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66BF4EC2" w:rsidR="00AB4F06" w:rsidRDefault="00AB4F06">
      <w:r>
        <w:t xml:space="preserve">                                      Poznámky k účtovnej závierke k 31.12.</w:t>
      </w:r>
      <w:r w:rsidR="005645D4">
        <w:t>2019</w:t>
      </w:r>
    </w:p>
    <w:p w14:paraId="4233B842" w14:textId="5530A5A0" w:rsidR="00AB4F06" w:rsidRDefault="00AB4F06"/>
    <w:p w14:paraId="464EC94F" w14:textId="578DC1E6" w:rsidR="00AB4F06" w:rsidRDefault="00AB4F06"/>
    <w:p w14:paraId="74548B77" w14:textId="52E5ACE2" w:rsidR="00AB4F06" w:rsidRDefault="00AB4F06">
      <w:r>
        <w:t xml:space="preserve">Spoločnosť </w:t>
      </w:r>
      <w:r w:rsidR="00524D3C">
        <w:t xml:space="preserve">BGA </w:t>
      </w:r>
      <w:proofErr w:type="spellStart"/>
      <w:r w:rsidR="00524D3C">
        <w:t>s.r.o</w:t>
      </w:r>
      <w:proofErr w:type="spellEnd"/>
      <w:r w:rsidR="00524D3C">
        <w:t>. v likvidácii</w:t>
      </w:r>
      <w:r>
        <w:t xml:space="preserve"> DIČ </w:t>
      </w:r>
      <w:r w:rsidR="00524D3C">
        <w:t>2022007812</w:t>
      </w:r>
      <w:r>
        <w:t> v roku 20</w:t>
      </w:r>
      <w:r w:rsidR="00524D3C">
        <w:t>1</w:t>
      </w:r>
      <w:r w:rsidR="005645D4">
        <w:t>9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645D4"/>
    <w:rsid w:val="005D6560"/>
    <w:rsid w:val="00AB4F06"/>
    <w:rsid w:val="00DA4813"/>
    <w:rsid w:val="00F1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2022-01-04T09:52:00Z</dcterms:created>
  <dcterms:modified xsi:type="dcterms:W3CDTF">2022-01-04T09:52:00Z</dcterms:modified>
</cp:coreProperties>
</file>