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31.12.2020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01.01.2020 - 31.12.2020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Hlavajova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Trstené 120, Trstené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46818421          DIČ:  2023602372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0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 w:val="false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Mária Hlavajová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widowControl w:val="false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4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4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Podiel ÚJ na ZI</w:t>
            </w:r>
          </w:p>
          <w:p>
            <w:pPr>
              <w:pStyle w:val="TopHeader"/>
              <w:widowControl w:val="false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widowControl w:val="false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5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widowControl w:val="false"/>
              <w:rPr/>
            </w:pPr>
            <w:r>
              <w:rPr/>
              <w:t>v účtovnom období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5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 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Nehnuteľnosť na predaj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2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Zásoby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6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96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43499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1406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44905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Prírastky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Úbytky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5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OP</w:t>
            </w:r>
          </w:p>
          <w:p>
            <w:pPr>
              <w:pStyle w:val="TopHeader"/>
              <w:widowControl w:val="false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widowControl w:val="false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Zvýšenie/ zníženie hodnoty</w:t>
            </w:r>
          </w:p>
          <w:p>
            <w:pPr>
              <w:pStyle w:val="TopHeader"/>
              <w:widowControl w:val="false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Vplyv </w:t>
            </w:r>
          </w:p>
          <w:p>
            <w:pPr>
              <w:pStyle w:val="TopHeader"/>
              <w:widowControl w:val="false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35091</w:t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35091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35091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864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864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6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5187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5187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49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  <w:tc>
          <w:tcPr>
            <w:tcW w:w="32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4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31329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3762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35091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3762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3762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4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Položka vlastného imania</w:t>
            </w:r>
          </w:p>
        </w:tc>
        <w:tc>
          <w:tcPr>
            <w:tcW w:w="696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/>
      </w:r>
    </w:p>
    <w:sectPr>
      <w:type w:val="continuous"/>
      <w:pgSz w:w="11906" w:h="16838"/>
      <w:pgMar w:left="1418" w:right="1418" w:header="709" w:top="1418" w:footer="709" w:bottom="1418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6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46818421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2023602372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Application>LibreOffice/7.0.1.2$Windows_X86_64 LibreOffice_project/7cbcfc562f6eb6708b5ff7d7397325de9e764452</Application>
  <Pages>24</Pages>
  <Words>4126</Words>
  <Characters>23171</Characters>
  <CharactersWithSpaces>27340</CharactersWithSpaces>
  <Paragraphs>1442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2021-03-30T11:33:38Z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