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225EF3CB" w:rsidR="00615589" w:rsidRPr="00137CFF" w:rsidRDefault="00902E37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Toc530739894"/>
      <w:r w:rsidRPr="00137CFF">
        <w:rPr>
          <w:rFonts w:ascii="Arial" w:hAnsi="Arial" w:cs="Arial"/>
          <w:sz w:val="24"/>
        </w:rPr>
        <w:t>INFORMÁCIE O ÚČTOVNEJ JEDNOTKE</w:t>
      </w:r>
      <w:bookmarkEnd w:id="0"/>
    </w:p>
    <w:p w14:paraId="4896F373" w14:textId="0D3FE151" w:rsidR="008B74F7" w:rsidRPr="00137CFF" w:rsidRDefault="00BE54AD" w:rsidP="00A82DCA">
      <w:pPr>
        <w:pStyle w:val="berschrift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1" w:name="_Toc530739895"/>
      <w:r w:rsidRPr="00137CFF">
        <w:rPr>
          <w:rFonts w:ascii="Arial" w:hAnsi="Arial" w:cs="Arial"/>
        </w:rPr>
        <w:t xml:space="preserve">Obchodné meno a sídlo Spoločnosti, </w:t>
      </w:r>
      <w:r w:rsidR="00E57CD5" w:rsidRPr="00137CFF">
        <w:rPr>
          <w:rFonts w:ascii="Arial" w:hAnsi="Arial" w:cs="Arial"/>
        </w:rPr>
        <w:t>opis hlavných činnosti Spoločnosti</w:t>
      </w:r>
      <w:r w:rsidRPr="00137CFF">
        <w:rPr>
          <w:rFonts w:ascii="Arial" w:hAnsi="Arial" w:cs="Arial"/>
        </w:rPr>
        <w:t>:</w:t>
      </w:r>
      <w:bookmarkStart w:id="2" w:name="_Toc530739896"/>
      <w:bookmarkEnd w:id="1"/>
    </w:p>
    <w:p w14:paraId="384B9607" w14:textId="1BD7EDAE" w:rsidR="00A82DCA" w:rsidRPr="00137CFF" w:rsidRDefault="00EC62CE" w:rsidP="00A82DCA">
      <w:pPr>
        <w:pStyle w:val="Listenabsatz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 xml:space="preserve">Texart Bratislava, </w:t>
      </w:r>
      <w:proofErr w:type="spellStart"/>
      <w:r w:rsidRPr="00137CFF">
        <w:rPr>
          <w:rFonts w:ascii="Arial" w:hAnsi="Arial" w:cs="Arial"/>
          <w:sz w:val="24"/>
          <w:szCs w:val="24"/>
        </w:rPr>
        <w:t>s.r.o</w:t>
      </w:r>
      <w:proofErr w:type="spellEnd"/>
      <w:r w:rsidRPr="00137CFF">
        <w:rPr>
          <w:rFonts w:ascii="Arial" w:hAnsi="Arial" w:cs="Arial"/>
          <w:sz w:val="24"/>
          <w:szCs w:val="24"/>
        </w:rPr>
        <w:t>. Tomá</w:t>
      </w:r>
      <w:r w:rsidR="00A82DCA" w:rsidRPr="00137CFF">
        <w:rPr>
          <w:rFonts w:ascii="Arial" w:hAnsi="Arial" w:cs="Arial"/>
          <w:sz w:val="24"/>
          <w:szCs w:val="24"/>
        </w:rPr>
        <w:t>šiková 26 , 821 01 Bratislava</w:t>
      </w:r>
    </w:p>
    <w:p w14:paraId="535D9846" w14:textId="77777777" w:rsidR="00A82DCA" w:rsidRPr="00137CFF" w:rsidRDefault="00BE54AD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</w:rPr>
      </w:pPr>
      <w:r w:rsidRPr="00137CFF">
        <w:rPr>
          <w:rFonts w:ascii="Arial" w:hAnsi="Arial" w:cs="Arial"/>
          <w:b/>
        </w:rPr>
        <w:t>Hlavnými činnosťami Spoločnosti sú</w:t>
      </w:r>
      <w:r w:rsidR="00D7265E" w:rsidRPr="00137CFF">
        <w:rPr>
          <w:rFonts w:ascii="Arial" w:hAnsi="Arial" w:cs="Arial"/>
          <w:b/>
        </w:rPr>
        <w:t xml:space="preserve"> </w:t>
      </w:r>
      <w:bookmarkEnd w:id="2"/>
      <w:r w:rsidR="00A82DCA" w:rsidRPr="00137CFF">
        <w:rPr>
          <w:rFonts w:ascii="Arial" w:hAnsi="Arial" w:cs="Arial"/>
          <w:b/>
        </w:rPr>
        <w:t>:</w:t>
      </w:r>
    </w:p>
    <w:p w14:paraId="4178B905" w14:textId="48A79424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Nákup a predaj tovaru v rozsahu voľnej živnosti formou maloobchodu a veľkoobchodu</w:t>
      </w:r>
    </w:p>
    <w:p w14:paraId="4F5EBE2C" w14:textId="77777777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Sprostredkovateľská činnosť</w:t>
      </w:r>
    </w:p>
    <w:p w14:paraId="00B27129" w14:textId="77777777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Vedenie účtovníctva</w:t>
      </w:r>
    </w:p>
    <w:p w14:paraId="58ABD6D5" w14:textId="77777777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Podnikateľské poradenstvo v rozsahu voľnej živnosti</w:t>
      </w:r>
    </w:p>
    <w:p w14:paraId="5FEAF355" w14:textId="77777777" w:rsidR="00A82DCA" w:rsidRPr="00137CFF" w:rsidRDefault="00A82DCA" w:rsidP="00A82DCA">
      <w:pPr>
        <w:spacing w:after="0" w:line="240" w:lineRule="auto"/>
        <w:ind w:left="720"/>
        <w:rPr>
          <w:rFonts w:ascii="Arial" w:hAnsi="Arial" w:cs="Arial"/>
        </w:rPr>
      </w:pPr>
    </w:p>
    <w:p w14:paraId="58F222E4" w14:textId="3725D568" w:rsidR="00E57CD5" w:rsidRPr="00137CFF" w:rsidRDefault="00732CBC" w:rsidP="00A82DCA">
      <w:pPr>
        <w:spacing w:after="0"/>
        <w:rPr>
          <w:rFonts w:ascii="Arial" w:hAnsi="Arial" w:cs="Arial"/>
        </w:rPr>
      </w:pPr>
      <w:r w:rsidRPr="00137CFF">
        <w:rPr>
          <w:rFonts w:ascii="Arial" w:hAnsi="Arial" w:cs="Arial"/>
          <w:b/>
          <w:sz w:val="24"/>
          <w:szCs w:val="24"/>
        </w:rPr>
        <w:t>2.</w:t>
      </w:r>
      <w:r w:rsidRPr="00137CFF">
        <w:rPr>
          <w:rFonts w:ascii="Arial" w:hAnsi="Arial" w:cs="Arial"/>
          <w:sz w:val="24"/>
          <w:szCs w:val="24"/>
        </w:rPr>
        <w:t xml:space="preserve"> </w:t>
      </w:r>
      <w:r w:rsidR="00E57CD5" w:rsidRPr="00137CFF">
        <w:rPr>
          <w:rFonts w:ascii="Arial" w:hAnsi="Arial" w:cs="Arial"/>
        </w:rPr>
        <w:t>Dátum schválenia účtovnej závierky za predchádzajúce účtovné obdobie</w:t>
      </w:r>
    </w:p>
    <w:p w14:paraId="5C315F7D" w14:textId="5E3CC9D6" w:rsidR="00E57CD5" w:rsidRPr="00137CFF" w:rsidRDefault="00E57CD5" w:rsidP="00E57CD5">
      <w:pPr>
        <w:spacing w:after="240" w:line="276" w:lineRule="auto"/>
        <w:jc w:val="both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</w:rPr>
        <w:t>Účtovná závierka Spoločnosti k</w:t>
      </w:r>
      <w:r w:rsidR="00A82DCA" w:rsidRPr="00137CFF">
        <w:rPr>
          <w:rFonts w:ascii="Arial" w:hAnsi="Arial" w:cs="Arial"/>
        </w:rPr>
        <w:t> 30.11.20</w:t>
      </w:r>
      <w:r w:rsidR="007366FE">
        <w:rPr>
          <w:rFonts w:ascii="Arial" w:hAnsi="Arial" w:cs="Arial"/>
        </w:rPr>
        <w:t>20</w:t>
      </w: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Excel.Sheet.12 C:\\Users\\vancova\\Desktop\\UZ\\BDO_Financne_vykazy_template.xlsx Input!R625C7 \a \f 4 \r </w:instrText>
      </w:r>
      <w:r w:rsidR="00A82DCA" w:rsidRPr="00137CFF">
        <w:rPr>
          <w:rFonts w:ascii="Arial" w:hAnsi="Arial" w:cs="Arial"/>
        </w:rPr>
        <w:instrText xml:space="preserve"> \* MERGEFORMAT </w:instrText>
      </w:r>
      <w:r w:rsidRPr="00137CFF">
        <w:rPr>
          <w:rFonts w:ascii="Arial" w:hAnsi="Arial" w:cs="Arial"/>
        </w:rPr>
        <w:fldChar w:fldCharType="separate"/>
      </w:r>
      <w:r w:rsidRPr="00137CFF">
        <w:rPr>
          <w:rFonts w:ascii="Arial" w:eastAsiaTheme="minorEastAsia" w:hAnsi="Arial" w:cs="Arial"/>
          <w:color w:val="000000"/>
        </w:rPr>
        <w:t>.</w:t>
      </w:r>
      <w:r w:rsidRPr="00137CFF">
        <w:rPr>
          <w:rFonts w:ascii="Arial" w:hAnsi="Arial" w:cs="Arial"/>
        </w:rPr>
        <w:fldChar w:fldCharType="end"/>
      </w: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 w:rsidRPr="00137CFF">
        <w:rPr>
          <w:rFonts w:ascii="Arial" w:hAnsi="Arial" w:cs="Arial"/>
        </w:rPr>
        <w:fldChar w:fldCharType="end"/>
      </w:r>
      <w:r w:rsidRPr="00137CFF">
        <w:rPr>
          <w:rFonts w:ascii="Arial" w:hAnsi="Arial" w:cs="Arial"/>
        </w:rPr>
        <w:t xml:space="preserve">, za predchádzajúce účtovné obdobie, bola schválená valným zhromaždením Spoločnosti </w:t>
      </w:r>
      <w:r w:rsidR="007366FE">
        <w:rPr>
          <w:rFonts w:ascii="Arial" w:hAnsi="Arial" w:cs="Arial"/>
        </w:rPr>
        <w:t>03</w:t>
      </w:r>
      <w:r w:rsidR="00A82DCA" w:rsidRPr="00137CFF">
        <w:rPr>
          <w:rFonts w:ascii="Arial" w:hAnsi="Arial" w:cs="Arial"/>
        </w:rPr>
        <w:t>.</w:t>
      </w:r>
      <w:r w:rsidR="007366FE">
        <w:rPr>
          <w:rFonts w:ascii="Arial" w:hAnsi="Arial" w:cs="Arial"/>
        </w:rPr>
        <w:t>09</w:t>
      </w:r>
      <w:r w:rsidR="00A82DCA" w:rsidRPr="00137CFF">
        <w:rPr>
          <w:rFonts w:ascii="Arial" w:hAnsi="Arial" w:cs="Arial"/>
        </w:rPr>
        <w:t>.20</w:t>
      </w:r>
      <w:r w:rsidR="00AC3AD3" w:rsidRPr="00137CFF">
        <w:rPr>
          <w:rFonts w:ascii="Arial" w:hAnsi="Arial" w:cs="Arial"/>
        </w:rPr>
        <w:t>2</w:t>
      </w:r>
      <w:r w:rsidR="007366FE">
        <w:rPr>
          <w:rFonts w:ascii="Arial" w:hAnsi="Arial" w:cs="Arial"/>
        </w:rPr>
        <w:t>1</w:t>
      </w:r>
      <w:r w:rsidRPr="00137CFF">
        <w:rPr>
          <w:rFonts w:ascii="Arial" w:hAnsi="Arial" w:cs="Arial"/>
          <w:sz w:val="24"/>
          <w:szCs w:val="24"/>
        </w:rPr>
        <w:fldChar w:fldCharType="begin"/>
      </w:r>
      <w:r w:rsidRPr="00137CFF">
        <w:rPr>
          <w:rFonts w:ascii="Arial" w:hAnsi="Arial" w:cs="Arial"/>
          <w:sz w:val="24"/>
          <w:szCs w:val="24"/>
        </w:rPr>
        <w:instrText xml:space="preserve"> LINK Excel.Sheet.12 C:\\Users\\vancova\\Desktop\\UZ\\BDO_Financne_vykazy_template.xlsx Input!R623C7 \a \f 4 \r \* MERGEFORMAT </w:instrText>
      </w:r>
      <w:r w:rsidRPr="00137CFF">
        <w:rPr>
          <w:rFonts w:ascii="Arial" w:hAnsi="Arial" w:cs="Arial"/>
          <w:sz w:val="24"/>
          <w:szCs w:val="24"/>
        </w:rPr>
        <w:fldChar w:fldCharType="end"/>
      </w:r>
      <w:r w:rsidRPr="00137CFF">
        <w:rPr>
          <w:rFonts w:ascii="Arial" w:hAnsi="Arial" w:cs="Arial"/>
          <w:sz w:val="24"/>
          <w:szCs w:val="24"/>
        </w:rPr>
        <w:t>.</w:t>
      </w:r>
    </w:p>
    <w:p w14:paraId="3D82A65D" w14:textId="644B1FCA" w:rsidR="00E57CD5" w:rsidRPr="00137CFF" w:rsidRDefault="00732CBC" w:rsidP="00E57CD5">
      <w:pPr>
        <w:pStyle w:val="berschrift2"/>
        <w:spacing w:after="240"/>
        <w:ind w:left="426" w:hanging="426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3. </w:t>
      </w:r>
      <w:r w:rsidR="00E57CD5" w:rsidRPr="00137CFF">
        <w:rPr>
          <w:rFonts w:ascii="Arial" w:hAnsi="Arial" w:cs="Arial"/>
        </w:rPr>
        <w:t>Právny dôvod na zostavenie účtovnej závierky</w:t>
      </w:r>
    </w:p>
    <w:p w14:paraId="1534A633" w14:textId="77777777" w:rsidR="00A16A5E" w:rsidRDefault="00A16A5E" w:rsidP="00A16A5E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Spoločnosti k 30</w:t>
      </w:r>
      <w:r>
        <w:rPr>
          <w:rFonts w:ascii="Arial" w:eastAsiaTheme="minorEastAsia" w:hAnsi="Arial" w:cs="Arial"/>
          <w:color w:val="000000"/>
          <w:lang w:val="en-US"/>
        </w:rPr>
        <w:fldChar w:fldCharType="begin"/>
      </w:r>
      <w:r>
        <w:rPr>
          <w:rFonts w:ascii="Arial" w:eastAsiaTheme="minorEastAsia" w:hAnsi="Arial" w:cs="Arial"/>
          <w:color w:val="000000"/>
        </w:rPr>
        <w:instrText xml:space="preserve"> LINK Excel.Sheet.12 C:\\Users\\vancova\\Desktop\\UZ\\BDO_Financne_vykazy_template.xlsx Input!R627C7 \a \f 4 \r  \* MERGEFORMAT </w:instrText>
      </w:r>
      <w:r>
        <w:rPr>
          <w:rFonts w:ascii="Arial" w:eastAsiaTheme="minorEastAsia" w:hAnsi="Arial" w:cs="Arial"/>
          <w:color w:val="000000"/>
          <w:lang w:val="en-US"/>
        </w:rPr>
        <w:fldChar w:fldCharType="separate"/>
      </w:r>
      <w:r>
        <w:rPr>
          <w:rFonts w:ascii="Arial" w:eastAsiaTheme="minorEastAsia" w:hAnsi="Arial" w:cs="Arial"/>
          <w:color w:val="000000"/>
        </w:rPr>
        <w:t xml:space="preserve">.11.2021  </w:t>
      </w:r>
      <w:r>
        <w:rPr>
          <w:rFonts w:ascii="Arial" w:eastAsiaTheme="minorEastAsia" w:hAnsi="Arial" w:cs="Arial"/>
          <w:color w:val="000000"/>
          <w:lang w:val="en-US"/>
        </w:rPr>
        <w:fldChar w:fldCharType="end"/>
      </w:r>
      <w:r w:rsidRPr="00A16A5E">
        <w:rPr>
          <w:rFonts w:ascii="Arial" w:eastAsiaTheme="minorEastAsia" w:hAnsi="Arial" w:cs="Arial"/>
          <w:color w:val="000000"/>
        </w:rPr>
        <w:t xml:space="preserve"> </w:t>
      </w:r>
      <w:r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od 01.12.2020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Input!R638C7 \a \f 4 \r  \* MERGEFORMAT </w:instrText>
      </w:r>
      <w:r>
        <w:rPr>
          <w:rFonts w:ascii="Arial" w:hAnsi="Arial" w:cs="Arial"/>
        </w:rPr>
        <w:fldChar w:fldCharType="separate"/>
      </w:r>
      <w:r>
        <w:rPr>
          <w:rFonts w:ascii="Arial" w:eastAsiaTheme="minorEastAsia" w:hAnsi="Arial" w:cs="Arial"/>
          <w:color w:val="000000"/>
        </w:rPr>
        <w:t xml:space="preserve">.  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do 30.11.2021. </w:t>
      </w:r>
      <w:r w:rsidRPr="0097336E">
        <w:rPr>
          <w:rFonts w:ascii="Arial" w:hAnsi="Arial" w:cs="Arial"/>
        </w:rPr>
        <w:t>Zároveň je táto účtovná závierka mimoriadna účtovná závierka zostavená ku dňu predchádzajúcemu deň vstupu do likvidácie. Spoločnosť dňa 1.12.2021 vstupuje do likvidácie.</w:t>
      </w:r>
    </w:p>
    <w:p w14:paraId="217CDD89" w14:textId="77777777" w:rsidR="00A82DCA" w:rsidRPr="00137CFF" w:rsidRDefault="00732CBC" w:rsidP="00E57CD5">
      <w:pPr>
        <w:pStyle w:val="berschrift2"/>
        <w:spacing w:after="240"/>
        <w:ind w:left="426" w:hanging="426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4. </w:t>
      </w:r>
      <w:r w:rsidR="00E57CD5" w:rsidRPr="00137CFF">
        <w:rPr>
          <w:rFonts w:ascii="Arial" w:hAnsi="Arial" w:cs="Arial"/>
        </w:rPr>
        <w:t>Informácie o konsolidovanom celku</w:t>
      </w:r>
      <w:r w:rsidR="0038671A" w:rsidRPr="00137CFF">
        <w:rPr>
          <w:rFonts w:ascii="Arial" w:hAnsi="Arial" w:cs="Arial"/>
        </w:rPr>
        <w:t xml:space="preserve"> </w:t>
      </w:r>
      <w:r w:rsidR="00A82DCA" w:rsidRPr="00137CFF">
        <w:rPr>
          <w:rFonts w:ascii="Arial" w:hAnsi="Arial" w:cs="Arial"/>
        </w:rPr>
        <w:t>:</w:t>
      </w:r>
    </w:p>
    <w:p w14:paraId="7998179C" w14:textId="77777777" w:rsidR="00A82DCA" w:rsidRPr="00137CFF" w:rsidRDefault="0038671A" w:rsidP="00EC62CE">
      <w:pPr>
        <w:pStyle w:val="Textkrper"/>
        <w:ind w:left="0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hAnsi="Arial" w:cs="Arial"/>
          <w:color w:val="FF0000"/>
          <w:sz w:val="22"/>
          <w:szCs w:val="22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Spoločnosť sa zahŕňa do konsolidovanej účtovnej závierky spoločnosti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Austria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GmbH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Mariasdorf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>, Rakúsko</w:t>
      </w:r>
      <w:r w:rsidR="00A82DCA" w:rsidRPr="00137CFF">
        <w:rPr>
          <w:rFonts w:ascii="Arial" w:hAnsi="Arial" w:cs="Arial"/>
          <w:i/>
          <w:sz w:val="22"/>
          <w:szCs w:val="22"/>
          <w:lang w:val="sk-SK"/>
        </w:rPr>
        <w:t xml:space="preserve">, </w:t>
      </w:r>
      <w:r w:rsidR="00A82DCA" w:rsidRPr="00137CFF">
        <w:rPr>
          <w:rFonts w:ascii="Arial" w:hAnsi="Arial" w:cs="Arial"/>
          <w:sz w:val="22"/>
          <w:szCs w:val="22"/>
          <w:lang w:val="sk-SK"/>
        </w:rPr>
        <w:t>ktorá je súčasťou</w:t>
      </w:r>
      <w:r w:rsidR="00A82DCA" w:rsidRPr="00137CFF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konsolidovanej účtovnej závierky koncernu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AG,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Elverdisserstrasse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313,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Herford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, Nemecko. Konsolidovanú účtovnú závierku koncernu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AG</w:t>
      </w:r>
      <w:r w:rsidR="00A82DCA" w:rsidRPr="00137CFF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zostavuje spoločnosť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Ahlers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AG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Alverdisserstrasse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313,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Herford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, Nemecko. Tieto konsolidované účtovné závierky je možné dostať HRB 6541,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Amstgericht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Bad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A82DCA" w:rsidRPr="00137CFF">
        <w:rPr>
          <w:rFonts w:ascii="Arial" w:hAnsi="Arial" w:cs="Arial"/>
          <w:sz w:val="22"/>
          <w:szCs w:val="22"/>
          <w:lang w:val="sk-SK"/>
        </w:rPr>
        <w:t>Oeynhausen</w:t>
      </w:r>
      <w:proofErr w:type="spellEnd"/>
      <w:r w:rsidR="00A82DCA" w:rsidRPr="00137CFF">
        <w:rPr>
          <w:rFonts w:ascii="Arial" w:hAnsi="Arial" w:cs="Arial"/>
          <w:sz w:val="22"/>
          <w:szCs w:val="22"/>
          <w:lang w:val="sk-SK"/>
        </w:rPr>
        <w:t>.</w:t>
      </w:r>
    </w:p>
    <w:p w14:paraId="5E86EAE8" w14:textId="77777777" w:rsidR="00476D5C" w:rsidRPr="00137CFF" w:rsidRDefault="00476D5C" w:rsidP="00A82DCA">
      <w:pPr>
        <w:pStyle w:val="Textkrper"/>
        <w:rPr>
          <w:rFonts w:ascii="Arial" w:hAnsi="Arial" w:cs="Arial"/>
          <w:sz w:val="24"/>
          <w:szCs w:val="24"/>
          <w:lang w:val="sk-SK"/>
        </w:rPr>
      </w:pPr>
    </w:p>
    <w:p w14:paraId="78EEBE17" w14:textId="77777777" w:rsidR="00476D5C" w:rsidRPr="00137CFF" w:rsidRDefault="00476D5C" w:rsidP="00A82DCA">
      <w:pPr>
        <w:pStyle w:val="Textkrper"/>
        <w:rPr>
          <w:rFonts w:ascii="Arial" w:hAnsi="Arial" w:cs="Arial"/>
          <w:sz w:val="24"/>
          <w:szCs w:val="24"/>
          <w:lang w:val="sk-SK"/>
        </w:rPr>
      </w:pPr>
    </w:p>
    <w:p w14:paraId="3EB211BF" w14:textId="783518B8" w:rsidR="004C693F" w:rsidRPr="00137CFF" w:rsidRDefault="00732CBC" w:rsidP="00EC62CE">
      <w:pPr>
        <w:pStyle w:val="berschrift2"/>
        <w:spacing w:after="240"/>
        <w:ind w:left="426" w:hanging="426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5. </w:t>
      </w:r>
      <w:r w:rsidR="00615589" w:rsidRPr="00137CFF">
        <w:rPr>
          <w:rFonts w:ascii="Arial" w:hAnsi="Arial" w:cs="Arial"/>
        </w:rPr>
        <w:t>Počet zamestnancov</w:t>
      </w:r>
      <w:r w:rsidR="00386E4E" w:rsidRPr="00137CFF">
        <w:rPr>
          <w:rFonts w:ascii="Arial" w:hAnsi="Arial" w:cs="Arial"/>
          <w:sz w:val="18"/>
          <w:szCs w:val="18"/>
        </w:rPr>
        <w:fldChar w:fldCharType="begin"/>
      </w:r>
      <w:r w:rsidR="00386E4E" w:rsidRPr="00137CFF">
        <w:rPr>
          <w:rFonts w:ascii="Arial" w:hAnsi="Arial" w:cs="Arial"/>
          <w:sz w:val="18"/>
          <w:szCs w:val="18"/>
        </w:rPr>
        <w:instrText xml:space="preserve"> LINK </w:instrText>
      </w:r>
      <w:r w:rsidR="004C693F" w:rsidRPr="00137CF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 w:rsidR="00386E4E" w:rsidRPr="00137CFF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 w:rsidRPr="00137CFF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9"/>
        <w:gridCol w:w="2705"/>
        <w:gridCol w:w="2705"/>
      </w:tblGrid>
      <w:tr w:rsidR="00831F54" w:rsidRPr="00137CFF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137CFF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137CFF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137CFF" w:rsidRDefault="00831F54" w:rsidP="00831F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76D5C" w:rsidRPr="00137CFF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476D5C" w:rsidRPr="00137CFF" w:rsidRDefault="00476D5C" w:rsidP="00476D5C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217D6378" w:rsidR="00476D5C" w:rsidRPr="00137CFF" w:rsidRDefault="00AC3AD3" w:rsidP="00427AC8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7F405CBB" w:rsidR="00476D5C" w:rsidRPr="00137CFF" w:rsidRDefault="007366FE" w:rsidP="00476D5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5</w:t>
            </w:r>
          </w:p>
        </w:tc>
      </w:tr>
      <w:tr w:rsidR="00476D5C" w:rsidRPr="00137CFF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476D5C" w:rsidRPr="00137CFF" w:rsidRDefault="00476D5C" w:rsidP="00476D5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3E7689AD" w:rsidR="00476D5C" w:rsidRPr="00137CFF" w:rsidRDefault="00AC3AD3" w:rsidP="00760FE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509D2B91" w:rsidR="00476D5C" w:rsidRPr="00137CFF" w:rsidRDefault="00AC3AD3" w:rsidP="00AC3AD3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 xml:space="preserve">                           5</w:t>
            </w:r>
          </w:p>
        </w:tc>
      </w:tr>
      <w:tr w:rsidR="00476D5C" w:rsidRPr="00137CFF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476D5C" w:rsidRPr="00137CFF" w:rsidRDefault="00476D5C" w:rsidP="00476D5C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5A39A7D4" w:rsidR="00476D5C" w:rsidRPr="00137CFF" w:rsidRDefault="00C875EA" w:rsidP="00610C6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2B16C09B" w:rsidR="00476D5C" w:rsidRPr="00137CFF" w:rsidRDefault="00AC3AD3" w:rsidP="00476D5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51BF1A5B" w14:textId="0549D8C1" w:rsidR="003019EC" w:rsidRPr="00137CFF" w:rsidRDefault="00386E4E" w:rsidP="00EC62CE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 w:rsidRPr="00137CFF">
        <w:rPr>
          <w:rFonts w:ascii="Arial" w:hAnsi="Arial" w:cs="Arial"/>
          <w:sz w:val="18"/>
          <w:szCs w:val="18"/>
        </w:rPr>
        <w:fldChar w:fldCharType="end"/>
      </w:r>
    </w:p>
    <w:p w14:paraId="6595B643" w14:textId="77777777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6FD825D5" w14:textId="77777777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2254495C" w14:textId="77777777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0BDA9198" w14:textId="77777777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1759779F" w14:textId="77777777" w:rsidR="0097336E" w:rsidRDefault="0097336E" w:rsidP="009F0017">
      <w:pPr>
        <w:pStyle w:val="berschrift2"/>
        <w:ind w:left="284"/>
        <w:rPr>
          <w:rFonts w:ascii="Arial" w:hAnsi="Arial" w:cs="Arial"/>
        </w:rPr>
      </w:pPr>
    </w:p>
    <w:p w14:paraId="6FF3F68E" w14:textId="5B1031F5" w:rsidR="008A68DB" w:rsidRPr="00137CFF" w:rsidRDefault="00386E4E" w:rsidP="009F0017">
      <w:pPr>
        <w:pStyle w:val="berschrift2"/>
        <w:ind w:left="284"/>
        <w:rPr>
          <w:rFonts w:ascii="Arial" w:hAnsi="Arial" w:cs="Arial"/>
        </w:rPr>
      </w:pP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</w:instrText>
      </w:r>
      <w:r w:rsidR="004C693F" w:rsidRPr="00137CFF">
        <w:rPr>
          <w:rFonts w:ascii="Arial" w:hAnsi="Arial" w:cs="Arial"/>
        </w:rPr>
        <w:instrText xml:space="preserve">Excel.Sheet.12 C:\\Users\\vancova\\Desktop\\UZ\\BDO_Financne_vykazy_template.xlsx Input!R564C6 </w:instrText>
      </w:r>
      <w:r w:rsidRPr="00137CFF">
        <w:rPr>
          <w:rFonts w:ascii="Arial" w:hAnsi="Arial" w:cs="Arial"/>
        </w:rPr>
        <w:instrText xml:space="preserve">\a \t \u \* MERGEFORMAT </w:instrText>
      </w:r>
      <w:r w:rsidRPr="00137CFF">
        <w:rPr>
          <w:rFonts w:ascii="Arial" w:hAnsi="Arial" w:cs="Arial"/>
        </w:rPr>
        <w:fldChar w:fldCharType="end"/>
      </w:r>
    </w:p>
    <w:p w14:paraId="0BA23456" w14:textId="7EED02FA" w:rsidR="00831F54" w:rsidRPr="00137CFF" w:rsidRDefault="00831F54" w:rsidP="006D62D1">
      <w:pPr>
        <w:pStyle w:val="berschrift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lastRenderedPageBreak/>
        <w:t>INFORMÁCIE O ORGÁNOCH SPOLOČNOSTI</w:t>
      </w:r>
    </w:p>
    <w:p w14:paraId="460B6EC9" w14:textId="224F1800" w:rsidR="00476D5C" w:rsidRPr="00137CFF" w:rsidRDefault="00476D5C" w:rsidP="00476D5C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137CFF">
        <w:rPr>
          <w:rFonts w:ascii="Arial" w:hAnsi="Arial" w:cs="Arial"/>
          <w:b/>
          <w:sz w:val="24"/>
          <w:szCs w:val="24"/>
        </w:rPr>
        <w:t>Členovia orgánov Spoločnosti</w:t>
      </w:r>
    </w:p>
    <w:p w14:paraId="2B630095" w14:textId="77777777" w:rsidR="003019EC" w:rsidRPr="00137CFF" w:rsidRDefault="003019EC" w:rsidP="00476D5C">
      <w:pPr>
        <w:spacing w:after="0" w:line="240" w:lineRule="auto"/>
        <w:ind w:left="360"/>
        <w:rPr>
          <w:rFonts w:ascii="Arial" w:hAnsi="Arial" w:cs="Arial"/>
        </w:rPr>
      </w:pPr>
    </w:p>
    <w:p w14:paraId="0EB57245" w14:textId="77777777" w:rsidR="00476D5C" w:rsidRPr="00137CFF" w:rsidRDefault="00476D5C" w:rsidP="00476D5C">
      <w:pPr>
        <w:ind w:left="709"/>
        <w:rPr>
          <w:rFonts w:ascii="Arial" w:hAnsi="Arial" w:cs="Arial"/>
        </w:rPr>
      </w:pPr>
      <w:r w:rsidRPr="00137CFF">
        <w:rPr>
          <w:rFonts w:ascii="Arial" w:hAnsi="Arial" w:cs="Arial"/>
        </w:rPr>
        <w:t>Mauerhofer Rupert- konateľ</w:t>
      </w:r>
    </w:p>
    <w:p w14:paraId="5ACF2AD8" w14:textId="3708C44F" w:rsidR="00476D5C" w:rsidRPr="00137CFF" w:rsidRDefault="00B9315F" w:rsidP="00476D5C">
      <w:pPr>
        <w:ind w:left="709"/>
        <w:rPr>
          <w:rFonts w:ascii="Arial" w:hAnsi="Arial" w:cs="Arial"/>
        </w:rPr>
      </w:pPr>
      <w:r w:rsidRPr="00137CFF">
        <w:rPr>
          <w:rFonts w:ascii="Arial" w:hAnsi="Arial" w:cs="Arial"/>
        </w:rPr>
        <w:t>Kessler Ralf</w:t>
      </w:r>
      <w:r w:rsidR="00476D5C" w:rsidRPr="00137CFF">
        <w:rPr>
          <w:rFonts w:ascii="Arial" w:hAnsi="Arial" w:cs="Arial"/>
        </w:rPr>
        <w:t xml:space="preserve"> – konateľ</w:t>
      </w:r>
    </w:p>
    <w:p w14:paraId="58AB871F" w14:textId="27C020F5" w:rsidR="00476D5C" w:rsidRPr="00137CFF" w:rsidRDefault="00476D5C" w:rsidP="00476D5C">
      <w:pPr>
        <w:pStyle w:val="Textkrper"/>
        <w:ind w:left="0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hAnsi="Arial" w:cs="Arial"/>
          <w:sz w:val="22"/>
          <w:szCs w:val="22"/>
          <w:lang w:val="sk-SK"/>
        </w:rPr>
        <w:tab/>
      </w:r>
    </w:p>
    <w:p w14:paraId="476B8442" w14:textId="77777777" w:rsidR="00476D5C" w:rsidRPr="00137CFF" w:rsidRDefault="00476D5C" w:rsidP="00476D5C">
      <w:pPr>
        <w:pStyle w:val="Textkrper"/>
        <w:ind w:left="0"/>
        <w:rPr>
          <w:rFonts w:ascii="Arial" w:hAnsi="Arial" w:cs="Arial"/>
          <w:sz w:val="20"/>
          <w:szCs w:val="20"/>
          <w:lang w:val="sk-SK"/>
        </w:rPr>
      </w:pPr>
    </w:p>
    <w:p w14:paraId="02BDA335" w14:textId="77777777" w:rsidR="00476D5C" w:rsidRPr="00137CFF" w:rsidRDefault="00476D5C" w:rsidP="00476D5C">
      <w:pPr>
        <w:pStyle w:val="Textkrper"/>
        <w:numPr>
          <w:ilvl w:val="0"/>
          <w:numId w:val="2"/>
        </w:numPr>
        <w:tabs>
          <w:tab w:val="left" w:pos="709"/>
        </w:tabs>
        <w:rPr>
          <w:rFonts w:ascii="Arial" w:hAnsi="Arial" w:cs="Arial"/>
          <w:b/>
          <w:sz w:val="24"/>
          <w:szCs w:val="24"/>
          <w:lang w:val="sk-SK"/>
        </w:rPr>
      </w:pPr>
      <w:proofErr w:type="spellStart"/>
      <w:r w:rsidRPr="00137CFF">
        <w:rPr>
          <w:rFonts w:ascii="Arial" w:hAnsi="Arial" w:cs="Arial"/>
          <w:b/>
          <w:sz w:val="24"/>
          <w:szCs w:val="24"/>
        </w:rPr>
        <w:t>Štruktúra</w:t>
      </w:r>
      <w:proofErr w:type="spellEnd"/>
      <w:r w:rsidRPr="00137CFF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137CFF">
        <w:rPr>
          <w:rFonts w:ascii="Arial" w:hAnsi="Arial" w:cs="Arial"/>
          <w:b/>
          <w:sz w:val="24"/>
          <w:szCs w:val="24"/>
        </w:rPr>
        <w:t>spoločníkov</w:t>
      </w:r>
      <w:proofErr w:type="spellEnd"/>
      <w:r w:rsidRPr="00137CFF">
        <w:rPr>
          <w:rFonts w:ascii="Arial" w:hAnsi="Arial" w:cs="Arial"/>
          <w:b/>
          <w:sz w:val="24"/>
          <w:szCs w:val="24"/>
        </w:rPr>
        <w:t xml:space="preserve"> a ich </w:t>
      </w:r>
      <w:proofErr w:type="spellStart"/>
      <w:r w:rsidRPr="00137CFF">
        <w:rPr>
          <w:rFonts w:ascii="Arial" w:hAnsi="Arial" w:cs="Arial"/>
          <w:b/>
          <w:sz w:val="24"/>
          <w:szCs w:val="24"/>
        </w:rPr>
        <w:t>podiel</w:t>
      </w:r>
      <w:proofErr w:type="spellEnd"/>
      <w:r w:rsidRPr="00137CFF">
        <w:rPr>
          <w:rFonts w:ascii="Arial" w:hAnsi="Arial" w:cs="Arial"/>
          <w:b/>
          <w:sz w:val="24"/>
          <w:szCs w:val="24"/>
        </w:rPr>
        <w:t xml:space="preserve"> na </w:t>
      </w:r>
      <w:proofErr w:type="spellStart"/>
      <w:r w:rsidRPr="00137CFF">
        <w:rPr>
          <w:rFonts w:ascii="Arial" w:hAnsi="Arial" w:cs="Arial"/>
          <w:b/>
          <w:sz w:val="24"/>
          <w:szCs w:val="24"/>
        </w:rPr>
        <w:t>základnom</w:t>
      </w:r>
      <w:proofErr w:type="spellEnd"/>
      <w:r w:rsidRPr="00137CFF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137CFF">
        <w:rPr>
          <w:rFonts w:ascii="Arial" w:hAnsi="Arial" w:cs="Arial"/>
          <w:b/>
          <w:sz w:val="24"/>
          <w:szCs w:val="24"/>
        </w:rPr>
        <w:t>imaní</w:t>
      </w:r>
      <w:proofErr w:type="spellEnd"/>
    </w:p>
    <w:p w14:paraId="402AE9D1" w14:textId="77777777" w:rsidR="00476D5C" w:rsidRPr="00137CFF" w:rsidRDefault="00476D5C" w:rsidP="00476D5C">
      <w:pPr>
        <w:pStyle w:val="Textkrper"/>
        <w:rPr>
          <w:rFonts w:ascii="Arial" w:hAnsi="Arial" w:cs="Arial"/>
          <w:lang w:val="sk-SK"/>
        </w:rPr>
      </w:pPr>
    </w:p>
    <w:p w14:paraId="4958CE4B" w14:textId="77777777" w:rsidR="00476D5C" w:rsidRPr="00137CFF" w:rsidRDefault="00476D5C" w:rsidP="00476D5C">
      <w:pPr>
        <w:pStyle w:val="Textkrper"/>
        <w:rPr>
          <w:rFonts w:ascii="Arial" w:hAnsi="Arial" w:cs="Arial"/>
          <w:lang w:val="sk-SK"/>
        </w:rPr>
      </w:pPr>
      <w:r w:rsidRPr="00137CFF">
        <w:rPr>
          <w:rFonts w:ascii="Arial" w:hAnsi="Arial" w:cs="Arial"/>
          <w:lang w:val="sk-SK"/>
        </w:rPr>
        <w:t>Tabuľka č.1</w:t>
      </w:r>
    </w:p>
    <w:tbl>
      <w:tblPr>
        <w:tblW w:w="4750" w:type="pct"/>
        <w:tblInd w:w="4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6"/>
        <w:gridCol w:w="1385"/>
        <w:gridCol w:w="1261"/>
        <w:gridCol w:w="1134"/>
        <w:gridCol w:w="2172"/>
      </w:tblGrid>
      <w:tr w:rsidR="00476D5C" w:rsidRPr="00137CFF" w14:paraId="1D3472C6" w14:textId="77777777" w:rsidTr="00B9315F">
        <w:trPr>
          <w:trHeight w:val="231"/>
        </w:trPr>
        <w:tc>
          <w:tcPr>
            <w:tcW w:w="263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EFC25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264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BFCAB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B29153F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</w:t>
            </w: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právach v %</w:t>
            </w:r>
          </w:p>
        </w:tc>
        <w:tc>
          <w:tcPr>
            <w:tcW w:w="21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0E5A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33173AB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</w:tr>
      <w:tr w:rsidR="00476D5C" w:rsidRPr="00137CFF" w14:paraId="2301F38C" w14:textId="77777777" w:rsidTr="00B9315F">
        <w:trPr>
          <w:trHeight w:val="231"/>
        </w:trPr>
        <w:tc>
          <w:tcPr>
            <w:tcW w:w="2636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23C5D0" w14:textId="77777777" w:rsidR="00476D5C" w:rsidRPr="00137CFF" w:rsidRDefault="00476D5C" w:rsidP="00022B0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872A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absolútne</w:t>
            </w:r>
          </w:p>
        </w:tc>
        <w:tc>
          <w:tcPr>
            <w:tcW w:w="12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039CC7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v %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A26F5D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96FA03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76D5C" w:rsidRPr="00137CFF" w14:paraId="29E0D40F" w14:textId="77777777" w:rsidTr="00B9315F">
        <w:trPr>
          <w:trHeight w:val="107"/>
        </w:trPr>
        <w:tc>
          <w:tcPr>
            <w:tcW w:w="263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CE90D04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A50D0C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DF260D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7A365B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9840C84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e</w:t>
            </w:r>
          </w:p>
        </w:tc>
      </w:tr>
      <w:tr w:rsidR="00476D5C" w:rsidRPr="00137CFF" w14:paraId="63576AC7" w14:textId="77777777" w:rsidTr="00B9315F">
        <w:trPr>
          <w:trHeight w:val="278"/>
        </w:trPr>
        <w:tc>
          <w:tcPr>
            <w:tcW w:w="263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40E74" w14:textId="77777777" w:rsidR="00476D5C" w:rsidRPr="00137CFF" w:rsidRDefault="00476D5C" w:rsidP="00022B0A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37CFF">
              <w:rPr>
                <w:rFonts w:ascii="Arial" w:hAnsi="Arial" w:cs="Arial"/>
                <w:sz w:val="18"/>
                <w:szCs w:val="18"/>
              </w:rPr>
              <w:t>Ahlers</w:t>
            </w:r>
            <w:proofErr w:type="spellEnd"/>
            <w:r w:rsidRPr="00137CF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37CFF">
              <w:rPr>
                <w:rFonts w:ascii="Arial" w:hAnsi="Arial" w:cs="Arial"/>
                <w:sz w:val="18"/>
                <w:szCs w:val="18"/>
              </w:rPr>
              <w:t>Austria</w:t>
            </w:r>
            <w:proofErr w:type="spellEnd"/>
            <w:r w:rsidRPr="00137CFF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37CFF">
              <w:rPr>
                <w:rFonts w:ascii="Arial" w:hAnsi="Arial" w:cs="Arial"/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3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B4B2A" w14:textId="77777777" w:rsidR="00476D5C" w:rsidRPr="00137CFF" w:rsidRDefault="00476D5C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70.000</w:t>
            </w:r>
          </w:p>
        </w:tc>
        <w:tc>
          <w:tcPr>
            <w:tcW w:w="126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F479F" w14:textId="77777777" w:rsidR="00476D5C" w:rsidRPr="00137CFF" w:rsidRDefault="00476D5C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B95E7" w14:textId="77777777" w:rsidR="00476D5C" w:rsidRPr="00137CFF" w:rsidRDefault="00476D5C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2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26B33" w14:textId="410C7DDD" w:rsidR="00476D5C" w:rsidRPr="00137CFF" w:rsidRDefault="00B9315F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N/A</w:t>
            </w:r>
          </w:p>
        </w:tc>
      </w:tr>
    </w:tbl>
    <w:p w14:paraId="650AE730" w14:textId="77777777" w:rsidR="0038671A" w:rsidRPr="00137CFF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6E4F1124" w14:textId="77777777" w:rsidR="00831F54" w:rsidRPr="00137CFF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5F09351B" w:rsidR="001112E8" w:rsidRPr="00137CFF" w:rsidRDefault="004D4AB8" w:rsidP="006D62D1">
      <w:pPr>
        <w:pStyle w:val="berschrift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 xml:space="preserve">INFORMÁCIE O ÚČTOVNÝCH </w:t>
      </w:r>
      <w:r w:rsidR="00630BBC" w:rsidRPr="00137CFF">
        <w:rPr>
          <w:rFonts w:ascii="Arial" w:hAnsi="Arial" w:cs="Arial"/>
          <w:sz w:val="24"/>
        </w:rPr>
        <w:t xml:space="preserve">ZÁSADÁCH </w:t>
      </w:r>
      <w:r w:rsidRPr="00137CFF">
        <w:rPr>
          <w:rFonts w:ascii="Arial" w:hAnsi="Arial" w:cs="Arial"/>
          <w:sz w:val="24"/>
        </w:rPr>
        <w:t xml:space="preserve">A ÚČTOVNÝCH </w:t>
      </w:r>
      <w:r w:rsidR="00630BBC" w:rsidRPr="00137CFF">
        <w:rPr>
          <w:rFonts w:ascii="Arial" w:hAnsi="Arial" w:cs="Arial"/>
          <w:sz w:val="24"/>
        </w:rPr>
        <w:t>METÓDACH</w:t>
      </w:r>
    </w:p>
    <w:p w14:paraId="314BD5A9" w14:textId="35EB4A7E" w:rsidR="001C42AC" w:rsidRPr="00137CFF" w:rsidRDefault="00282C6B" w:rsidP="006D62D1">
      <w:pPr>
        <w:pStyle w:val="Listenabsatz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37CFF">
        <w:rPr>
          <w:rFonts w:ascii="Arial" w:hAnsi="Arial" w:cs="Arial"/>
          <w:b/>
        </w:rPr>
        <w:t>Predpoklad nepretržitého pokračovania v činnosti</w:t>
      </w:r>
    </w:p>
    <w:p w14:paraId="55EBE5E8" w14:textId="5CFE5611" w:rsidR="007366FE" w:rsidRDefault="00A16A5E" w:rsidP="007366FE">
      <w:pPr>
        <w:spacing w:after="120" w:line="276" w:lineRule="auto"/>
        <w:jc w:val="both"/>
        <w:rPr>
          <w:rFonts w:ascii="Arial" w:hAnsi="Arial" w:cs="Arial"/>
        </w:rPr>
      </w:pPr>
      <w:r w:rsidRPr="0097336E">
        <w:rPr>
          <w:rFonts w:ascii="Arial" w:hAnsi="Arial" w:cs="Arial"/>
        </w:rPr>
        <w:t>Koncom roka 2019 sa začal v Číne šíriť nový druh vírusového ochorenia, neskôr označený COVID 19, ktorý sa následne rozšíril celosvetovo. Spoločnosť pocítila dôsledky rozšírenia pandémie, keď v dôsledku prijatých opatrení bol obmedzený predaj tovaru a tržby boli významne nižšie. V dôsledku toho je dňa 1.12.2021 podaný návrh vstupu do likvidácie. Spoločnosť teda nepredpokladá nepretržité pokračovanie v činnosti a tomu zodpovedá spôsob účtovania a metódy ocenenia v tejto účtovnej závierke</w:t>
      </w:r>
      <w:r w:rsidR="007366FE" w:rsidRPr="0097336E">
        <w:rPr>
          <w:rFonts w:ascii="Arial" w:hAnsi="Arial" w:cs="Arial"/>
        </w:rPr>
        <w:t>.</w:t>
      </w:r>
      <w:r w:rsidR="007366FE">
        <w:rPr>
          <w:rFonts w:ascii="Arial" w:hAnsi="Arial" w:cs="Arial"/>
        </w:rPr>
        <w:t xml:space="preserve">  </w:t>
      </w:r>
    </w:p>
    <w:p w14:paraId="08BA4BAD" w14:textId="77777777" w:rsidR="007366FE" w:rsidRDefault="007366FE" w:rsidP="007366FE">
      <w:pPr>
        <w:spacing w:after="120" w:line="276" w:lineRule="auto"/>
        <w:jc w:val="both"/>
        <w:rPr>
          <w:rFonts w:ascii="Arial" w:hAnsi="Arial" w:cs="Arial"/>
        </w:rPr>
      </w:pPr>
    </w:p>
    <w:p w14:paraId="5DAEA12D" w14:textId="55DFE0A7" w:rsidR="001C42AC" w:rsidRPr="00137CFF" w:rsidRDefault="001C42AC" w:rsidP="007366FE">
      <w:pPr>
        <w:spacing w:after="120" w:line="276" w:lineRule="auto"/>
        <w:jc w:val="both"/>
        <w:rPr>
          <w:rFonts w:ascii="Arial" w:hAnsi="Arial" w:cs="Arial"/>
          <w:b/>
        </w:rPr>
      </w:pPr>
      <w:r w:rsidRPr="00137CFF">
        <w:rPr>
          <w:rFonts w:ascii="Arial" w:hAnsi="Arial" w:cs="Arial"/>
          <w:b/>
        </w:rPr>
        <w:t>Účtovné metódy a účtovné zásady</w:t>
      </w:r>
    </w:p>
    <w:p w14:paraId="639086F9" w14:textId="65F6AF15" w:rsidR="000F39AA" w:rsidRPr="00137CFF" w:rsidRDefault="001112E8" w:rsidP="00B9315F">
      <w:pPr>
        <w:spacing w:after="360" w:line="276" w:lineRule="auto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>Účtovné metódy a všeobecné účtovné zásady boli účtovnou jednotkou konzistentne aplikované.</w:t>
      </w:r>
    </w:p>
    <w:p w14:paraId="27A3ED29" w14:textId="561DC357" w:rsidR="009912A2" w:rsidRPr="0097336E" w:rsidRDefault="004F13BB" w:rsidP="00B9315F">
      <w:pPr>
        <w:pStyle w:val="Textkrper"/>
        <w:spacing w:after="36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</w:t>
      </w:r>
      <w:r w:rsidRPr="0097336E">
        <w:rPr>
          <w:rFonts w:ascii="Arial" w:eastAsiaTheme="minorHAnsi" w:hAnsi="Arial" w:cs="Arial"/>
          <w:sz w:val="22"/>
          <w:szCs w:val="22"/>
          <w:lang w:val="sk-SK"/>
        </w:rPr>
        <w:t xml:space="preserve">na dátum ich platenia. </w:t>
      </w:r>
    </w:p>
    <w:p w14:paraId="4EDBD711" w14:textId="7C1D3B88" w:rsidR="00A16A5E" w:rsidRPr="00137CFF" w:rsidRDefault="00A16A5E" w:rsidP="00B9315F">
      <w:pPr>
        <w:pStyle w:val="Textkrper"/>
        <w:spacing w:after="36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97336E">
        <w:rPr>
          <w:rFonts w:ascii="Arial" w:eastAsiaTheme="minorHAnsi" w:hAnsi="Arial" w:cs="Arial"/>
          <w:sz w:val="22"/>
          <w:szCs w:val="22"/>
          <w:lang w:val="sk-SK"/>
        </w:rPr>
        <w:t>Zároveň je účtovníctvo vedené v súlade s predpokladom vstupu do likvidácie, tzn. v účtovníctve sa nachádzajú len relevantné položky</w:t>
      </w:r>
      <w:r w:rsidR="007D540C" w:rsidRPr="0097336E">
        <w:rPr>
          <w:rFonts w:ascii="Arial" w:eastAsiaTheme="minorHAnsi" w:hAnsi="Arial" w:cs="Arial"/>
          <w:sz w:val="22"/>
          <w:szCs w:val="22"/>
          <w:lang w:val="sk-SK"/>
        </w:rPr>
        <w:t xml:space="preserve"> pre obdobie likvidácie</w:t>
      </w:r>
      <w:r w:rsidRPr="0097336E">
        <w:rPr>
          <w:rFonts w:ascii="Arial" w:eastAsiaTheme="minorHAnsi" w:hAnsi="Arial" w:cs="Arial"/>
          <w:sz w:val="22"/>
          <w:szCs w:val="22"/>
          <w:lang w:val="sk-SK"/>
        </w:rPr>
        <w:t>.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</w:p>
    <w:p w14:paraId="79F93F6A" w14:textId="52D1E486" w:rsidR="004F13BB" w:rsidRPr="00137CFF" w:rsidRDefault="004F13BB" w:rsidP="006D62D1">
      <w:pPr>
        <w:pStyle w:val="Textkrper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6EA28BCE" w:rsidR="001112E8" w:rsidRDefault="001112E8" w:rsidP="00B8390B">
      <w:pPr>
        <w:pStyle w:val="Textkrper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137CFF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p w14:paraId="6CDA3D5E" w14:textId="5E4ECCA7" w:rsidR="00A16A5E" w:rsidRPr="00137CFF" w:rsidRDefault="00A16A5E" w:rsidP="00B8390B">
      <w:pPr>
        <w:pStyle w:val="Textkrper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137CFF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137CFF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137CFF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137CFF" w14:paraId="6CAEBA65" w14:textId="77777777" w:rsidTr="00EC62CE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B093817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505D3E87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014500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4D404834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A4B4F3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5DBDA2CC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1EDA5E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31066319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1B5828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616185" w:rsidRPr="00137CFF" w14:paraId="612DDA37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9DED87" w14:textId="4141E3A4" w:rsidR="00616185" w:rsidRPr="00137CFF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37CFF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137CFF" w14:paraId="7E265502" w14:textId="77777777" w:rsidTr="00EC62CE">
        <w:trPr>
          <w:trHeight w:val="45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26EB86" w14:textId="403AEFD4" w:rsidR="00B8390B" w:rsidRPr="00137CFF" w:rsidRDefault="00B8390B" w:rsidP="00EC62CE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137CF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37CFF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výrobe.</w: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137CFF" w14:paraId="23F0BB38" w14:textId="77777777" w:rsidTr="00EC62CE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137CFF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DEF884" w14:textId="5EFA50ED" w:rsidR="00B8390B" w:rsidRPr="00137CFF" w:rsidRDefault="00B8390B" w:rsidP="00EC62C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137CF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137CFF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37CFF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 nehnuteľností.</w: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137CF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137CFF" w14:paraId="0002686C" w14:textId="77777777" w:rsidTr="00EC62CE">
        <w:trPr>
          <w:trHeight w:val="117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E72354" w14:textId="0B43203D" w:rsidR="00B8390B" w:rsidRPr="00137CFF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137CFF" w14:paraId="3B68B758" w14:textId="77777777" w:rsidTr="00EC62CE">
        <w:trPr>
          <w:trHeight w:val="61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6F447E4A" w:rsidR="00B8390B" w:rsidRPr="00137CFF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137CFF" w14:paraId="220162FC" w14:textId="77777777" w:rsidTr="00EC62CE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137CFF" w14:paraId="7B3D0A85" w14:textId="77777777" w:rsidTr="00EC62CE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137CFF" w14:paraId="5B5152CD" w14:textId="77777777" w:rsidTr="00EC62CE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137CFF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137CFF" w14:paraId="05671D4E" w14:textId="77777777" w:rsidTr="00EC62CE">
        <w:trPr>
          <w:trHeight w:val="579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BBAEB0" w14:textId="77777777" w:rsidR="00616185" w:rsidRPr="00137CFF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fldChar w:fldCharType="begin"/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instrText xml:space="preserve"> LINK Excel.Sheet.12 C:\\Users\\vancova\\Desktop\\UZ\\BDO_Financne_vykazy_template.xlsx Input!R1390C6 \a \f 4 \r \* MERGEFORMAT </w:instrText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fldChar w:fldCharType="separate"/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fldChar w:fldCharType="end"/>
            </w:r>
          </w:p>
          <w:p w14:paraId="77298414" w14:textId="77777777" w:rsidR="00616185" w:rsidRPr="00137CFF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14:paraId="0EBCF412" w14:textId="77777777" w:rsidR="00616185" w:rsidRPr="00137CFF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      </w:r>
          </w:p>
          <w:p w14:paraId="01EC134F" w14:textId="77777777" w:rsidR="00616185" w:rsidRPr="00137CFF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      </w:r>
          </w:p>
          <w:p w14:paraId="5EFC0560" w14:textId="58AD7D16" w:rsidR="00B8390B" w:rsidRPr="00137CFF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      </w:r>
          </w:p>
        </w:tc>
      </w:tr>
      <w:tr w:rsidR="001C42AC" w:rsidRPr="00137CFF" w14:paraId="03BDA25B" w14:textId="77777777" w:rsidTr="00EC62CE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DBDC40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137CFF" w:rsidRDefault="00B8390B" w:rsidP="00EC62C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4D1BD682" w14:textId="77777777" w:rsidTr="00EC62CE">
        <w:trPr>
          <w:trHeight w:val="1078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F70986" w14:textId="6E350EF4" w:rsidR="00B8390B" w:rsidRPr="00137CFF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137CFF" w14:paraId="41FEB033" w14:textId="77777777" w:rsidTr="00EC62CE">
        <w:trPr>
          <w:trHeight w:val="53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137CFF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5A2CF7D" w14:textId="20F305E6" w:rsidR="00616185" w:rsidRPr="00137CFF" w:rsidRDefault="00616185" w:rsidP="00E52999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</w:rPr>
              <w:fldChar w:fldCharType="begin"/>
            </w:r>
            <w:r w:rsidRPr="00137CFF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137CFF">
              <w:rPr>
                <w:rFonts w:ascii="Arial" w:hAnsi="Arial" w:cs="Arial"/>
              </w:rPr>
              <w:fldChar w:fldCharType="separate"/>
            </w:r>
            <w:r w:rsidR="00E52999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Spoločnosti bola v roku 202</w:t>
            </w:r>
            <w:r w:rsidR="007366F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1</w:t>
            </w:r>
            <w:r w:rsidR="00E52999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poskytnutá dotácia od Ministerstva práce, sociálnych vecí a rodiny na znižovanie dopadu pandémie </w:t>
            </w:r>
            <w:proofErr w:type="spellStart"/>
            <w:r w:rsidR="00E52999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koronavírusu</w:t>
            </w:r>
            <w:proofErr w:type="spellEnd"/>
            <w:r w:rsidR="00E52999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vo výške </w:t>
            </w:r>
            <w:r w:rsidR="007366F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16</w:t>
            </w:r>
            <w:r w:rsidR="00E52999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  <w:r w:rsidR="007366FE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800</w:t>
            </w:r>
            <w:r w:rsidR="00E52999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EUR</w:t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.</w:t>
            </w:r>
            <w:r w:rsidRPr="00137CFF">
              <w:rPr>
                <w:rFonts w:ascii="Arial" w:hAnsi="Arial" w:cs="Arial"/>
              </w:rPr>
              <w:fldChar w:fldCharType="end"/>
            </w:r>
          </w:p>
        </w:tc>
      </w:tr>
    </w:tbl>
    <w:p w14:paraId="0A8B75A1" w14:textId="77777777" w:rsidR="00B8390B" w:rsidRPr="00137CFF" w:rsidRDefault="00B8390B" w:rsidP="00295BBB">
      <w:pPr>
        <w:pStyle w:val="Textkrper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33186224" w14:textId="407DEEFD" w:rsidR="001112E8" w:rsidRPr="00137CFF" w:rsidRDefault="001112E8" w:rsidP="000F39AA">
      <w:pPr>
        <w:spacing w:after="0" w:line="240" w:lineRule="auto"/>
        <w:rPr>
          <w:rFonts w:ascii="Arial" w:hAnsi="Arial" w:cs="Arial"/>
        </w:rPr>
      </w:pPr>
      <w:r w:rsidRPr="00137CFF">
        <w:rPr>
          <w:rFonts w:ascii="Arial" w:hAnsi="Arial" w:cs="Arial"/>
          <w:b/>
        </w:rPr>
        <w:t>Použitie odhadov</w:t>
      </w:r>
      <w:r w:rsidR="00616185" w:rsidRPr="00137CFF">
        <w:rPr>
          <w:rFonts w:ascii="Arial" w:hAnsi="Arial" w:cs="Arial"/>
          <w:b/>
        </w:rPr>
        <w:t xml:space="preserve"> </w:t>
      </w:r>
      <w:r w:rsidR="000F39AA" w:rsidRPr="00137CFF">
        <w:rPr>
          <w:rFonts w:ascii="Arial" w:hAnsi="Arial" w:cs="Arial"/>
          <w:b/>
        </w:rPr>
        <w:t>a predpokladov</w:t>
      </w:r>
      <w:r w:rsidR="00E31F73" w:rsidRPr="00137CFF">
        <w:rPr>
          <w:rFonts w:ascii="Arial" w:hAnsi="Arial" w:cs="Arial"/>
          <w:b/>
        </w:rPr>
        <w:t>:</w:t>
      </w:r>
      <w:r w:rsidR="00E31F73" w:rsidRPr="00137CFF">
        <w:rPr>
          <w:rFonts w:ascii="Arial" w:hAnsi="Arial" w:cs="Arial"/>
        </w:rPr>
        <w:t xml:space="preserve"> </w:t>
      </w:r>
    </w:p>
    <w:p w14:paraId="35B3759A" w14:textId="77777777" w:rsidR="000F39AA" w:rsidRPr="00137CFF" w:rsidRDefault="000F39AA" w:rsidP="000F39AA">
      <w:pPr>
        <w:spacing w:after="0" w:line="240" w:lineRule="auto"/>
        <w:rPr>
          <w:rFonts w:ascii="Arial" w:hAnsi="Arial" w:cs="Arial"/>
        </w:rPr>
      </w:pPr>
    </w:p>
    <w:p w14:paraId="75F711BC" w14:textId="16CF09E1" w:rsidR="00F028A8" w:rsidRPr="00137CFF" w:rsidRDefault="00616185" w:rsidP="00F028A8">
      <w:pPr>
        <w:pStyle w:val="Textkrper"/>
        <w:tabs>
          <w:tab w:val="left" w:pos="426"/>
        </w:tabs>
        <w:ind w:left="0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 w:rsidRPr="00137CFF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Opravné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položky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</w:t>
      </w:r>
      <w:r w:rsidR="00C555F1" w:rsidRPr="00C555F1">
        <w:rPr>
          <w:rFonts w:ascii="Arial" w:hAnsi="Arial" w:cs="Arial"/>
          <w:sz w:val="22"/>
          <w:szCs w:val="22"/>
          <w:lang w:val="sk-SK"/>
        </w:rPr>
        <w:t>bo</w:t>
      </w:r>
      <w:r w:rsidR="00C555F1">
        <w:rPr>
          <w:rFonts w:ascii="Arial" w:hAnsi="Arial" w:cs="Arial"/>
          <w:sz w:val="22"/>
          <w:szCs w:val="22"/>
          <w:lang w:val="sk-SK"/>
        </w:rPr>
        <w:t xml:space="preserve">li predchádzajúce roky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tvorené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na</w:t>
      </w:r>
      <w:r w:rsidR="00F028A8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z</w:t>
      </w:r>
      <w:r w:rsidR="00BD7EC2" w:rsidRPr="00137CFF">
        <w:rPr>
          <w:rFonts w:ascii="Arial" w:hAnsi="Arial" w:cs="Arial"/>
          <w:sz w:val="22"/>
          <w:szCs w:val="22"/>
          <w:lang w:val="sk-SK"/>
        </w:rPr>
        <w:t>á</w:t>
      </w:r>
      <w:r w:rsidR="00F028A8" w:rsidRPr="00137CFF">
        <w:rPr>
          <w:rFonts w:ascii="Arial" w:hAnsi="Arial" w:cs="Arial"/>
          <w:sz w:val="22"/>
          <w:szCs w:val="22"/>
        </w:rPr>
        <w:t>soby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a 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poh</w:t>
      </w:r>
      <w:r w:rsidR="00BD7EC2" w:rsidRPr="00137CFF">
        <w:rPr>
          <w:rFonts w:ascii="Arial" w:hAnsi="Arial" w:cs="Arial"/>
          <w:sz w:val="22"/>
          <w:szCs w:val="22"/>
          <w:lang w:val="sk-SK"/>
        </w:rPr>
        <w:t>ľ</w:t>
      </w:r>
      <w:r w:rsidR="00F028A8" w:rsidRPr="00137CFF">
        <w:rPr>
          <w:rFonts w:ascii="Arial" w:hAnsi="Arial" w:cs="Arial"/>
          <w:sz w:val="22"/>
          <w:szCs w:val="22"/>
        </w:rPr>
        <w:t>ad</w:t>
      </w:r>
      <w:r w:rsidR="00BD7EC2" w:rsidRPr="00137CFF">
        <w:rPr>
          <w:rFonts w:ascii="Arial" w:hAnsi="Arial" w:cs="Arial"/>
          <w:sz w:val="22"/>
          <w:szCs w:val="22"/>
          <w:lang w:val="sk-SK"/>
        </w:rPr>
        <w:t>á</w:t>
      </w:r>
      <w:r w:rsidR="00F028A8" w:rsidRPr="00137CFF">
        <w:rPr>
          <w:rFonts w:ascii="Arial" w:hAnsi="Arial" w:cs="Arial"/>
          <w:sz w:val="22"/>
          <w:szCs w:val="22"/>
        </w:rPr>
        <w:t>vky</w:t>
      </w:r>
      <w:proofErr w:type="spellEnd"/>
      <w:r w:rsidR="00F028A8" w:rsidRPr="00137CFF">
        <w:rPr>
          <w:rFonts w:ascii="Arial" w:hAnsi="Arial" w:cs="Arial"/>
          <w:sz w:val="22"/>
          <w:szCs w:val="22"/>
          <w:lang w:val="sk-SK"/>
        </w:rPr>
        <w:t>.</w:t>
      </w:r>
      <w:r w:rsidR="00F028A8" w:rsidRPr="00137CFF">
        <w:rPr>
          <w:rFonts w:ascii="Arial" w:hAnsi="Arial" w:cs="Arial"/>
          <w:color w:val="FF0000"/>
          <w:sz w:val="22"/>
          <w:szCs w:val="22"/>
          <w:lang w:val="sk-SK"/>
        </w:rPr>
        <w:t xml:space="preserve"> </w:t>
      </w:r>
    </w:p>
    <w:p w14:paraId="22704904" w14:textId="2936371D" w:rsidR="00F028A8" w:rsidRPr="00137CFF" w:rsidRDefault="00F028A8" w:rsidP="00F028A8">
      <w:pPr>
        <w:pStyle w:val="Textkrper"/>
        <w:tabs>
          <w:tab w:val="left" w:pos="426"/>
        </w:tabs>
        <w:rPr>
          <w:rFonts w:ascii="Arial" w:hAnsi="Arial" w:cs="Arial"/>
          <w:sz w:val="22"/>
          <w:szCs w:val="22"/>
          <w:lang w:val="sk-SK"/>
        </w:rPr>
      </w:pPr>
      <w:proofErr w:type="spellStart"/>
      <w:r w:rsidRPr="00137CFF">
        <w:rPr>
          <w:rFonts w:ascii="Arial" w:hAnsi="Arial" w:cs="Arial"/>
          <w:sz w:val="22"/>
          <w:szCs w:val="22"/>
        </w:rPr>
        <w:t>Výpočet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sz w:val="22"/>
          <w:szCs w:val="22"/>
        </w:rPr>
        <w:t>jednotlivých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sz w:val="22"/>
          <w:szCs w:val="22"/>
        </w:rPr>
        <w:t>druhov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sz w:val="22"/>
          <w:szCs w:val="22"/>
        </w:rPr>
        <w:t>opravných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sz w:val="22"/>
          <w:szCs w:val="22"/>
        </w:rPr>
        <w:t>položiek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 - </w:t>
      </w:r>
      <w:proofErr w:type="spellStart"/>
      <w:r w:rsidRPr="00137CFF">
        <w:rPr>
          <w:rFonts w:ascii="Arial" w:hAnsi="Arial" w:cs="Arial"/>
          <w:sz w:val="22"/>
          <w:szCs w:val="22"/>
        </w:rPr>
        <w:t>opravné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sz w:val="22"/>
          <w:szCs w:val="22"/>
        </w:rPr>
        <w:t>položky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k </w:t>
      </w:r>
      <w:proofErr w:type="spellStart"/>
      <w:r w:rsidRPr="00137CFF">
        <w:rPr>
          <w:rFonts w:ascii="Arial" w:hAnsi="Arial" w:cs="Arial"/>
          <w:sz w:val="22"/>
          <w:szCs w:val="22"/>
        </w:rPr>
        <w:t>poh</w:t>
      </w:r>
      <w:r w:rsidR="00BD7EC2" w:rsidRPr="00137CFF">
        <w:rPr>
          <w:rFonts w:ascii="Arial" w:hAnsi="Arial" w:cs="Arial"/>
          <w:sz w:val="22"/>
          <w:szCs w:val="22"/>
          <w:lang w:val="sk-SK"/>
        </w:rPr>
        <w:t>ľ</w:t>
      </w:r>
      <w:r w:rsidRPr="00137CFF">
        <w:rPr>
          <w:rFonts w:ascii="Arial" w:hAnsi="Arial" w:cs="Arial"/>
          <w:sz w:val="22"/>
          <w:szCs w:val="22"/>
        </w:rPr>
        <w:t>adávkam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Pr="00137CFF">
        <w:rPr>
          <w:rFonts w:ascii="Arial" w:hAnsi="Arial" w:cs="Arial"/>
          <w:sz w:val="22"/>
          <w:szCs w:val="22"/>
        </w:rPr>
        <w:t>tvorená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sz w:val="22"/>
          <w:szCs w:val="22"/>
        </w:rPr>
        <w:t>podľa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sz w:val="22"/>
          <w:szCs w:val="22"/>
        </w:rPr>
        <w:t>zákona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o </w:t>
      </w:r>
      <w:proofErr w:type="spellStart"/>
      <w:r w:rsidRPr="00137CFF">
        <w:rPr>
          <w:rFonts w:ascii="Arial" w:hAnsi="Arial" w:cs="Arial"/>
          <w:sz w:val="22"/>
          <w:szCs w:val="22"/>
        </w:rPr>
        <w:t>dani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z </w:t>
      </w:r>
      <w:proofErr w:type="spellStart"/>
      <w:r w:rsidR="00EC62CE" w:rsidRPr="00137CFF">
        <w:rPr>
          <w:rFonts w:ascii="Arial" w:hAnsi="Arial" w:cs="Arial"/>
          <w:sz w:val="22"/>
          <w:szCs w:val="22"/>
        </w:rPr>
        <w:t>prí</w:t>
      </w:r>
      <w:r w:rsidRPr="00137CFF">
        <w:rPr>
          <w:rFonts w:ascii="Arial" w:hAnsi="Arial" w:cs="Arial"/>
          <w:sz w:val="22"/>
          <w:szCs w:val="22"/>
        </w:rPr>
        <w:t>jmov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č.595/2003 </w:t>
      </w:r>
      <w:proofErr w:type="spellStart"/>
      <w:r w:rsidRPr="00137CFF">
        <w:rPr>
          <w:rFonts w:ascii="Arial" w:hAnsi="Arial" w:cs="Arial"/>
          <w:sz w:val="22"/>
          <w:szCs w:val="22"/>
        </w:rPr>
        <w:t>Z.z.</w:t>
      </w:r>
      <w:proofErr w:type="spellEnd"/>
      <w:r w:rsidRPr="00137CFF">
        <w:rPr>
          <w:rFonts w:ascii="Arial" w:hAnsi="Arial" w:cs="Arial"/>
          <w:sz w:val="22"/>
          <w:szCs w:val="22"/>
        </w:rPr>
        <w:t xml:space="preserve"> par.20  </w:t>
      </w:r>
    </w:p>
    <w:p w14:paraId="48ADF1B3" w14:textId="114E4047" w:rsidR="00F028A8" w:rsidRPr="00137CFF" w:rsidRDefault="00CD3146" w:rsidP="00F028A8">
      <w:pPr>
        <w:pStyle w:val="Textkrper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hAnsi="Arial" w:cs="Arial"/>
          <w:sz w:val="22"/>
          <w:szCs w:val="22"/>
          <w:lang w:val="sk-SK"/>
        </w:rPr>
        <w:t xml:space="preserve">Pri tvorbe opravných položiek sa pristupuje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individuáln</w:t>
      </w:r>
      <w:r w:rsidRPr="00137CFF">
        <w:rPr>
          <w:rFonts w:ascii="Arial" w:hAnsi="Arial" w:cs="Arial"/>
          <w:sz w:val="22"/>
          <w:szCs w:val="22"/>
          <w:lang w:val="sk-SK"/>
        </w:rPr>
        <w:t>e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k 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jednotlivým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zákazníkom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podľa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faktúr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po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28A8" w:rsidRPr="00137CFF">
        <w:rPr>
          <w:rFonts w:ascii="Arial" w:hAnsi="Arial" w:cs="Arial"/>
          <w:sz w:val="22"/>
          <w:szCs w:val="22"/>
        </w:rPr>
        <w:t>splatnosti</w:t>
      </w:r>
      <w:proofErr w:type="spellEnd"/>
      <w:r w:rsidR="00F028A8" w:rsidRPr="00137CFF">
        <w:rPr>
          <w:rFonts w:ascii="Arial" w:hAnsi="Arial" w:cs="Arial"/>
          <w:sz w:val="22"/>
          <w:szCs w:val="22"/>
        </w:rPr>
        <w:t xml:space="preserve"> a </w:t>
      </w:r>
      <w:proofErr w:type="spellStart"/>
      <w:r w:rsidR="00F028A8" w:rsidRPr="00137CFF">
        <w:rPr>
          <w:rFonts w:ascii="Arial" w:hAnsi="Arial" w:cs="Arial"/>
          <w:sz w:val="22"/>
          <w:szCs w:val="22"/>
          <w:lang w:val="sk-SK"/>
        </w:rPr>
        <w:t>výšky</w:t>
      </w:r>
      <w:proofErr w:type="spellEnd"/>
      <w:r w:rsidR="00F028A8" w:rsidRPr="00137CFF">
        <w:rPr>
          <w:rFonts w:ascii="Arial" w:hAnsi="Arial" w:cs="Arial"/>
          <w:sz w:val="22"/>
          <w:szCs w:val="22"/>
          <w:lang w:val="sk-SK"/>
        </w:rPr>
        <w:t xml:space="preserve"> pohľadávky.</w:t>
      </w:r>
    </w:p>
    <w:p w14:paraId="257C7862" w14:textId="00217BB9" w:rsidR="00F028A8" w:rsidRPr="00137CFF" w:rsidRDefault="00F028A8" w:rsidP="00BD7EC2">
      <w:pPr>
        <w:ind w:firstLine="426"/>
        <w:rPr>
          <w:rFonts w:ascii="Arial" w:hAnsi="Arial" w:cs="Arial"/>
        </w:rPr>
      </w:pPr>
      <w:r w:rsidRPr="00137CFF">
        <w:rPr>
          <w:rFonts w:ascii="Arial" w:hAnsi="Arial" w:cs="Arial"/>
        </w:rPr>
        <w:t>Nedaňové opravné položky</w:t>
      </w:r>
      <w:r w:rsidR="00BD7EC2" w:rsidRPr="00137CFF">
        <w:rPr>
          <w:rFonts w:ascii="Arial" w:hAnsi="Arial" w:cs="Arial"/>
        </w:rPr>
        <w:t xml:space="preserve"> stanovuje</w:t>
      </w:r>
      <w:r w:rsidRPr="00137CFF">
        <w:rPr>
          <w:rFonts w:ascii="Arial" w:hAnsi="Arial" w:cs="Arial"/>
        </w:rPr>
        <w:t xml:space="preserve"> spoločnosť individuálne, pod</w:t>
      </w:r>
      <w:r w:rsidR="00BD7EC2" w:rsidRPr="00137CFF">
        <w:rPr>
          <w:rFonts w:ascii="Arial" w:hAnsi="Arial" w:cs="Arial"/>
        </w:rPr>
        <w:t>ľ</w:t>
      </w:r>
      <w:r w:rsidRPr="00137CFF">
        <w:rPr>
          <w:rFonts w:ascii="Arial" w:hAnsi="Arial" w:cs="Arial"/>
        </w:rPr>
        <w:t>a platobnej morálky dlžníkov,  ako i pod</w:t>
      </w:r>
      <w:r w:rsidR="00BD7EC2" w:rsidRPr="00137CFF">
        <w:rPr>
          <w:rFonts w:ascii="Arial" w:hAnsi="Arial" w:cs="Arial"/>
        </w:rPr>
        <w:t>ľ</w:t>
      </w:r>
      <w:r w:rsidRPr="00137CFF">
        <w:rPr>
          <w:rFonts w:ascii="Arial" w:hAnsi="Arial" w:cs="Arial"/>
        </w:rPr>
        <w:t>a spolupráce s odberateľmi. Účtovanie opravných položiek poh</w:t>
      </w:r>
      <w:r w:rsidR="00BD7EC2" w:rsidRPr="00137CFF">
        <w:rPr>
          <w:rFonts w:ascii="Arial" w:hAnsi="Arial" w:cs="Arial"/>
        </w:rPr>
        <w:t>ľ</w:t>
      </w:r>
      <w:r w:rsidRPr="00137CFF">
        <w:rPr>
          <w:rFonts w:ascii="Arial" w:hAnsi="Arial" w:cs="Arial"/>
        </w:rPr>
        <w:t>adávok 547/ 391</w:t>
      </w:r>
    </w:p>
    <w:p w14:paraId="64D82874" w14:textId="738600A4" w:rsidR="00F028A8" w:rsidRDefault="00F028A8" w:rsidP="00F028A8">
      <w:pPr>
        <w:ind w:left="400"/>
        <w:rPr>
          <w:rFonts w:ascii="Arial" w:hAnsi="Arial" w:cs="Arial"/>
        </w:rPr>
      </w:pPr>
      <w:r w:rsidRPr="00137CFF">
        <w:rPr>
          <w:rFonts w:ascii="Arial" w:hAnsi="Arial" w:cs="Arial"/>
        </w:rPr>
        <w:t>Opravná položka k tovaru je tvorená ku koncu hospodárskeho roka, podľa stavu zásob s prihliadnutím na akosť tovaru ( či       ide o I., II alebo III triedu tovaru) a mó</w:t>
      </w:r>
      <w:r w:rsidR="00EC62CE" w:rsidRPr="00137CFF">
        <w:rPr>
          <w:rFonts w:ascii="Arial" w:hAnsi="Arial" w:cs="Arial"/>
        </w:rPr>
        <w:t>dnu zastaranosť. Účtovaná je na</w:t>
      </w:r>
      <w:r w:rsidRPr="00137CFF">
        <w:rPr>
          <w:rFonts w:ascii="Arial" w:hAnsi="Arial" w:cs="Arial"/>
        </w:rPr>
        <w:t>sledovne: 505/196, resp. rozpustenie opravnej položky k     tovaru 196/505.</w:t>
      </w:r>
    </w:p>
    <w:p w14:paraId="76D37F8C" w14:textId="53BBE213" w:rsidR="00A16A5E" w:rsidRDefault="00C555F1" w:rsidP="00F028A8">
      <w:pPr>
        <w:ind w:left="400"/>
        <w:rPr>
          <w:rFonts w:ascii="Arial" w:hAnsi="Arial" w:cs="Arial"/>
        </w:rPr>
      </w:pPr>
      <w:r w:rsidRPr="00C555F1">
        <w:rPr>
          <w:rFonts w:ascii="Arial" w:hAnsi="Arial" w:cs="Arial"/>
        </w:rPr>
        <w:t>Ku dňu zostavovania uzávierky</w:t>
      </w:r>
      <w:r w:rsidR="00A16A5E" w:rsidRPr="00C555F1">
        <w:rPr>
          <w:rFonts w:ascii="Arial" w:hAnsi="Arial" w:cs="Arial"/>
        </w:rPr>
        <w:t xml:space="preserve"> nie sú </w:t>
      </w:r>
      <w:r w:rsidR="007D540C" w:rsidRPr="00C555F1">
        <w:rPr>
          <w:rFonts w:ascii="Arial" w:hAnsi="Arial" w:cs="Arial"/>
        </w:rPr>
        <w:t>vykázané</w:t>
      </w:r>
      <w:r w:rsidR="00A16A5E" w:rsidRPr="00C555F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žiadne </w:t>
      </w:r>
      <w:r w:rsidR="00A16A5E" w:rsidRPr="00C555F1">
        <w:rPr>
          <w:rFonts w:ascii="Arial" w:hAnsi="Arial" w:cs="Arial"/>
        </w:rPr>
        <w:t>opravné položky k tovaru a k pohľadávkam.</w:t>
      </w:r>
      <w:r w:rsidR="00A16A5E">
        <w:rPr>
          <w:rFonts w:ascii="Arial" w:hAnsi="Arial" w:cs="Arial"/>
        </w:rPr>
        <w:t xml:space="preserve"> </w:t>
      </w:r>
    </w:p>
    <w:p w14:paraId="69DCCDB7" w14:textId="77777777" w:rsidR="00C555F1" w:rsidRPr="00137CFF" w:rsidRDefault="00C555F1" w:rsidP="00F028A8">
      <w:pPr>
        <w:ind w:left="400"/>
        <w:rPr>
          <w:rFonts w:ascii="Arial" w:hAnsi="Arial" w:cs="Arial"/>
        </w:rPr>
      </w:pPr>
    </w:p>
    <w:p w14:paraId="1E7792C4" w14:textId="285F9580" w:rsidR="000F39AA" w:rsidRPr="00137CFF" w:rsidRDefault="000F39AA" w:rsidP="00F028A8">
      <w:pPr>
        <w:pStyle w:val="Textkrper"/>
        <w:spacing w:after="240" w:line="276" w:lineRule="auto"/>
        <w:ind w:left="0"/>
        <w:rPr>
          <w:rFonts w:ascii="Arial" w:hAnsi="Arial" w:cs="Arial"/>
          <w:b/>
          <w:sz w:val="22"/>
          <w:szCs w:val="22"/>
        </w:rPr>
      </w:pPr>
      <w:proofErr w:type="spellStart"/>
      <w:r w:rsidRPr="00137CFF">
        <w:rPr>
          <w:rFonts w:ascii="Arial" w:hAnsi="Arial" w:cs="Arial"/>
          <w:b/>
          <w:sz w:val="22"/>
          <w:szCs w:val="22"/>
        </w:rPr>
        <w:lastRenderedPageBreak/>
        <w:t>Tvorba</w:t>
      </w:r>
      <w:proofErr w:type="spellEnd"/>
      <w:r w:rsidRPr="00137C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b/>
          <w:sz w:val="22"/>
          <w:szCs w:val="22"/>
        </w:rPr>
        <w:t>odpisového</w:t>
      </w:r>
      <w:proofErr w:type="spellEnd"/>
      <w:r w:rsidRPr="00137C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b/>
          <w:sz w:val="22"/>
          <w:szCs w:val="22"/>
        </w:rPr>
        <w:t>plánu</w:t>
      </w:r>
      <w:proofErr w:type="spellEnd"/>
      <w:r w:rsidRPr="00137C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b/>
          <w:sz w:val="22"/>
          <w:szCs w:val="22"/>
        </w:rPr>
        <w:t>pre</w:t>
      </w:r>
      <w:proofErr w:type="spellEnd"/>
      <w:r w:rsidRPr="00137C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b/>
          <w:sz w:val="22"/>
          <w:szCs w:val="22"/>
        </w:rPr>
        <w:t>dlhodobý</w:t>
      </w:r>
      <w:proofErr w:type="spellEnd"/>
      <w:r w:rsidRPr="00137CF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137CFF">
        <w:rPr>
          <w:rFonts w:ascii="Arial" w:hAnsi="Arial" w:cs="Arial"/>
          <w:b/>
          <w:sz w:val="22"/>
          <w:szCs w:val="22"/>
        </w:rPr>
        <w:t>majetok</w:t>
      </w:r>
      <w:proofErr w:type="spellEnd"/>
      <w:r w:rsidRPr="00137CFF">
        <w:rPr>
          <w:rFonts w:ascii="Arial" w:hAnsi="Arial" w:cs="Arial"/>
          <w:b/>
          <w:sz w:val="22"/>
          <w:szCs w:val="22"/>
        </w:rPr>
        <w:t>:</w:t>
      </w:r>
    </w:p>
    <w:p w14:paraId="653F58C4" w14:textId="0BAFD0E3" w:rsidR="004C693F" w:rsidRPr="00137CFF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 w:rsidRPr="00137CFF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137CFF">
        <w:rPr>
          <w:rFonts w:ascii="Arial" w:hAnsi="Arial" w:cs="Arial"/>
        </w:rPr>
        <w:t>Predpokladaná doba používania, metóda odpisovania a odpisová sadzba</w:t>
      </w:r>
      <w:r w:rsidR="00FE4F3E" w:rsidRPr="00137CFF">
        <w:rPr>
          <w:rFonts w:ascii="Arial" w:hAnsi="Arial" w:cs="Arial"/>
        </w:rPr>
        <w:t xml:space="preserve"> dlhodobého majetku</w:t>
      </w:r>
      <w:r w:rsidRPr="00137CFF">
        <w:rPr>
          <w:rFonts w:ascii="Arial" w:hAnsi="Arial" w:cs="Arial"/>
        </w:rPr>
        <w:t xml:space="preserve"> sú uvedené v nasledujúcej tabuľke:</w:t>
      </w:r>
      <w:r w:rsidR="00386E4E" w:rsidRPr="00137CFF">
        <w:rPr>
          <w:rFonts w:ascii="Arial" w:hAnsi="Arial" w:cs="Arial"/>
          <w:sz w:val="18"/>
          <w:szCs w:val="18"/>
        </w:rPr>
        <w:fldChar w:fldCharType="begin"/>
      </w:r>
      <w:r w:rsidR="00386E4E" w:rsidRPr="00137CFF">
        <w:rPr>
          <w:rFonts w:ascii="Arial" w:hAnsi="Arial" w:cs="Arial"/>
          <w:sz w:val="18"/>
          <w:szCs w:val="18"/>
        </w:rPr>
        <w:instrText xml:space="preserve"> LINK </w:instrText>
      </w:r>
      <w:r w:rsidR="004C693F" w:rsidRPr="00137CF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 w:rsidRPr="00137CFF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 w:rsidRPr="00137CFF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137CFF" w14:paraId="39B91895" w14:textId="77777777" w:rsidTr="00EC62CE">
        <w:trPr>
          <w:divId w:val="658075984"/>
          <w:trHeight w:val="419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137CFF" w:rsidRDefault="00616185" w:rsidP="00B9315F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137CF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137CFF" w:rsidRDefault="004C693F" w:rsidP="00B9315F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20FA4C77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05492C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600585F1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137CF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137CFF" w:rsidRDefault="004C693F" w:rsidP="00B9315F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02BFEE1C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21D50A15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1F941757" w:rsidR="004C693F" w:rsidRPr="00137CFF" w:rsidRDefault="00BD7EC2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137CF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137CFF" w:rsidRDefault="004C693F" w:rsidP="00B9315F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F24C72F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04F08D17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3D542468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01BFDD94" w:rsidR="001A43D3" w:rsidRDefault="00386E4E" w:rsidP="001A43D3">
      <w:pPr>
        <w:spacing w:after="120"/>
        <w:rPr>
          <w:rFonts w:ascii="Arial" w:hAnsi="Arial" w:cs="Arial"/>
          <w:sz w:val="18"/>
          <w:szCs w:val="18"/>
        </w:rPr>
      </w:pPr>
      <w:r w:rsidRPr="00137CFF">
        <w:rPr>
          <w:rFonts w:ascii="Arial" w:hAnsi="Arial" w:cs="Arial"/>
          <w:sz w:val="18"/>
          <w:szCs w:val="18"/>
        </w:rPr>
        <w:fldChar w:fldCharType="end"/>
      </w:r>
    </w:p>
    <w:p w14:paraId="7991F8DD" w14:textId="13DFF69D" w:rsidR="00E31F73" w:rsidRPr="00137CFF" w:rsidRDefault="00E31F73" w:rsidP="006D62D1">
      <w:pPr>
        <w:pStyle w:val="Textkrper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  <w:r w:rsidR="00BD1331" w:rsidRPr="00137CFF">
        <w:rPr>
          <w:rFonts w:ascii="Arial" w:eastAsiaTheme="minorHAnsi" w:hAnsi="Arial" w:cs="Arial"/>
          <w:b/>
          <w:sz w:val="22"/>
          <w:szCs w:val="22"/>
          <w:lang w:val="sk-SK"/>
        </w:rPr>
        <w:t>:</w:t>
      </w:r>
    </w:p>
    <w:p w14:paraId="0AAE9F3B" w14:textId="7BD97C03" w:rsidR="00BD1331" w:rsidRPr="00137CFF" w:rsidRDefault="00BD1331" w:rsidP="00EC62CE">
      <w:pPr>
        <w:pStyle w:val="Textkrper"/>
        <w:spacing w:after="360" w:line="276" w:lineRule="auto"/>
        <w:ind w:left="284"/>
        <w:rPr>
          <w:rFonts w:ascii="Arial" w:hAnsi="Arial" w:cs="Arial"/>
          <w:highlight w:val="yellow"/>
        </w:rPr>
      </w:pPr>
      <w:r w:rsidRPr="00137CFF">
        <w:rPr>
          <w:rFonts w:ascii="Arial" w:eastAsiaTheme="minorHAnsi" w:hAnsi="Arial" w:cs="Arial"/>
          <w:sz w:val="22"/>
          <w:szCs w:val="22"/>
          <w:lang w:val="sk-SK"/>
        </w:rPr>
        <w:t>Neboli vykonané žiadne opravy minulých období.</w:t>
      </w:r>
    </w:p>
    <w:p w14:paraId="6D540336" w14:textId="6EBFBA1C" w:rsidR="008E6D3B" w:rsidRPr="00137CFF" w:rsidRDefault="00B04503" w:rsidP="006D62D1">
      <w:pPr>
        <w:pStyle w:val="berschrift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>INFORMÁCIE</w:t>
      </w:r>
      <w:r w:rsidR="000813DF" w:rsidRPr="00137CFF">
        <w:rPr>
          <w:rFonts w:ascii="Arial" w:hAnsi="Arial" w:cs="Arial"/>
          <w:sz w:val="24"/>
        </w:rPr>
        <w:t>, KTORÉ VYSVETĽUJÚ A DOPĹŇAJÚ SÚVAHU A VÝKAZ ZISKOV A STRÁT</w:t>
      </w:r>
      <w:r w:rsidRPr="00137CFF">
        <w:rPr>
          <w:rFonts w:ascii="Arial" w:hAnsi="Arial" w:cs="Arial"/>
          <w:sz w:val="24"/>
        </w:rPr>
        <w:t xml:space="preserve"> </w:t>
      </w:r>
    </w:p>
    <w:p w14:paraId="0C963A7D" w14:textId="77777777" w:rsidR="00DA5249" w:rsidRPr="00137CFF" w:rsidRDefault="00DA5249" w:rsidP="006D62D1">
      <w:pPr>
        <w:pStyle w:val="berschrift2"/>
        <w:numPr>
          <w:ilvl w:val="0"/>
          <w:numId w:val="3"/>
        </w:numPr>
        <w:spacing w:after="240"/>
        <w:rPr>
          <w:rFonts w:ascii="Arial" w:hAnsi="Arial" w:cs="Arial"/>
        </w:rPr>
      </w:pPr>
      <w:r w:rsidRPr="00137CFF">
        <w:rPr>
          <w:rFonts w:ascii="Arial" w:hAnsi="Arial" w:cs="Arial"/>
        </w:rPr>
        <w:t>Záväzky</w:t>
      </w:r>
    </w:p>
    <w:p w14:paraId="47B821F4" w14:textId="3EECCC71" w:rsidR="007C3F5C" w:rsidRPr="00137CFF" w:rsidRDefault="00DA5249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137CFF">
        <w:rPr>
          <w:rFonts w:ascii="Arial" w:hAnsi="Arial" w:cs="Arial"/>
          <w:color w:val="000000" w:themeColor="text1"/>
        </w:rPr>
        <w:t xml:space="preserve">Spoločnosť </w:t>
      </w:r>
      <w:r w:rsidR="00EC62CE" w:rsidRPr="00137CFF">
        <w:rPr>
          <w:rFonts w:ascii="Arial" w:hAnsi="Arial" w:cs="Arial"/>
          <w:color w:val="000000" w:themeColor="text1"/>
        </w:rPr>
        <w:t>ne</w:t>
      </w:r>
      <w:r w:rsidRPr="00137CFF">
        <w:rPr>
          <w:rFonts w:ascii="Arial" w:hAnsi="Arial" w:cs="Arial"/>
          <w:color w:val="000000" w:themeColor="text1"/>
        </w:rPr>
        <w:t xml:space="preserve">eviduje záväzky so zostatkovou dobou </w:t>
      </w:r>
      <w:r w:rsidR="00EC62CE" w:rsidRPr="00137CFF">
        <w:rPr>
          <w:rFonts w:ascii="Arial" w:hAnsi="Arial" w:cs="Arial"/>
          <w:color w:val="000000" w:themeColor="text1"/>
        </w:rPr>
        <w:t>splatnosti dlhšou ako päť rokov</w:t>
      </w:r>
      <w:r w:rsidRPr="00137CFF">
        <w:rPr>
          <w:rFonts w:ascii="Arial" w:hAnsi="Arial" w:cs="Arial"/>
          <w:color w:val="000000" w:themeColor="text1"/>
        </w:rPr>
        <w:t>.</w:t>
      </w:r>
    </w:p>
    <w:p w14:paraId="2F4B2D2E" w14:textId="7DFB5857" w:rsidR="00DA5249" w:rsidRPr="00137CFF" w:rsidRDefault="00DA5249" w:rsidP="00EC62CE">
      <w:pPr>
        <w:spacing w:after="360" w:line="276" w:lineRule="auto"/>
        <w:jc w:val="both"/>
        <w:rPr>
          <w:rFonts w:ascii="Arial" w:hAnsi="Arial" w:cs="Arial"/>
        </w:rPr>
      </w:pPr>
      <w:proofErr w:type="spellStart"/>
      <w:r w:rsidRPr="00137CFF">
        <w:rPr>
          <w:rFonts w:ascii="Arial" w:eastAsiaTheme="minorEastAsia" w:hAnsi="Arial" w:cs="Arial"/>
          <w:lang w:val="en-US"/>
        </w:rPr>
        <w:t>Spoločnosť</w:t>
      </w:r>
      <w:proofErr w:type="spellEnd"/>
      <w:r w:rsidRPr="00137CFF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137CFF">
        <w:rPr>
          <w:rFonts w:ascii="Arial" w:eastAsiaTheme="minorEastAsia" w:hAnsi="Arial" w:cs="Arial"/>
          <w:lang w:val="en-US"/>
        </w:rPr>
        <w:t>nemá</w:t>
      </w:r>
      <w:proofErr w:type="spellEnd"/>
      <w:r w:rsidRPr="00137CFF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137CFF">
        <w:rPr>
          <w:rFonts w:ascii="Arial" w:eastAsiaTheme="minorEastAsia" w:hAnsi="Arial" w:cs="Arial"/>
          <w:lang w:val="en-US"/>
        </w:rPr>
        <w:t>zabezpečené</w:t>
      </w:r>
      <w:proofErr w:type="spellEnd"/>
      <w:r w:rsidRPr="00137CFF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137CFF">
        <w:rPr>
          <w:rFonts w:ascii="Arial" w:eastAsiaTheme="minorEastAsia" w:hAnsi="Arial" w:cs="Arial"/>
          <w:lang w:val="en-US"/>
        </w:rPr>
        <w:t>záväzky</w:t>
      </w:r>
      <w:proofErr w:type="spellEnd"/>
      <w:r w:rsidRPr="00137CFF">
        <w:rPr>
          <w:rFonts w:ascii="Arial" w:eastAsiaTheme="minorEastAsia" w:hAnsi="Arial" w:cs="Arial"/>
          <w:lang w:val="en-US"/>
        </w:rPr>
        <w:t>.</w:t>
      </w:r>
    </w:p>
    <w:p w14:paraId="7EEBD5A4" w14:textId="39657891" w:rsidR="00C72E5C" w:rsidRPr="00137CFF" w:rsidRDefault="008B5784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>INFORMÁCIE O INÝCH AKTÍVACH A INÝCH PASÍVACH</w:t>
      </w:r>
    </w:p>
    <w:p w14:paraId="6099B2C1" w14:textId="684668A2" w:rsidR="00B9315F" w:rsidRPr="00137CFF" w:rsidRDefault="00137CFF" w:rsidP="00B9315F">
      <w:pPr>
        <w:pStyle w:val="berschrift2"/>
        <w:rPr>
          <w:rFonts w:ascii="Arial" w:hAnsi="Arial" w:cs="Arial"/>
        </w:rPr>
      </w:pPr>
      <w:r w:rsidRPr="00137CFF">
        <w:rPr>
          <w:rFonts w:ascii="Arial" w:hAnsi="Arial" w:cs="Arial"/>
        </w:rPr>
        <w:t>Ostatné finančné povinnosti</w:t>
      </w:r>
    </w:p>
    <w:tbl>
      <w:tblPr>
        <w:tblW w:w="485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47"/>
        <w:gridCol w:w="1280"/>
        <w:gridCol w:w="1278"/>
      </w:tblGrid>
      <w:tr w:rsidR="00B9315F" w:rsidRPr="00137CFF" w14:paraId="3B4F34C9" w14:textId="77777777" w:rsidTr="008113EA">
        <w:trPr>
          <w:trHeight w:val="254"/>
        </w:trPr>
        <w:tc>
          <w:tcPr>
            <w:tcW w:w="354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B9100" w14:textId="77777777" w:rsidR="00B9315F" w:rsidRPr="00137CFF" w:rsidRDefault="00B9315F" w:rsidP="00B9315F">
            <w:pPr>
              <w:spacing w:after="0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A65C47" w14:textId="68EDFE99" w:rsidR="00B9315F" w:rsidRPr="00137CFF" w:rsidRDefault="00B9315F" w:rsidP="00B9315F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37CFF">
              <w:rPr>
                <w:rFonts w:ascii="Arial" w:hAnsi="Arial" w:cs="Arial"/>
                <w:b/>
                <w:i/>
                <w:sz w:val="20"/>
                <w:szCs w:val="20"/>
              </w:rPr>
              <w:t>20</w:t>
            </w:r>
            <w:r w:rsidR="007366FE">
              <w:rPr>
                <w:rFonts w:ascii="Arial" w:hAnsi="Arial" w:cs="Arial"/>
                <w:b/>
                <w:i/>
                <w:sz w:val="20"/>
                <w:szCs w:val="20"/>
              </w:rPr>
              <w:t>2</w:t>
            </w:r>
            <w:r w:rsidR="006E7178">
              <w:rPr>
                <w:rFonts w:ascii="Arial" w:hAnsi="Arial" w:cs="Arial"/>
                <w:b/>
                <w:i/>
                <w:sz w:val="20"/>
                <w:szCs w:val="20"/>
              </w:rPr>
              <w:t>2</w:t>
            </w:r>
          </w:p>
        </w:tc>
        <w:tc>
          <w:tcPr>
            <w:tcW w:w="72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2F013D" w14:textId="6521374C" w:rsidR="00B9315F" w:rsidRPr="00137CFF" w:rsidRDefault="00B9315F" w:rsidP="00B9315F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37CFF">
              <w:rPr>
                <w:rFonts w:ascii="Arial" w:hAnsi="Arial" w:cs="Arial"/>
                <w:b/>
                <w:i/>
                <w:sz w:val="20"/>
                <w:szCs w:val="20"/>
              </w:rPr>
              <w:t>202</w:t>
            </w:r>
            <w:r w:rsidR="007366FE">
              <w:rPr>
                <w:rFonts w:ascii="Arial" w:hAnsi="Arial" w:cs="Arial"/>
                <w:b/>
                <w:i/>
                <w:sz w:val="20"/>
                <w:szCs w:val="20"/>
              </w:rPr>
              <w:t>1</w:t>
            </w:r>
          </w:p>
        </w:tc>
      </w:tr>
      <w:tr w:rsidR="00B9315F" w:rsidRPr="00137CFF" w14:paraId="3BAB8F9C" w14:textId="77777777" w:rsidTr="00B9315F">
        <w:trPr>
          <w:trHeight w:val="215"/>
        </w:trPr>
        <w:tc>
          <w:tcPr>
            <w:tcW w:w="354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9938F84" w14:textId="6D196228" w:rsidR="00B9315F" w:rsidRPr="00137CFF" w:rsidRDefault="00B9315F" w:rsidP="00B9315F">
            <w:pPr>
              <w:spacing w:after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sz w:val="20"/>
                <w:szCs w:val="20"/>
                <w:lang w:eastAsia="sk-SK"/>
              </w:rPr>
              <w:t>Nájomné kancelárie a sklady</w:t>
            </w:r>
          </w:p>
        </w:tc>
        <w:tc>
          <w:tcPr>
            <w:tcW w:w="727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CF582BC" w14:textId="3988ADDD" w:rsidR="00B9315F" w:rsidRPr="00137CFF" w:rsidRDefault="00B9315F" w:rsidP="00B9315F">
            <w:pPr>
              <w:spacing w:after="0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sz w:val="20"/>
                <w:szCs w:val="20"/>
                <w:lang w:eastAsia="sk-SK"/>
              </w:rPr>
              <w:t>3,</w:t>
            </w:r>
            <w:r w:rsidR="006E7178">
              <w:rPr>
                <w:rFonts w:ascii="Arial" w:hAnsi="Arial" w:cs="Arial"/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726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1A54097" w14:textId="03284706" w:rsidR="00B9315F" w:rsidRPr="00137CFF" w:rsidRDefault="00B9315F" w:rsidP="00B9315F">
            <w:pPr>
              <w:spacing w:after="0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sz w:val="20"/>
                <w:szCs w:val="20"/>
                <w:lang w:eastAsia="sk-SK"/>
              </w:rPr>
              <w:t>33,</w:t>
            </w:r>
            <w:r w:rsidR="00650B91">
              <w:rPr>
                <w:rFonts w:ascii="Arial" w:hAnsi="Arial" w:cs="Arial"/>
                <w:sz w:val="20"/>
                <w:szCs w:val="20"/>
                <w:lang w:eastAsia="sk-SK"/>
              </w:rPr>
              <w:t>797</w:t>
            </w:r>
          </w:p>
        </w:tc>
      </w:tr>
      <w:tr w:rsidR="00B9315F" w:rsidRPr="00137CFF" w14:paraId="2A7E6074" w14:textId="77777777" w:rsidTr="008113EA">
        <w:trPr>
          <w:trHeight w:val="256"/>
        </w:trPr>
        <w:tc>
          <w:tcPr>
            <w:tcW w:w="354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A5A2BB1" w14:textId="77777777" w:rsidR="00B9315F" w:rsidRPr="00137CFF" w:rsidRDefault="00B9315F" w:rsidP="00B9315F">
            <w:pPr>
              <w:spacing w:after="0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TOTAL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04AE224" w14:textId="7EDDD4A2" w:rsidR="00B9315F" w:rsidRPr="00137CFF" w:rsidRDefault="00B9315F" w:rsidP="00B9315F">
            <w:pPr>
              <w:spacing w:after="0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3,</w:t>
            </w:r>
            <w:r w:rsidR="006E7178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221</w:t>
            </w:r>
            <w:r w:rsidRPr="00137CFF">
              <w:rPr>
                <w:rFonts w:ascii="Arial" w:hAnsi="Arial" w:cs="Arial"/>
                <w:b/>
                <w:sz w:val="20"/>
                <w:szCs w:val="20"/>
                <w:lang w:eastAsia="sk-SK"/>
              </w:rPr>
              <w:t xml:space="preserve">          </w:t>
            </w:r>
          </w:p>
        </w:tc>
        <w:tc>
          <w:tcPr>
            <w:tcW w:w="72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3D26BCD" w14:textId="5E91D30C" w:rsidR="00B9315F" w:rsidRPr="00137CFF" w:rsidRDefault="00B9315F" w:rsidP="00B9315F">
            <w:pPr>
              <w:spacing w:after="0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33,</w:t>
            </w:r>
            <w:r w:rsidR="00650B91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797</w:t>
            </w:r>
          </w:p>
        </w:tc>
      </w:tr>
    </w:tbl>
    <w:p w14:paraId="20184428" w14:textId="18CD8F5E" w:rsidR="00A16A5E" w:rsidRPr="00137CFF" w:rsidRDefault="00A16A5E" w:rsidP="00EC62CE">
      <w:pPr>
        <w:spacing w:after="360" w:line="276" w:lineRule="auto"/>
        <w:rPr>
          <w:rFonts w:ascii="Arial" w:hAnsi="Arial" w:cs="Arial"/>
          <w:sz w:val="4"/>
        </w:rPr>
      </w:pPr>
    </w:p>
    <w:p w14:paraId="7C085A30" w14:textId="77777777" w:rsidR="00A16A5E" w:rsidRPr="00A16A5E" w:rsidRDefault="00A16A5E" w:rsidP="00A16A5E"/>
    <w:p w14:paraId="44C23561" w14:textId="1C005F44" w:rsidR="00C72E5C" w:rsidRPr="00137CFF" w:rsidRDefault="008B5784" w:rsidP="006D62D1">
      <w:pPr>
        <w:pStyle w:val="berschrift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 xml:space="preserve">INFORMÁCIE O SKUTOČNOSTIACH, KTORÉ NASTALI PO DNI, KU </w:t>
      </w:r>
      <w:r w:rsidR="00EC62CE" w:rsidRPr="00137CFF">
        <w:rPr>
          <w:rFonts w:ascii="Arial" w:hAnsi="Arial" w:cs="Arial"/>
          <w:sz w:val="24"/>
        </w:rPr>
        <w:t xml:space="preserve">   </w:t>
      </w:r>
      <w:r w:rsidRPr="00137CFF">
        <w:rPr>
          <w:rFonts w:ascii="Arial" w:hAnsi="Arial" w:cs="Arial"/>
          <w:sz w:val="24"/>
        </w:rPr>
        <w:t>KTORÉMU SA ZOSTAVUJE ÚČTOVNÁ ZÁVIERKA, DO DŇA ZOSTAVENIA ÚČTOVNEJ ZÁVIERKY</w:t>
      </w:r>
    </w:p>
    <w:p w14:paraId="76F1F468" w14:textId="03D09693" w:rsidR="00B9315F" w:rsidRDefault="00137CFF" w:rsidP="00137CFF">
      <w:pPr>
        <w:pStyle w:val="Listenabsatz"/>
        <w:spacing w:after="360" w:line="276" w:lineRule="auto"/>
        <w:ind w:left="360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>Po dni</w:t>
      </w:r>
      <w:r w:rsidR="00B9315F" w:rsidRPr="00137CFF">
        <w:rPr>
          <w:rFonts w:ascii="Arial" w:hAnsi="Arial" w:cs="Arial"/>
        </w:rPr>
        <w:t>, ku ktorému sa zostavuje účtovná závierka</w:t>
      </w:r>
      <w:r w:rsidR="00A16A5E">
        <w:rPr>
          <w:rFonts w:ascii="Arial" w:hAnsi="Arial" w:cs="Arial"/>
        </w:rPr>
        <w:t>,</w:t>
      </w:r>
      <w:r w:rsidR="00B9315F" w:rsidRPr="00137CFF">
        <w:rPr>
          <w:rFonts w:ascii="Arial" w:hAnsi="Arial" w:cs="Arial"/>
        </w:rPr>
        <w:t xml:space="preserve"> </w:t>
      </w:r>
      <w:r w:rsidR="00650B91">
        <w:rPr>
          <w:rFonts w:ascii="Arial" w:hAnsi="Arial" w:cs="Arial"/>
        </w:rPr>
        <w:t>vstupuje spoločnosť do likvidácie</w:t>
      </w:r>
      <w:r w:rsidR="00B9315F" w:rsidRPr="00137CFF">
        <w:rPr>
          <w:rFonts w:ascii="Arial" w:hAnsi="Arial" w:cs="Arial"/>
        </w:rPr>
        <w:t>.</w:t>
      </w:r>
      <w:r w:rsidR="00A16A5E">
        <w:rPr>
          <w:rFonts w:ascii="Arial" w:hAnsi="Arial" w:cs="Arial"/>
        </w:rPr>
        <w:t xml:space="preserve"> </w:t>
      </w:r>
      <w:r w:rsidR="00A16A5E" w:rsidRPr="00C555F1">
        <w:rPr>
          <w:rFonts w:ascii="Arial" w:hAnsi="Arial" w:cs="Arial"/>
        </w:rPr>
        <w:t>Iné skutočnosti nenastali.</w:t>
      </w:r>
    </w:p>
    <w:p w14:paraId="742D3AF9" w14:textId="063C5DCB" w:rsidR="0097336E" w:rsidRDefault="0097336E" w:rsidP="00137CFF">
      <w:pPr>
        <w:pStyle w:val="Listenabsatz"/>
        <w:spacing w:after="360" w:line="276" w:lineRule="auto"/>
        <w:ind w:left="360"/>
        <w:jc w:val="both"/>
        <w:rPr>
          <w:rFonts w:ascii="Arial" w:hAnsi="Arial" w:cs="Arial"/>
        </w:rPr>
      </w:pPr>
    </w:p>
    <w:p w14:paraId="54E6E79F" w14:textId="77777777" w:rsidR="0097336E" w:rsidRPr="00137CFF" w:rsidRDefault="0097336E" w:rsidP="00137CFF">
      <w:pPr>
        <w:pStyle w:val="Listenabsatz"/>
        <w:spacing w:after="360" w:line="276" w:lineRule="auto"/>
        <w:ind w:left="360"/>
        <w:jc w:val="both"/>
        <w:rPr>
          <w:rFonts w:ascii="Arial" w:hAnsi="Arial" w:cs="Arial"/>
        </w:rPr>
      </w:pPr>
    </w:p>
    <w:p w14:paraId="280DFA9D" w14:textId="11162B1E" w:rsidR="008B5784" w:rsidRPr="00137CFF" w:rsidRDefault="00DD0232" w:rsidP="006D62D1">
      <w:pPr>
        <w:pStyle w:val="berschrift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lastRenderedPageBreak/>
        <w:t>OSTATNÉ INFORMÁCIE</w:t>
      </w:r>
    </w:p>
    <w:p w14:paraId="27EF8505" w14:textId="295C36AB" w:rsidR="007F17D8" w:rsidRPr="00137CFF" w:rsidRDefault="007F17D8" w:rsidP="007F17D8">
      <w:pPr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Uznesenie valného zhromaždenia  V súlade s </w:t>
      </w:r>
      <w:proofErr w:type="spellStart"/>
      <w:r w:rsidRPr="00137CFF">
        <w:rPr>
          <w:rFonts w:ascii="Arial" w:hAnsi="Arial" w:cs="Arial"/>
        </w:rPr>
        <w:t>parag</w:t>
      </w:r>
      <w:proofErr w:type="spellEnd"/>
      <w:r w:rsidRPr="00137CFF">
        <w:rPr>
          <w:rFonts w:ascii="Arial" w:hAnsi="Arial" w:cs="Arial"/>
        </w:rPr>
        <w:t>. 125 ods.1 Obchodného zákonníka schválilo:</w:t>
      </w:r>
    </w:p>
    <w:p w14:paraId="7F97C673" w14:textId="77777777" w:rsidR="006E7178" w:rsidRPr="00650B91" w:rsidRDefault="006E7178" w:rsidP="006E7178">
      <w:pPr>
        <w:pStyle w:val="Listenabsatz"/>
        <w:numPr>
          <w:ilvl w:val="0"/>
          <w:numId w:val="12"/>
        </w:numPr>
        <w:spacing w:after="0" w:line="240" w:lineRule="auto"/>
        <w:rPr>
          <w:rFonts w:ascii="Arial" w:hAnsi="Arial" w:cs="Arial"/>
        </w:rPr>
      </w:pPr>
      <w:r w:rsidRPr="00650B91">
        <w:rPr>
          <w:rFonts w:ascii="Arial" w:hAnsi="Arial" w:cs="Arial"/>
        </w:rPr>
        <w:t>vykázaný strata vo výške 3.873,17 Eur za hospodársky rok od 01.12.2019 do 30.11.2020           bude uhradená z nerozdelených ziskov:</w:t>
      </w:r>
    </w:p>
    <w:p w14:paraId="7CA515BF" w14:textId="77777777" w:rsidR="006E7178" w:rsidRDefault="006E7178" w:rsidP="006E7178">
      <w:pPr>
        <w:pStyle w:val="Listenabsatz"/>
        <w:numPr>
          <w:ilvl w:val="0"/>
          <w:numId w:val="8"/>
        </w:numPr>
        <w:spacing w:after="0" w:line="240" w:lineRule="auto"/>
        <w:rPr>
          <w:rFonts w:ascii="Arial" w:hAnsi="Arial" w:cs="Arial"/>
        </w:rPr>
      </w:pPr>
      <w:r w:rsidRPr="00650B91">
        <w:rPr>
          <w:rFonts w:ascii="Arial" w:hAnsi="Arial" w:cs="Arial"/>
        </w:rPr>
        <w:t>za rok 2018 vo výške 571,29 Eur</w:t>
      </w:r>
    </w:p>
    <w:p w14:paraId="644036D9" w14:textId="77777777" w:rsidR="006E7178" w:rsidRPr="00650B91" w:rsidRDefault="006E7178" w:rsidP="006E7178">
      <w:pPr>
        <w:pStyle w:val="Listenabsatz"/>
        <w:numPr>
          <w:ilvl w:val="0"/>
          <w:numId w:val="8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za rok 2019 vo výške 3.301,88 Eur</w:t>
      </w:r>
    </w:p>
    <w:p w14:paraId="4BDE2B62" w14:textId="062B31E4" w:rsidR="009912A2" w:rsidRPr="006E7178" w:rsidRDefault="009912A2" w:rsidP="006E7178">
      <w:pPr>
        <w:spacing w:after="0" w:line="240" w:lineRule="auto"/>
        <w:rPr>
          <w:rFonts w:ascii="Arial" w:hAnsi="Arial" w:cs="Arial"/>
        </w:rPr>
      </w:pPr>
      <w:bookmarkStart w:id="3" w:name="_GoBack"/>
      <w:bookmarkEnd w:id="3"/>
    </w:p>
    <w:sectPr w:rsidR="009912A2" w:rsidRPr="006E7178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7D4425" w14:textId="77777777" w:rsidR="00950ADB" w:rsidRDefault="00950ADB" w:rsidP="00964821">
      <w:pPr>
        <w:spacing w:after="0" w:line="240" w:lineRule="auto"/>
      </w:pPr>
      <w:r>
        <w:separator/>
      </w:r>
    </w:p>
  </w:endnote>
  <w:endnote w:type="continuationSeparator" w:id="0">
    <w:p w14:paraId="4FFF2911" w14:textId="77777777" w:rsidR="00950ADB" w:rsidRDefault="00950ADB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7ECD1E0B" w:rsidR="00A82DCA" w:rsidRDefault="00A82DCA">
        <w:pPr>
          <w:pStyle w:val="Fuzeil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50AD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A117C79" w14:textId="77777777" w:rsidR="00A82DCA" w:rsidRDefault="00A82DC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51A183" w14:textId="77777777" w:rsidR="00950ADB" w:rsidRDefault="00950ADB" w:rsidP="00964821">
      <w:pPr>
        <w:spacing w:after="0" w:line="240" w:lineRule="auto"/>
      </w:pPr>
      <w:r>
        <w:separator/>
      </w:r>
    </w:p>
  </w:footnote>
  <w:footnote w:type="continuationSeparator" w:id="0">
    <w:p w14:paraId="3FEC7C73" w14:textId="77777777" w:rsidR="00950ADB" w:rsidRDefault="00950ADB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76E6B459" w:rsidR="00A82DCA" w:rsidRDefault="00A82DCA" w:rsidP="00C64B07">
    <w:pPr>
      <w:pStyle w:val="Kopfzeile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31381294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>
      <w:rPr>
        <w:rFonts w:ascii="Arial" w:hAnsi="Arial" w:cs="Arial"/>
        <w:b/>
      </w:rPr>
      <w:fldChar w:fldCharType="end"/>
    </w:r>
  </w:p>
  <w:p w14:paraId="21FAE432" w14:textId="0BA1BCF0" w:rsidR="00A82DCA" w:rsidRPr="00FF6E50" w:rsidRDefault="00A82DCA" w:rsidP="00C64B07">
    <w:pPr>
      <w:pStyle w:val="Kopfzeile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2020320489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3302E"/>
    <w:multiLevelType w:val="hybridMultilevel"/>
    <w:tmpl w:val="59E2BBDE"/>
    <w:lvl w:ilvl="0" w:tplc="AA284F6E">
      <w:start w:val="1"/>
      <w:numFmt w:val="lowerLetter"/>
      <w:lvlText w:val="%1)"/>
      <w:lvlJc w:val="left"/>
      <w:pPr>
        <w:ind w:left="720" w:hanging="360"/>
      </w:pPr>
      <w:rPr>
        <w:b w:val="0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4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4F01F4"/>
    <w:multiLevelType w:val="multilevel"/>
    <w:tmpl w:val="09D6D95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8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2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5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38" w:hanging="1440"/>
      </w:pPr>
      <w:rPr>
        <w:rFonts w:hint="default"/>
      </w:r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3F53DC"/>
    <w:multiLevelType w:val="hybridMultilevel"/>
    <w:tmpl w:val="D74295B4"/>
    <w:lvl w:ilvl="0" w:tplc="4A24CC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F25FC"/>
    <w:multiLevelType w:val="hybridMultilevel"/>
    <w:tmpl w:val="3830FD08"/>
    <w:lvl w:ilvl="0" w:tplc="7DCA539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B2159C"/>
    <w:multiLevelType w:val="hybridMultilevel"/>
    <w:tmpl w:val="2C9CB02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F17C56"/>
    <w:multiLevelType w:val="hybridMultilevel"/>
    <w:tmpl w:val="64349598"/>
    <w:lvl w:ilvl="0" w:tplc="63227062">
      <w:start w:val="2"/>
      <w:numFmt w:val="upperLetter"/>
      <w:pStyle w:val="berschrift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7ED03942"/>
    <w:multiLevelType w:val="hybridMultilevel"/>
    <w:tmpl w:val="CC1A79B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8"/>
  </w:num>
  <w:num w:numId="8">
    <w:abstractNumId w:val="10"/>
  </w:num>
  <w:num w:numId="9">
    <w:abstractNumId w:val="3"/>
  </w:num>
  <w:num w:numId="10">
    <w:abstractNumId w:val="5"/>
  </w:num>
  <w:num w:numId="11">
    <w:abstractNumId w:val="7"/>
  </w:num>
  <w:num w:numId="12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C01FA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37CFF"/>
    <w:rsid w:val="00144F09"/>
    <w:rsid w:val="00145B7C"/>
    <w:rsid w:val="001465C4"/>
    <w:rsid w:val="001534C8"/>
    <w:rsid w:val="001604E2"/>
    <w:rsid w:val="00161A71"/>
    <w:rsid w:val="0016221E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9DD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19EC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757EE"/>
    <w:rsid w:val="00380C9D"/>
    <w:rsid w:val="00381801"/>
    <w:rsid w:val="0038671A"/>
    <w:rsid w:val="00386E4E"/>
    <w:rsid w:val="00392D1C"/>
    <w:rsid w:val="003A1F7B"/>
    <w:rsid w:val="003A23D9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27AC8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6D5C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178EC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0C6C"/>
    <w:rsid w:val="006154BD"/>
    <w:rsid w:val="00615589"/>
    <w:rsid w:val="00616185"/>
    <w:rsid w:val="00616E87"/>
    <w:rsid w:val="006251D8"/>
    <w:rsid w:val="00630BBC"/>
    <w:rsid w:val="00636504"/>
    <w:rsid w:val="00636728"/>
    <w:rsid w:val="00644088"/>
    <w:rsid w:val="00647042"/>
    <w:rsid w:val="00650B91"/>
    <w:rsid w:val="00651B04"/>
    <w:rsid w:val="00653765"/>
    <w:rsid w:val="0065469D"/>
    <w:rsid w:val="00662096"/>
    <w:rsid w:val="00664229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6E7178"/>
    <w:rsid w:val="007076F6"/>
    <w:rsid w:val="00707B39"/>
    <w:rsid w:val="0071381F"/>
    <w:rsid w:val="00732CBC"/>
    <w:rsid w:val="00735B6D"/>
    <w:rsid w:val="007366FE"/>
    <w:rsid w:val="00736D40"/>
    <w:rsid w:val="00737ED7"/>
    <w:rsid w:val="007415CA"/>
    <w:rsid w:val="00741702"/>
    <w:rsid w:val="007431CC"/>
    <w:rsid w:val="00747B1B"/>
    <w:rsid w:val="007560A6"/>
    <w:rsid w:val="00760FED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3F5C"/>
    <w:rsid w:val="007C6905"/>
    <w:rsid w:val="007D0F0F"/>
    <w:rsid w:val="007D540C"/>
    <w:rsid w:val="007D5B56"/>
    <w:rsid w:val="007D6A9B"/>
    <w:rsid w:val="007E6D78"/>
    <w:rsid w:val="007E7D86"/>
    <w:rsid w:val="007F03DE"/>
    <w:rsid w:val="007F17D8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D4BCF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0ADB"/>
    <w:rsid w:val="00956010"/>
    <w:rsid w:val="00960D1F"/>
    <w:rsid w:val="00964821"/>
    <w:rsid w:val="009653AC"/>
    <w:rsid w:val="00970340"/>
    <w:rsid w:val="0097336E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16A5E"/>
    <w:rsid w:val="00A20CF4"/>
    <w:rsid w:val="00A21AEE"/>
    <w:rsid w:val="00A244EC"/>
    <w:rsid w:val="00A27E73"/>
    <w:rsid w:val="00A37505"/>
    <w:rsid w:val="00A430EC"/>
    <w:rsid w:val="00A45479"/>
    <w:rsid w:val="00A462C0"/>
    <w:rsid w:val="00A52DBF"/>
    <w:rsid w:val="00A61BDE"/>
    <w:rsid w:val="00A66A15"/>
    <w:rsid w:val="00A810B4"/>
    <w:rsid w:val="00A81677"/>
    <w:rsid w:val="00A82DCA"/>
    <w:rsid w:val="00A85638"/>
    <w:rsid w:val="00A8668C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3AD3"/>
    <w:rsid w:val="00AC523F"/>
    <w:rsid w:val="00AC6DE5"/>
    <w:rsid w:val="00AD4474"/>
    <w:rsid w:val="00AD466A"/>
    <w:rsid w:val="00AF441E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315F"/>
    <w:rsid w:val="00B97519"/>
    <w:rsid w:val="00BB3237"/>
    <w:rsid w:val="00BB3D1F"/>
    <w:rsid w:val="00BC7729"/>
    <w:rsid w:val="00BD1331"/>
    <w:rsid w:val="00BD573A"/>
    <w:rsid w:val="00BD7EC2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E24"/>
    <w:rsid w:val="00C3132A"/>
    <w:rsid w:val="00C378BB"/>
    <w:rsid w:val="00C43A2F"/>
    <w:rsid w:val="00C468E8"/>
    <w:rsid w:val="00C534F0"/>
    <w:rsid w:val="00C555F1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875EA"/>
    <w:rsid w:val="00C9141F"/>
    <w:rsid w:val="00C91C0C"/>
    <w:rsid w:val="00CA342D"/>
    <w:rsid w:val="00CA5D8D"/>
    <w:rsid w:val="00CB03DA"/>
    <w:rsid w:val="00CC06C3"/>
    <w:rsid w:val="00CC5F5C"/>
    <w:rsid w:val="00CC7411"/>
    <w:rsid w:val="00CD3146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25A3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2999"/>
    <w:rsid w:val="00E546D7"/>
    <w:rsid w:val="00E57CD5"/>
    <w:rsid w:val="00E608F3"/>
    <w:rsid w:val="00E64369"/>
    <w:rsid w:val="00E82331"/>
    <w:rsid w:val="00E82D96"/>
    <w:rsid w:val="00E83DFE"/>
    <w:rsid w:val="00EA0B2B"/>
    <w:rsid w:val="00EA0CE2"/>
    <w:rsid w:val="00EA606E"/>
    <w:rsid w:val="00EA71E3"/>
    <w:rsid w:val="00EC11B4"/>
    <w:rsid w:val="00EC619F"/>
    <w:rsid w:val="00EC62CE"/>
    <w:rsid w:val="00EC6539"/>
    <w:rsid w:val="00ED7F14"/>
    <w:rsid w:val="00EE2463"/>
    <w:rsid w:val="00EE49E4"/>
    <w:rsid w:val="00EE5296"/>
    <w:rsid w:val="00EE7D12"/>
    <w:rsid w:val="00EF75CC"/>
    <w:rsid w:val="00F017F4"/>
    <w:rsid w:val="00F028A8"/>
    <w:rsid w:val="00F14324"/>
    <w:rsid w:val="00F1627B"/>
    <w:rsid w:val="00F16CE2"/>
    <w:rsid w:val="00F175F5"/>
    <w:rsid w:val="00F213BD"/>
    <w:rsid w:val="00F301DF"/>
    <w:rsid w:val="00F30395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3846"/>
    <w:rsid w:val="00FC5EDF"/>
    <w:rsid w:val="00FC6714"/>
    <w:rsid w:val="00FD0C38"/>
    <w:rsid w:val="00FD2736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Listenabsatz"/>
    <w:next w:val="Standard"/>
    <w:link w:val="berschrift1Zchn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berschrift2">
    <w:name w:val="heading 2"/>
    <w:basedOn w:val="Listenabsatz"/>
    <w:next w:val="Standard"/>
    <w:link w:val="berschrift2Zchn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707B39"/>
    <w:rPr>
      <w:rFonts w:ascii="Arial Narrow" w:hAnsi="Arial Narrow"/>
      <w:b/>
    </w:rPr>
  </w:style>
  <w:style w:type="character" w:customStyle="1" w:styleId="berschrift2Zchn">
    <w:name w:val="Überschrift 2 Zchn"/>
    <w:basedOn w:val="Absatz-Standardschriftart"/>
    <w:link w:val="berschrift2"/>
    <w:rsid w:val="00707B39"/>
    <w:rPr>
      <w:rFonts w:ascii="Arial Narrow" w:hAnsi="Arial Narrow"/>
      <w:b/>
    </w:rPr>
  </w:style>
  <w:style w:type="paragraph" w:styleId="Textkrper">
    <w:name w:val="Body Text"/>
    <w:basedOn w:val="Standard"/>
    <w:link w:val="TextkrperZchn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TextkrperZchn">
    <w:name w:val="Textkörper Zchn"/>
    <w:basedOn w:val="Absatz-Standardschriftart"/>
    <w:link w:val="Textkrper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Listenabsatz">
    <w:name w:val="List Paragraph"/>
    <w:basedOn w:val="Standard"/>
    <w:uiPriority w:val="34"/>
    <w:qFormat/>
    <w:rsid w:val="00BE54AD"/>
    <w:pPr>
      <w:ind w:left="720"/>
      <w:contextualSpacing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berschrift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berschrift3Zchn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31F7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31F73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31F7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31F73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berschrift5Zchn">
    <w:name w:val="Überschrift 5 Zchn"/>
    <w:basedOn w:val="Absatz-Standardschriftart"/>
    <w:link w:val="berschrift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berarbeitung">
    <w:name w:val="Revision"/>
    <w:hidden/>
    <w:uiPriority w:val="99"/>
    <w:semiHidden/>
    <w:rsid w:val="007C1582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64821"/>
  </w:style>
  <w:style w:type="paragraph" w:styleId="Fuzeile">
    <w:name w:val="footer"/>
    <w:basedOn w:val="Standard"/>
    <w:link w:val="FuzeileZchn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64821"/>
  </w:style>
  <w:style w:type="character" w:styleId="Hyperlink">
    <w:name w:val="Hyperlink"/>
    <w:basedOn w:val="Absatz-Standardschriftart"/>
    <w:uiPriority w:val="99"/>
    <w:unhideWhenUsed/>
    <w:rsid w:val="003B1C4A"/>
    <w:rPr>
      <w:color w:val="ED1A3B" w:themeColor="hyperlink"/>
      <w:u w:val="single"/>
    </w:rPr>
  </w:style>
  <w:style w:type="paragraph" w:customStyle="1" w:styleId="Value">
    <w:name w:val="Value"/>
    <w:basedOn w:val="Standard"/>
    <w:link w:val="ValueChar"/>
    <w:uiPriority w:val="99"/>
    <w:qFormat/>
    <w:rsid w:val="00476D5C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uiPriority w:val="99"/>
    <w:locked/>
    <w:rsid w:val="00476D5C"/>
    <w:rPr>
      <w:rFonts w:ascii="Arial Narrow" w:eastAsia="Times New Roman" w:hAnsi="Arial Narrow" w:cs="Times New Roman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DFFD3A-A5EA-4141-B1FE-26DBAD394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1602</Words>
  <Characters>10098</Characters>
  <Application>Microsoft Office Word</Application>
  <DocSecurity>0</DocSecurity>
  <Lines>84</Lines>
  <Paragraphs>23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Iveta Klasova</cp:lastModifiedBy>
  <cp:revision>4</cp:revision>
  <cp:lastPrinted>2014-03-20T10:25:00Z</cp:lastPrinted>
  <dcterms:created xsi:type="dcterms:W3CDTF">2022-01-13T11:03:00Z</dcterms:created>
  <dcterms:modified xsi:type="dcterms:W3CDTF">2022-01-14T07:45:00Z</dcterms:modified>
</cp:coreProperties>
</file>