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EFORT,s.r.o.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Nádaždyho 104/15, Handlová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48006084          DIČ:  2024178387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054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4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63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D63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63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D63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D63C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D63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CD63CD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D63CD">
        <w:rPr>
          <w:rFonts w:cs="Arial"/>
          <w:szCs w:val="22"/>
        </w:rPr>
        <w:t>29.1.2022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63C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Denisa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Baleková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63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63C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A61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2199</w:t>
            </w:r>
          </w:p>
        </w:tc>
        <w:tc>
          <w:tcPr>
            <w:tcW w:w="2405" w:type="dxa"/>
            <w:vAlign w:val="center"/>
          </w:tcPr>
          <w:p w:rsidR="0003344F" w:rsidRPr="003F477D" w:rsidRDefault="00BA61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615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64C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4C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4C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64C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6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6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6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6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0A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0A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10A5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0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0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0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0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0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0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0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0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3EE8" w:rsidRDefault="006D3EE8" w:rsidP="00107589">
      <w:pPr>
        <w:spacing w:after="0" w:line="240" w:lineRule="auto"/>
      </w:pPr>
      <w:r>
        <w:separator/>
      </w:r>
    </w:p>
  </w:endnote>
  <w:endnote w:type="continuationSeparator" w:id="0">
    <w:p w:rsidR="006D3EE8" w:rsidRDefault="006D3E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B505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B5058">
      <w:rPr>
        <w:szCs w:val="22"/>
      </w:rPr>
      <w:fldChar w:fldCharType="separate"/>
    </w:r>
    <w:r w:rsidR="00110A54">
      <w:rPr>
        <w:noProof/>
        <w:szCs w:val="22"/>
      </w:rPr>
      <w:t>23</w:t>
    </w:r>
    <w:r w:rsidR="00DB505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3EE8" w:rsidRDefault="006D3EE8" w:rsidP="00107589">
      <w:pPr>
        <w:spacing w:after="0" w:line="240" w:lineRule="auto"/>
      </w:pPr>
      <w:r>
        <w:separator/>
      </w:r>
    </w:p>
  </w:footnote>
  <w:footnote w:type="continuationSeparator" w:id="0">
    <w:p w:rsidR="006D3EE8" w:rsidRDefault="006D3E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48006084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2024178387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4C2D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A5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3EE8"/>
    <w:rsid w:val="006D75A3"/>
    <w:rsid w:val="006E0FDC"/>
    <w:rsid w:val="006E18EB"/>
    <w:rsid w:val="006E4959"/>
    <w:rsid w:val="006E5B26"/>
    <w:rsid w:val="00704155"/>
    <w:rsid w:val="0072666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543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615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63C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5058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588186-07EA-43D9-9C9F-C242BBC03D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4623</Words>
  <Characters>26356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7</cp:revision>
  <cp:lastPrinted>2022-01-29T12:25:00Z</cp:lastPrinted>
  <dcterms:created xsi:type="dcterms:W3CDTF">2022-01-29T12:20:00Z</dcterms:created>
  <dcterms:modified xsi:type="dcterms:W3CDTF">2022-01-29T12:27:00Z</dcterms:modified>
</cp:coreProperties>
</file>