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E5D" w:rsidRPr="00FD4B75" w:rsidRDefault="002C1755" w:rsidP="002C1755">
      <w:pPr>
        <w:pStyle w:val="Default"/>
        <w:jc w:val="center"/>
        <w:rPr>
          <w:i/>
          <w:color w:val="auto"/>
        </w:rPr>
      </w:pPr>
      <w:r>
        <w:rPr>
          <w:i/>
          <w:noProof/>
          <w:color w:val="auto"/>
          <w:lang w:eastAsia="sk-SK"/>
        </w:rPr>
        <w:drawing>
          <wp:inline distT="0" distB="0" distL="0" distR="0">
            <wp:extent cx="3200400" cy="1493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ecnypodnik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2171" cy="1503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70B" w:rsidRPr="00FD4B75" w:rsidRDefault="00F3570B" w:rsidP="0026788A">
      <w:pPr>
        <w:ind w:left="3679" w:right="4485"/>
        <w:jc w:val="both"/>
        <w:rPr>
          <w:rFonts w:ascii="Arial" w:hAnsi="Arial" w:cs="Arial"/>
          <w:b/>
        </w:rPr>
      </w:pPr>
    </w:p>
    <w:p w:rsidR="00324467" w:rsidRPr="00FD4B75" w:rsidRDefault="00324467" w:rsidP="0026788A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FD4B75">
        <w:rPr>
          <w:b/>
          <w:bCs/>
          <w:color w:val="auto"/>
          <w:sz w:val="32"/>
          <w:szCs w:val="32"/>
        </w:rPr>
        <w:t>Výročná správa registrovaného sociálneho podniku</w:t>
      </w:r>
    </w:p>
    <w:p w:rsidR="00964FF2" w:rsidRPr="00FD4B75" w:rsidRDefault="002D243F" w:rsidP="005F30BF">
      <w:pPr>
        <w:spacing w:before="120"/>
        <w:ind w:right="11"/>
        <w:jc w:val="center"/>
        <w:rPr>
          <w:rFonts w:ascii="Arial" w:hAnsi="Arial" w:cs="Arial"/>
          <w:b/>
          <w:sz w:val="24"/>
          <w:szCs w:val="24"/>
        </w:rPr>
      </w:pPr>
      <w:r w:rsidRPr="00FD4B75">
        <w:rPr>
          <w:rFonts w:ascii="Arial" w:hAnsi="Arial" w:cs="Arial"/>
          <w:b/>
          <w:sz w:val="24"/>
          <w:szCs w:val="24"/>
        </w:rPr>
        <w:t>k</w:t>
      </w:r>
      <w:r w:rsidR="002C1755">
        <w:rPr>
          <w:rFonts w:ascii="Arial" w:hAnsi="Arial" w:cs="Arial"/>
          <w:b/>
          <w:sz w:val="24"/>
          <w:szCs w:val="24"/>
        </w:rPr>
        <w:t> 31.12.2020</w:t>
      </w:r>
    </w:p>
    <w:p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4"/>
        </w:rPr>
      </w:pPr>
    </w:p>
    <w:p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0"/>
        </w:rPr>
      </w:pPr>
    </w:p>
    <w:p w:rsidR="00F3570B" w:rsidRPr="00FD4B75" w:rsidRDefault="00CC03D0" w:rsidP="0026788A">
      <w:pPr>
        <w:pStyle w:val="Default"/>
        <w:spacing w:before="120"/>
        <w:rPr>
          <w:color w:val="auto"/>
          <w:sz w:val="28"/>
          <w:szCs w:val="28"/>
        </w:rPr>
      </w:pPr>
      <w:r w:rsidRPr="00FD4B75">
        <w:rPr>
          <w:b/>
          <w:color w:val="auto"/>
          <w:sz w:val="22"/>
          <w:szCs w:val="22"/>
        </w:rPr>
        <w:t>Názov</w:t>
      </w:r>
      <w:r w:rsidR="0044549F" w:rsidRPr="00FD4B75">
        <w:rPr>
          <w:b/>
          <w:color w:val="auto"/>
          <w:sz w:val="22"/>
          <w:szCs w:val="22"/>
        </w:rPr>
        <w:t xml:space="preserve"> spoločnosti</w:t>
      </w:r>
      <w:r w:rsidR="00F3570B" w:rsidRPr="00FD4B75">
        <w:rPr>
          <w:b/>
          <w:color w:val="auto"/>
          <w:sz w:val="22"/>
          <w:szCs w:val="22"/>
        </w:rPr>
        <w:t>:</w:t>
      </w:r>
      <w:r w:rsidR="002C1755">
        <w:rPr>
          <w:b/>
          <w:color w:val="auto"/>
          <w:sz w:val="22"/>
          <w:szCs w:val="22"/>
        </w:rPr>
        <w:tab/>
      </w:r>
      <w:r w:rsidR="002C1755">
        <w:rPr>
          <w:b/>
          <w:color w:val="auto"/>
          <w:sz w:val="22"/>
          <w:szCs w:val="22"/>
        </w:rPr>
        <w:tab/>
      </w:r>
      <w:r w:rsidR="002C1755">
        <w:rPr>
          <w:b/>
          <w:color w:val="auto"/>
          <w:sz w:val="22"/>
          <w:szCs w:val="22"/>
        </w:rPr>
        <w:tab/>
      </w:r>
      <w:r w:rsidR="002C1755">
        <w:rPr>
          <w:b/>
          <w:color w:val="auto"/>
          <w:sz w:val="22"/>
          <w:szCs w:val="22"/>
        </w:rPr>
        <w:tab/>
      </w:r>
      <w:r w:rsidR="002C1755">
        <w:rPr>
          <w:b/>
          <w:color w:val="auto"/>
          <w:sz w:val="22"/>
          <w:szCs w:val="22"/>
        </w:rPr>
        <w:tab/>
      </w:r>
      <w:r w:rsidR="002C1755" w:rsidRPr="002C1755">
        <w:rPr>
          <w:b/>
          <w:color w:val="auto"/>
          <w:sz w:val="22"/>
          <w:szCs w:val="22"/>
        </w:rPr>
        <w:t>Obecný podnik Sap, s.r.o.</w:t>
      </w:r>
    </w:p>
    <w:p w:rsidR="00CC03D0" w:rsidRPr="005C3FB4" w:rsidRDefault="00CC03D0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vzniku (zápisu do príslušného registra): </w:t>
      </w:r>
      <w:r w:rsidR="002C1755">
        <w:rPr>
          <w:color w:val="auto"/>
          <w:sz w:val="22"/>
          <w:szCs w:val="22"/>
        </w:rPr>
        <w:tab/>
      </w:r>
      <w:r w:rsidR="005C3FB4" w:rsidRPr="005C3FB4">
        <w:rPr>
          <w:b/>
          <w:color w:val="auto"/>
          <w:sz w:val="22"/>
          <w:szCs w:val="22"/>
        </w:rPr>
        <w:t>22.05.2020</w:t>
      </w:r>
    </w:p>
    <w:p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Sídlo: </w:t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>
        <w:rPr>
          <w:color w:val="auto"/>
          <w:sz w:val="22"/>
          <w:szCs w:val="22"/>
        </w:rPr>
        <w:tab/>
      </w:r>
      <w:r w:rsidR="002C1755" w:rsidRPr="002C1755">
        <w:rPr>
          <w:b/>
          <w:color w:val="auto"/>
          <w:sz w:val="22"/>
          <w:szCs w:val="22"/>
        </w:rPr>
        <w:t>Sap č. 48, 930 06 Sap</w:t>
      </w:r>
    </w:p>
    <w:p w:rsidR="0032030B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Adresa prevádzkarne zapísanej v živnostenskom registri:</w:t>
      </w:r>
      <w:r w:rsidR="002C1755">
        <w:rPr>
          <w:color w:val="auto"/>
          <w:sz w:val="22"/>
          <w:szCs w:val="22"/>
        </w:rPr>
        <w:t xml:space="preserve"> </w:t>
      </w:r>
      <w:r w:rsidR="002C1755" w:rsidRPr="002C1755">
        <w:rPr>
          <w:b/>
          <w:color w:val="auto"/>
          <w:sz w:val="22"/>
          <w:szCs w:val="22"/>
        </w:rPr>
        <w:t>N/A</w:t>
      </w:r>
      <w:r w:rsidRPr="00FD4B75">
        <w:rPr>
          <w:color w:val="auto"/>
          <w:sz w:val="22"/>
          <w:szCs w:val="22"/>
        </w:rPr>
        <w:t xml:space="preserve"> </w:t>
      </w:r>
    </w:p>
    <w:p w:rsidR="00295778" w:rsidRPr="00FD4B75" w:rsidRDefault="00E0305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Spoločnosť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</w:rPr>
        <w:t>vyhlasuje, že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2C1755" w:rsidRPr="002C1755">
        <w:rPr>
          <w:color w:val="auto"/>
          <w:sz w:val="22"/>
          <w:szCs w:val="22"/>
        </w:rPr>
        <w:t>2020</w:t>
      </w:r>
      <w:r w:rsidR="00295778" w:rsidRPr="002C1755">
        <w:rPr>
          <w:color w:val="auto"/>
          <w:sz w:val="22"/>
          <w:szCs w:val="22"/>
        </w:rPr>
        <w:t xml:space="preserve">, </w:t>
      </w:r>
      <w:r w:rsidR="00295778" w:rsidRPr="002C1755">
        <w:rPr>
          <w:b/>
          <w:color w:val="auto"/>
          <w:sz w:val="22"/>
          <w:szCs w:val="22"/>
        </w:rPr>
        <w:t>nezmenil</w:t>
      </w:r>
      <w:r w:rsidRPr="002C1755">
        <w:rPr>
          <w:b/>
          <w:color w:val="auto"/>
          <w:sz w:val="22"/>
          <w:szCs w:val="22"/>
        </w:rPr>
        <w:t>a</w:t>
      </w:r>
      <w:r w:rsidR="00295778" w:rsidRPr="00FD4B75">
        <w:rPr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  <w:u w:val="single"/>
        </w:rPr>
        <w:t>adresu prevádzkarne</w:t>
      </w:r>
      <w:r w:rsidR="00295778" w:rsidRPr="00FD4B75">
        <w:rPr>
          <w:color w:val="auto"/>
          <w:sz w:val="22"/>
          <w:szCs w:val="22"/>
        </w:rPr>
        <w:t>, ktorá nie je zapísaná v zákonom ustanovenej evidencii.</w:t>
      </w:r>
    </w:p>
    <w:p w:rsidR="007F19B7" w:rsidRPr="00FD4B75" w:rsidRDefault="007F19B7" w:rsidP="007F19B7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:rsidR="007312CC" w:rsidRDefault="007312CC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b/>
          <w:color w:val="auto"/>
          <w:sz w:val="22"/>
          <w:szCs w:val="22"/>
        </w:rPr>
      </w:pPr>
    </w:p>
    <w:p w:rsidR="0044549F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Druh</w:t>
      </w:r>
      <w:r w:rsidRPr="00FD4B75">
        <w:rPr>
          <w:color w:val="auto"/>
          <w:sz w:val="22"/>
          <w:szCs w:val="22"/>
        </w:rPr>
        <w:t xml:space="preserve"> </w:t>
      </w:r>
      <w:r w:rsidR="0044549F" w:rsidRPr="00FD4B75">
        <w:rPr>
          <w:b/>
          <w:color w:val="auto"/>
          <w:sz w:val="22"/>
          <w:szCs w:val="22"/>
        </w:rPr>
        <w:t>registrovaného sociálneho podniku (RSP)</w:t>
      </w:r>
      <w:r w:rsidRPr="00FD4B75">
        <w:rPr>
          <w:color w:val="auto"/>
          <w:sz w:val="22"/>
          <w:szCs w:val="22"/>
        </w:rPr>
        <w:t>:</w:t>
      </w:r>
      <w:r w:rsidR="00F94677" w:rsidRPr="00FD4B75">
        <w:rPr>
          <w:color w:val="auto"/>
          <w:sz w:val="22"/>
          <w:szCs w:val="22"/>
        </w:rPr>
        <w:t xml:space="preserve"> </w:t>
      </w:r>
      <w:r w:rsidR="002C1755">
        <w:rPr>
          <w:b/>
          <w:color w:val="auto"/>
          <w:sz w:val="22"/>
          <w:szCs w:val="22"/>
        </w:rPr>
        <w:t>integračný,</w:t>
      </w:r>
      <w:r w:rsidR="00200DEC" w:rsidRPr="00FD4B75">
        <w:rPr>
          <w:b/>
          <w:color w:val="auto"/>
          <w:sz w:val="22"/>
          <w:szCs w:val="22"/>
        </w:rPr>
        <w:t xml:space="preserve"> </w:t>
      </w:r>
      <w:r w:rsidR="002C1755">
        <w:rPr>
          <w:b/>
          <w:color w:val="auto"/>
          <w:sz w:val="22"/>
          <w:szCs w:val="22"/>
        </w:rPr>
        <w:t>všeobecný RSP</w:t>
      </w:r>
      <w:r w:rsidRPr="00FD4B75">
        <w:rPr>
          <w:color w:val="auto"/>
          <w:sz w:val="22"/>
          <w:szCs w:val="22"/>
        </w:rPr>
        <w:tab/>
      </w:r>
    </w:p>
    <w:p w:rsidR="00F3570B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Dátum priznania štatútu:</w:t>
      </w:r>
      <w:r w:rsidR="002C1755">
        <w:rPr>
          <w:color w:val="auto"/>
          <w:sz w:val="22"/>
          <w:szCs w:val="22"/>
        </w:rPr>
        <w:t xml:space="preserve"> </w:t>
      </w:r>
      <w:r w:rsidR="002C1755" w:rsidRPr="002C1755">
        <w:rPr>
          <w:b/>
          <w:color w:val="auto"/>
          <w:sz w:val="22"/>
          <w:szCs w:val="22"/>
        </w:rPr>
        <w:t>07.07.2020</w:t>
      </w:r>
    </w:p>
    <w:p w:rsidR="00410CD5" w:rsidRPr="00FD4B75" w:rsidRDefault="00410CD5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i/>
          <w:color w:val="auto"/>
          <w:sz w:val="22"/>
          <w:szCs w:val="22"/>
          <w:highlight w:val="lightGray"/>
        </w:rPr>
      </w:pPr>
    </w:p>
    <w:p w:rsidR="00F3570B" w:rsidRPr="00FD4B75" w:rsidRDefault="00F3570B" w:rsidP="00410CD5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Spôsob </w:t>
      </w:r>
      <w:r w:rsidR="00F94677" w:rsidRPr="00FD4B75">
        <w:rPr>
          <w:color w:val="auto"/>
          <w:sz w:val="22"/>
          <w:szCs w:val="22"/>
        </w:rPr>
        <w:t xml:space="preserve">zapájania zainteresovaných osôb do </w:t>
      </w:r>
      <w:r w:rsidRPr="00FD4B75">
        <w:rPr>
          <w:color w:val="auto"/>
          <w:sz w:val="22"/>
          <w:szCs w:val="22"/>
        </w:rPr>
        <w:t>správy RSP</w:t>
      </w:r>
      <w:r w:rsidR="00CC03D0" w:rsidRPr="00FD4B75">
        <w:rPr>
          <w:color w:val="auto"/>
          <w:sz w:val="22"/>
          <w:szCs w:val="22"/>
        </w:rPr>
        <w:t xml:space="preserve"> v zmysle základného dokumentu spoločnosti</w:t>
      </w:r>
      <w:r w:rsidR="00410CD5" w:rsidRPr="007312CC">
        <w:rPr>
          <w:color w:val="auto"/>
          <w:sz w:val="22"/>
          <w:szCs w:val="22"/>
        </w:rPr>
        <w:t xml:space="preserve">:  </w:t>
      </w:r>
      <w:r w:rsidRPr="007312CC">
        <w:rPr>
          <w:b/>
          <w:color w:val="auto"/>
          <w:sz w:val="22"/>
          <w:szCs w:val="22"/>
        </w:rPr>
        <w:t>poradný výbor</w:t>
      </w:r>
      <w:r w:rsidR="007312CC" w:rsidRPr="007312CC">
        <w:rPr>
          <w:b/>
          <w:color w:val="auto"/>
          <w:sz w:val="22"/>
          <w:szCs w:val="22"/>
        </w:rPr>
        <w:t>.</w:t>
      </w:r>
    </w:p>
    <w:p w:rsidR="00F3570B" w:rsidRPr="00FD4B75" w:rsidRDefault="00F94677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zriadenia poradného výboru / demokratickej správy </w:t>
      </w:r>
      <w:r w:rsidR="00CC03D0" w:rsidRPr="00FD4B75">
        <w:rPr>
          <w:color w:val="auto"/>
          <w:sz w:val="22"/>
          <w:szCs w:val="22"/>
        </w:rPr>
        <w:t xml:space="preserve">-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plnenie </w:t>
      </w:r>
      <w:r w:rsidRPr="00FD4B75">
        <w:rPr>
          <w:color w:val="auto"/>
          <w:sz w:val="22"/>
          <w:szCs w:val="22"/>
        </w:rPr>
        <w:t xml:space="preserve">povinnosti </w:t>
      </w:r>
      <w:r w:rsidR="00F3570B" w:rsidRPr="00FD4B75">
        <w:rPr>
          <w:color w:val="auto"/>
          <w:sz w:val="22"/>
          <w:szCs w:val="22"/>
        </w:rPr>
        <w:t>v zmysle § 6 ods. 1 písm. b)</w:t>
      </w:r>
      <w:r w:rsidRPr="00FD4B75">
        <w:rPr>
          <w:color w:val="auto"/>
          <w:sz w:val="22"/>
          <w:szCs w:val="22"/>
        </w:rPr>
        <w:t xml:space="preserve"> zákona </w:t>
      </w:r>
      <w:r w:rsidR="00CC03D0" w:rsidRPr="00FD4B75">
        <w:rPr>
          <w:color w:val="auto"/>
          <w:sz w:val="22"/>
          <w:szCs w:val="22"/>
        </w:rPr>
        <w:t xml:space="preserve">č. 112/2018 </w:t>
      </w:r>
      <w:proofErr w:type="spellStart"/>
      <w:r w:rsidR="00CC03D0" w:rsidRPr="00FD4B75">
        <w:rPr>
          <w:color w:val="auto"/>
          <w:sz w:val="22"/>
          <w:szCs w:val="22"/>
        </w:rPr>
        <w:t>Z.z</w:t>
      </w:r>
      <w:proofErr w:type="spellEnd"/>
      <w:r w:rsidR="00CC03D0" w:rsidRPr="00FD4B75">
        <w:rPr>
          <w:color w:val="auto"/>
          <w:sz w:val="22"/>
          <w:szCs w:val="22"/>
        </w:rPr>
        <w:t xml:space="preserve">. o sociálnej ekonomike a sociálnych podnikoch v platnom znení (zákon </w:t>
      </w:r>
      <w:r w:rsidRPr="00FD4B75">
        <w:rPr>
          <w:color w:val="auto"/>
          <w:sz w:val="22"/>
          <w:szCs w:val="22"/>
        </w:rPr>
        <w:t>o SE):</w:t>
      </w:r>
      <w:r w:rsidR="00F3570B" w:rsidRPr="00FD4B75">
        <w:rPr>
          <w:color w:val="auto"/>
          <w:sz w:val="22"/>
          <w:szCs w:val="22"/>
        </w:rPr>
        <w:t xml:space="preserve"> </w:t>
      </w:r>
      <w:r w:rsidR="002C1755">
        <w:rPr>
          <w:b/>
          <w:color w:val="auto"/>
          <w:sz w:val="22"/>
          <w:szCs w:val="22"/>
        </w:rPr>
        <w:t>02.09.2020</w:t>
      </w:r>
      <w:r w:rsidR="00657FDD" w:rsidRPr="00FD4B75">
        <w:rPr>
          <w:color w:val="auto"/>
          <w:sz w:val="22"/>
          <w:szCs w:val="22"/>
        </w:rPr>
        <w:tab/>
      </w:r>
    </w:p>
    <w:p w:rsidR="00F3570B" w:rsidRPr="007312CC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7312CC">
        <w:rPr>
          <w:color w:val="auto"/>
          <w:sz w:val="22"/>
          <w:szCs w:val="22"/>
        </w:rPr>
        <w:t xml:space="preserve">Spôsob kreovania poradného výboru: </w:t>
      </w:r>
      <w:r w:rsidR="00F94677" w:rsidRPr="007312CC">
        <w:rPr>
          <w:b/>
          <w:color w:val="auto"/>
          <w:sz w:val="22"/>
          <w:szCs w:val="22"/>
        </w:rPr>
        <w:t>d</w:t>
      </w:r>
      <w:r w:rsidRPr="007312CC">
        <w:rPr>
          <w:b/>
          <w:color w:val="auto"/>
          <w:sz w:val="22"/>
          <w:szCs w:val="22"/>
        </w:rPr>
        <w:t>očasné menovanie</w:t>
      </w:r>
      <w:r w:rsidR="007312CC" w:rsidRPr="007312CC">
        <w:rPr>
          <w:b/>
          <w:color w:val="auto"/>
          <w:sz w:val="22"/>
          <w:szCs w:val="22"/>
        </w:rPr>
        <w:t>.</w:t>
      </w:r>
    </w:p>
    <w:p w:rsidR="00F94677" w:rsidRPr="00FD4B75" w:rsidRDefault="00F3570B" w:rsidP="0026788A">
      <w:pPr>
        <w:pStyle w:val="Default"/>
        <w:spacing w:before="60"/>
        <w:jc w:val="both"/>
        <w:rPr>
          <w:i/>
          <w:color w:val="auto"/>
          <w:sz w:val="22"/>
          <w:szCs w:val="22"/>
          <w:highlight w:val="yellow"/>
        </w:rPr>
      </w:pPr>
      <w:r w:rsidRPr="00E93816">
        <w:rPr>
          <w:color w:val="auto"/>
          <w:sz w:val="22"/>
          <w:szCs w:val="22"/>
        </w:rPr>
        <w:t xml:space="preserve">RSP </w:t>
      </w:r>
      <w:r w:rsidRPr="00E93816">
        <w:rPr>
          <w:b/>
          <w:color w:val="auto"/>
          <w:sz w:val="22"/>
          <w:szCs w:val="22"/>
        </w:rPr>
        <w:t>má</w:t>
      </w:r>
      <w:r w:rsidR="00F94677" w:rsidRPr="00E93816">
        <w:rPr>
          <w:color w:val="auto"/>
          <w:sz w:val="22"/>
          <w:szCs w:val="22"/>
        </w:rPr>
        <w:t xml:space="preserve"> vypracovaný</w:t>
      </w:r>
      <w:r w:rsidRPr="00E93816">
        <w:rPr>
          <w:color w:val="auto"/>
          <w:sz w:val="22"/>
          <w:szCs w:val="22"/>
        </w:rPr>
        <w:t xml:space="preserve"> interný dokument</w:t>
      </w:r>
      <w:r w:rsidR="00F94677" w:rsidRPr="00E93816">
        <w:rPr>
          <w:color w:val="auto"/>
          <w:sz w:val="22"/>
          <w:szCs w:val="22"/>
        </w:rPr>
        <w:t xml:space="preserve"> pre poradný výbor</w:t>
      </w:r>
    </w:p>
    <w:p w:rsidR="00F3570B" w:rsidRPr="00260BA7" w:rsidRDefault="00F94677" w:rsidP="0026788A">
      <w:pPr>
        <w:pStyle w:val="Default"/>
        <w:spacing w:before="60"/>
        <w:ind w:right="9"/>
        <w:jc w:val="both"/>
        <w:rPr>
          <w:color w:val="auto"/>
          <w:sz w:val="22"/>
          <w:szCs w:val="22"/>
        </w:rPr>
      </w:pPr>
      <w:r w:rsidRPr="00260BA7">
        <w:rPr>
          <w:color w:val="auto"/>
          <w:sz w:val="22"/>
          <w:szCs w:val="22"/>
        </w:rPr>
        <w:t xml:space="preserve">Dátumy </w:t>
      </w:r>
      <w:r w:rsidR="00F3570B" w:rsidRPr="00260BA7">
        <w:rPr>
          <w:color w:val="auto"/>
          <w:sz w:val="22"/>
          <w:szCs w:val="22"/>
        </w:rPr>
        <w:t xml:space="preserve">zasadnutí poradného výboru </w:t>
      </w:r>
      <w:r w:rsidR="00D144AE" w:rsidRPr="00260BA7">
        <w:rPr>
          <w:color w:val="auto"/>
          <w:sz w:val="22"/>
          <w:szCs w:val="22"/>
        </w:rPr>
        <w:t xml:space="preserve">v kalendárnom roku </w:t>
      </w:r>
      <w:r w:rsidR="00E93816" w:rsidRPr="00260BA7">
        <w:rPr>
          <w:color w:val="auto"/>
          <w:sz w:val="22"/>
          <w:szCs w:val="22"/>
        </w:rPr>
        <w:t>2020</w:t>
      </w:r>
      <w:r w:rsidRPr="00260BA7">
        <w:rPr>
          <w:color w:val="auto"/>
          <w:sz w:val="22"/>
          <w:szCs w:val="22"/>
        </w:rPr>
        <w:t xml:space="preserve">: </w:t>
      </w:r>
      <w:r w:rsidR="00260BA7" w:rsidRPr="00260BA7">
        <w:rPr>
          <w:b/>
          <w:color w:val="auto"/>
          <w:sz w:val="22"/>
          <w:szCs w:val="22"/>
        </w:rPr>
        <w:t>07.09.2020, 08.12.2020.</w:t>
      </w:r>
    </w:p>
    <w:p w:rsidR="00997A65" w:rsidRPr="00260BA7" w:rsidRDefault="00997A65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260BA7">
        <w:rPr>
          <w:color w:val="auto"/>
          <w:sz w:val="22"/>
          <w:szCs w:val="22"/>
        </w:rPr>
        <w:t xml:space="preserve">RSP </w:t>
      </w:r>
      <w:r w:rsidR="00260BA7" w:rsidRPr="00260BA7">
        <w:rPr>
          <w:b/>
          <w:color w:val="auto"/>
          <w:sz w:val="22"/>
          <w:szCs w:val="22"/>
        </w:rPr>
        <w:t xml:space="preserve">má </w:t>
      </w:r>
      <w:r w:rsidRPr="00260BA7">
        <w:rPr>
          <w:color w:val="auto"/>
          <w:sz w:val="22"/>
          <w:szCs w:val="22"/>
        </w:rPr>
        <w:t>vypracované zápisnice zo všetkých zasadnutí poradného výboru</w:t>
      </w:r>
      <w:r w:rsidR="00260BA7">
        <w:rPr>
          <w:color w:val="auto"/>
          <w:sz w:val="22"/>
          <w:szCs w:val="22"/>
        </w:rPr>
        <w:t>.</w:t>
      </w:r>
    </w:p>
    <w:p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  <w:highlight w:val="yellow"/>
        </w:rPr>
      </w:pPr>
      <w:r w:rsidRPr="00E93816">
        <w:rPr>
          <w:color w:val="auto"/>
          <w:sz w:val="22"/>
          <w:szCs w:val="22"/>
        </w:rPr>
        <w:t>Počet členov poradného výboru k 31.12.</w:t>
      </w:r>
      <w:r w:rsidR="00E93816" w:rsidRPr="00E93816">
        <w:rPr>
          <w:color w:val="auto"/>
          <w:sz w:val="22"/>
          <w:szCs w:val="22"/>
        </w:rPr>
        <w:t>2020</w:t>
      </w:r>
      <w:r w:rsidR="002401BA" w:rsidRPr="00E93816">
        <w:rPr>
          <w:color w:val="auto"/>
          <w:sz w:val="22"/>
          <w:szCs w:val="22"/>
        </w:rPr>
        <w:t>:</w:t>
      </w:r>
      <w:r w:rsidRPr="00E93816">
        <w:rPr>
          <w:color w:val="auto"/>
          <w:sz w:val="22"/>
          <w:szCs w:val="22"/>
        </w:rPr>
        <w:t xml:space="preserve"> </w:t>
      </w:r>
      <w:r w:rsidR="00E93816" w:rsidRPr="00E93816">
        <w:rPr>
          <w:b/>
          <w:color w:val="auto"/>
          <w:sz w:val="22"/>
          <w:szCs w:val="22"/>
        </w:rPr>
        <w:t>3</w:t>
      </w:r>
    </w:p>
    <w:p w:rsidR="00EF6D01" w:rsidRPr="00E93816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  <w:u w:val="single"/>
        </w:rPr>
        <w:t>Druh a počet zainteresovaných osôb</w:t>
      </w:r>
      <w:r w:rsidRPr="00E93816">
        <w:rPr>
          <w:color w:val="auto"/>
          <w:sz w:val="22"/>
          <w:szCs w:val="22"/>
        </w:rPr>
        <w:t xml:space="preserve"> – členov poradného výboru k 31.12.:</w:t>
      </w:r>
    </w:p>
    <w:p w:rsidR="00EF6D01" w:rsidRPr="00E93816" w:rsidRDefault="00E93816" w:rsidP="00E93816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</w:rPr>
        <w:t xml:space="preserve">Mária </w:t>
      </w:r>
      <w:proofErr w:type="spellStart"/>
      <w:r w:rsidRPr="00E93816">
        <w:rPr>
          <w:color w:val="auto"/>
          <w:sz w:val="22"/>
          <w:szCs w:val="22"/>
        </w:rPr>
        <w:t>Miklós</w:t>
      </w:r>
      <w:proofErr w:type="spellEnd"/>
      <w:r w:rsidRPr="00E93816">
        <w:rPr>
          <w:color w:val="auto"/>
          <w:sz w:val="22"/>
          <w:szCs w:val="22"/>
        </w:rPr>
        <w:t xml:space="preserve"> </w:t>
      </w:r>
      <w:proofErr w:type="spellStart"/>
      <w:r w:rsidRPr="00E93816">
        <w:rPr>
          <w:color w:val="auto"/>
          <w:sz w:val="22"/>
          <w:szCs w:val="22"/>
        </w:rPr>
        <w:t>Hölgye</w:t>
      </w:r>
      <w:proofErr w:type="spellEnd"/>
      <w:r w:rsidRPr="00E93816">
        <w:rPr>
          <w:color w:val="auto"/>
          <w:sz w:val="22"/>
          <w:szCs w:val="22"/>
        </w:rPr>
        <w:t>, bytom Sap č. 44, 930 06, zamestnanec spoločnosti</w:t>
      </w:r>
      <w:r w:rsidR="00EF6D01" w:rsidRPr="00E93816">
        <w:rPr>
          <w:color w:val="auto"/>
          <w:sz w:val="22"/>
          <w:szCs w:val="22"/>
        </w:rPr>
        <w:t xml:space="preserve"> </w:t>
      </w:r>
    </w:p>
    <w:p w:rsidR="00EF6D01" w:rsidRPr="00E93816" w:rsidRDefault="00260BA7" w:rsidP="00260BA7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Klaudia </w:t>
      </w:r>
      <w:proofErr w:type="spellStart"/>
      <w:r>
        <w:rPr>
          <w:color w:val="auto"/>
          <w:sz w:val="22"/>
          <w:szCs w:val="22"/>
        </w:rPr>
        <w:t>Soósová</w:t>
      </w:r>
      <w:proofErr w:type="spellEnd"/>
      <w:r>
        <w:rPr>
          <w:color w:val="auto"/>
          <w:sz w:val="22"/>
          <w:szCs w:val="22"/>
        </w:rPr>
        <w:t>, bytom Sap č. 118</w:t>
      </w:r>
      <w:r w:rsidR="00E93816" w:rsidRPr="00E93816">
        <w:rPr>
          <w:color w:val="auto"/>
          <w:sz w:val="22"/>
          <w:szCs w:val="22"/>
        </w:rPr>
        <w:t xml:space="preserve">, 930 06 </w:t>
      </w:r>
      <w:r w:rsidRPr="00260BA7">
        <w:rPr>
          <w:color w:val="auto"/>
          <w:sz w:val="22"/>
          <w:szCs w:val="22"/>
        </w:rPr>
        <w:t>obyvateľka obce</w:t>
      </w:r>
    </w:p>
    <w:p w:rsidR="00EF6D01" w:rsidRPr="00FD4B75" w:rsidRDefault="00E93816" w:rsidP="00E93816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</w:rPr>
        <w:t xml:space="preserve">Andrej </w:t>
      </w:r>
      <w:proofErr w:type="spellStart"/>
      <w:r w:rsidRPr="00E93816">
        <w:rPr>
          <w:color w:val="auto"/>
          <w:sz w:val="22"/>
          <w:szCs w:val="22"/>
        </w:rPr>
        <w:t>Benedek</w:t>
      </w:r>
      <w:proofErr w:type="spellEnd"/>
      <w:r w:rsidRPr="00E93816">
        <w:rPr>
          <w:color w:val="auto"/>
          <w:sz w:val="22"/>
          <w:szCs w:val="22"/>
        </w:rPr>
        <w:t>, bytom Sap č. 126, 930 06 zamestnanec spoločnosti</w:t>
      </w:r>
    </w:p>
    <w:p w:rsidR="002401BA" w:rsidRDefault="002401BA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</w:p>
    <w:p w:rsidR="007312CC" w:rsidRPr="00FD4B75" w:rsidRDefault="007312CC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</w:p>
    <w:p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Zloženie </w:t>
      </w:r>
      <w:r w:rsidRPr="00FD4B75">
        <w:rPr>
          <w:b/>
          <w:color w:val="auto"/>
          <w:sz w:val="22"/>
          <w:szCs w:val="22"/>
        </w:rPr>
        <w:t>orgánov RSP</w:t>
      </w:r>
      <w:r w:rsidRPr="00FD4B75">
        <w:rPr>
          <w:color w:val="auto"/>
          <w:sz w:val="22"/>
          <w:szCs w:val="22"/>
        </w:rPr>
        <w:t>:</w:t>
      </w:r>
    </w:p>
    <w:p w:rsidR="00E93816" w:rsidRPr="00E93816" w:rsidRDefault="00E93816" w:rsidP="00E93816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</w:rPr>
        <w:t>a)</w:t>
      </w:r>
      <w:r w:rsidRPr="00E93816">
        <w:rPr>
          <w:color w:val="auto"/>
          <w:sz w:val="22"/>
          <w:szCs w:val="22"/>
        </w:rPr>
        <w:tab/>
        <w:t>valné zhromaždenie,</w:t>
      </w:r>
    </w:p>
    <w:p w:rsidR="00E93816" w:rsidRPr="00E93816" w:rsidRDefault="00E93816" w:rsidP="00E93816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</w:rPr>
        <w:t>b)</w:t>
      </w:r>
      <w:r w:rsidRPr="00E93816">
        <w:rPr>
          <w:color w:val="auto"/>
          <w:sz w:val="22"/>
          <w:szCs w:val="22"/>
        </w:rPr>
        <w:tab/>
        <w:t>konateľ,</w:t>
      </w:r>
    </w:p>
    <w:p w:rsidR="00EF6D01" w:rsidRPr="00FD4B75" w:rsidRDefault="00E93816" w:rsidP="00E93816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E93816">
        <w:rPr>
          <w:color w:val="auto"/>
          <w:sz w:val="22"/>
          <w:szCs w:val="22"/>
        </w:rPr>
        <w:t>c)</w:t>
      </w:r>
      <w:r w:rsidRPr="00E93816">
        <w:rPr>
          <w:color w:val="auto"/>
          <w:sz w:val="22"/>
          <w:szCs w:val="22"/>
        </w:rPr>
        <w:tab/>
        <w:t>poradný výbor.</w:t>
      </w:r>
    </w:p>
    <w:p w:rsidR="00120BC2" w:rsidRDefault="00120BC2" w:rsidP="004E0672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:rsidR="00EF6D01" w:rsidRPr="00FD4B75" w:rsidRDefault="00EF6D01" w:rsidP="00E93816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 xml:space="preserve">RPS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E93816" w:rsidRPr="007312CC">
        <w:rPr>
          <w:color w:val="auto"/>
          <w:sz w:val="22"/>
          <w:szCs w:val="22"/>
        </w:rPr>
        <w:t>2020</w:t>
      </w:r>
      <w:r w:rsidR="00D144AE"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nenastali</w:t>
      </w:r>
      <w:r w:rsidRPr="00FD4B75">
        <w:rPr>
          <w:color w:val="auto"/>
          <w:sz w:val="22"/>
          <w:szCs w:val="22"/>
        </w:rPr>
        <w:t xml:space="preserve"> nasledujú</w:t>
      </w:r>
      <w:r w:rsidR="00E93816">
        <w:rPr>
          <w:color w:val="auto"/>
          <w:sz w:val="22"/>
          <w:szCs w:val="22"/>
        </w:rPr>
        <w:t>ce zmeny v zložení jeho orgánov.</w:t>
      </w:r>
    </w:p>
    <w:p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8C2B28" w:rsidRPr="00FD4B75" w:rsidRDefault="008C2B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7312CC">
        <w:rPr>
          <w:color w:val="auto"/>
          <w:sz w:val="22"/>
          <w:szCs w:val="22"/>
        </w:rPr>
        <w:t xml:space="preserve">roku </w:t>
      </w:r>
      <w:r w:rsidR="00E93816" w:rsidRPr="007312CC">
        <w:rPr>
          <w:color w:val="auto"/>
          <w:sz w:val="22"/>
          <w:szCs w:val="22"/>
        </w:rPr>
        <w:t>2020</w:t>
      </w:r>
      <w:r w:rsidR="00D144A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nem</w:t>
      </w:r>
      <w:r w:rsidR="00E93816" w:rsidRPr="007312CC">
        <w:rPr>
          <w:b/>
          <w:color w:val="auto"/>
          <w:sz w:val="22"/>
          <w:szCs w:val="22"/>
        </w:rPr>
        <w:t>al</w:t>
      </w:r>
      <w:r w:rsidRPr="00FD4B75">
        <w:rPr>
          <w:color w:val="auto"/>
          <w:sz w:val="22"/>
          <w:szCs w:val="22"/>
        </w:rPr>
        <w:t xml:space="preserve"> vyhlásený konkurz na majetok, </w:t>
      </w:r>
      <w:r w:rsidR="00E93816">
        <w:rPr>
          <w:b/>
          <w:color w:val="auto"/>
          <w:sz w:val="22"/>
          <w:szCs w:val="22"/>
        </w:rPr>
        <w:t>nebolo</w:t>
      </w:r>
      <w:r w:rsidRPr="00FD4B75">
        <w:rPr>
          <w:color w:val="auto"/>
          <w:sz w:val="22"/>
          <w:szCs w:val="22"/>
        </w:rPr>
        <w:t xml:space="preserve"> voči nemu zastavené konkurzné konanie pre nedostatok majetku alebo </w:t>
      </w:r>
      <w:r w:rsidR="00E93816">
        <w:rPr>
          <w:b/>
          <w:color w:val="auto"/>
          <w:sz w:val="22"/>
          <w:szCs w:val="22"/>
        </w:rPr>
        <w:t>nebol</w:t>
      </w:r>
      <w:r w:rsidRPr="00FD4B75">
        <w:rPr>
          <w:color w:val="auto"/>
          <w:sz w:val="22"/>
          <w:szCs w:val="22"/>
        </w:rPr>
        <w:t xml:space="preserve"> zrušený konkurz pre nedostatok majetku.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zároveň vyhlasuje, že ku dňu zostavenia účtovnej závierky </w:t>
      </w:r>
      <w:r w:rsidR="00E93816">
        <w:rPr>
          <w:b/>
          <w:color w:val="auto"/>
          <w:sz w:val="22"/>
          <w:szCs w:val="22"/>
        </w:rPr>
        <w:t>nie je</w:t>
      </w:r>
      <w:r w:rsidRPr="00FD4B75">
        <w:rPr>
          <w:color w:val="auto"/>
          <w:sz w:val="22"/>
          <w:szCs w:val="22"/>
        </w:rPr>
        <w:t xml:space="preserve"> v reštrukturalizácii a </w:t>
      </w:r>
      <w:r w:rsidR="00E93816">
        <w:rPr>
          <w:b/>
          <w:color w:val="auto"/>
          <w:sz w:val="22"/>
          <w:szCs w:val="22"/>
        </w:rPr>
        <w:t>nie je</w:t>
      </w:r>
      <w:r w:rsidRPr="00FD4B75">
        <w:rPr>
          <w:color w:val="auto"/>
          <w:sz w:val="22"/>
          <w:szCs w:val="22"/>
        </w:rPr>
        <w:t xml:space="preserve"> v likvidácii.</w:t>
      </w:r>
    </w:p>
    <w:p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:rsidR="00AF6DA4" w:rsidRPr="00FD4B75" w:rsidRDefault="00AF6DA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7312CC">
        <w:rPr>
          <w:color w:val="auto"/>
          <w:sz w:val="22"/>
          <w:szCs w:val="22"/>
        </w:rPr>
        <w:t xml:space="preserve">roku </w:t>
      </w:r>
      <w:r w:rsidR="00E93816" w:rsidRPr="007312CC">
        <w:rPr>
          <w:color w:val="auto"/>
          <w:sz w:val="22"/>
          <w:szCs w:val="22"/>
        </w:rPr>
        <w:t>2020</w:t>
      </w:r>
      <w:r w:rsidR="00D144A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nesplynul</w:t>
      </w:r>
      <w:r w:rsidRPr="007312CC">
        <w:rPr>
          <w:color w:val="auto"/>
          <w:sz w:val="22"/>
          <w:szCs w:val="22"/>
        </w:rPr>
        <w:t xml:space="preserve"> alebo </w:t>
      </w:r>
      <w:r w:rsidR="00F97836" w:rsidRPr="007312CC">
        <w:rPr>
          <w:b/>
          <w:color w:val="auto"/>
          <w:sz w:val="22"/>
          <w:szCs w:val="22"/>
        </w:rPr>
        <w:t>sa nezlúčil</w:t>
      </w:r>
      <w:r w:rsidRPr="007312CC">
        <w:rPr>
          <w:b/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  <w:u w:val="single"/>
        </w:rPr>
        <w:t>s inou osobou, ktorá nebola registrovaným sociálnym podnikom</w:t>
      </w:r>
      <w:r w:rsidRPr="007312CC">
        <w:rPr>
          <w:color w:val="auto"/>
          <w:sz w:val="22"/>
          <w:szCs w:val="22"/>
        </w:rPr>
        <w:t xml:space="preserve">. </w:t>
      </w:r>
      <w:r w:rsidRPr="007312CC">
        <w:rPr>
          <w:b/>
          <w:color w:val="auto"/>
          <w:sz w:val="22"/>
          <w:szCs w:val="22"/>
        </w:rPr>
        <w:t xml:space="preserve">RSP </w:t>
      </w:r>
      <w:r w:rsidRPr="007312CC">
        <w:rPr>
          <w:color w:val="auto"/>
          <w:sz w:val="22"/>
          <w:szCs w:val="22"/>
        </w:rPr>
        <w:t xml:space="preserve">zároveň vyhlasuje, že </w:t>
      </w:r>
      <w:r w:rsidR="00D144AE" w:rsidRPr="007312CC">
        <w:rPr>
          <w:color w:val="auto"/>
          <w:sz w:val="22"/>
          <w:szCs w:val="22"/>
        </w:rPr>
        <w:t xml:space="preserve">v kalendárnom roku </w:t>
      </w:r>
      <w:r w:rsidR="00E93816" w:rsidRPr="007312CC">
        <w:rPr>
          <w:color w:val="auto"/>
          <w:sz w:val="22"/>
          <w:szCs w:val="22"/>
        </w:rPr>
        <w:t>2020,</w:t>
      </w:r>
      <w:r w:rsidR="00E93816">
        <w:rPr>
          <w:color w:val="auto"/>
          <w:sz w:val="22"/>
          <w:szCs w:val="22"/>
        </w:rPr>
        <w:t xml:space="preserve"> sa </w:t>
      </w:r>
      <w:r w:rsidR="00E93816">
        <w:rPr>
          <w:b/>
          <w:color w:val="auto"/>
          <w:sz w:val="22"/>
          <w:szCs w:val="22"/>
        </w:rPr>
        <w:t>nerozdelil</w:t>
      </w:r>
      <w:r w:rsidRPr="00FD4B75">
        <w:rPr>
          <w:color w:val="auto"/>
          <w:sz w:val="22"/>
          <w:szCs w:val="22"/>
        </w:rPr>
        <w:t xml:space="preserve">. </w:t>
      </w:r>
    </w:p>
    <w:p w:rsidR="00F94677" w:rsidRPr="00FD4B75" w:rsidRDefault="00F94677" w:rsidP="0026788A">
      <w:pPr>
        <w:pStyle w:val="Default"/>
        <w:jc w:val="both"/>
        <w:rPr>
          <w:color w:val="auto"/>
          <w:sz w:val="22"/>
          <w:szCs w:val="22"/>
        </w:rPr>
      </w:pPr>
    </w:p>
    <w:p w:rsidR="00200DEC" w:rsidRPr="00FD4B75" w:rsidRDefault="00200DE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Predmety činnosti </w:t>
      </w:r>
      <w:r w:rsidR="00F3570B" w:rsidRPr="00FD4B75">
        <w:rPr>
          <w:b/>
          <w:color w:val="auto"/>
          <w:sz w:val="22"/>
          <w:szCs w:val="22"/>
        </w:rPr>
        <w:t>RSP</w:t>
      </w:r>
      <w:r w:rsidRPr="00FD4B75">
        <w:rPr>
          <w:b/>
          <w:color w:val="auto"/>
          <w:sz w:val="22"/>
          <w:szCs w:val="22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Uskutočňovanie stavieb a ich zmien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7"/>
        <w:gridCol w:w="153"/>
      </w:tblGrid>
      <w:tr w:rsidR="00C97EE5" w:rsidRPr="00C97EE5" w:rsidTr="00C97EE5">
        <w:trPr>
          <w:tblCellSpacing w:w="15" w:type="dxa"/>
        </w:trPr>
        <w:tc>
          <w:tcPr>
            <w:tcW w:w="490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Sprostredkovateľská činnosť v oblasti obchodu, služieb, výroby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54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7"/>
        <w:gridCol w:w="153"/>
      </w:tblGrid>
      <w:tr w:rsidR="00C97EE5" w:rsidRPr="00C97EE5" w:rsidTr="00C97EE5">
        <w:trPr>
          <w:tblCellSpacing w:w="15" w:type="dxa"/>
        </w:trPr>
        <w:tc>
          <w:tcPr>
            <w:tcW w:w="490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Nákladná cestná doprava 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vykonávaná vozidlami s celkovou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hmotnosťou do 3,5 t vrátane prípojného vozidla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54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Vydavateľská činnosť, polygrafická výroba a knihárske práce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Čistiace a upratovacie služby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4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83"/>
        <w:gridCol w:w="94"/>
      </w:tblGrid>
      <w:tr w:rsidR="00C97EE5" w:rsidRPr="00C97EE5" w:rsidTr="00C97EE5">
        <w:trPr>
          <w:tblCellSpacing w:w="15" w:type="dxa"/>
        </w:trPr>
        <w:tc>
          <w:tcPr>
            <w:tcW w:w="4929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Kúpa tovaru na účely jeho predaja konečnému spotreb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iteľovi (maloobchod) alebo iným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prevádzkovateľom živnosti (veľkoobchod)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25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Oprava osobných potrieb a potrieb pre domácnosť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Poskytovanie služieb osobného charakteru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Výroba odevov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04"/>
        <w:gridCol w:w="3276"/>
      </w:tblGrid>
      <w:tr w:rsidR="00C97EE5" w:rsidRPr="00C97E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Poskytovanie služieb v poľnohospodárstve a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záhradníctve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;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C97EE5" w:rsidRPr="00C97EE5" w:rsidRDefault="00C97EE5" w:rsidP="00C97EE5">
      <w:pPr>
        <w:widowControl/>
        <w:autoSpaceDE/>
        <w:autoSpaceDN/>
        <w:rPr>
          <w:rFonts w:ascii="Arial" w:eastAsia="Times New Roman" w:hAnsi="Arial" w:cs="Arial"/>
          <w:vanish/>
          <w:color w:val="000000"/>
          <w:lang w:eastAsia="sk-SK"/>
        </w:rPr>
      </w:pPr>
    </w:p>
    <w:tbl>
      <w:tblPr>
        <w:tblW w:w="504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83"/>
        <w:gridCol w:w="94"/>
      </w:tblGrid>
      <w:tr w:rsidR="00C97EE5" w:rsidRPr="00C97EE5" w:rsidTr="00C97EE5">
        <w:trPr>
          <w:tblCellSpacing w:w="15" w:type="dxa"/>
        </w:trPr>
        <w:tc>
          <w:tcPr>
            <w:tcW w:w="4929" w:type="pct"/>
            <w:vAlign w:val="center"/>
            <w:hideMark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-  </w:t>
            </w:r>
            <w:r w:rsidRPr="00C97EE5">
              <w:rPr>
                <w:rFonts w:ascii="Arial" w:eastAsia="Times New Roman" w:hAnsi="Arial" w:cs="Arial"/>
                <w:color w:val="000000"/>
                <w:lang w:eastAsia="sk-SK"/>
              </w:rPr>
              <w:t>Organizovanie športových, kultúrnych a iných spoločenských podujatí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25" w:type="pct"/>
          </w:tcPr>
          <w:p w:rsidR="00C97EE5" w:rsidRPr="00C97EE5" w:rsidRDefault="00C97EE5" w:rsidP="00C97EE5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32030B" w:rsidRPr="00FD4B75" w:rsidRDefault="00E70AAE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C97EE5" w:rsidRPr="007312CC">
        <w:rPr>
          <w:color w:val="auto"/>
          <w:sz w:val="22"/>
          <w:szCs w:val="22"/>
        </w:rPr>
        <w:t>2020</w:t>
      </w:r>
      <w:r w:rsidR="00D144A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nemenil</w:t>
      </w:r>
      <w:r w:rsidRPr="007312CC">
        <w:rPr>
          <w:color w:val="auto"/>
          <w:sz w:val="22"/>
          <w:szCs w:val="22"/>
        </w:rPr>
        <w:t xml:space="preserve"> predmety</w:t>
      </w:r>
      <w:r w:rsidRPr="00FD4B75">
        <w:rPr>
          <w:color w:val="auto"/>
          <w:sz w:val="22"/>
          <w:szCs w:val="22"/>
        </w:rPr>
        <w:t xml:space="preserve"> činnosti.    </w:t>
      </w:r>
    </w:p>
    <w:p w:rsidR="00E70AAE" w:rsidRPr="00FD4B75" w:rsidRDefault="0032030B" w:rsidP="0032030B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</w:t>
      </w:r>
      <w:r w:rsidR="007F19B7" w:rsidRPr="00FD4B75">
        <w:rPr>
          <w:i/>
          <w:color w:val="auto"/>
          <w:sz w:val="20"/>
          <w:szCs w:val="20"/>
        </w:rPr>
        <w:t>§ 27b</w:t>
      </w:r>
      <w:r w:rsidR="00E70AAE" w:rsidRPr="00FD4B75">
        <w:rPr>
          <w:i/>
          <w:color w:val="auto"/>
          <w:sz w:val="20"/>
          <w:szCs w:val="20"/>
        </w:rPr>
        <w:t xml:space="preserve"> ods. </w:t>
      </w:r>
      <w:r w:rsidR="007F19B7" w:rsidRPr="00FD4B75">
        <w:rPr>
          <w:i/>
          <w:color w:val="auto"/>
          <w:sz w:val="20"/>
          <w:szCs w:val="20"/>
        </w:rPr>
        <w:t>1</w:t>
      </w:r>
      <w:r w:rsidR="00E70AAE" w:rsidRPr="00FD4B75">
        <w:rPr>
          <w:i/>
          <w:color w:val="auto"/>
          <w:sz w:val="20"/>
          <w:szCs w:val="20"/>
        </w:rPr>
        <w:t xml:space="preserve"> písm. </w:t>
      </w:r>
      <w:r w:rsidR="007F19B7" w:rsidRPr="00FD4B75">
        <w:rPr>
          <w:i/>
          <w:color w:val="auto"/>
          <w:sz w:val="20"/>
          <w:szCs w:val="20"/>
        </w:rPr>
        <w:t>a</w:t>
      </w:r>
      <w:r w:rsidR="00E70AAE" w:rsidRPr="00FD4B75">
        <w:rPr>
          <w:i/>
          <w:color w:val="auto"/>
          <w:sz w:val="20"/>
          <w:szCs w:val="20"/>
        </w:rPr>
        <w:t>)</w:t>
      </w:r>
      <w:r w:rsidRPr="00FD4B75">
        <w:rPr>
          <w:i/>
          <w:color w:val="auto"/>
          <w:sz w:val="20"/>
          <w:szCs w:val="20"/>
        </w:rPr>
        <w:t xml:space="preserve">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:rsidR="00260BA7" w:rsidRDefault="00260BA7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:rsidR="00200DEC" w:rsidRPr="00FD4B75" w:rsidRDefault="00200DEC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H</w:t>
      </w:r>
      <w:r w:rsidR="00F3570B" w:rsidRPr="00FD4B75">
        <w:rPr>
          <w:b/>
          <w:color w:val="auto"/>
          <w:sz w:val="22"/>
          <w:szCs w:val="22"/>
        </w:rPr>
        <w:t>lavn</w:t>
      </w:r>
      <w:r w:rsidRPr="00FD4B75">
        <w:rPr>
          <w:b/>
          <w:color w:val="auto"/>
          <w:sz w:val="22"/>
          <w:szCs w:val="22"/>
        </w:rPr>
        <w:t xml:space="preserve">ým </w:t>
      </w:r>
      <w:r w:rsidR="00F3570B" w:rsidRPr="00FD4B75">
        <w:rPr>
          <w:b/>
          <w:color w:val="auto"/>
          <w:sz w:val="22"/>
          <w:szCs w:val="22"/>
        </w:rPr>
        <w:t>cieľ</w:t>
      </w:r>
      <w:r w:rsidRPr="00FD4B75">
        <w:rPr>
          <w:b/>
          <w:color w:val="auto"/>
          <w:sz w:val="22"/>
          <w:szCs w:val="22"/>
        </w:rPr>
        <w:t>om</w:t>
      </w:r>
      <w:r w:rsidR="00F3570B"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</w:t>
      </w:r>
      <w:r w:rsidR="0032030B" w:rsidRPr="00FD4B75">
        <w:rPr>
          <w:color w:val="auto"/>
          <w:sz w:val="22"/>
          <w:szCs w:val="22"/>
        </w:rPr>
        <w:t> </w:t>
      </w:r>
      <w:r w:rsidRPr="00FD4B75">
        <w:rPr>
          <w:color w:val="auto"/>
          <w:sz w:val="22"/>
          <w:szCs w:val="22"/>
        </w:rPr>
        <w:t>zmysle</w:t>
      </w:r>
      <w:r w:rsidR="00F3570B" w:rsidRPr="00FD4B75">
        <w:rPr>
          <w:color w:val="auto"/>
          <w:sz w:val="22"/>
          <w:szCs w:val="22"/>
        </w:rPr>
        <w:t xml:space="preserve"> zá</w:t>
      </w:r>
      <w:r w:rsidRPr="00FD4B75">
        <w:rPr>
          <w:color w:val="auto"/>
          <w:sz w:val="22"/>
          <w:szCs w:val="22"/>
        </w:rPr>
        <w:t>kladného dokumentu spoločnosti je poskytovanie spoločensky prospešnej služby v oblasti:</w:t>
      </w:r>
    </w:p>
    <w:p w:rsidR="00200DEC" w:rsidRPr="00FD4B75" w:rsidRDefault="00200DEC" w:rsidP="00C97EE5">
      <w:pPr>
        <w:pStyle w:val="Default"/>
        <w:jc w:val="both"/>
        <w:rPr>
          <w:color w:val="auto"/>
          <w:sz w:val="22"/>
          <w:szCs w:val="22"/>
        </w:rPr>
      </w:pPr>
    </w:p>
    <w:p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tvorba a ochrana životného prostredia a ochr</w:t>
      </w:r>
      <w:r w:rsidR="00C97EE5">
        <w:rPr>
          <w:color w:val="auto"/>
          <w:sz w:val="22"/>
          <w:szCs w:val="22"/>
        </w:rPr>
        <w:t>ana zdravia obyvateľstva,</w:t>
      </w:r>
    </w:p>
    <w:p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služby na podporu regionálneho</w:t>
      </w:r>
      <w:r w:rsidR="00C97EE5">
        <w:rPr>
          <w:color w:val="auto"/>
          <w:sz w:val="22"/>
          <w:szCs w:val="22"/>
        </w:rPr>
        <w:t xml:space="preserve"> rozvoja a zamestnanosti.</w:t>
      </w:r>
    </w:p>
    <w:p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C46984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Čin</w:t>
      </w:r>
      <w:r w:rsidR="00F3570B" w:rsidRPr="00FD4B75">
        <w:rPr>
          <w:b/>
          <w:color w:val="auto"/>
          <w:sz w:val="22"/>
          <w:szCs w:val="22"/>
        </w:rPr>
        <w:t>nosť, ktorou spoločnosť dosahuje pozitívny sociálny vplyv</w:t>
      </w:r>
      <w:r w:rsidR="00F3570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v zmysle</w:t>
      </w:r>
      <w:r w:rsidR="00F3570B" w:rsidRPr="00FD4B75">
        <w:rPr>
          <w:color w:val="auto"/>
          <w:sz w:val="22"/>
          <w:szCs w:val="22"/>
        </w:rPr>
        <w:t xml:space="preserve"> základného dokumentu  spoločnosti</w:t>
      </w:r>
      <w:r w:rsidRPr="00FD4B75">
        <w:rPr>
          <w:color w:val="auto"/>
          <w:sz w:val="22"/>
          <w:szCs w:val="22"/>
        </w:rPr>
        <w:t xml:space="preserve"> je najmä: </w:t>
      </w:r>
    </w:p>
    <w:p w:rsidR="00C97EE5" w:rsidRPr="00C97EE5" w:rsidRDefault="00C97EE5" w:rsidP="00C97EE5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C97EE5">
        <w:rPr>
          <w:color w:val="auto"/>
          <w:sz w:val="22"/>
          <w:szCs w:val="22"/>
        </w:rPr>
        <w:t>−</w:t>
      </w:r>
      <w:r w:rsidRPr="00C97EE5">
        <w:rPr>
          <w:color w:val="auto"/>
          <w:sz w:val="22"/>
          <w:szCs w:val="22"/>
        </w:rPr>
        <w:tab/>
        <w:t xml:space="preserve">V zmysle poskytovania spoločensky prospešnej služby podpory zamestnanosti Spoločnosť zamestnáva zraniteľné a znevýhodnené osoby. Ich zamestnávaním Spoločnosť sleduje cieľ ich (opätovného) sociálneho začlenenia. </w:t>
      </w:r>
    </w:p>
    <w:p w:rsidR="00C97EE5" w:rsidRPr="00FD4B75" w:rsidRDefault="00C97EE5" w:rsidP="00C97EE5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C97EE5">
        <w:rPr>
          <w:color w:val="auto"/>
          <w:sz w:val="22"/>
          <w:szCs w:val="22"/>
        </w:rPr>
        <w:t>−</w:t>
      </w:r>
      <w:r w:rsidRPr="00C97EE5">
        <w:rPr>
          <w:color w:val="auto"/>
          <w:sz w:val="22"/>
          <w:szCs w:val="22"/>
        </w:rPr>
        <w:tab/>
        <w:t>V zmysle poskytovania spoločensky prospešnej služby tvorby a ochrany životného prostredia Spoločnosť udržiava verejné komunikácie a priestranstvá obce, kosí trávnaté porasty, realizuje výrub kríkov a divo rastúcich drevín, vysádza okrasné dreviny, kvety a ovocné stromy a realizuje parkové úpravy. Týmto zabraňuje znečisťovaniu životného prostredia, prispieva k ochrane zdravia obyvateľstva a zároveň aj k obnove a udržiavaniu optimálneho pomeru zelených plôch k zastavaným plochám v obci.</w:t>
      </w:r>
    </w:p>
    <w:p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>S</w:t>
      </w:r>
      <w:r w:rsidR="00F3570B" w:rsidRPr="00FD4B75">
        <w:rPr>
          <w:b/>
          <w:color w:val="auto"/>
          <w:sz w:val="22"/>
          <w:szCs w:val="22"/>
        </w:rPr>
        <w:t>pôsob merania pozitívneho sociálneho vplyvu</w:t>
      </w:r>
      <w:r w:rsidRPr="00FD4B75">
        <w:rPr>
          <w:color w:val="auto"/>
          <w:sz w:val="22"/>
          <w:szCs w:val="22"/>
        </w:rPr>
        <w:t xml:space="preserve"> v zmysle </w:t>
      </w:r>
      <w:r w:rsidR="00F3570B" w:rsidRPr="00FD4B75">
        <w:rPr>
          <w:color w:val="auto"/>
          <w:sz w:val="22"/>
          <w:szCs w:val="22"/>
        </w:rPr>
        <w:t>základného dokumentu</w:t>
      </w:r>
      <w:r w:rsidRPr="00FD4B75">
        <w:rPr>
          <w:color w:val="auto"/>
          <w:sz w:val="22"/>
          <w:szCs w:val="22"/>
        </w:rPr>
        <w:t>:</w:t>
      </w:r>
    </w:p>
    <w:p w:rsidR="00C97EE5" w:rsidRPr="00C97EE5" w:rsidRDefault="00C97EE5" w:rsidP="00C97EE5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C97EE5">
        <w:rPr>
          <w:color w:val="auto"/>
          <w:sz w:val="22"/>
          <w:szCs w:val="22"/>
        </w:rPr>
        <w:t>−</w:t>
      </w:r>
      <w:r w:rsidRPr="00C97EE5">
        <w:rPr>
          <w:color w:val="auto"/>
          <w:sz w:val="22"/>
          <w:szCs w:val="22"/>
        </w:rPr>
        <w:tab/>
        <w:t>služby na podporu zamestnanosti: percentom zamestnaných znevýhodnených osôb a/alebo zraniteľných osôb z celkového počtu zamestnancov Spoločnosti v zmysle príslušných ustanovení zákona č. 112/2018 Z. z. Pozitívny sociálny vplyv sa považuje za dosiahnutý, ak Spoločnosť zamestnáva príslušné percento zraniteľných a/alebo znevýhodnených osôb v zmysle príslušných ustanovení zákona č. 112/2018 Z. z..</w:t>
      </w:r>
    </w:p>
    <w:p w:rsidR="00C46984" w:rsidRPr="00FD4B75" w:rsidRDefault="00C97EE5" w:rsidP="00C97EE5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C97EE5">
        <w:rPr>
          <w:color w:val="auto"/>
          <w:sz w:val="22"/>
          <w:szCs w:val="22"/>
        </w:rPr>
        <w:t>−</w:t>
      </w:r>
      <w:r w:rsidRPr="00C97EE5">
        <w:rPr>
          <w:color w:val="auto"/>
          <w:sz w:val="22"/>
          <w:szCs w:val="22"/>
        </w:rPr>
        <w:tab/>
        <w:t>tvorba a ochrana životného prostredia: počtom udržiavaných verejných priestranstiev a počtom vysadených rastlín v obci. Týmto spoločnosť zabezpečuje zvyšovanie kvality ovzdušia a životného prostredia, a tým aj zdravia všetkých obyvateľov i návštevníkov obce. Pozitívny sociálny vplyv sa považuje za dosiahnutý, ak Spoločnosť každý rok bude udržiavať min. 40.000 m</w:t>
      </w:r>
      <w:r w:rsidRPr="00C97EE5">
        <w:rPr>
          <w:color w:val="auto"/>
          <w:sz w:val="22"/>
          <w:szCs w:val="22"/>
          <w:vertAlign w:val="superscript"/>
        </w:rPr>
        <w:t>2</w:t>
      </w:r>
      <w:r w:rsidRPr="00C97EE5">
        <w:rPr>
          <w:color w:val="auto"/>
          <w:sz w:val="22"/>
          <w:szCs w:val="22"/>
        </w:rPr>
        <w:t xml:space="preserve"> verejných priestranstiev a vysadí min. 30 rastlín v obci, ktoré sa zaraďujú medzi včelárske rastliny, ako levanduľa lekárska, baza, agát biely a slivka. Tieto rastliny sú prospešné pre včely a pre včelárov.</w:t>
      </w:r>
    </w:p>
    <w:p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C46984" w:rsidRPr="00FD4B75" w:rsidRDefault="007B1C5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t>V</w:t>
      </w:r>
      <w:r w:rsidR="00C46984" w:rsidRPr="00FD4B75">
        <w:rPr>
          <w:color w:val="auto"/>
          <w:sz w:val="22"/>
          <w:szCs w:val="22"/>
          <w:u w:val="single"/>
        </w:rPr>
        <w:t xml:space="preserve"> prípade </w:t>
      </w:r>
      <w:r w:rsidR="00F3570B" w:rsidRPr="00FD4B75">
        <w:rPr>
          <w:color w:val="auto"/>
          <w:sz w:val="22"/>
          <w:szCs w:val="22"/>
          <w:u w:val="single"/>
        </w:rPr>
        <w:t xml:space="preserve">integračného </w:t>
      </w:r>
      <w:r w:rsidR="00C46984" w:rsidRPr="00FD4B75">
        <w:rPr>
          <w:color w:val="auto"/>
          <w:sz w:val="22"/>
          <w:szCs w:val="22"/>
          <w:u w:val="single"/>
        </w:rPr>
        <w:t>podniku</w:t>
      </w:r>
      <w:r w:rsidR="00C46984" w:rsidRPr="00FD4B75">
        <w:rPr>
          <w:color w:val="auto"/>
          <w:sz w:val="22"/>
          <w:szCs w:val="22"/>
        </w:rPr>
        <w:t>:</w:t>
      </w:r>
    </w:p>
    <w:p w:rsidR="0080170A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-</w:t>
      </w:r>
      <w:r w:rsidR="00F3570B" w:rsidRPr="00FD4B75">
        <w:rPr>
          <w:color w:val="auto"/>
          <w:sz w:val="22"/>
          <w:szCs w:val="22"/>
        </w:rPr>
        <w:t xml:space="preserve"> </w:t>
      </w:r>
      <w:r w:rsidR="007B1C5B" w:rsidRPr="00FD4B75">
        <w:rPr>
          <w:color w:val="auto"/>
          <w:sz w:val="22"/>
          <w:szCs w:val="22"/>
        </w:rPr>
        <w:tab/>
      </w:r>
      <w:r w:rsidR="00F3570B" w:rsidRPr="00FD4B75">
        <w:rPr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>poločnosti v zmysle príslušných ustanovení zákona</w:t>
      </w:r>
      <w:r w:rsidRPr="00FD4B75">
        <w:rPr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FD4B75">
        <w:rPr>
          <w:color w:val="auto"/>
          <w:sz w:val="22"/>
          <w:szCs w:val="22"/>
        </w:rPr>
        <w:t xml:space="preserve"> o SE</w:t>
      </w:r>
      <w:r w:rsidR="00F3570B" w:rsidRPr="00FD4B75">
        <w:rPr>
          <w:color w:val="auto"/>
          <w:sz w:val="22"/>
          <w:szCs w:val="22"/>
        </w:rPr>
        <w:t xml:space="preserve">, </w:t>
      </w:r>
    </w:p>
    <w:p w:rsidR="00C46984" w:rsidRPr="00FD4B75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resp. </w:t>
      </w:r>
      <w:r w:rsidR="00C46984" w:rsidRPr="00FD4B75">
        <w:rPr>
          <w:color w:val="auto"/>
          <w:sz w:val="22"/>
          <w:szCs w:val="22"/>
        </w:rPr>
        <w:t xml:space="preserve">znenie </w:t>
      </w:r>
      <w:r w:rsidRPr="00FD4B75">
        <w:rPr>
          <w:color w:val="auto"/>
          <w:sz w:val="22"/>
          <w:szCs w:val="22"/>
        </w:rPr>
        <w:t>v</w:t>
      </w:r>
      <w:r w:rsidR="00C46984" w:rsidRPr="00FD4B75">
        <w:rPr>
          <w:color w:val="auto"/>
          <w:sz w:val="22"/>
          <w:szCs w:val="22"/>
        </w:rPr>
        <w:t xml:space="preserve"> zmysle</w:t>
      </w:r>
      <w:r w:rsidRPr="00FD4B75">
        <w:rPr>
          <w:color w:val="auto"/>
          <w:sz w:val="22"/>
          <w:szCs w:val="22"/>
        </w:rPr>
        <w:t> základn</w:t>
      </w:r>
      <w:r w:rsidR="00C46984" w:rsidRPr="00FD4B75">
        <w:rPr>
          <w:color w:val="auto"/>
          <w:sz w:val="22"/>
          <w:szCs w:val="22"/>
        </w:rPr>
        <w:t>ého</w:t>
      </w:r>
      <w:r w:rsidRPr="00FD4B75">
        <w:rPr>
          <w:color w:val="auto"/>
          <w:sz w:val="22"/>
          <w:szCs w:val="22"/>
        </w:rPr>
        <w:t xml:space="preserve"> dokument</w:t>
      </w:r>
      <w:r w:rsidR="00C46984" w:rsidRPr="00FD4B75">
        <w:rPr>
          <w:color w:val="auto"/>
          <w:sz w:val="22"/>
          <w:szCs w:val="22"/>
        </w:rPr>
        <w:t>u</w:t>
      </w:r>
      <w:r w:rsidRPr="00FD4B75">
        <w:rPr>
          <w:color w:val="auto"/>
          <w:sz w:val="22"/>
          <w:szCs w:val="22"/>
        </w:rPr>
        <w:t>, ak je</w:t>
      </w:r>
      <w:r w:rsidR="00997A65" w:rsidRPr="00FD4B75">
        <w:rPr>
          <w:color w:val="auto"/>
          <w:sz w:val="22"/>
          <w:szCs w:val="22"/>
        </w:rPr>
        <w:t xml:space="preserve"> </w:t>
      </w:r>
      <w:r w:rsidR="00C46984" w:rsidRPr="00FD4B75">
        <w:rPr>
          <w:color w:val="auto"/>
          <w:sz w:val="22"/>
          <w:szCs w:val="22"/>
        </w:rPr>
        <w:t xml:space="preserve">% </w:t>
      </w:r>
      <w:r w:rsidRPr="00FD4B75">
        <w:rPr>
          <w:color w:val="auto"/>
          <w:sz w:val="22"/>
          <w:szCs w:val="22"/>
        </w:rPr>
        <w:t>záväzok vyšší</w:t>
      </w:r>
      <w:r w:rsidR="00C46984" w:rsidRPr="00FD4B75">
        <w:rPr>
          <w:color w:val="auto"/>
          <w:sz w:val="22"/>
          <w:szCs w:val="22"/>
        </w:rPr>
        <w:t xml:space="preserve"> ako stanovuje zákon o SE v § 12 ods. 2.</w:t>
      </w:r>
    </w:p>
    <w:p w:rsidR="006F3420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6F3420" w:rsidRPr="00FD4B75">
        <w:rPr>
          <w:color w:val="auto"/>
          <w:sz w:val="22"/>
          <w:szCs w:val="22"/>
        </w:rPr>
        <w:t>:</w:t>
      </w:r>
    </w:p>
    <w:p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7312CC">
        <w:rPr>
          <w:color w:val="auto"/>
          <w:sz w:val="22"/>
          <w:szCs w:val="22"/>
        </w:rPr>
        <w:t xml:space="preserve">roku </w:t>
      </w:r>
      <w:r w:rsidR="00D55BB6" w:rsidRPr="007312CC">
        <w:rPr>
          <w:color w:val="auto"/>
          <w:sz w:val="22"/>
          <w:szCs w:val="22"/>
        </w:rPr>
        <w:t>2020</w:t>
      </w:r>
      <w:r w:rsidR="00D144AE" w:rsidRPr="007312CC">
        <w:rPr>
          <w:color w:val="auto"/>
          <w:sz w:val="22"/>
          <w:szCs w:val="22"/>
        </w:rPr>
        <w:t xml:space="preserve"> </w:t>
      </w:r>
      <w:r w:rsidR="00F3570B" w:rsidRPr="007312CC">
        <w:rPr>
          <w:b/>
          <w:color w:val="auto"/>
          <w:sz w:val="22"/>
          <w:szCs w:val="22"/>
        </w:rPr>
        <w:t>spln</w:t>
      </w:r>
      <w:r w:rsidR="00D55BB6" w:rsidRPr="007312CC">
        <w:rPr>
          <w:b/>
          <w:color w:val="auto"/>
          <w:sz w:val="22"/>
          <w:szCs w:val="22"/>
        </w:rPr>
        <w:t>il</w:t>
      </w:r>
      <w:r w:rsidR="00F3570B" w:rsidRPr="007312CC">
        <w:rPr>
          <w:color w:val="auto"/>
          <w:sz w:val="22"/>
          <w:szCs w:val="22"/>
        </w:rPr>
        <w:t xml:space="preserve"> hlavn</w:t>
      </w:r>
      <w:r w:rsidRPr="007312CC">
        <w:rPr>
          <w:color w:val="auto"/>
          <w:sz w:val="22"/>
          <w:szCs w:val="22"/>
        </w:rPr>
        <w:t>ý</w:t>
      </w:r>
      <w:r w:rsidR="00F3570B" w:rsidRPr="007312CC">
        <w:rPr>
          <w:color w:val="auto"/>
          <w:sz w:val="22"/>
          <w:szCs w:val="22"/>
        </w:rPr>
        <w:t xml:space="preserve"> cieľ</w:t>
      </w:r>
      <w:r w:rsidRPr="00FD4B75">
        <w:rPr>
          <w:color w:val="auto"/>
          <w:sz w:val="22"/>
          <w:szCs w:val="22"/>
        </w:rPr>
        <w:t>, ktorým je dosahovanie merateľného pozitívneho sociálneho vplyvu (PSV).</w:t>
      </w:r>
    </w:p>
    <w:p w:rsidR="005478C9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783E4C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Obdobie, druh PSV (v prípade viacerých merateľných PSV) a dôvod nesplnenia</w:t>
      </w:r>
      <w:r w:rsidRPr="00FD4B75">
        <w:rPr>
          <w:color w:val="auto"/>
          <w:sz w:val="22"/>
          <w:szCs w:val="22"/>
        </w:rPr>
        <w:t xml:space="preserve">: </w:t>
      </w:r>
    </w:p>
    <w:p w:rsidR="00F3570B" w:rsidRPr="00FD4B75" w:rsidRDefault="00783E4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.........................................................................................................................</w:t>
      </w:r>
      <w:r w:rsidR="00C46984" w:rsidRPr="00FD4B75">
        <w:rPr>
          <w:color w:val="auto"/>
          <w:sz w:val="22"/>
          <w:szCs w:val="22"/>
        </w:rPr>
        <w:t>...........................</w:t>
      </w:r>
      <w:r w:rsidRPr="00FD4B75">
        <w:rPr>
          <w:color w:val="auto"/>
          <w:sz w:val="22"/>
          <w:szCs w:val="22"/>
        </w:rPr>
        <w:t>............</w:t>
      </w:r>
    </w:p>
    <w:p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</w:p>
    <w:p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t>Pr</w:t>
      </w:r>
      <w:r w:rsidR="00783E4C" w:rsidRPr="00FD4B75">
        <w:rPr>
          <w:color w:val="auto"/>
          <w:sz w:val="22"/>
          <w:szCs w:val="22"/>
          <w:u w:val="single"/>
        </w:rPr>
        <w:t>ehľad plnenia PSV pre integračný podnik</w:t>
      </w:r>
      <w:r w:rsidRPr="00FD4B75">
        <w:rPr>
          <w:color w:val="auto"/>
          <w:sz w:val="22"/>
          <w:szCs w:val="22"/>
        </w:rPr>
        <w:t>:</w:t>
      </w:r>
    </w:p>
    <w:p w:rsidR="00F3570B" w:rsidRPr="00FD4B75" w:rsidRDefault="0044549F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</w:t>
      </w:r>
      <w:r w:rsidR="00F3570B" w:rsidRPr="00FD4B75">
        <w:rPr>
          <w:color w:val="auto"/>
          <w:sz w:val="22"/>
          <w:szCs w:val="22"/>
        </w:rPr>
        <w:t xml:space="preserve"> prípade integračného </w:t>
      </w:r>
      <w:r w:rsidR="00F2277B" w:rsidRPr="00FD4B75">
        <w:rPr>
          <w:color w:val="auto"/>
          <w:sz w:val="22"/>
          <w:szCs w:val="22"/>
        </w:rPr>
        <w:t xml:space="preserve">podniku </w:t>
      </w:r>
      <w:r w:rsidR="007B1C5B" w:rsidRPr="00FD4B75">
        <w:rPr>
          <w:color w:val="auto"/>
          <w:sz w:val="22"/>
          <w:szCs w:val="22"/>
        </w:rPr>
        <w:t xml:space="preserve">- </w:t>
      </w:r>
      <w:r w:rsidR="00F3570B" w:rsidRPr="00FD4B75">
        <w:rPr>
          <w:color w:val="auto"/>
          <w:sz w:val="22"/>
          <w:szCs w:val="22"/>
        </w:rPr>
        <w:t>prehľad o vývoji zamestnávania znevýhodnený</w:t>
      </w:r>
      <w:r w:rsidR="00997A65" w:rsidRPr="00FD4B75">
        <w:rPr>
          <w:color w:val="auto"/>
          <w:sz w:val="22"/>
          <w:szCs w:val="22"/>
        </w:rPr>
        <w:t xml:space="preserve">ch a/alebo </w:t>
      </w:r>
      <w:r w:rsidR="00F3570B" w:rsidRPr="00FD4B75">
        <w:rPr>
          <w:color w:val="auto"/>
          <w:sz w:val="22"/>
          <w:szCs w:val="22"/>
        </w:rPr>
        <w:t xml:space="preserve">zraniteľných osôb </w:t>
      </w:r>
    </w:p>
    <w:p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250" w:type="dxa"/>
        <w:tblLayout w:type="fixed"/>
        <w:tblLook w:val="04A0"/>
      </w:tblPr>
      <w:tblGrid>
        <w:gridCol w:w="2693"/>
        <w:gridCol w:w="3402"/>
        <w:gridCol w:w="3402"/>
      </w:tblGrid>
      <w:tr w:rsidR="007D0BBC" w:rsidRPr="00FD4B75" w:rsidTr="007D0BBC">
        <w:tc>
          <w:tcPr>
            <w:tcW w:w="2693" w:type="dxa"/>
          </w:tcPr>
          <w:p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mesiac</w:t>
            </w:r>
          </w:p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0"/>
                <w:szCs w:val="22"/>
              </w:rPr>
              <w:t>(</w:t>
            </w:r>
            <w:r w:rsidR="00F3570B" w:rsidRPr="00FD4B75">
              <w:rPr>
                <w:color w:val="auto"/>
                <w:sz w:val="20"/>
                <w:szCs w:val="22"/>
              </w:rPr>
              <w:t>stav ku koncu mesiaca</w:t>
            </w:r>
            <w:r w:rsidRPr="00FD4B75">
              <w:rPr>
                <w:color w:val="auto"/>
                <w:sz w:val="20"/>
                <w:szCs w:val="22"/>
              </w:rPr>
              <w:t>)</w:t>
            </w:r>
          </w:p>
        </w:tc>
        <w:tc>
          <w:tcPr>
            <w:tcW w:w="3402" w:type="dxa"/>
          </w:tcPr>
          <w:p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FD4B75">
              <w:rPr>
                <w:color w:val="auto"/>
                <w:sz w:val="22"/>
                <w:szCs w:val="22"/>
              </w:rPr>
              <w:t xml:space="preserve">ených osôb a/alebo zraniteľných </w:t>
            </w:r>
            <w:r w:rsidRPr="00FD4B75">
              <w:rPr>
                <w:color w:val="auto"/>
                <w:sz w:val="22"/>
                <w:szCs w:val="22"/>
              </w:rPr>
              <w:t>osôb z celkového počtu zamestnancov v TPP</w:t>
            </w:r>
          </w:p>
        </w:tc>
        <w:tc>
          <w:tcPr>
            <w:tcW w:w="3402" w:type="dxa"/>
          </w:tcPr>
          <w:p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:rsidR="00783E4C" w:rsidRPr="00FD4B75" w:rsidRDefault="00F2277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 xml:space="preserve">merateľný PSV </w:t>
            </w:r>
          </w:p>
          <w:p w:rsidR="00F3570B" w:rsidRPr="00FD4B75" w:rsidRDefault="00F2277B" w:rsidP="00783E4C">
            <w:pPr>
              <w:pStyle w:val="Default"/>
              <w:jc w:val="center"/>
              <w:rPr>
                <w:strike/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 / nesplnený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január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február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marec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apríl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máj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jún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júl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august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D55BB6"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:rsidTr="007D0BBC">
        <w:tc>
          <w:tcPr>
            <w:tcW w:w="2693" w:type="dxa"/>
          </w:tcPr>
          <w:p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september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71</w:t>
            </w:r>
          </w:p>
        </w:tc>
        <w:tc>
          <w:tcPr>
            <w:tcW w:w="3402" w:type="dxa"/>
          </w:tcPr>
          <w:p w:rsidR="00F3570B" w:rsidRPr="00FD4B75" w:rsidRDefault="00D55BB6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D55BB6" w:rsidRPr="00FD4B75" w:rsidTr="007D0BBC">
        <w:tc>
          <w:tcPr>
            <w:tcW w:w="2693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október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71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D55BB6" w:rsidRPr="00FD4B75" w:rsidTr="007D0BBC">
        <w:tc>
          <w:tcPr>
            <w:tcW w:w="2693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november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71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D55BB6" w:rsidRPr="00FD4B75" w:rsidTr="007D0BBC">
        <w:tc>
          <w:tcPr>
            <w:tcW w:w="2693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december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71</w:t>
            </w:r>
          </w:p>
        </w:tc>
        <w:tc>
          <w:tcPr>
            <w:tcW w:w="3402" w:type="dxa"/>
          </w:tcPr>
          <w:p w:rsidR="00D55BB6" w:rsidRPr="00FD4B75" w:rsidRDefault="00D55BB6" w:rsidP="00D55BB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</w:t>
            </w:r>
          </w:p>
        </w:tc>
      </w:tr>
    </w:tbl>
    <w:p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     </w:t>
      </w:r>
    </w:p>
    <w:p w:rsidR="00F2277B" w:rsidRPr="00FD4B75" w:rsidRDefault="005478C9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F3570B" w:rsidRPr="00FD4B75">
        <w:rPr>
          <w:color w:val="auto"/>
          <w:sz w:val="22"/>
          <w:szCs w:val="22"/>
        </w:rPr>
        <w:t xml:space="preserve">: </w:t>
      </w:r>
    </w:p>
    <w:p w:rsidR="00D144AE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RSP </w:t>
      </w:r>
      <w:r w:rsidR="00F2277B" w:rsidRPr="00FD4B75">
        <w:rPr>
          <w:color w:val="auto"/>
          <w:sz w:val="22"/>
          <w:szCs w:val="22"/>
        </w:rPr>
        <w:t xml:space="preserve">ako </w:t>
      </w:r>
      <w:r w:rsidRPr="00FD4B75">
        <w:rPr>
          <w:color w:val="auto"/>
          <w:sz w:val="22"/>
          <w:szCs w:val="22"/>
        </w:rPr>
        <w:t xml:space="preserve">integračný </w:t>
      </w:r>
      <w:r w:rsidR="00F2277B" w:rsidRPr="00FD4B75">
        <w:rPr>
          <w:color w:val="auto"/>
          <w:sz w:val="22"/>
          <w:szCs w:val="22"/>
        </w:rPr>
        <w:t xml:space="preserve">podnik </w:t>
      </w:r>
      <w:r w:rsidR="00F2277B" w:rsidRPr="00FD4B75">
        <w:rPr>
          <w:b/>
          <w:color w:val="auto"/>
          <w:sz w:val="22"/>
          <w:szCs w:val="22"/>
        </w:rPr>
        <w:t>splnil</w:t>
      </w:r>
      <w:r w:rsidR="00F2277B" w:rsidRPr="00FD4B75">
        <w:rPr>
          <w:color w:val="auto"/>
          <w:sz w:val="22"/>
          <w:szCs w:val="22"/>
        </w:rPr>
        <w:t xml:space="preserve"> merateľný PSV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7312CC">
        <w:rPr>
          <w:color w:val="auto"/>
          <w:sz w:val="22"/>
          <w:szCs w:val="22"/>
        </w:rPr>
        <w:t xml:space="preserve">roku </w:t>
      </w:r>
      <w:r w:rsidR="00D55BB6" w:rsidRPr="007312CC">
        <w:rPr>
          <w:color w:val="auto"/>
          <w:sz w:val="22"/>
          <w:szCs w:val="22"/>
        </w:rPr>
        <w:t>2020</w:t>
      </w:r>
      <w:r w:rsidR="00F2277B" w:rsidRPr="007312CC">
        <w:rPr>
          <w:color w:val="auto"/>
          <w:sz w:val="22"/>
          <w:szCs w:val="22"/>
        </w:rPr>
        <w:t>.</w:t>
      </w:r>
      <w:r w:rsidR="00F2277B" w:rsidRPr="00FD4B75">
        <w:rPr>
          <w:color w:val="auto"/>
          <w:sz w:val="22"/>
          <w:szCs w:val="22"/>
        </w:rPr>
        <w:t xml:space="preserve">   </w:t>
      </w:r>
    </w:p>
    <w:p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:rsidR="00783E4C" w:rsidRPr="00FD4B75" w:rsidRDefault="00783E4C" w:rsidP="00783E4C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55BB6" w:rsidRPr="007312CC">
        <w:rPr>
          <w:color w:val="auto"/>
          <w:sz w:val="22"/>
          <w:szCs w:val="22"/>
        </w:rPr>
        <w:t>2020</w:t>
      </w:r>
      <w:r w:rsidR="00D144AE" w:rsidRPr="007312CC">
        <w:rPr>
          <w:color w:val="auto"/>
          <w:sz w:val="22"/>
          <w:szCs w:val="22"/>
        </w:rPr>
        <w:t xml:space="preserve"> </w:t>
      </w:r>
      <w:r w:rsidR="00D55BB6" w:rsidRPr="007312CC">
        <w:rPr>
          <w:b/>
          <w:color w:val="auto"/>
          <w:sz w:val="22"/>
          <w:szCs w:val="22"/>
        </w:rPr>
        <w:t>nezmenil</w:t>
      </w:r>
      <w:r w:rsidRPr="007312CC">
        <w:rPr>
          <w:color w:val="auto"/>
          <w:sz w:val="22"/>
          <w:szCs w:val="22"/>
        </w:rPr>
        <w:t xml:space="preserve"> merateľný</w:t>
      </w:r>
      <w:r w:rsidRPr="00FD4B75">
        <w:rPr>
          <w:color w:val="auto"/>
          <w:sz w:val="22"/>
          <w:szCs w:val="22"/>
        </w:rPr>
        <w:t xml:space="preserve"> pozitívny sociálny vplyv.</w:t>
      </w:r>
    </w:p>
    <w:p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lastRenderedPageBreak/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:rsidR="002B2BDF" w:rsidRPr="00FD4B75" w:rsidRDefault="002B2BDF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="00465BF1" w:rsidRPr="00FD4B75">
        <w:rPr>
          <w:rFonts w:ascii="Arial" w:hAnsi="Arial" w:cs="Arial"/>
        </w:rPr>
        <w:t xml:space="preserve">účtuje v zmysle §14 odsek 1 zákona o SE </w:t>
      </w:r>
      <w:r w:rsidRPr="00FD4B75">
        <w:rPr>
          <w:rFonts w:ascii="Arial" w:hAnsi="Arial" w:cs="Arial"/>
        </w:rPr>
        <w:t>v sústave podvojné účtovníctva</w:t>
      </w:r>
      <w:r w:rsidR="00E00C3E" w:rsidRPr="00FD4B75">
        <w:rPr>
          <w:rFonts w:ascii="Arial" w:hAnsi="Arial" w:cs="Arial"/>
        </w:rPr>
        <w:t>,</w:t>
      </w:r>
      <w:r w:rsidR="00465BF1" w:rsidRPr="00FD4B75">
        <w:rPr>
          <w:rFonts w:ascii="Arial" w:hAnsi="Arial" w:cs="Arial"/>
        </w:rPr>
        <w:t xml:space="preserve"> pričom účtovným obdobím RSP je kalendárny rok.</w:t>
      </w:r>
    </w:p>
    <w:p w:rsidR="002B5730" w:rsidRDefault="002B5730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:rsidR="00E00C3E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2912C2">
        <w:rPr>
          <w:rFonts w:ascii="Arial" w:hAnsi="Arial" w:cs="Arial"/>
          <w:b/>
        </w:rPr>
        <w:t>RSP</w:t>
      </w:r>
      <w:r w:rsidRPr="002912C2">
        <w:rPr>
          <w:rFonts w:ascii="Arial" w:hAnsi="Arial" w:cs="Arial"/>
        </w:rPr>
        <w:t xml:space="preserve"> </w:t>
      </w:r>
      <w:r w:rsidR="00465BF1" w:rsidRPr="002912C2">
        <w:rPr>
          <w:rFonts w:ascii="Arial" w:hAnsi="Arial" w:cs="Arial"/>
        </w:rPr>
        <w:t xml:space="preserve">vo svojom účtovníctve v zmysle §14 odsek 2 zákona o SE </w:t>
      </w:r>
      <w:r w:rsidRPr="002912C2">
        <w:rPr>
          <w:rFonts w:ascii="Arial" w:hAnsi="Arial" w:cs="Arial"/>
        </w:rPr>
        <w:t>osobitne sled</w:t>
      </w:r>
      <w:r w:rsidR="00465BF1" w:rsidRPr="002912C2">
        <w:rPr>
          <w:rFonts w:ascii="Arial" w:hAnsi="Arial" w:cs="Arial"/>
        </w:rPr>
        <w:t>uje</w:t>
      </w:r>
      <w:r w:rsidRPr="002912C2">
        <w:rPr>
          <w:rFonts w:ascii="Arial" w:hAnsi="Arial" w:cs="Arial"/>
        </w:rPr>
        <w:t xml:space="preserve"> činnosť vykonávan</w:t>
      </w:r>
      <w:r w:rsidR="00465BF1" w:rsidRPr="002912C2">
        <w:rPr>
          <w:rFonts w:ascii="Arial" w:hAnsi="Arial" w:cs="Arial"/>
        </w:rPr>
        <w:t>ú</w:t>
      </w:r>
      <w:r w:rsidRPr="002912C2">
        <w:rPr>
          <w:rFonts w:ascii="Arial" w:hAnsi="Arial" w:cs="Arial"/>
        </w:rPr>
        <w:t xml:space="preserve"> ako RSP, a to prostredníctvom tvorby </w:t>
      </w:r>
      <w:r w:rsidRPr="002912C2">
        <w:rPr>
          <w:rFonts w:ascii="Arial" w:hAnsi="Arial" w:cs="Arial"/>
          <w:b/>
        </w:rPr>
        <w:t>ana</w:t>
      </w:r>
      <w:r w:rsidR="00E0656B" w:rsidRPr="002912C2">
        <w:rPr>
          <w:rFonts w:ascii="Arial" w:hAnsi="Arial" w:cs="Arial"/>
          <w:b/>
        </w:rPr>
        <w:t>lytických účtov</w:t>
      </w:r>
      <w:r w:rsidR="00465BF1" w:rsidRPr="002912C2">
        <w:rPr>
          <w:rFonts w:ascii="Arial" w:hAnsi="Arial" w:cs="Arial"/>
        </w:rPr>
        <w:t>.</w:t>
      </w:r>
    </w:p>
    <w:p w:rsidR="007D0BBC" w:rsidRPr="00FD4B75" w:rsidRDefault="007D0BBC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</w:p>
    <w:p w:rsidR="00465BF1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D55BB6">
        <w:rPr>
          <w:rFonts w:ascii="Arial" w:hAnsi="Arial" w:cs="Arial"/>
          <w:b/>
        </w:rPr>
        <w:t>nie je</w:t>
      </w:r>
      <w:r w:rsidR="00465BF1" w:rsidRPr="00FD4B75">
        <w:rPr>
          <w:rFonts w:ascii="Arial" w:hAnsi="Arial" w:cs="Arial"/>
        </w:rPr>
        <w:t xml:space="preserve"> povinný mať v zmysle §14 odsek 3 zákona o SE úč</w:t>
      </w:r>
      <w:r w:rsidRPr="00FD4B75">
        <w:rPr>
          <w:rFonts w:ascii="Arial" w:hAnsi="Arial" w:cs="Arial"/>
        </w:rPr>
        <w:t>tovn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závierk</w:t>
      </w:r>
      <w:r w:rsidR="00465BF1" w:rsidRPr="00FD4B75">
        <w:rPr>
          <w:rFonts w:ascii="Arial" w:hAnsi="Arial" w:cs="Arial"/>
        </w:rPr>
        <w:t>u</w:t>
      </w:r>
      <w:r w:rsidRPr="00FD4B75">
        <w:rPr>
          <w:rFonts w:ascii="Arial" w:hAnsi="Arial" w:cs="Arial"/>
        </w:rPr>
        <w:t xml:space="preserve"> a výročn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správ</w:t>
      </w:r>
      <w:r w:rsidR="00465BF1" w:rsidRPr="00FD4B75">
        <w:rPr>
          <w:rFonts w:ascii="Arial" w:hAnsi="Arial" w:cs="Arial"/>
        </w:rPr>
        <w:t>u</w:t>
      </w:r>
      <w:r w:rsidRPr="00FD4B75">
        <w:rPr>
          <w:rFonts w:ascii="Arial" w:hAnsi="Arial" w:cs="Arial"/>
        </w:rPr>
        <w:t xml:space="preserve"> overen</w:t>
      </w:r>
      <w:r w:rsidR="00465BF1" w:rsidRPr="00FD4B75">
        <w:rPr>
          <w:rFonts w:ascii="Arial" w:hAnsi="Arial" w:cs="Arial"/>
        </w:rPr>
        <w:t xml:space="preserve">ú štatutárnym audítorom. </w:t>
      </w:r>
    </w:p>
    <w:p w:rsidR="00E00C3E" w:rsidRPr="00FD4B75" w:rsidRDefault="00465BF1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Povinnosť auditu u RSP vzniká, ak:</w:t>
      </w:r>
    </w:p>
    <w:p w:rsidR="00E00C3E" w:rsidRPr="00FD4B75" w:rsidRDefault="00465BF1" w:rsidP="007D0BBC">
      <w:pPr>
        <w:pStyle w:val="Odsekzoznamu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1.</w:t>
      </w:r>
      <w:r w:rsidR="00E00C3E" w:rsidRPr="00FD4B75">
        <w:rPr>
          <w:rFonts w:ascii="Arial" w:hAnsi="Arial" w:cs="Arial"/>
        </w:rPr>
        <w:t xml:space="preserve"> </w:t>
      </w:r>
      <w:r w:rsidR="006225B2" w:rsidRPr="00FD4B75">
        <w:rPr>
          <w:rFonts w:ascii="Arial" w:hAnsi="Arial" w:cs="Arial"/>
        </w:rPr>
        <w:tab/>
      </w:r>
      <w:r w:rsidR="00E00C3E" w:rsidRPr="00FD4B75">
        <w:rPr>
          <w:rFonts w:ascii="Arial" w:hAnsi="Arial" w:cs="Arial"/>
        </w:rPr>
        <w:t xml:space="preserve">príjem verejných prostriedkov a podielov zaplatenej dane v účtovnom období, za ktoré je účtovná závierka zostavená, presiahne 200.000 € </w:t>
      </w:r>
      <w:r w:rsidR="00E00C3E" w:rsidRPr="00FD4B75">
        <w:rPr>
          <w:rFonts w:ascii="Arial" w:hAnsi="Arial" w:cs="Arial"/>
          <w:b/>
        </w:rPr>
        <w:t>alebo</w:t>
      </w:r>
    </w:p>
    <w:p w:rsidR="00E00C3E" w:rsidRPr="00FD4B75" w:rsidRDefault="00465BF1" w:rsidP="007D0BBC">
      <w:pPr>
        <w:pStyle w:val="Odsekzoznamu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2.</w:t>
      </w:r>
      <w:r w:rsidR="00E00C3E" w:rsidRPr="00FD4B75">
        <w:rPr>
          <w:rFonts w:ascii="Arial" w:hAnsi="Arial" w:cs="Arial"/>
        </w:rPr>
        <w:t xml:space="preserve"> </w:t>
      </w:r>
      <w:r w:rsidR="006225B2" w:rsidRPr="00FD4B75">
        <w:rPr>
          <w:rFonts w:ascii="Arial" w:hAnsi="Arial" w:cs="Arial"/>
        </w:rPr>
        <w:tab/>
      </w:r>
      <w:r w:rsidR="00E00C3E" w:rsidRPr="00FD4B75">
        <w:rPr>
          <w:rFonts w:ascii="Arial" w:hAnsi="Arial" w:cs="Arial"/>
        </w:rPr>
        <w:t>všetky príjmy RSP v účtovnom období, za ktoré je účtovná závierka zostavená, presiahn</w:t>
      </w:r>
      <w:r w:rsidRPr="00FD4B75">
        <w:rPr>
          <w:rFonts w:ascii="Arial" w:hAnsi="Arial" w:cs="Arial"/>
        </w:rPr>
        <w:t>u</w:t>
      </w:r>
      <w:r w:rsidR="00E00C3E" w:rsidRPr="00FD4B75">
        <w:rPr>
          <w:rFonts w:ascii="Arial" w:hAnsi="Arial" w:cs="Arial"/>
        </w:rPr>
        <w:t xml:space="preserve"> 500.000 €</w:t>
      </w:r>
    </w:p>
    <w:p w:rsidR="007D0BBC" w:rsidRPr="00FD4B75" w:rsidRDefault="007D0BBC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</w:p>
    <w:p w:rsidR="00DD3B5A" w:rsidRPr="007312CC" w:rsidRDefault="00DD3B5A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  <w:r w:rsidRPr="007312CC">
        <w:rPr>
          <w:rFonts w:ascii="Arial" w:hAnsi="Arial" w:cs="Arial"/>
          <w:b/>
        </w:rPr>
        <w:t>RSP</w:t>
      </w:r>
      <w:r w:rsidRPr="007312CC">
        <w:rPr>
          <w:rFonts w:ascii="Arial" w:hAnsi="Arial" w:cs="Arial"/>
        </w:rPr>
        <w:t xml:space="preserve"> </w:t>
      </w:r>
      <w:r w:rsidR="007312CC" w:rsidRPr="007312CC">
        <w:rPr>
          <w:rFonts w:ascii="Arial" w:hAnsi="Arial" w:cs="Arial"/>
        </w:rPr>
        <w:t>ne</w:t>
      </w:r>
      <w:r w:rsidRPr="007312CC">
        <w:rPr>
          <w:rFonts w:ascii="Arial" w:hAnsi="Arial" w:cs="Arial"/>
        </w:rPr>
        <w:t>získal majetok z dotácie, nevrátenej časti podmienečne vratného príspevku, z</w:t>
      </w:r>
      <w:r w:rsidR="00967B1B" w:rsidRPr="007312CC">
        <w:rPr>
          <w:rFonts w:ascii="Arial" w:hAnsi="Arial" w:cs="Arial"/>
        </w:rPr>
        <w:t xml:space="preserve"> inej</w:t>
      </w:r>
      <w:r w:rsidRPr="007312CC">
        <w:rPr>
          <w:rFonts w:ascii="Arial" w:hAnsi="Arial" w:cs="Arial"/>
        </w:rPr>
        <w:t> podpory</w:t>
      </w:r>
      <w:r w:rsidR="007312CC" w:rsidRPr="007312CC">
        <w:rPr>
          <w:rFonts w:ascii="Arial" w:hAnsi="Arial" w:cs="Arial"/>
        </w:rPr>
        <w:t xml:space="preserve"> alebo verejných prostriedkov.</w:t>
      </w:r>
    </w:p>
    <w:p w:rsidR="00DD3B5A" w:rsidRPr="00FD4B75" w:rsidRDefault="00DD3B5A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</w:p>
    <w:p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="006225B2" w:rsidRPr="00FD4B75">
        <w:rPr>
          <w:b/>
          <w:color w:val="auto"/>
          <w:sz w:val="22"/>
          <w:szCs w:val="22"/>
        </w:rPr>
        <w:t xml:space="preserve"> </w:t>
      </w:r>
      <w:r w:rsidR="006011AD" w:rsidRPr="00FD4B75">
        <w:rPr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="006011AD" w:rsidRPr="00FD4B75">
        <w:rPr>
          <w:b/>
          <w:color w:val="auto"/>
          <w:sz w:val="22"/>
          <w:szCs w:val="22"/>
        </w:rPr>
        <w:t>100%</w:t>
      </w:r>
      <w:r w:rsidR="006011AD" w:rsidRPr="00FD4B75">
        <w:rPr>
          <w:color w:val="auto"/>
          <w:sz w:val="22"/>
          <w:szCs w:val="22"/>
        </w:rPr>
        <w:t xml:space="preserve"> zisku po zdanení na dosiahnutie hlavného cieľa, ktorým </w:t>
      </w:r>
      <w:r w:rsidRPr="00FD4B75">
        <w:rPr>
          <w:color w:val="auto"/>
          <w:sz w:val="22"/>
          <w:szCs w:val="22"/>
        </w:rPr>
        <w:t>je dosahovanie</w:t>
      </w:r>
      <w:r w:rsidR="006011AD" w:rsidRPr="00FD4B75">
        <w:rPr>
          <w:color w:val="auto"/>
          <w:sz w:val="22"/>
          <w:szCs w:val="22"/>
        </w:rPr>
        <w:t xml:space="preserve"> merateľného</w:t>
      </w:r>
      <w:r w:rsidRPr="00FD4B75">
        <w:rPr>
          <w:color w:val="auto"/>
          <w:sz w:val="22"/>
          <w:szCs w:val="22"/>
        </w:rPr>
        <w:t xml:space="preserve"> PSV</w:t>
      </w:r>
      <w:r w:rsidR="00030FC6" w:rsidRPr="00FD4B75">
        <w:rPr>
          <w:color w:val="auto"/>
          <w:sz w:val="22"/>
          <w:szCs w:val="22"/>
        </w:rPr>
        <w:t>.</w:t>
      </w:r>
    </w:p>
    <w:p w:rsidR="007D0BBC" w:rsidRPr="00FD4B75" w:rsidRDefault="007D0BB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:rsidR="006011AD" w:rsidRPr="00FD4B75" w:rsidRDefault="006011AD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4152E" w:rsidRPr="00FD4B75">
        <w:rPr>
          <w:color w:val="auto"/>
          <w:sz w:val="22"/>
          <w:szCs w:val="22"/>
        </w:rPr>
        <w:t xml:space="preserve">v kalendárnom </w:t>
      </w:r>
      <w:r w:rsidR="00D4152E" w:rsidRPr="007312CC">
        <w:rPr>
          <w:color w:val="auto"/>
          <w:sz w:val="22"/>
          <w:szCs w:val="22"/>
        </w:rPr>
        <w:t xml:space="preserve">roku </w:t>
      </w:r>
      <w:r w:rsidR="00D55BB6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nemenil</w:t>
      </w:r>
      <w:r w:rsidRPr="00FD4B75">
        <w:rPr>
          <w:color w:val="auto"/>
          <w:sz w:val="22"/>
          <w:szCs w:val="22"/>
        </w:rPr>
        <w:t xml:space="preserve"> %-</w:t>
      </w:r>
      <w:proofErr w:type="spellStart"/>
      <w:r w:rsidRPr="00FD4B75">
        <w:rPr>
          <w:color w:val="auto"/>
          <w:sz w:val="22"/>
          <w:szCs w:val="22"/>
        </w:rPr>
        <w:t>nu</w:t>
      </w:r>
      <w:proofErr w:type="spellEnd"/>
      <w:r w:rsidRPr="00FD4B75">
        <w:rPr>
          <w:color w:val="auto"/>
          <w:sz w:val="22"/>
          <w:szCs w:val="22"/>
        </w:rPr>
        <w:t xml:space="preserve"> výšku zisku, ktorú sa zaviazal používať na dosiahnutie hlavného cieľa.</w:t>
      </w:r>
    </w:p>
    <w:p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:rsidR="007D0BBC" w:rsidRPr="00FD4B75" w:rsidRDefault="007D0BB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:rsidR="00D4152E" w:rsidRPr="007312CC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>RSP</w:t>
      </w:r>
      <w:r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D55BB6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využil</w:t>
      </w:r>
      <w:r w:rsidR="00F7028B" w:rsidRPr="007312CC">
        <w:rPr>
          <w:b/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>servisné poukážky</w:t>
      </w:r>
    </w:p>
    <w:p w:rsidR="00FD4B75" w:rsidRPr="007312CC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:rsidR="00B620DF" w:rsidRPr="007312CC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>RSP</w:t>
      </w:r>
      <w:r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D55BB6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b/>
          <w:color w:val="auto"/>
          <w:sz w:val="22"/>
          <w:szCs w:val="22"/>
        </w:rPr>
        <w:t>využil</w:t>
      </w:r>
      <w:r w:rsidR="00F7028B" w:rsidRPr="007312CC">
        <w:rPr>
          <w:color w:val="auto"/>
          <w:sz w:val="22"/>
          <w:szCs w:val="22"/>
        </w:rPr>
        <w:t xml:space="preserve"> zníženú sadzbu </w:t>
      </w:r>
      <w:r w:rsidRPr="007312CC">
        <w:rPr>
          <w:color w:val="auto"/>
          <w:sz w:val="22"/>
          <w:szCs w:val="22"/>
        </w:rPr>
        <w:t>DPH</w:t>
      </w:r>
      <w:r w:rsidR="00F7028B" w:rsidRPr="007312CC">
        <w:rPr>
          <w:color w:val="auto"/>
          <w:sz w:val="22"/>
          <w:szCs w:val="22"/>
        </w:rPr>
        <w:t xml:space="preserve"> (10%)</w:t>
      </w:r>
    </w:p>
    <w:p w:rsidR="00FD4B75" w:rsidRPr="007312CC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:rsidR="00346366" w:rsidRPr="007312CC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>RSP</w:t>
      </w:r>
      <w:r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D55BB6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b/>
          <w:color w:val="auto"/>
          <w:sz w:val="22"/>
          <w:szCs w:val="22"/>
        </w:rPr>
        <w:t>využil</w:t>
      </w:r>
      <w:r w:rsidR="00F7028B" w:rsidRPr="007312CC">
        <w:rPr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 xml:space="preserve">výhody pri </w:t>
      </w:r>
      <w:r w:rsidR="00F7028B" w:rsidRPr="007312CC">
        <w:rPr>
          <w:color w:val="auto"/>
          <w:sz w:val="22"/>
          <w:szCs w:val="22"/>
        </w:rPr>
        <w:t>v</w:t>
      </w:r>
      <w:r w:rsidRPr="007312CC">
        <w:rPr>
          <w:color w:val="auto"/>
          <w:sz w:val="22"/>
          <w:szCs w:val="22"/>
        </w:rPr>
        <w:t>erejnom obstarávaní</w:t>
      </w:r>
    </w:p>
    <w:p w:rsidR="00FD4B75" w:rsidRPr="007312CC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:rsidR="006131EA" w:rsidRPr="007312CC" w:rsidRDefault="006131EA" w:rsidP="00FD4B75">
      <w:pPr>
        <w:pStyle w:val="Default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>RSP</w:t>
      </w:r>
      <w:r w:rsidRPr="007312CC">
        <w:rPr>
          <w:color w:val="auto"/>
          <w:sz w:val="22"/>
          <w:szCs w:val="22"/>
        </w:rPr>
        <w:t xml:space="preserve"> </w:t>
      </w:r>
      <w:r w:rsidR="00F7028B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D55BB6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61E0A" w:rsidRPr="007312CC">
        <w:rPr>
          <w:b/>
          <w:color w:val="auto"/>
          <w:sz w:val="22"/>
          <w:szCs w:val="22"/>
        </w:rPr>
        <w:t>neprijal</w:t>
      </w:r>
      <w:r w:rsidR="00F7028B" w:rsidRPr="007312CC">
        <w:rPr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 xml:space="preserve">verejné prostriedky (ak </w:t>
      </w:r>
      <w:r w:rsidR="00F7028B" w:rsidRPr="007312CC">
        <w:rPr>
          <w:color w:val="auto"/>
          <w:sz w:val="22"/>
          <w:szCs w:val="22"/>
        </w:rPr>
        <w:t>nešlo</w:t>
      </w:r>
      <w:r w:rsidRPr="007312CC">
        <w:rPr>
          <w:color w:val="auto"/>
          <w:sz w:val="22"/>
          <w:szCs w:val="22"/>
        </w:rPr>
        <w:t xml:space="preserve">  o plnenie podmienky</w:t>
      </w:r>
      <w:r w:rsidR="006225B2" w:rsidRPr="007312CC">
        <w:rPr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>podľa §17 ods. 3</w:t>
      </w:r>
      <w:r w:rsidR="00F7028B" w:rsidRPr="007312CC">
        <w:rPr>
          <w:color w:val="auto"/>
          <w:sz w:val="22"/>
          <w:szCs w:val="22"/>
        </w:rPr>
        <w:t xml:space="preserve"> zákona o SE</w:t>
      </w:r>
      <w:r w:rsidRPr="007312CC">
        <w:rPr>
          <w:color w:val="auto"/>
          <w:sz w:val="22"/>
          <w:szCs w:val="22"/>
        </w:rPr>
        <w:t>) podľa osobitn</w:t>
      </w:r>
      <w:r w:rsidR="00F7028B" w:rsidRPr="007312CC">
        <w:rPr>
          <w:color w:val="auto"/>
          <w:sz w:val="22"/>
          <w:szCs w:val="22"/>
        </w:rPr>
        <w:t>ých</w:t>
      </w:r>
      <w:r w:rsidRPr="007312CC">
        <w:rPr>
          <w:color w:val="auto"/>
          <w:sz w:val="22"/>
          <w:szCs w:val="22"/>
        </w:rPr>
        <w:t xml:space="preserve"> predpis</w:t>
      </w:r>
      <w:r w:rsidR="00F7028B" w:rsidRPr="007312CC">
        <w:rPr>
          <w:color w:val="auto"/>
          <w:sz w:val="22"/>
          <w:szCs w:val="22"/>
        </w:rPr>
        <w:t>ov</w:t>
      </w:r>
      <w:r w:rsidRPr="007312CC">
        <w:rPr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  <w:u w:val="single"/>
        </w:rPr>
        <w:t>na tie isté oprávnené náklady alebo na ten istý účel,</w:t>
      </w:r>
      <w:r w:rsidRPr="007312CC">
        <w:rPr>
          <w:color w:val="auto"/>
          <w:sz w:val="22"/>
          <w:szCs w:val="22"/>
        </w:rPr>
        <w:t xml:space="preserve"> na aké sa mu</w:t>
      </w:r>
      <w:r w:rsidR="006225B2" w:rsidRPr="007312CC">
        <w:rPr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>poskyt</w:t>
      </w:r>
      <w:r w:rsidR="00F7028B" w:rsidRPr="007312CC">
        <w:rPr>
          <w:color w:val="auto"/>
          <w:sz w:val="22"/>
          <w:szCs w:val="22"/>
        </w:rPr>
        <w:t>ovala</w:t>
      </w:r>
      <w:r w:rsidRPr="007312CC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7312CC">
        <w:rPr>
          <w:color w:val="auto"/>
          <w:sz w:val="22"/>
          <w:szCs w:val="22"/>
        </w:rPr>
        <w:t>.</w:t>
      </w:r>
    </w:p>
    <w:p w:rsidR="004F0AB2" w:rsidRPr="007312CC" w:rsidRDefault="004F0AB2" w:rsidP="00D4152E">
      <w:pPr>
        <w:pStyle w:val="Default"/>
        <w:spacing w:before="120"/>
        <w:jc w:val="both"/>
        <w:rPr>
          <w:color w:val="auto"/>
          <w:sz w:val="22"/>
          <w:szCs w:val="22"/>
        </w:rPr>
      </w:pPr>
    </w:p>
    <w:p w:rsidR="00B620DF" w:rsidRPr="00FD4B75" w:rsidRDefault="00B620DF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 xml:space="preserve">RSP </w:t>
      </w:r>
      <w:r w:rsidR="00FF633A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F61E0A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61E0A" w:rsidRPr="007312CC">
        <w:rPr>
          <w:b/>
          <w:color w:val="auto"/>
          <w:sz w:val="22"/>
          <w:szCs w:val="22"/>
        </w:rPr>
        <w:t>plnil</w:t>
      </w:r>
      <w:r w:rsidRPr="007312CC">
        <w:rPr>
          <w:b/>
          <w:color w:val="auto"/>
          <w:sz w:val="22"/>
          <w:szCs w:val="22"/>
        </w:rPr>
        <w:t xml:space="preserve">  </w:t>
      </w:r>
      <w:r w:rsidRPr="007312CC">
        <w:rPr>
          <w:color w:val="auto"/>
          <w:sz w:val="22"/>
          <w:szCs w:val="22"/>
        </w:rPr>
        <w:t>obmedzenia</w:t>
      </w:r>
      <w:r w:rsidR="00FF633A" w:rsidRPr="007312CC">
        <w:rPr>
          <w:color w:val="auto"/>
          <w:sz w:val="22"/>
          <w:szCs w:val="22"/>
        </w:rPr>
        <w:t xml:space="preserve"> v zmysle § 24 </w:t>
      </w:r>
      <w:proofErr w:type="spellStart"/>
      <w:r w:rsidR="00FF633A" w:rsidRPr="007312CC">
        <w:rPr>
          <w:color w:val="auto"/>
          <w:sz w:val="22"/>
          <w:szCs w:val="22"/>
        </w:rPr>
        <w:t>odek</w:t>
      </w:r>
      <w:proofErr w:type="spellEnd"/>
      <w:r w:rsidR="00FF633A" w:rsidRPr="007312CC">
        <w:rPr>
          <w:color w:val="auto"/>
          <w:sz w:val="22"/>
          <w:szCs w:val="22"/>
        </w:rPr>
        <w:t xml:space="preserve"> 2 zákona o SE, t.j.</w:t>
      </w:r>
      <w:r w:rsidRPr="007312CC">
        <w:rPr>
          <w:color w:val="auto"/>
          <w:sz w:val="22"/>
          <w:szCs w:val="22"/>
        </w:rPr>
        <w:t xml:space="preserve"> celkové náklady na mzdy a ďalšie plnenia spojené s pracovnoprávnymi</w:t>
      </w:r>
      <w:r w:rsidRPr="00FD4B75">
        <w:rPr>
          <w:color w:val="auto"/>
          <w:sz w:val="22"/>
          <w:szCs w:val="22"/>
        </w:rPr>
        <w:t xml:space="preserve"> vzťahmi </w:t>
      </w:r>
      <w:r w:rsidR="00FF633A" w:rsidRPr="00FD4B75">
        <w:rPr>
          <w:color w:val="auto"/>
          <w:sz w:val="22"/>
          <w:szCs w:val="22"/>
        </w:rPr>
        <w:t xml:space="preserve">v RSP </w:t>
      </w:r>
      <w:r w:rsidRPr="00FD4B75">
        <w:rPr>
          <w:color w:val="auto"/>
          <w:sz w:val="22"/>
          <w:szCs w:val="22"/>
        </w:rPr>
        <w:t>v kalendárnom roku</w:t>
      </w:r>
      <w:r w:rsidR="00FF633A" w:rsidRPr="00FD4B75">
        <w:rPr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presiah</w:t>
      </w:r>
      <w:r w:rsidR="00FF633A" w:rsidRPr="00FD4B75">
        <w:rPr>
          <w:b/>
          <w:color w:val="auto"/>
          <w:sz w:val="22"/>
          <w:szCs w:val="22"/>
        </w:rPr>
        <w:t>li</w:t>
      </w:r>
      <w:r w:rsidRPr="00FD4B75">
        <w:rPr>
          <w:color w:val="auto"/>
          <w:sz w:val="22"/>
          <w:szCs w:val="22"/>
        </w:rPr>
        <w:t>:</w:t>
      </w:r>
    </w:p>
    <w:p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1)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5-násobok mzdových nákladov pri použití minimálnej mzdy </w:t>
      </w:r>
      <w:r w:rsidRPr="00FD4B75">
        <w:rPr>
          <w:b/>
          <w:color w:val="auto"/>
          <w:sz w:val="22"/>
          <w:szCs w:val="22"/>
        </w:rPr>
        <w:t>x</w:t>
      </w:r>
      <w:r w:rsidRPr="00FD4B75">
        <w:rPr>
          <w:color w:val="auto"/>
          <w:sz w:val="22"/>
          <w:szCs w:val="22"/>
        </w:rPr>
        <w:t xml:space="preserve"> počet zamestnancov RSP </w:t>
      </w:r>
      <w:r w:rsidR="00334E11" w:rsidRPr="00FD4B75">
        <w:rPr>
          <w:b/>
          <w:color w:val="auto"/>
          <w:sz w:val="22"/>
          <w:szCs w:val="22"/>
        </w:rPr>
        <w:t xml:space="preserve">a </w:t>
      </w:r>
      <w:r w:rsidRPr="00FD4B75">
        <w:rPr>
          <w:b/>
          <w:color w:val="auto"/>
          <w:sz w:val="22"/>
          <w:szCs w:val="22"/>
        </w:rPr>
        <w:t>zároveň</w:t>
      </w:r>
    </w:p>
    <w:p w:rsidR="00B620DF" w:rsidRPr="00FD4B75" w:rsidRDefault="00FF633A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2)</w:t>
      </w:r>
      <w:r w:rsidR="00B620DF" w:rsidRPr="00FD4B75">
        <w:rPr>
          <w:color w:val="auto"/>
          <w:sz w:val="22"/>
          <w:szCs w:val="22"/>
        </w:rPr>
        <w:t xml:space="preserve"> </w:t>
      </w:r>
      <w:r w:rsidR="00EF6D01" w:rsidRPr="00FD4B75">
        <w:rPr>
          <w:color w:val="auto"/>
          <w:sz w:val="22"/>
          <w:szCs w:val="22"/>
        </w:rPr>
        <w:tab/>
      </w:r>
      <w:r w:rsidR="00B620DF" w:rsidRPr="00FD4B75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FD4B75">
        <w:rPr>
          <w:color w:val="auto"/>
          <w:sz w:val="22"/>
          <w:szCs w:val="22"/>
        </w:rPr>
        <w:t xml:space="preserve"> </w:t>
      </w:r>
      <w:r w:rsidR="00B620DF" w:rsidRPr="00FD4B75">
        <w:rPr>
          <w:color w:val="auto"/>
          <w:sz w:val="22"/>
          <w:szCs w:val="22"/>
        </w:rPr>
        <w:t xml:space="preserve">za predchádzajúci kalendárny rok </w:t>
      </w:r>
      <w:r w:rsidR="00B620DF" w:rsidRPr="00FD4B75">
        <w:rPr>
          <w:b/>
          <w:color w:val="auto"/>
          <w:sz w:val="22"/>
          <w:szCs w:val="22"/>
        </w:rPr>
        <w:t>x</w:t>
      </w:r>
      <w:r w:rsidR="00B620DF" w:rsidRPr="00FD4B75">
        <w:rPr>
          <w:color w:val="auto"/>
          <w:sz w:val="22"/>
          <w:szCs w:val="22"/>
        </w:rPr>
        <w:t xml:space="preserve"> p</w:t>
      </w:r>
      <w:r w:rsidR="00334E11" w:rsidRPr="00FD4B75">
        <w:rPr>
          <w:color w:val="auto"/>
          <w:sz w:val="22"/>
          <w:szCs w:val="22"/>
        </w:rPr>
        <w:t xml:space="preserve">očet zamestnancov RSP, </w:t>
      </w:r>
      <w:r w:rsidR="00B620DF" w:rsidRPr="00FD4B75">
        <w:rPr>
          <w:b/>
          <w:color w:val="auto"/>
          <w:sz w:val="22"/>
          <w:szCs w:val="22"/>
        </w:rPr>
        <w:t>pričom</w:t>
      </w:r>
      <w:r w:rsidR="00B620DF" w:rsidRPr="00FD4B75">
        <w:rPr>
          <w:color w:val="auto"/>
          <w:sz w:val="22"/>
          <w:szCs w:val="22"/>
        </w:rPr>
        <w:t xml:space="preserve"> </w:t>
      </w:r>
    </w:p>
    <w:p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3)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suma najvyššej mzdy </w:t>
      </w:r>
      <w:r w:rsidR="00FF633A" w:rsidRPr="00FD4B75">
        <w:rPr>
          <w:b/>
          <w:color w:val="auto"/>
          <w:sz w:val="22"/>
          <w:szCs w:val="22"/>
        </w:rPr>
        <w:t>prekročila / neprekročila*</w:t>
      </w:r>
      <w:r w:rsidRPr="00FD4B75">
        <w:rPr>
          <w:color w:val="auto"/>
          <w:sz w:val="22"/>
          <w:szCs w:val="22"/>
        </w:rPr>
        <w:t xml:space="preserve"> 5-násobok sumy najnižšej mzdy</w:t>
      </w:r>
    </w:p>
    <w:p w:rsidR="00B620DF" w:rsidRPr="00FD4B75" w:rsidRDefault="00B620DF" w:rsidP="0026788A">
      <w:pPr>
        <w:pStyle w:val="Default"/>
        <w:jc w:val="both"/>
        <w:rPr>
          <w:i/>
          <w:color w:val="auto"/>
          <w:sz w:val="22"/>
          <w:szCs w:val="22"/>
        </w:rPr>
      </w:pPr>
      <w:r w:rsidRPr="00FD4B75">
        <w:rPr>
          <w:i/>
          <w:color w:val="auto"/>
          <w:sz w:val="22"/>
          <w:szCs w:val="22"/>
        </w:rPr>
        <w:t xml:space="preserve">(podmienky </w:t>
      </w:r>
      <w:r w:rsidR="00FF633A" w:rsidRPr="00FD4B75">
        <w:rPr>
          <w:i/>
          <w:color w:val="auto"/>
          <w:sz w:val="22"/>
          <w:szCs w:val="22"/>
        </w:rPr>
        <w:t>musia byť dodržané kumulatívne)</w:t>
      </w:r>
    </w:p>
    <w:p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:rsidR="00B620DF" w:rsidRPr="007312CC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lastRenderedPageBreak/>
        <w:t xml:space="preserve">RSP </w:t>
      </w:r>
      <w:r w:rsidR="00FF633A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F61E0A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F633A" w:rsidRPr="007312CC">
        <w:rPr>
          <w:b/>
          <w:color w:val="auto"/>
          <w:sz w:val="22"/>
          <w:szCs w:val="22"/>
        </w:rPr>
        <w:t>nepresiahol*</w:t>
      </w:r>
      <w:r w:rsidRPr="007312CC">
        <w:rPr>
          <w:color w:val="auto"/>
          <w:sz w:val="22"/>
          <w:szCs w:val="22"/>
        </w:rPr>
        <w:t xml:space="preserve"> obvyklú cenu na trhu iných ako mzdových nákladov RSP</w:t>
      </w:r>
      <w:r w:rsidR="00334E11" w:rsidRPr="007312CC">
        <w:rPr>
          <w:color w:val="auto"/>
          <w:sz w:val="22"/>
          <w:szCs w:val="22"/>
        </w:rPr>
        <w:t xml:space="preserve"> </w:t>
      </w:r>
      <w:r w:rsidRPr="007312CC">
        <w:rPr>
          <w:i/>
          <w:color w:val="auto"/>
          <w:sz w:val="22"/>
          <w:szCs w:val="22"/>
        </w:rPr>
        <w:t xml:space="preserve">(obvyklou cenou sa </w:t>
      </w:r>
      <w:r w:rsidR="00334E11" w:rsidRPr="007312CC">
        <w:rPr>
          <w:i/>
          <w:color w:val="auto"/>
          <w:sz w:val="22"/>
          <w:szCs w:val="22"/>
        </w:rPr>
        <w:t xml:space="preserve">rozumie cena bežne používaná v </w:t>
      </w:r>
      <w:r w:rsidRPr="007312CC">
        <w:rPr>
          <w:i/>
          <w:color w:val="auto"/>
          <w:sz w:val="22"/>
          <w:szCs w:val="22"/>
        </w:rPr>
        <w:t>mieste a čase  plnenia alebo spotreby, a to pod</w:t>
      </w:r>
      <w:r w:rsidR="00334E11" w:rsidRPr="007312CC">
        <w:rPr>
          <w:i/>
          <w:color w:val="auto"/>
          <w:sz w:val="22"/>
          <w:szCs w:val="22"/>
        </w:rPr>
        <w:t xml:space="preserve">ľa druhu, kvality, resp. miery </w:t>
      </w:r>
      <w:r w:rsidRPr="007312CC">
        <w:rPr>
          <w:i/>
          <w:color w:val="auto"/>
          <w:sz w:val="22"/>
          <w:szCs w:val="22"/>
        </w:rPr>
        <w:t>o</w:t>
      </w:r>
      <w:r w:rsidR="00FF633A" w:rsidRPr="007312CC">
        <w:rPr>
          <w:i/>
          <w:color w:val="auto"/>
          <w:sz w:val="22"/>
          <w:szCs w:val="22"/>
        </w:rPr>
        <w:t>potrebenia predmetného plnenia).</w:t>
      </w:r>
    </w:p>
    <w:p w:rsidR="00FD4B75" w:rsidRPr="007312CC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:rsidR="00B620DF" w:rsidRPr="00FD4B75" w:rsidRDefault="00B620DF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 xml:space="preserve">RSP </w:t>
      </w:r>
      <w:r w:rsidR="00FF633A" w:rsidRPr="007312CC">
        <w:rPr>
          <w:color w:val="auto"/>
          <w:sz w:val="22"/>
          <w:szCs w:val="22"/>
        </w:rPr>
        <w:t xml:space="preserve">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F61E0A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Pr="007312CC">
        <w:rPr>
          <w:b/>
          <w:color w:val="auto"/>
          <w:sz w:val="22"/>
          <w:szCs w:val="22"/>
        </w:rPr>
        <w:t>vyplác</w:t>
      </w:r>
      <w:r w:rsidR="00FF633A" w:rsidRPr="007312CC">
        <w:rPr>
          <w:b/>
          <w:color w:val="auto"/>
          <w:sz w:val="22"/>
          <w:szCs w:val="22"/>
        </w:rPr>
        <w:t>al</w:t>
      </w:r>
      <w:r w:rsidRPr="007312CC">
        <w:rPr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7312CC">
        <w:rPr>
          <w:color w:val="auto"/>
          <w:sz w:val="22"/>
          <w:szCs w:val="22"/>
        </w:rPr>
        <w:t>v</w:t>
      </w:r>
      <w:r w:rsidRPr="007312CC">
        <w:rPr>
          <w:color w:val="auto"/>
          <w:sz w:val="22"/>
          <w:szCs w:val="22"/>
        </w:rPr>
        <w:t>erejných prostriedkov podľa osobitného</w:t>
      </w:r>
      <w:r w:rsidRPr="00FD4B75">
        <w:rPr>
          <w:color w:val="auto"/>
          <w:sz w:val="22"/>
          <w:szCs w:val="22"/>
        </w:rPr>
        <w:t xml:space="preserve"> predpisu </w:t>
      </w:r>
      <w:r w:rsidRPr="00FD4B75">
        <w:rPr>
          <w:i/>
          <w:color w:val="auto"/>
          <w:sz w:val="22"/>
          <w:szCs w:val="22"/>
        </w:rPr>
        <w:t>(napr. § 53 f a 53 g zákona č. 5/2004 Z. z. v znení zákona č. 112/2018 Z. z.)</w:t>
      </w:r>
    </w:p>
    <w:p w:rsidR="00FD4B75" w:rsidRPr="00FD4B75" w:rsidRDefault="00FD4B75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</w:p>
    <w:p w:rsidR="00071012" w:rsidRPr="00FD4B75" w:rsidRDefault="00AD040E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2912C2">
        <w:rPr>
          <w:rFonts w:ascii="Arial" w:hAnsi="Arial" w:cs="Arial"/>
          <w:b/>
        </w:rPr>
        <w:t>RSP</w:t>
      </w:r>
      <w:r w:rsidRPr="002912C2">
        <w:rPr>
          <w:rFonts w:ascii="Arial" w:hAnsi="Arial" w:cs="Arial"/>
        </w:rPr>
        <w:t xml:space="preserve"> </w:t>
      </w:r>
      <w:r w:rsidR="00071012" w:rsidRPr="002912C2">
        <w:rPr>
          <w:rFonts w:ascii="Arial" w:hAnsi="Arial" w:cs="Arial"/>
        </w:rPr>
        <w:t xml:space="preserve">vyhlasuje, že </w:t>
      </w:r>
      <w:r w:rsidR="00071012" w:rsidRPr="002912C2">
        <w:rPr>
          <w:rFonts w:ascii="Arial" w:hAnsi="Arial" w:cs="Arial"/>
          <w:b/>
        </w:rPr>
        <w:t>nevyužil</w:t>
      </w:r>
      <w:r w:rsidR="00071012" w:rsidRPr="002912C2">
        <w:rPr>
          <w:rFonts w:ascii="Arial" w:hAnsi="Arial" w:cs="Arial"/>
        </w:rPr>
        <w:t xml:space="preserve">  úľavu na dani z príjmu v zmysle § 17 ods. 1 písm. g) zákona o SE.</w:t>
      </w:r>
      <w:r w:rsidR="00071012" w:rsidRPr="00FD4B75">
        <w:rPr>
          <w:rFonts w:ascii="Arial" w:hAnsi="Arial" w:cs="Arial"/>
        </w:rPr>
        <w:t xml:space="preserve"> </w:t>
      </w:r>
    </w:p>
    <w:p w:rsidR="00FD4B75" w:rsidRPr="00FD4B75" w:rsidRDefault="00FD4B75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</w:p>
    <w:p w:rsidR="008B6C33" w:rsidRPr="007312CC" w:rsidRDefault="00F61E0A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  <w:r w:rsidRPr="007312CC">
        <w:rPr>
          <w:rFonts w:ascii="Arial" w:hAnsi="Arial" w:cs="Arial"/>
          <w:b/>
        </w:rPr>
        <w:t>RSP odoberal</w:t>
      </w:r>
      <w:r w:rsidR="008B6C33" w:rsidRPr="007312CC">
        <w:rPr>
          <w:rFonts w:ascii="Arial" w:hAnsi="Arial" w:cs="Arial"/>
        </w:rPr>
        <w:t xml:space="preserve"> </w:t>
      </w:r>
      <w:r w:rsidR="00D4152E" w:rsidRPr="007312CC">
        <w:rPr>
          <w:rFonts w:ascii="Arial" w:hAnsi="Arial" w:cs="Arial"/>
        </w:rPr>
        <w:t xml:space="preserve">v kalendárnom roku </w:t>
      </w:r>
      <w:r w:rsidRPr="007312CC">
        <w:rPr>
          <w:rFonts w:ascii="Arial" w:hAnsi="Arial" w:cs="Arial"/>
        </w:rPr>
        <w:t>2020</w:t>
      </w:r>
      <w:r w:rsidR="00D4152E" w:rsidRPr="007312CC">
        <w:rPr>
          <w:rFonts w:ascii="Arial" w:hAnsi="Arial" w:cs="Arial"/>
        </w:rPr>
        <w:t xml:space="preserve"> </w:t>
      </w:r>
      <w:r w:rsidR="008B6C33" w:rsidRPr="007312CC">
        <w:rPr>
          <w:rFonts w:ascii="Arial" w:hAnsi="Arial" w:cs="Arial"/>
        </w:rPr>
        <w:t xml:space="preserve">tovary alebo služby </w:t>
      </w:r>
      <w:r w:rsidR="008B6C33" w:rsidRPr="007312CC">
        <w:rPr>
          <w:rFonts w:ascii="Arial" w:hAnsi="Arial" w:cs="Arial"/>
          <w:u w:val="single"/>
        </w:rPr>
        <w:t>od závislej osoby, ktorá nie je registrovaným sociálnym podnikom</w:t>
      </w:r>
      <w:r w:rsidR="008B6C33" w:rsidRPr="007312CC">
        <w:rPr>
          <w:rFonts w:ascii="Arial" w:hAnsi="Arial" w:cs="Arial"/>
        </w:rPr>
        <w:t xml:space="preserve">. RSP zároveň vyhlasuje, že </w:t>
      </w:r>
      <w:r w:rsidR="008B6C33" w:rsidRPr="007312CC">
        <w:rPr>
          <w:rFonts w:ascii="Arial" w:hAnsi="Arial" w:cs="Arial"/>
          <w:b/>
        </w:rPr>
        <w:t>spĺňa výnimku</w:t>
      </w:r>
      <w:r w:rsidR="008B6C33" w:rsidRPr="007312CC">
        <w:rPr>
          <w:rFonts w:ascii="Arial" w:hAnsi="Arial" w:cs="Arial"/>
        </w:rPr>
        <w:t xml:space="preserve"> na odoberanie tovarov a služieb od závislej osoby, ktorá nie je RSP v zmysle §24 odsek 5, písmeno </w:t>
      </w:r>
      <w:r w:rsidR="008B6C33" w:rsidRPr="007312CC">
        <w:rPr>
          <w:rFonts w:ascii="Arial" w:hAnsi="Arial" w:cs="Arial"/>
          <w:b/>
        </w:rPr>
        <w:t xml:space="preserve">a / b / c1 / c2 / d* </w:t>
      </w:r>
      <w:r w:rsidR="008B6C33" w:rsidRPr="007312CC">
        <w:rPr>
          <w:rFonts w:ascii="Arial" w:hAnsi="Arial" w:cs="Arial"/>
        </w:rPr>
        <w:t>zákona o SE.</w:t>
      </w:r>
    </w:p>
    <w:p w:rsidR="00FD4B75" w:rsidRPr="007312CC" w:rsidRDefault="00FD4B75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:rsidR="008B6C33" w:rsidRPr="00FD4B75" w:rsidRDefault="00F61E0A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  <w:r w:rsidRPr="007312CC">
        <w:rPr>
          <w:rFonts w:ascii="Arial" w:hAnsi="Arial" w:cs="Arial"/>
          <w:b/>
        </w:rPr>
        <w:t>RSP dodával</w:t>
      </w:r>
      <w:r w:rsidR="008B6C33" w:rsidRPr="007312CC">
        <w:rPr>
          <w:rFonts w:ascii="Arial" w:hAnsi="Arial" w:cs="Arial"/>
        </w:rPr>
        <w:t xml:space="preserve"> </w:t>
      </w:r>
      <w:r w:rsidR="00D4152E" w:rsidRPr="007312CC">
        <w:rPr>
          <w:rFonts w:ascii="Arial" w:hAnsi="Arial" w:cs="Arial"/>
        </w:rPr>
        <w:t xml:space="preserve">v kalendárnom roku </w:t>
      </w:r>
      <w:r w:rsidRPr="007312CC">
        <w:rPr>
          <w:rFonts w:ascii="Arial" w:hAnsi="Arial" w:cs="Arial"/>
        </w:rPr>
        <w:t>2020</w:t>
      </w:r>
      <w:r w:rsidR="00D4152E" w:rsidRPr="007312CC">
        <w:rPr>
          <w:rFonts w:ascii="Arial" w:hAnsi="Arial" w:cs="Arial"/>
        </w:rPr>
        <w:t xml:space="preserve"> </w:t>
      </w:r>
      <w:r w:rsidR="008B6C33" w:rsidRPr="007312CC">
        <w:rPr>
          <w:rFonts w:ascii="Arial" w:hAnsi="Arial" w:cs="Arial"/>
        </w:rPr>
        <w:t xml:space="preserve">tovary alebo služby </w:t>
      </w:r>
      <w:r w:rsidR="008B6C33" w:rsidRPr="007312CC">
        <w:rPr>
          <w:rFonts w:ascii="Arial" w:hAnsi="Arial" w:cs="Arial"/>
          <w:u w:val="single"/>
        </w:rPr>
        <w:t>závislej osobe, ktorá je právnickou osobou a nie je registrovaným sociálnym podnikom</w:t>
      </w:r>
      <w:r w:rsidR="008B6C33" w:rsidRPr="007312CC">
        <w:rPr>
          <w:rFonts w:ascii="Arial" w:hAnsi="Arial" w:cs="Arial"/>
        </w:rPr>
        <w:t xml:space="preserve">. RSP zároveň vyhlasuje, že </w:t>
      </w:r>
      <w:r w:rsidR="008B6C33" w:rsidRPr="007312CC">
        <w:rPr>
          <w:rFonts w:ascii="Arial" w:hAnsi="Arial" w:cs="Arial"/>
          <w:b/>
        </w:rPr>
        <w:t>spĺňa výnimku</w:t>
      </w:r>
      <w:r w:rsidR="008B6C33" w:rsidRPr="007312CC">
        <w:rPr>
          <w:rFonts w:ascii="Arial" w:hAnsi="Arial" w:cs="Arial"/>
        </w:rPr>
        <w:t xml:space="preserve"> na dodávanie tovarov a služieb závislej osoby, ktorá je</w:t>
      </w:r>
      <w:r w:rsidR="008B6C33" w:rsidRPr="00FD4B75">
        <w:rPr>
          <w:rFonts w:ascii="Arial" w:hAnsi="Arial" w:cs="Arial"/>
        </w:rPr>
        <w:t xml:space="preserve"> právnickou osobou a nie je RSP v zmysle §24 odsek 6, písmeno </w:t>
      </w:r>
      <w:r w:rsidR="008B6C33" w:rsidRPr="00FD4B75">
        <w:rPr>
          <w:rFonts w:ascii="Arial" w:hAnsi="Arial" w:cs="Arial"/>
          <w:b/>
        </w:rPr>
        <w:t>a / b / c1 / c2 / d*</w:t>
      </w:r>
      <w:r w:rsidR="008B6C33" w:rsidRPr="00FD4B75">
        <w:rPr>
          <w:rFonts w:ascii="Arial" w:hAnsi="Arial" w:cs="Arial"/>
        </w:rPr>
        <w:t xml:space="preserve"> zákona o SE.</w:t>
      </w:r>
    </w:p>
    <w:p w:rsid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:rsidR="008B6C33" w:rsidRPr="00FD4B75" w:rsidRDefault="008B6C33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2912C2">
        <w:rPr>
          <w:b/>
          <w:color w:val="auto"/>
          <w:sz w:val="22"/>
          <w:szCs w:val="22"/>
        </w:rPr>
        <w:t>RSP</w:t>
      </w:r>
      <w:r w:rsidRPr="002912C2">
        <w:rPr>
          <w:color w:val="auto"/>
          <w:sz w:val="22"/>
          <w:szCs w:val="22"/>
        </w:rPr>
        <w:t xml:space="preserve"> </w:t>
      </w:r>
      <w:r w:rsidR="002912C2" w:rsidRPr="002912C2">
        <w:rPr>
          <w:b/>
          <w:color w:val="auto"/>
          <w:sz w:val="22"/>
          <w:szCs w:val="22"/>
        </w:rPr>
        <w:t>ne</w:t>
      </w:r>
      <w:r w:rsidRPr="002912C2">
        <w:rPr>
          <w:b/>
          <w:color w:val="auto"/>
          <w:sz w:val="22"/>
          <w:szCs w:val="22"/>
        </w:rPr>
        <w:t xml:space="preserve">dodával </w:t>
      </w:r>
      <w:r w:rsidR="00D4152E" w:rsidRPr="002912C2">
        <w:rPr>
          <w:color w:val="auto"/>
          <w:sz w:val="22"/>
          <w:szCs w:val="22"/>
        </w:rPr>
        <w:t xml:space="preserve">v kalendárnom roku </w:t>
      </w:r>
      <w:r w:rsidR="00F61E0A" w:rsidRPr="002912C2">
        <w:rPr>
          <w:color w:val="auto"/>
          <w:sz w:val="22"/>
          <w:szCs w:val="22"/>
        </w:rPr>
        <w:t>2020</w:t>
      </w:r>
      <w:r w:rsidR="00D4152E" w:rsidRPr="002912C2">
        <w:rPr>
          <w:color w:val="auto"/>
          <w:sz w:val="22"/>
          <w:szCs w:val="22"/>
        </w:rPr>
        <w:t xml:space="preserve"> </w:t>
      </w:r>
      <w:r w:rsidRPr="002912C2">
        <w:rPr>
          <w:color w:val="auto"/>
          <w:sz w:val="22"/>
          <w:szCs w:val="22"/>
        </w:rPr>
        <w:t xml:space="preserve">tovary alebo služby </w:t>
      </w:r>
      <w:r w:rsidRPr="002912C2">
        <w:rPr>
          <w:color w:val="auto"/>
          <w:sz w:val="22"/>
          <w:szCs w:val="22"/>
          <w:u w:val="single"/>
        </w:rPr>
        <w:t>závislej osobe, ktorá je fyzickou osobou</w:t>
      </w:r>
      <w:r w:rsidRPr="002912C2">
        <w:rPr>
          <w:color w:val="auto"/>
          <w:sz w:val="22"/>
          <w:szCs w:val="22"/>
        </w:rPr>
        <w:t xml:space="preserve">. </w:t>
      </w:r>
    </w:p>
    <w:p w:rsidR="00FD4B75" w:rsidRDefault="00FD4B75" w:rsidP="0026788A">
      <w:pPr>
        <w:pStyle w:val="Odsekzoznamu"/>
        <w:spacing w:before="120"/>
        <w:ind w:left="0" w:firstLine="0"/>
        <w:jc w:val="both"/>
        <w:rPr>
          <w:rFonts w:ascii="Arial" w:hAnsi="Arial" w:cs="Arial"/>
          <w:b/>
        </w:rPr>
      </w:pPr>
    </w:p>
    <w:p w:rsidR="008B6C33" w:rsidRPr="00FD4B75" w:rsidRDefault="008B6C33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Pr="00FD4B75">
        <w:rPr>
          <w:rFonts w:ascii="Arial" w:hAnsi="Arial" w:cs="Arial"/>
        </w:rPr>
        <w:t xml:space="preserve">si </w:t>
      </w:r>
      <w:r w:rsidR="00D4152E" w:rsidRPr="00FD4B75">
        <w:rPr>
          <w:rFonts w:ascii="Arial" w:hAnsi="Arial" w:cs="Arial"/>
        </w:rPr>
        <w:t xml:space="preserve">v kalendárnom </w:t>
      </w:r>
      <w:r w:rsidR="00D4152E" w:rsidRPr="007312CC">
        <w:rPr>
          <w:rFonts w:ascii="Arial" w:hAnsi="Arial" w:cs="Arial"/>
        </w:rPr>
        <w:t xml:space="preserve">roku </w:t>
      </w:r>
      <w:r w:rsidR="00F61E0A" w:rsidRPr="007312CC">
        <w:rPr>
          <w:rFonts w:ascii="Arial" w:hAnsi="Arial" w:cs="Arial"/>
        </w:rPr>
        <w:t>2020</w:t>
      </w:r>
      <w:r w:rsidR="00D4152E" w:rsidRPr="007312CC">
        <w:rPr>
          <w:rFonts w:ascii="Arial" w:hAnsi="Arial" w:cs="Arial"/>
        </w:rPr>
        <w:t xml:space="preserve"> </w:t>
      </w:r>
      <w:r w:rsidRPr="007312CC">
        <w:rPr>
          <w:rFonts w:ascii="Arial" w:hAnsi="Arial" w:cs="Arial"/>
          <w:b/>
        </w:rPr>
        <w:t>nevzal</w:t>
      </w:r>
      <w:r w:rsidRPr="007312CC">
        <w:rPr>
          <w:rFonts w:ascii="Arial" w:hAnsi="Arial" w:cs="Arial"/>
        </w:rPr>
        <w:t xml:space="preserve"> </w:t>
      </w:r>
      <w:r w:rsidRPr="007312CC">
        <w:rPr>
          <w:rFonts w:ascii="Arial" w:hAnsi="Arial" w:cs="Arial"/>
          <w:u w:val="single"/>
        </w:rPr>
        <w:t>úver alebo</w:t>
      </w:r>
      <w:r w:rsidRPr="00FD4B75">
        <w:rPr>
          <w:rFonts w:ascii="Arial" w:hAnsi="Arial" w:cs="Arial"/>
          <w:u w:val="single"/>
        </w:rPr>
        <w:t xml:space="preserve"> pôžičku od závislej osoby</w:t>
      </w:r>
      <w:r w:rsidRPr="00FD4B75">
        <w:rPr>
          <w:rFonts w:ascii="Arial" w:hAnsi="Arial" w:cs="Arial"/>
        </w:rPr>
        <w:t xml:space="preserve">. </w:t>
      </w:r>
    </w:p>
    <w:p w:rsidR="00845A2A" w:rsidRPr="00FD4B75" w:rsidRDefault="00845A2A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</w:p>
    <w:p w:rsidR="002B2BDF" w:rsidRPr="001A172C" w:rsidRDefault="002B2BDF" w:rsidP="00FD4B75">
      <w:pPr>
        <w:ind w:right="571"/>
        <w:jc w:val="both"/>
        <w:rPr>
          <w:rFonts w:ascii="Arial" w:hAnsi="Arial" w:cs="Arial"/>
        </w:rPr>
      </w:pPr>
      <w:r w:rsidRPr="001A172C">
        <w:rPr>
          <w:rFonts w:ascii="Arial" w:hAnsi="Arial" w:cs="Arial"/>
          <w:b/>
        </w:rPr>
        <w:t>RSP</w:t>
      </w:r>
      <w:r w:rsidRPr="001A172C">
        <w:rPr>
          <w:rFonts w:ascii="Arial" w:hAnsi="Arial" w:cs="Arial"/>
        </w:rPr>
        <w:t xml:space="preserve"> </w:t>
      </w:r>
      <w:r w:rsidR="008B6C33" w:rsidRPr="001A172C">
        <w:rPr>
          <w:rFonts w:ascii="Arial" w:hAnsi="Arial" w:cs="Arial"/>
        </w:rPr>
        <w:t xml:space="preserve">vyhlasuje, že </w:t>
      </w:r>
      <w:r w:rsidR="00D4152E" w:rsidRPr="001A172C">
        <w:rPr>
          <w:rFonts w:ascii="Arial" w:hAnsi="Arial" w:cs="Arial"/>
        </w:rPr>
        <w:t xml:space="preserve">v kalendárnom roku </w:t>
      </w:r>
      <w:r w:rsidR="00F61E0A" w:rsidRPr="001A172C">
        <w:rPr>
          <w:rFonts w:ascii="Arial" w:hAnsi="Arial" w:cs="Arial"/>
        </w:rPr>
        <w:t>2020</w:t>
      </w:r>
      <w:r w:rsidR="00D4152E" w:rsidRPr="001A172C">
        <w:rPr>
          <w:rFonts w:ascii="Arial" w:hAnsi="Arial" w:cs="Arial"/>
        </w:rPr>
        <w:t xml:space="preserve"> </w:t>
      </w:r>
      <w:r w:rsidR="008B6C33" w:rsidRPr="001A172C">
        <w:rPr>
          <w:rFonts w:ascii="Arial" w:hAnsi="Arial" w:cs="Arial"/>
        </w:rPr>
        <w:t>dosiahol zisk</w:t>
      </w:r>
      <w:r w:rsidR="002912C2" w:rsidRPr="001A172C">
        <w:rPr>
          <w:rFonts w:ascii="Arial" w:hAnsi="Arial" w:cs="Arial"/>
        </w:rPr>
        <w:t xml:space="preserve"> v hodnote 1 302,38 eur</w:t>
      </w:r>
      <w:r w:rsidR="008B6C33" w:rsidRPr="001A172C">
        <w:rPr>
          <w:rFonts w:ascii="Arial" w:hAnsi="Arial" w:cs="Arial"/>
        </w:rPr>
        <w:t xml:space="preserve">, z ktorého </w:t>
      </w:r>
      <w:r w:rsidR="002912C2" w:rsidRPr="001A172C">
        <w:rPr>
          <w:rFonts w:ascii="Arial" w:hAnsi="Arial" w:cs="Arial"/>
        </w:rPr>
        <w:t>100</w:t>
      </w:r>
      <w:r w:rsidR="008B6C33" w:rsidRPr="001A172C">
        <w:rPr>
          <w:rFonts w:ascii="Arial" w:hAnsi="Arial" w:cs="Arial"/>
          <w:b/>
        </w:rPr>
        <w:t xml:space="preserve"> % po zdanení použil</w:t>
      </w:r>
      <w:r w:rsidR="008B6C33" w:rsidRPr="001A172C">
        <w:rPr>
          <w:rFonts w:ascii="Arial" w:hAnsi="Arial" w:cs="Arial"/>
        </w:rPr>
        <w:t xml:space="preserve"> v zmysle základného dokumentu </w:t>
      </w:r>
      <w:r w:rsidR="008B6C33" w:rsidRPr="001A172C">
        <w:rPr>
          <w:rFonts w:ascii="Arial" w:hAnsi="Arial" w:cs="Arial"/>
          <w:b/>
          <w:u w:val="single"/>
        </w:rPr>
        <w:t>nasledovne</w:t>
      </w:r>
      <w:r w:rsidR="00FD4B75" w:rsidRPr="001A172C">
        <w:rPr>
          <w:rFonts w:ascii="Arial" w:hAnsi="Arial" w:cs="Arial"/>
          <w:b/>
          <w:u w:val="single"/>
        </w:rPr>
        <w:t>*</w:t>
      </w:r>
      <w:r w:rsidRPr="001A172C">
        <w:rPr>
          <w:rFonts w:ascii="Arial" w:hAnsi="Arial" w:cs="Arial"/>
        </w:rPr>
        <w:t>:</w:t>
      </w:r>
    </w:p>
    <w:p w:rsidR="008B6C33" w:rsidRPr="001A172C" w:rsidRDefault="008B6C33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 w:rsidRPr="001A172C">
        <w:rPr>
          <w:rFonts w:ascii="Arial" w:hAnsi="Arial" w:cs="Arial"/>
        </w:rPr>
        <w:t xml:space="preserve">na plnenie daňových povinností a iných zákonných platieb, </w:t>
      </w:r>
    </w:p>
    <w:p w:rsidR="002B2BDF" w:rsidRPr="00FD4B75" w:rsidRDefault="002B2BDF" w:rsidP="0026788A">
      <w:pPr>
        <w:tabs>
          <w:tab w:val="left" w:pos="851"/>
        </w:tabs>
        <w:spacing w:before="1"/>
        <w:ind w:right="569"/>
        <w:jc w:val="both"/>
        <w:rPr>
          <w:rFonts w:ascii="Arial" w:hAnsi="Arial" w:cs="Arial"/>
        </w:rPr>
      </w:pPr>
    </w:p>
    <w:p w:rsidR="002B2BDF" w:rsidRPr="00FD4B75" w:rsidRDefault="002B2BDF" w:rsidP="0026788A">
      <w:pPr>
        <w:jc w:val="both"/>
        <w:rPr>
          <w:rFonts w:ascii="Arial" w:hAnsi="Arial" w:cs="Arial"/>
        </w:rPr>
      </w:pPr>
    </w:p>
    <w:p w:rsidR="001C3C80" w:rsidRPr="00FD4B75" w:rsidRDefault="001C3C80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7312CC">
        <w:rPr>
          <w:b/>
          <w:color w:val="auto"/>
          <w:sz w:val="22"/>
          <w:szCs w:val="22"/>
        </w:rPr>
        <w:t>RSP</w:t>
      </w:r>
      <w:r w:rsidRPr="007312CC">
        <w:rPr>
          <w:color w:val="auto"/>
          <w:sz w:val="22"/>
          <w:szCs w:val="22"/>
        </w:rPr>
        <w:t xml:space="preserve"> vyhlasuje, že </w:t>
      </w:r>
      <w:r w:rsidR="00D4152E" w:rsidRPr="007312CC">
        <w:rPr>
          <w:color w:val="auto"/>
          <w:sz w:val="22"/>
          <w:szCs w:val="22"/>
        </w:rPr>
        <w:t xml:space="preserve">v kalendárnom roku </w:t>
      </w:r>
      <w:r w:rsidR="00F61E0A" w:rsidRPr="007312CC">
        <w:rPr>
          <w:color w:val="auto"/>
          <w:sz w:val="22"/>
          <w:szCs w:val="22"/>
        </w:rPr>
        <w:t>2020</w:t>
      </w:r>
      <w:r w:rsidR="00D4152E" w:rsidRPr="007312CC">
        <w:rPr>
          <w:color w:val="auto"/>
          <w:sz w:val="22"/>
          <w:szCs w:val="22"/>
        </w:rPr>
        <w:t xml:space="preserve"> </w:t>
      </w:r>
      <w:r w:rsidR="00F61E0A" w:rsidRPr="007312CC">
        <w:rPr>
          <w:b/>
          <w:color w:val="auto"/>
          <w:sz w:val="22"/>
          <w:szCs w:val="22"/>
        </w:rPr>
        <w:t>nemal</w:t>
      </w:r>
      <w:r w:rsidRPr="007312CC">
        <w:rPr>
          <w:b/>
          <w:color w:val="auto"/>
          <w:sz w:val="22"/>
          <w:szCs w:val="22"/>
        </w:rPr>
        <w:t xml:space="preserve"> </w:t>
      </w:r>
      <w:r w:rsidRPr="007312CC">
        <w:rPr>
          <w:color w:val="auto"/>
          <w:sz w:val="22"/>
          <w:szCs w:val="22"/>
        </w:rPr>
        <w:t xml:space="preserve">nedoplatky </w:t>
      </w:r>
      <w:r w:rsidRPr="007312CC">
        <w:rPr>
          <w:color w:val="auto"/>
          <w:sz w:val="22"/>
          <w:szCs w:val="22"/>
          <w:u w:val="single"/>
        </w:rPr>
        <w:t>poistného</w:t>
      </w:r>
      <w:r w:rsidRPr="007312CC">
        <w:rPr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7312CC">
        <w:rPr>
          <w:color w:val="auto"/>
          <w:sz w:val="22"/>
          <w:szCs w:val="22"/>
          <w:u w:val="single"/>
        </w:rPr>
        <w:t>príspevkov</w:t>
      </w:r>
      <w:r w:rsidRPr="00FD4B75">
        <w:rPr>
          <w:color w:val="auto"/>
          <w:sz w:val="22"/>
          <w:szCs w:val="22"/>
        </w:rPr>
        <w:t xml:space="preserve"> na starobné dôchodkové sporenie a </w:t>
      </w:r>
      <w:r w:rsidRPr="00FD4B75">
        <w:rPr>
          <w:color w:val="auto"/>
          <w:sz w:val="22"/>
          <w:szCs w:val="22"/>
          <w:u w:val="single"/>
        </w:rPr>
        <w:t>na dani</w:t>
      </w:r>
      <w:r w:rsidRPr="00FD4B75">
        <w:rPr>
          <w:color w:val="auto"/>
          <w:sz w:val="22"/>
          <w:szCs w:val="22"/>
        </w:rPr>
        <w:t xml:space="preserve">, ktorej správcom je daňový úrad alebo colný úrad. </w:t>
      </w:r>
    </w:p>
    <w:p w:rsidR="00964FF2" w:rsidRPr="00FD4B75" w:rsidRDefault="00964FF2" w:rsidP="0026788A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:rsidR="00506678" w:rsidRDefault="00506678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  <w:r w:rsidRPr="001A172C">
        <w:rPr>
          <w:rFonts w:ascii="Arial" w:hAnsi="Arial" w:cs="Arial"/>
          <w:b/>
        </w:rPr>
        <w:t xml:space="preserve">RSP malo </w:t>
      </w:r>
      <w:r w:rsidRPr="001A172C">
        <w:rPr>
          <w:rFonts w:ascii="Arial" w:hAnsi="Arial" w:cs="Arial"/>
        </w:rPr>
        <w:t xml:space="preserve">v období, </w:t>
      </w:r>
      <w:r w:rsidR="00D144AE" w:rsidRPr="001A172C">
        <w:rPr>
          <w:rFonts w:ascii="Arial" w:hAnsi="Arial" w:cs="Arial"/>
        </w:rPr>
        <w:t xml:space="preserve">v kalendárnom roku </w:t>
      </w:r>
      <w:r w:rsidR="00F61E0A" w:rsidRPr="001A172C">
        <w:rPr>
          <w:rFonts w:ascii="Arial" w:hAnsi="Arial" w:cs="Arial"/>
        </w:rPr>
        <w:t>2020</w:t>
      </w:r>
      <w:r w:rsidR="00D144AE" w:rsidRPr="001A172C">
        <w:rPr>
          <w:rFonts w:ascii="Arial" w:hAnsi="Arial" w:cs="Arial"/>
        </w:rPr>
        <w:t xml:space="preserve"> </w:t>
      </w:r>
      <w:r w:rsidRPr="001A172C">
        <w:rPr>
          <w:rFonts w:ascii="Arial" w:hAnsi="Arial" w:cs="Arial"/>
        </w:rPr>
        <w:t xml:space="preserve">nasledujúce </w:t>
      </w:r>
      <w:r w:rsidRPr="001A172C">
        <w:rPr>
          <w:rFonts w:ascii="Arial" w:hAnsi="Arial" w:cs="Arial"/>
          <w:b/>
        </w:rPr>
        <w:t>príjmy v členení podľa zdrojov</w:t>
      </w:r>
      <w:r w:rsidRPr="001A172C">
        <w:rPr>
          <w:rFonts w:ascii="Arial" w:hAnsi="Arial" w:cs="Arial"/>
        </w:rPr>
        <w:t>:</w:t>
      </w:r>
    </w:p>
    <w:p w:rsidR="001A172C" w:rsidRPr="001A172C" w:rsidRDefault="001A172C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</w:p>
    <w:p w:rsidR="00506678" w:rsidRPr="001A172C" w:rsidRDefault="001A172C" w:rsidP="001A172C">
      <w:pPr>
        <w:pStyle w:val="Odsekzoznamu"/>
        <w:numPr>
          <w:ilvl w:val="0"/>
          <w:numId w:val="17"/>
        </w:numPr>
        <w:tabs>
          <w:tab w:val="left" w:pos="851"/>
        </w:tabs>
        <w:ind w:right="572"/>
        <w:jc w:val="both"/>
        <w:rPr>
          <w:rFonts w:ascii="Arial" w:hAnsi="Arial" w:cs="Arial"/>
        </w:rPr>
      </w:pPr>
      <w:r w:rsidRPr="001A172C">
        <w:rPr>
          <w:rFonts w:ascii="Arial" w:hAnsi="Arial" w:cs="Arial"/>
        </w:rPr>
        <w:t>príjmy za služby poskytnuté pre obec Sap</w:t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  <w:t>43 100,87</w:t>
      </w:r>
      <w:r>
        <w:rPr>
          <w:rFonts w:ascii="Arial" w:hAnsi="Arial" w:cs="Arial"/>
        </w:rPr>
        <w:t xml:space="preserve"> eur</w:t>
      </w:r>
    </w:p>
    <w:p w:rsidR="001A172C" w:rsidRPr="001A172C" w:rsidRDefault="001A172C" w:rsidP="001A172C">
      <w:pPr>
        <w:pStyle w:val="Odsekzoznamu"/>
        <w:numPr>
          <w:ilvl w:val="0"/>
          <w:numId w:val="17"/>
        </w:numPr>
        <w:tabs>
          <w:tab w:val="left" w:pos="851"/>
        </w:tabs>
        <w:ind w:right="572"/>
        <w:jc w:val="both"/>
        <w:rPr>
          <w:rFonts w:ascii="Arial" w:hAnsi="Arial" w:cs="Arial"/>
        </w:rPr>
      </w:pPr>
      <w:proofErr w:type="spellStart"/>
      <w:r w:rsidRPr="001A172C">
        <w:rPr>
          <w:rFonts w:ascii="Arial" w:hAnsi="Arial" w:cs="Arial"/>
        </w:rPr>
        <w:t>transfér</w:t>
      </w:r>
      <w:proofErr w:type="spellEnd"/>
      <w:r w:rsidRPr="001A172C">
        <w:rPr>
          <w:rFonts w:ascii="Arial" w:hAnsi="Arial" w:cs="Arial"/>
        </w:rPr>
        <w:t xml:space="preserve"> od obce Sap </w:t>
      </w:r>
      <w:r>
        <w:rPr>
          <w:rFonts w:ascii="Arial" w:hAnsi="Arial" w:cs="Arial"/>
        </w:rPr>
        <w:t>na prevádzkové náklady</w:t>
      </w:r>
      <w:r>
        <w:rPr>
          <w:rFonts w:ascii="Arial" w:hAnsi="Arial" w:cs="Arial"/>
        </w:rPr>
        <w:tab/>
        <w:t xml:space="preserve">  </w:t>
      </w:r>
      <w:r w:rsidRPr="001A172C">
        <w:rPr>
          <w:rFonts w:ascii="Arial" w:hAnsi="Arial" w:cs="Arial"/>
        </w:rPr>
        <w:t>3 000,00</w:t>
      </w:r>
      <w:r>
        <w:rPr>
          <w:rFonts w:ascii="Arial" w:hAnsi="Arial" w:cs="Arial"/>
        </w:rPr>
        <w:t xml:space="preserve"> eur</w:t>
      </w:r>
    </w:p>
    <w:p w:rsidR="001A172C" w:rsidRPr="001A172C" w:rsidRDefault="001A172C" w:rsidP="001A172C">
      <w:pPr>
        <w:pStyle w:val="Odsekzoznamu"/>
        <w:numPr>
          <w:ilvl w:val="0"/>
          <w:numId w:val="17"/>
        </w:numPr>
        <w:tabs>
          <w:tab w:val="left" w:pos="851"/>
        </w:tabs>
        <w:ind w:right="572"/>
        <w:jc w:val="both"/>
        <w:rPr>
          <w:rFonts w:ascii="Arial" w:hAnsi="Arial" w:cs="Arial"/>
        </w:rPr>
      </w:pPr>
      <w:r w:rsidRPr="001A172C">
        <w:rPr>
          <w:rFonts w:ascii="Arial" w:hAnsi="Arial" w:cs="Arial"/>
        </w:rPr>
        <w:t>príjmy za služby ostatné</w:t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  <w:t xml:space="preserve">     429,44</w:t>
      </w:r>
      <w:r>
        <w:rPr>
          <w:rFonts w:ascii="Arial" w:hAnsi="Arial" w:cs="Arial"/>
        </w:rPr>
        <w:t xml:space="preserve"> eur</w:t>
      </w:r>
    </w:p>
    <w:p w:rsidR="001A172C" w:rsidRPr="001A172C" w:rsidRDefault="001A172C" w:rsidP="001A172C">
      <w:pPr>
        <w:pStyle w:val="Odsekzoznamu"/>
        <w:numPr>
          <w:ilvl w:val="0"/>
          <w:numId w:val="17"/>
        </w:numPr>
        <w:tabs>
          <w:tab w:val="left" w:pos="851"/>
        </w:tabs>
        <w:ind w:right="572"/>
        <w:jc w:val="both"/>
        <w:rPr>
          <w:rFonts w:ascii="Arial" w:hAnsi="Arial" w:cs="Arial"/>
        </w:rPr>
      </w:pPr>
      <w:r w:rsidRPr="001A172C">
        <w:rPr>
          <w:rFonts w:ascii="Arial" w:hAnsi="Arial" w:cs="Arial"/>
        </w:rPr>
        <w:t xml:space="preserve">dotácia od úradu práce </w:t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</w:r>
      <w:r w:rsidRPr="001A172C">
        <w:rPr>
          <w:rFonts w:ascii="Arial" w:hAnsi="Arial" w:cs="Arial"/>
        </w:rPr>
        <w:tab/>
        <w:t>11 460,23</w:t>
      </w:r>
      <w:r>
        <w:rPr>
          <w:rFonts w:ascii="Arial" w:hAnsi="Arial" w:cs="Arial"/>
        </w:rPr>
        <w:t xml:space="preserve"> eur</w:t>
      </w:r>
    </w:p>
    <w:p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453C52" w:rsidRDefault="00F61E0A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V Sape, dňa 17.06.2021</w:t>
      </w:r>
    </w:p>
    <w:p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FD4B75" w:rsidRPr="00FD4B75" w:rsidRDefault="00453C52" w:rsidP="000D06BD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  <w:u w:val="single"/>
        </w:rPr>
      </w:pPr>
      <w:bookmarkStart w:id="0" w:name="_GoBack"/>
      <w:bookmarkEnd w:id="0"/>
      <w:r w:rsidRPr="00FD4B75">
        <w:rPr>
          <w:rFonts w:ascii="Arial" w:hAnsi="Arial" w:cs="Arial"/>
          <w:u w:val="single"/>
        </w:rPr>
        <w:t>Prílohy:</w:t>
      </w:r>
    </w:p>
    <w:p w:rsidR="00397142" w:rsidRPr="001A172C" w:rsidRDefault="004A60E7" w:rsidP="00397142">
      <w:pPr>
        <w:ind w:right="9"/>
        <w:rPr>
          <w:rFonts w:ascii="Arial" w:hAnsi="Arial" w:cs="Arial"/>
        </w:rPr>
      </w:pPr>
      <w:r w:rsidRPr="001A172C">
        <w:rPr>
          <w:rFonts w:ascii="Arial" w:hAnsi="Arial" w:cs="Arial"/>
        </w:rPr>
        <w:t>Účtovná závierka k 31.12.2020</w:t>
      </w:r>
    </w:p>
    <w:p w:rsidR="00397142" w:rsidRPr="00FD4B75" w:rsidRDefault="004A60E7" w:rsidP="00397142">
      <w:pPr>
        <w:ind w:right="9"/>
        <w:rPr>
          <w:rFonts w:ascii="Arial" w:hAnsi="Arial" w:cs="Arial"/>
        </w:rPr>
      </w:pPr>
      <w:r w:rsidRPr="001A172C">
        <w:rPr>
          <w:rFonts w:ascii="Arial" w:hAnsi="Arial" w:cs="Arial"/>
        </w:rPr>
        <w:t>Poznámky k 31.12.2020</w:t>
      </w:r>
    </w:p>
    <w:sectPr w:rsidR="00397142" w:rsidRPr="00FD4B75" w:rsidSect="0094516C">
      <w:footerReference w:type="default" r:id="rId9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C14" w:rsidRDefault="001C2C14">
      <w:r>
        <w:separator/>
      </w:r>
    </w:p>
  </w:endnote>
  <w:endnote w:type="continuationSeparator" w:id="0">
    <w:p w:rsidR="001C2C14" w:rsidRDefault="001C2C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6320993"/>
      <w:docPartObj>
        <w:docPartGallery w:val="Page Numbers (Bottom of Page)"/>
        <w:docPartUnique/>
      </w:docPartObj>
    </w:sdtPr>
    <w:sdtContent>
      <w:p w:rsidR="00662E5D" w:rsidRDefault="0094516C">
        <w:pPr>
          <w:pStyle w:val="Pta"/>
        </w:pPr>
        <w:r>
          <w:rPr>
            <w:noProof/>
            <w:lang w:eastAsia="sk-SK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4097" type="#_x0000_t32" style="position:absolute;margin-left:2.6pt;margin-top:-.05pt;width:486pt;height:0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</w:pict>
        </w:r>
        <w:r w:rsidR="00662E5D">
          <w:tab/>
        </w:r>
        <w:r w:rsidR="00662E5D">
          <w:tab/>
        </w:r>
        <w:r>
          <w:fldChar w:fldCharType="begin"/>
        </w:r>
        <w:r w:rsidR="00662E5D">
          <w:instrText>PAGE   \* MERGEFORMAT</w:instrText>
        </w:r>
        <w:r>
          <w:fldChar w:fldCharType="separate"/>
        </w:r>
        <w:r w:rsidR="000D06BD">
          <w:rPr>
            <w:noProof/>
          </w:rPr>
          <w:t>5</w:t>
        </w:r>
        <w:r>
          <w:fldChar w:fldCharType="end"/>
        </w:r>
      </w:p>
      <w:p w:rsidR="00662E5D" w:rsidRDefault="0094516C">
        <w:pPr>
          <w:pStyle w:val="Pta"/>
        </w:pP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C14" w:rsidRDefault="001C2C14">
      <w:r>
        <w:separator/>
      </w:r>
    </w:p>
  </w:footnote>
  <w:footnote w:type="continuationSeparator" w:id="0">
    <w:p w:rsidR="001C2C14" w:rsidRDefault="001C2C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-19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2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5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</w:abstractNum>
  <w:abstractNum w:abstractNumId="1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10489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11239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11992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12744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13497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14250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15002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15755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16508" w:hanging="1416"/>
      </w:pPr>
      <w:rPr>
        <w:rFonts w:hint="default"/>
        <w:lang w:val="sk-SK" w:eastAsia="en-US" w:bidi="ar-SA"/>
      </w:rPr>
    </w:lvl>
  </w:abstractNum>
  <w:abstractNum w:abstractNumId="3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4">
    <w:nsid w:val="6BBB3FC9"/>
    <w:multiLevelType w:val="hybridMultilevel"/>
    <w:tmpl w:val="100CDB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0"/>
  </w:num>
  <w:num w:numId="2">
    <w:abstractNumId w:val="4"/>
  </w:num>
  <w:num w:numId="3">
    <w:abstractNumId w:val="13"/>
  </w:num>
  <w:num w:numId="4">
    <w:abstractNumId w:val="11"/>
  </w:num>
  <w:num w:numId="5">
    <w:abstractNumId w:val="2"/>
  </w:num>
  <w:num w:numId="6">
    <w:abstractNumId w:val="9"/>
  </w:num>
  <w:num w:numId="7">
    <w:abstractNumId w:val="15"/>
  </w:num>
  <w:num w:numId="8">
    <w:abstractNumId w:val="3"/>
  </w:num>
  <w:num w:numId="9">
    <w:abstractNumId w:val="7"/>
  </w:num>
  <w:num w:numId="10">
    <w:abstractNumId w:val="12"/>
  </w:num>
  <w:num w:numId="11">
    <w:abstractNumId w:val="0"/>
  </w:num>
  <w:num w:numId="12">
    <w:abstractNumId w:val="1"/>
  </w:num>
  <w:num w:numId="13">
    <w:abstractNumId w:val="16"/>
  </w:num>
  <w:num w:numId="14">
    <w:abstractNumId w:val="5"/>
  </w:num>
  <w:num w:numId="15">
    <w:abstractNumId w:val="6"/>
  </w:num>
  <w:num w:numId="16">
    <w:abstractNumId w:val="8"/>
  </w:num>
  <w:num w:numId="1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AutoShape 4"/>
      </o:rules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964FF2"/>
    <w:rsid w:val="00030FC6"/>
    <w:rsid w:val="000550FB"/>
    <w:rsid w:val="00071012"/>
    <w:rsid w:val="00086548"/>
    <w:rsid w:val="000D06BD"/>
    <w:rsid w:val="000F77DB"/>
    <w:rsid w:val="00111C42"/>
    <w:rsid w:val="0011606D"/>
    <w:rsid w:val="00120BC2"/>
    <w:rsid w:val="00166C2F"/>
    <w:rsid w:val="001A172C"/>
    <w:rsid w:val="001C2C14"/>
    <w:rsid w:val="001C3C80"/>
    <w:rsid w:val="001D6C41"/>
    <w:rsid w:val="001E5AD5"/>
    <w:rsid w:val="00200DEC"/>
    <w:rsid w:val="002401BA"/>
    <w:rsid w:val="00243CAE"/>
    <w:rsid w:val="002523C6"/>
    <w:rsid w:val="00260BA7"/>
    <w:rsid w:val="0026788A"/>
    <w:rsid w:val="00270DD0"/>
    <w:rsid w:val="00287809"/>
    <w:rsid w:val="002912C2"/>
    <w:rsid w:val="00295778"/>
    <w:rsid w:val="002B2BDF"/>
    <w:rsid w:val="002B5730"/>
    <w:rsid w:val="002C1755"/>
    <w:rsid w:val="002D243F"/>
    <w:rsid w:val="0032030B"/>
    <w:rsid w:val="00324467"/>
    <w:rsid w:val="00334676"/>
    <w:rsid w:val="00334E11"/>
    <w:rsid w:val="00346366"/>
    <w:rsid w:val="0039207C"/>
    <w:rsid w:val="00397142"/>
    <w:rsid w:val="003C2DE1"/>
    <w:rsid w:val="00410CD5"/>
    <w:rsid w:val="0043005D"/>
    <w:rsid w:val="00444B15"/>
    <w:rsid w:val="0044549F"/>
    <w:rsid w:val="00445C0A"/>
    <w:rsid w:val="00453C52"/>
    <w:rsid w:val="00465BF1"/>
    <w:rsid w:val="004A36C9"/>
    <w:rsid w:val="004A60E7"/>
    <w:rsid w:val="004E0672"/>
    <w:rsid w:val="004F0AB2"/>
    <w:rsid w:val="00506678"/>
    <w:rsid w:val="00530D8A"/>
    <w:rsid w:val="00545CE0"/>
    <w:rsid w:val="005478C9"/>
    <w:rsid w:val="00564263"/>
    <w:rsid w:val="005A1EC0"/>
    <w:rsid w:val="005B5387"/>
    <w:rsid w:val="005C1B27"/>
    <w:rsid w:val="005C3FB4"/>
    <w:rsid w:val="005F30BF"/>
    <w:rsid w:val="005F5469"/>
    <w:rsid w:val="006011AD"/>
    <w:rsid w:val="00610EE7"/>
    <w:rsid w:val="006131EA"/>
    <w:rsid w:val="006142FE"/>
    <w:rsid w:val="006225B2"/>
    <w:rsid w:val="00657FDD"/>
    <w:rsid w:val="00662E5D"/>
    <w:rsid w:val="006F3420"/>
    <w:rsid w:val="006F5795"/>
    <w:rsid w:val="006F7EB7"/>
    <w:rsid w:val="00716487"/>
    <w:rsid w:val="007312CC"/>
    <w:rsid w:val="00735194"/>
    <w:rsid w:val="00747FA5"/>
    <w:rsid w:val="0075712E"/>
    <w:rsid w:val="00783E4C"/>
    <w:rsid w:val="007920AB"/>
    <w:rsid w:val="00792B3B"/>
    <w:rsid w:val="007B1C5B"/>
    <w:rsid w:val="007D0BBC"/>
    <w:rsid w:val="007D1F45"/>
    <w:rsid w:val="007D7313"/>
    <w:rsid w:val="007F19B7"/>
    <w:rsid w:val="007F71CC"/>
    <w:rsid w:val="0080170A"/>
    <w:rsid w:val="008020BD"/>
    <w:rsid w:val="0080220F"/>
    <w:rsid w:val="0081397B"/>
    <w:rsid w:val="0082153C"/>
    <w:rsid w:val="008424E9"/>
    <w:rsid w:val="00845A2A"/>
    <w:rsid w:val="00854318"/>
    <w:rsid w:val="00871650"/>
    <w:rsid w:val="00882BEB"/>
    <w:rsid w:val="008B6C33"/>
    <w:rsid w:val="008C2B28"/>
    <w:rsid w:val="008D6B0E"/>
    <w:rsid w:val="00922F02"/>
    <w:rsid w:val="0094516C"/>
    <w:rsid w:val="00964FF2"/>
    <w:rsid w:val="00967B1B"/>
    <w:rsid w:val="00997A65"/>
    <w:rsid w:val="009C0E0A"/>
    <w:rsid w:val="00A13631"/>
    <w:rsid w:val="00A8068A"/>
    <w:rsid w:val="00AB6404"/>
    <w:rsid w:val="00AD040E"/>
    <w:rsid w:val="00AF164F"/>
    <w:rsid w:val="00AF6DA4"/>
    <w:rsid w:val="00B2116E"/>
    <w:rsid w:val="00B361E6"/>
    <w:rsid w:val="00B42936"/>
    <w:rsid w:val="00B620DF"/>
    <w:rsid w:val="00B75B20"/>
    <w:rsid w:val="00B86B6C"/>
    <w:rsid w:val="00BA7AA5"/>
    <w:rsid w:val="00BB17E9"/>
    <w:rsid w:val="00BD46F7"/>
    <w:rsid w:val="00C46984"/>
    <w:rsid w:val="00C97EE5"/>
    <w:rsid w:val="00CC03D0"/>
    <w:rsid w:val="00CC397E"/>
    <w:rsid w:val="00D144AE"/>
    <w:rsid w:val="00D4152E"/>
    <w:rsid w:val="00D55BB6"/>
    <w:rsid w:val="00DA0B79"/>
    <w:rsid w:val="00DA1AE6"/>
    <w:rsid w:val="00DD3B5A"/>
    <w:rsid w:val="00DE720B"/>
    <w:rsid w:val="00E00C3E"/>
    <w:rsid w:val="00E03050"/>
    <w:rsid w:val="00E0656B"/>
    <w:rsid w:val="00E642CF"/>
    <w:rsid w:val="00E70AAE"/>
    <w:rsid w:val="00E93816"/>
    <w:rsid w:val="00EF6D01"/>
    <w:rsid w:val="00EF725C"/>
    <w:rsid w:val="00F2277B"/>
    <w:rsid w:val="00F3570B"/>
    <w:rsid w:val="00F54A5E"/>
    <w:rsid w:val="00F61E0A"/>
    <w:rsid w:val="00F7028B"/>
    <w:rsid w:val="00F94677"/>
    <w:rsid w:val="00F97836"/>
    <w:rsid w:val="00FD4B75"/>
    <w:rsid w:val="00FD53E1"/>
    <w:rsid w:val="00FF63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516C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94516C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4516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4516C"/>
  </w:style>
  <w:style w:type="paragraph" w:styleId="Odsekzoznamu">
    <w:name w:val="List Paragraph"/>
    <w:basedOn w:val="Normlny"/>
    <w:uiPriority w:val="1"/>
    <w:qFormat/>
    <w:rsid w:val="0094516C"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rsid w:val="0094516C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C97EE5"/>
  </w:style>
  <w:style w:type="paragraph" w:styleId="Textbubliny">
    <w:name w:val="Balloon Text"/>
    <w:basedOn w:val="Normlny"/>
    <w:link w:val="TextbublinyChar"/>
    <w:uiPriority w:val="99"/>
    <w:semiHidden/>
    <w:unhideWhenUsed/>
    <w:rsid w:val="000D06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06BD"/>
    <w:rPr>
      <w:rFonts w:ascii="Tahoma" w:eastAsia="Arial Narrow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D967D-7FF6-49D2-A44B-1BD5BA67D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1737</Words>
  <Characters>9905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User</cp:lastModifiedBy>
  <cp:revision>2</cp:revision>
  <dcterms:created xsi:type="dcterms:W3CDTF">2022-01-29T16:20:00Z</dcterms:created>
  <dcterms:modified xsi:type="dcterms:W3CDTF">2022-01-29T16:20:00Z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