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rFonts w:ascii="Arial" w:hAnsi="Arial"/>
                <w:b/>
                <w:bCs/>
                <w:color w:val="000000"/>
                <w:shd w:val="clear" w:color="auto" w:fill="FBFBFB"/>
              </w:rPr>
              <w:t>3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2386" w:rsidRPr="00B33A2C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sz w:val="22"/>
          <w:szCs w:val="22"/>
        </w:rPr>
        <w:t xml:space="preserve">(1) </w:t>
      </w:r>
      <w:r w:rsidRPr="00B33A2C">
        <w:rPr>
          <w:color w:val="000000"/>
          <w:sz w:val="22"/>
          <w:szCs w:val="22"/>
          <w:lang w:eastAsia="sk-SK"/>
        </w:rPr>
        <w:t>Združenie  je  v  súlade  s čl.  29  Ústavy  Slovenskej  republiky,  ustanoveniami  §  20f  až  20j  Občianskeho zákonníka dobrovoľným, záujmovým, na politických stranách nezávislým združením miest a obcí Slovenskej republiky.</w:t>
      </w:r>
      <w:r w:rsidR="00B33A2C" w:rsidRPr="00B33A2C">
        <w:rPr>
          <w:color w:val="000000"/>
          <w:sz w:val="22"/>
          <w:szCs w:val="22"/>
          <w:lang w:eastAsia="sk-SK"/>
        </w:rPr>
        <w:t xml:space="preserve"> Dátum vzniku je 15.04.1997</w:t>
      </w:r>
    </w:p>
    <w:p w:rsidR="00B33A2C" w:rsidRPr="00B33A2C" w:rsidRDefault="00462386" w:rsidP="00BB42D0">
      <w:pPr>
        <w:spacing w:before="0" w:line="240" w:lineRule="auto"/>
        <w:rPr>
          <w:rFonts w:cs="Times New Roman"/>
          <w:sz w:val="22"/>
          <w:szCs w:val="22"/>
        </w:rPr>
      </w:pPr>
      <w:r w:rsidRPr="00B33A2C">
        <w:rPr>
          <w:sz w:val="22"/>
          <w:szCs w:val="22"/>
        </w:rPr>
        <w:t xml:space="preserve"> (2) </w:t>
      </w:r>
      <w:r w:rsidRPr="00B33A2C">
        <w:rPr>
          <w:rFonts w:cs="Times New Roman"/>
          <w:sz w:val="22"/>
          <w:szCs w:val="22"/>
        </w:rPr>
        <w:t xml:space="preserve">Orgánmi </w:t>
      </w:r>
      <w:r w:rsidR="00B33A2C">
        <w:rPr>
          <w:rFonts w:cs="Times New Roman"/>
          <w:sz w:val="22"/>
          <w:szCs w:val="22"/>
        </w:rPr>
        <w:t>združenia</w:t>
      </w:r>
      <w:r w:rsidRPr="00B33A2C">
        <w:rPr>
          <w:rFonts w:cs="Times New Roman"/>
          <w:sz w:val="22"/>
          <w:szCs w:val="22"/>
        </w:rPr>
        <w:t xml:space="preserve"> sú: </w:t>
      </w:r>
      <w:r w:rsidR="00B33A2C">
        <w:rPr>
          <w:rFonts w:cs="Times New Roman"/>
          <w:sz w:val="22"/>
          <w:szCs w:val="22"/>
        </w:rPr>
        <w:t xml:space="preserve"> predseda </w:t>
      </w:r>
      <w:r w:rsidR="00A2393C">
        <w:rPr>
          <w:rFonts w:cs="Times New Roman"/>
          <w:sz w:val="22"/>
          <w:szCs w:val="22"/>
        </w:rPr>
        <w:t>Ing. Július Buchta</w:t>
      </w:r>
    </w:p>
    <w:p w:rsidR="00462386" w:rsidRPr="00B33A2C" w:rsidRDefault="00462386" w:rsidP="00462386">
      <w:pPr>
        <w:pStyle w:val="Normlnywebov"/>
        <w:shd w:val="clear" w:color="auto" w:fill="FFFFFF"/>
        <w:spacing w:before="0" w:beforeAutospacing="0" w:after="240" w:afterAutospacing="0"/>
        <w:ind w:left="116"/>
        <w:rPr>
          <w:rFonts w:ascii="Arial Narrow" w:hAnsi="Arial Narrow"/>
          <w:color w:val="000000"/>
          <w:sz w:val="22"/>
          <w:szCs w:val="22"/>
        </w:rPr>
      </w:pPr>
      <w:r w:rsidRPr="00B33A2C">
        <w:rPr>
          <w:rFonts w:ascii="Arial Narrow" w:hAnsi="Arial Narrow"/>
          <w:sz w:val="22"/>
          <w:szCs w:val="22"/>
        </w:rPr>
        <w:t xml:space="preserve">(3)  </w:t>
      </w:r>
      <w:r w:rsidRPr="00B33A2C">
        <w:rPr>
          <w:rFonts w:ascii="Arial Narrow" w:hAnsi="Arial Narrow" w:cs="Arial"/>
          <w:color w:val="000000"/>
          <w:sz w:val="22"/>
          <w:szCs w:val="22"/>
        </w:rPr>
        <w:t>Cieľom združenia je najmä:</w:t>
      </w:r>
      <w:r w:rsidRPr="00B33A2C">
        <w:rPr>
          <w:rFonts w:ascii="Arial Narrow" w:hAnsi="Arial Narrow"/>
          <w:color w:val="000000"/>
          <w:sz w:val="22"/>
          <w:szCs w:val="22"/>
        </w:rPr>
        <w:t> 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color w:val="000000"/>
          <w:sz w:val="22"/>
          <w:szCs w:val="22"/>
          <w:lang w:eastAsia="sk-SK"/>
        </w:rPr>
        <w:t>obhajovať spoločné záujmy a práva členských</w:t>
      </w:r>
      <w:r>
        <w:rPr>
          <w:color w:val="000000"/>
          <w:sz w:val="22"/>
          <w:szCs w:val="22"/>
          <w:lang w:eastAsia="sk-SK"/>
        </w:rPr>
        <w:t xml:space="preserve"> miest a obcí pri rešpektovaní ich autonómneho postavenia, v súlade s Európskou chartou miestnej samosprávy, Ústavou SR a zákonmi Slovenskej republiky a na základe princípov trvalo udržateľného rozvoja a sociálnej kohézie,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predkladať vecne príslušným ústredným orgánom návrhy na riešenie problémov miestnej  územnej samosprávy,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zjednocovať postup členských miest a obcí pri vykonávaní im zverených úloh.</w:t>
      </w: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Za  účelom  naplnenia  cieľov,  uvedených  v  odseku  1,  môže  združenie  zakladať  a  zriaďovať  obchodné spoločnosti a iné právne subjekty a vstupovať do nich.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</w:p>
    <w:p w:rsidR="00462386" w:rsidRDefault="00462386" w:rsidP="00462386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(4) Združenie </w:t>
      </w:r>
      <w:r w:rsidR="00065AD2">
        <w:rPr>
          <w:rFonts w:cs="Times New Roman"/>
          <w:sz w:val="22"/>
          <w:szCs w:val="22"/>
        </w:rPr>
        <w:t xml:space="preserve"> v roku 2021</w:t>
      </w:r>
      <w:r>
        <w:rPr>
          <w:rFonts w:cs="Times New Roman"/>
          <w:sz w:val="22"/>
          <w:szCs w:val="22"/>
        </w:rPr>
        <w:t xml:space="preserve">  nemalo žiadnych zamestnancov 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33A2C">
        <w:rPr>
          <w:rFonts w:cs="Times New Roman"/>
          <w:sz w:val="22"/>
          <w:szCs w:val="22"/>
        </w:rPr>
        <w:t xml:space="preserve">Združenie </w:t>
      </w:r>
      <w:r w:rsidR="00FD6ADF" w:rsidRPr="00A66164">
        <w:rPr>
          <w:rFonts w:cs="Times New Roman"/>
          <w:sz w:val="22"/>
          <w:szCs w:val="22"/>
        </w:rPr>
        <w:t>nezriad</w:t>
      </w:r>
      <w:r w:rsidR="00FD6ADF">
        <w:rPr>
          <w:rFonts w:cs="Times New Roman"/>
          <w:sz w:val="22"/>
          <w:szCs w:val="22"/>
        </w:rPr>
        <w:t>il</w:t>
      </w:r>
      <w:r w:rsidR="00B33A2C">
        <w:rPr>
          <w:rFonts w:cs="Times New Roman"/>
          <w:sz w:val="22"/>
          <w:szCs w:val="22"/>
        </w:rPr>
        <w:t>o</w:t>
      </w:r>
      <w:r w:rsidR="00FD6ADF">
        <w:rPr>
          <w:rFonts w:cs="Times New Roman"/>
          <w:sz w:val="22"/>
          <w:szCs w:val="22"/>
        </w:rPr>
        <w:t xml:space="preserve">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  <w:r w:rsidR="00FD6ADF"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33A2C">
        <w:rPr>
          <w:sz w:val="22"/>
          <w:szCs w:val="22"/>
        </w:rPr>
        <w:t xml:space="preserve">Združenie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</w:t>
      </w:r>
      <w:r w:rsidR="009D3635">
        <w:rPr>
          <w:rFonts w:cs="Times New Roman"/>
          <w:sz w:val="22"/>
          <w:szCs w:val="22"/>
        </w:rPr>
        <w:t>j</w:t>
      </w:r>
      <w:r w:rsidR="00065AD2">
        <w:rPr>
          <w:rFonts w:cs="Times New Roman"/>
          <w:sz w:val="22"/>
          <w:szCs w:val="22"/>
        </w:rPr>
        <w:t xml:space="preserve"> činnosti aj v budúcom roku 2022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A219E7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</w:t>
      </w:r>
      <w:r w:rsidR="00065AD2">
        <w:rPr>
          <w:rFonts w:cs="Times New Roman"/>
          <w:sz w:val="22"/>
          <w:szCs w:val="22"/>
        </w:rPr>
        <w:t> roku 2021</w:t>
      </w:r>
      <w:r w:rsidR="00476446">
        <w:rPr>
          <w:rFonts w:cs="Times New Roman"/>
          <w:sz w:val="22"/>
          <w:szCs w:val="22"/>
        </w:rPr>
        <w:t xml:space="preserve"> sa účtovalo v podvojnom účtovníctve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149AB" w:rsidRDefault="00FD6ADF" w:rsidP="00BB42D0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BF600C" w:rsidRPr="00165BDD" w:rsidRDefault="00BF600C" w:rsidP="0012366F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bezprostredne predchádzajúceho účtovného obdobia 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bežného účtovného obdobia </w:t>
            </w:r>
          </w:p>
        </w:tc>
      </w:tr>
      <w:tr w:rsidR="00065AD2" w:rsidRPr="000A03D3" w:rsidTr="00AE7BB5">
        <w:tc>
          <w:tcPr>
            <w:tcW w:w="3612" w:type="dxa"/>
            <w:vAlign w:val="center"/>
          </w:tcPr>
          <w:p w:rsidR="00065AD2" w:rsidRPr="000A03D3" w:rsidRDefault="00065AD2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065AD2" w:rsidRPr="000A03D3" w:rsidRDefault="00065AD2" w:rsidP="00D3552E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150</w:t>
            </w:r>
          </w:p>
        </w:tc>
        <w:tc>
          <w:tcPr>
            <w:tcW w:w="3333" w:type="dxa"/>
            <w:vAlign w:val="center"/>
          </w:tcPr>
          <w:p w:rsidR="00065AD2" w:rsidRPr="000A03D3" w:rsidRDefault="00065AD2" w:rsidP="00065AD2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115</w:t>
            </w:r>
          </w:p>
        </w:tc>
      </w:tr>
      <w:tr w:rsidR="00065AD2" w:rsidRPr="000A03D3" w:rsidTr="00AE7BB5">
        <w:tc>
          <w:tcPr>
            <w:tcW w:w="3612" w:type="dxa"/>
            <w:vAlign w:val="center"/>
          </w:tcPr>
          <w:p w:rsidR="00065AD2" w:rsidRPr="000A03D3" w:rsidRDefault="00065AD2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065AD2" w:rsidRPr="000A03D3" w:rsidRDefault="00065AD2" w:rsidP="00D3552E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14 133</w:t>
            </w:r>
          </w:p>
        </w:tc>
        <w:tc>
          <w:tcPr>
            <w:tcW w:w="3333" w:type="dxa"/>
            <w:vAlign w:val="center"/>
          </w:tcPr>
          <w:p w:rsidR="00065AD2" w:rsidRPr="000A03D3" w:rsidRDefault="00065AD2" w:rsidP="00065AD2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16 610</w:t>
            </w:r>
          </w:p>
        </w:tc>
      </w:tr>
      <w:tr w:rsidR="00065AD2" w:rsidRPr="000A03D3" w:rsidTr="00AE7BB5">
        <w:tc>
          <w:tcPr>
            <w:tcW w:w="3612" w:type="dxa"/>
            <w:vAlign w:val="center"/>
          </w:tcPr>
          <w:p w:rsidR="00065AD2" w:rsidRPr="000A03D3" w:rsidRDefault="00065AD2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065AD2" w:rsidRPr="000A03D3" w:rsidRDefault="00065AD2" w:rsidP="00D3552E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14 283</w:t>
            </w:r>
          </w:p>
        </w:tc>
        <w:tc>
          <w:tcPr>
            <w:tcW w:w="3333" w:type="dxa"/>
            <w:vAlign w:val="center"/>
          </w:tcPr>
          <w:p w:rsidR="00065AD2" w:rsidRPr="000A03D3" w:rsidRDefault="00065AD2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16 725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p w:rsidR="000D4955" w:rsidRDefault="000D4955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</w:t>
            </w:r>
            <w:r w:rsidR="007D29CC">
              <w:rPr>
                <w:rFonts w:cs="Times New Roman"/>
                <w:b/>
                <w:sz w:val="22"/>
                <w:szCs w:val="22"/>
              </w:rPr>
              <w:t> </w:t>
            </w:r>
            <w:r w:rsidRPr="000A03D3">
              <w:rPr>
                <w:rFonts w:cs="Times New Roman"/>
                <w:b/>
                <w:sz w:val="22"/>
                <w:szCs w:val="22"/>
              </w:rPr>
              <w:t>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962DDD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 w:rsidRPr="000A03D3">
              <w:rPr>
                <w:rFonts w:cs="Times New Roman"/>
                <w:sz w:val="22"/>
                <w:szCs w:val="22"/>
              </w:rPr>
              <w:t>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065AD2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6 731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065AD2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7 608</w:t>
            </w:r>
          </w:p>
        </w:tc>
        <w:tc>
          <w:tcPr>
            <w:tcW w:w="1967" w:type="dxa"/>
            <w:vAlign w:val="center"/>
          </w:tcPr>
          <w:p w:rsidR="0040117C" w:rsidRPr="000A03D3" w:rsidRDefault="00065AD2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14 339</w:t>
            </w:r>
          </w:p>
        </w:tc>
      </w:tr>
      <w:tr w:rsidR="0040117C" w:rsidRPr="000A03D3" w:rsidTr="00476446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</w:tcPr>
          <w:p w:rsidR="00476446" w:rsidRDefault="00476446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:rsidR="00476446" w:rsidRPr="000A03D3" w:rsidRDefault="00065AD2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7 608</w:t>
            </w:r>
          </w:p>
        </w:tc>
        <w:tc>
          <w:tcPr>
            <w:tcW w:w="1478" w:type="dxa"/>
            <w:vAlign w:val="center"/>
          </w:tcPr>
          <w:p w:rsidR="0040117C" w:rsidRPr="007D29CC" w:rsidRDefault="00065AD2" w:rsidP="00065AD2">
            <w:pPr>
              <w:pStyle w:val="Odsekzoznamu"/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2 447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65AD2" w:rsidRDefault="00065AD2" w:rsidP="00065AD2">
            <w:pPr>
              <w:pStyle w:val="Odsekzoznamu"/>
              <w:spacing w:before="0" w:after="0" w:line="240" w:lineRule="auto"/>
              <w:ind w:left="696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-7 608</w:t>
            </w:r>
          </w:p>
        </w:tc>
        <w:tc>
          <w:tcPr>
            <w:tcW w:w="1967" w:type="dxa"/>
            <w:vAlign w:val="center"/>
          </w:tcPr>
          <w:p w:rsidR="0040117C" w:rsidRPr="000A03D3" w:rsidRDefault="00065AD2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2 447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065AD2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14 339</w:t>
            </w:r>
          </w:p>
        </w:tc>
        <w:tc>
          <w:tcPr>
            <w:tcW w:w="1478" w:type="dxa"/>
            <w:vAlign w:val="center"/>
          </w:tcPr>
          <w:p w:rsidR="0040117C" w:rsidRPr="000A03D3" w:rsidRDefault="00065AD2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2 447</w:t>
            </w:r>
          </w:p>
        </w:tc>
        <w:tc>
          <w:tcPr>
            <w:tcW w:w="1322" w:type="dxa"/>
            <w:vAlign w:val="center"/>
          </w:tcPr>
          <w:p w:rsidR="0040117C" w:rsidRPr="000A03D3" w:rsidRDefault="007338C1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76446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7716B1" w:rsidRDefault="00065AD2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16 786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B61DAC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A312ED">
        <w:rPr>
          <w:rFonts w:cs="Times New Roman"/>
          <w:sz w:val="22"/>
          <w:szCs w:val="22"/>
        </w:rPr>
        <w:t>) Združ</w:t>
      </w:r>
      <w:r w:rsidR="00065AD2">
        <w:rPr>
          <w:rFonts w:cs="Times New Roman"/>
          <w:sz w:val="22"/>
          <w:szCs w:val="22"/>
        </w:rPr>
        <w:t>enie vybralo členské príspe</w:t>
      </w:r>
      <w:r w:rsidR="009D3635">
        <w:rPr>
          <w:rFonts w:cs="Times New Roman"/>
          <w:sz w:val="22"/>
          <w:szCs w:val="22"/>
        </w:rPr>
        <w:t>vky v</w:t>
      </w:r>
      <w:r w:rsidR="00A312ED">
        <w:rPr>
          <w:rFonts w:cs="Times New Roman"/>
          <w:sz w:val="22"/>
          <w:szCs w:val="22"/>
        </w:rPr>
        <w:t xml:space="preserve"> rok</w:t>
      </w:r>
      <w:r w:rsidR="009D3635">
        <w:rPr>
          <w:rFonts w:cs="Times New Roman"/>
          <w:sz w:val="22"/>
          <w:szCs w:val="22"/>
        </w:rPr>
        <w:t>u</w:t>
      </w:r>
      <w:r w:rsidR="00A312ED">
        <w:rPr>
          <w:rFonts w:cs="Times New Roman"/>
          <w:sz w:val="22"/>
          <w:szCs w:val="22"/>
        </w:rPr>
        <w:t xml:space="preserve"> 20</w:t>
      </w:r>
      <w:r w:rsidR="007D29CC">
        <w:rPr>
          <w:rFonts w:cs="Times New Roman"/>
          <w:sz w:val="22"/>
          <w:szCs w:val="22"/>
        </w:rPr>
        <w:t>2</w:t>
      </w:r>
      <w:r w:rsidR="00065AD2">
        <w:rPr>
          <w:rFonts w:cs="Times New Roman"/>
          <w:sz w:val="22"/>
          <w:szCs w:val="22"/>
        </w:rPr>
        <w:t>1</w:t>
      </w:r>
      <w:r w:rsidR="00A312ED">
        <w:rPr>
          <w:rFonts w:cs="Times New Roman"/>
          <w:sz w:val="22"/>
          <w:szCs w:val="22"/>
        </w:rPr>
        <w:t xml:space="preserve"> vo výške </w:t>
      </w:r>
      <w:r w:rsidR="00065AD2">
        <w:rPr>
          <w:rFonts w:cs="Times New Roman"/>
          <w:sz w:val="22"/>
          <w:szCs w:val="22"/>
        </w:rPr>
        <w:t>3 867</w:t>
      </w:r>
      <w:r w:rsidR="00A312ED">
        <w:rPr>
          <w:rFonts w:cs="Times New Roman"/>
          <w:sz w:val="22"/>
          <w:szCs w:val="22"/>
        </w:rPr>
        <w:t xml:space="preserve"> € </w:t>
      </w:r>
      <w:r w:rsidR="003B0D20">
        <w:rPr>
          <w:rFonts w:cs="Times New Roman"/>
          <w:sz w:val="22"/>
          <w:szCs w:val="22"/>
        </w:rPr>
        <w:t>.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A219E7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Združenie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E7BB5" w:rsidRDefault="00A219E7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Združenie nezaznamenalo</w:t>
      </w:r>
      <w:r w:rsidR="00E560CE">
        <w:rPr>
          <w:rFonts w:cs="Times New Roman"/>
          <w:bCs/>
          <w:sz w:val="22"/>
          <w:szCs w:val="22"/>
        </w:rPr>
        <w:t xml:space="preserve"> </w:t>
      </w:r>
      <w:r w:rsidR="00F67918">
        <w:rPr>
          <w:rFonts w:cs="Times New Roman"/>
          <w:bCs/>
          <w:sz w:val="22"/>
          <w:szCs w:val="22"/>
        </w:rPr>
        <w:t xml:space="preserve">informácie o významných </w:t>
      </w:r>
      <w:r w:rsidR="00E560CE">
        <w:rPr>
          <w:rFonts w:cs="Times New Roman"/>
          <w:bCs/>
          <w:sz w:val="22"/>
          <w:szCs w:val="22"/>
        </w:rPr>
        <w:t>skutočnosti</w:t>
      </w:r>
      <w:r w:rsidR="00F67918">
        <w:rPr>
          <w:rFonts w:cs="Times New Roman"/>
          <w:bCs/>
          <w:sz w:val="22"/>
          <w:szCs w:val="22"/>
        </w:rPr>
        <w:t>ach</w:t>
      </w:r>
      <w:r w:rsidR="00E560CE">
        <w:rPr>
          <w:rFonts w:cs="Times New Roman"/>
          <w:bCs/>
          <w:sz w:val="22"/>
          <w:szCs w:val="22"/>
        </w:rPr>
        <w:t xml:space="preserve">, </w:t>
      </w:r>
      <w:r w:rsidR="003413A0">
        <w:rPr>
          <w:rFonts w:cs="Times New Roman"/>
          <w:bCs/>
          <w:sz w:val="22"/>
          <w:szCs w:val="22"/>
        </w:rPr>
        <w:t xml:space="preserve">ktoré </w:t>
      </w:r>
      <w:r w:rsidR="00F67918">
        <w:rPr>
          <w:rFonts w:cs="Times New Roman"/>
          <w:bCs/>
          <w:sz w:val="22"/>
          <w:szCs w:val="22"/>
        </w:rPr>
        <w:t>nastali medzi dňom, ku ktorému sa zostavuje</w:t>
      </w:r>
      <w:r w:rsidR="009A419C">
        <w:rPr>
          <w:rFonts w:cs="Times New Roman"/>
          <w:bCs/>
          <w:sz w:val="22"/>
          <w:szCs w:val="22"/>
        </w:rPr>
        <w:t xml:space="preserve"> účtovná závierka a dňom </w:t>
      </w:r>
      <w:proofErr w:type="spellStart"/>
      <w:r w:rsidR="009A419C">
        <w:rPr>
          <w:rFonts w:cs="Times New Roman"/>
          <w:bCs/>
          <w:sz w:val="22"/>
          <w:szCs w:val="22"/>
        </w:rPr>
        <w:t>jjej</w:t>
      </w:r>
      <w:proofErr w:type="spellEnd"/>
      <w:r w:rsidR="009A419C">
        <w:rPr>
          <w:rFonts w:cs="Times New Roman"/>
          <w:bCs/>
          <w:sz w:val="22"/>
          <w:szCs w:val="22"/>
        </w:rPr>
        <w:t xml:space="preserve"> zo</w:t>
      </w:r>
      <w:r w:rsidR="00F67918">
        <w:rPr>
          <w:rFonts w:cs="Times New Roman"/>
          <w:bCs/>
          <w:sz w:val="22"/>
          <w:szCs w:val="22"/>
        </w:rPr>
        <w:t>stavenia.</w:t>
      </w:r>
    </w:p>
    <w:sectPr w:rsidR="00AE7BB5" w:rsidSect="0012366F">
      <w:headerReference w:type="firs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F75" w:rsidRDefault="00684F75" w:rsidP="00347C39">
      <w:pPr>
        <w:spacing w:before="0" w:after="0" w:line="240" w:lineRule="auto"/>
      </w:pPr>
      <w:r>
        <w:separator/>
      </w:r>
    </w:p>
  </w:endnote>
  <w:endnote w:type="continuationSeparator" w:id="0">
    <w:p w:rsidR="00684F75" w:rsidRDefault="00684F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F75" w:rsidRDefault="00684F75" w:rsidP="00347C39">
      <w:pPr>
        <w:spacing w:before="0" w:after="0" w:line="240" w:lineRule="auto"/>
      </w:pPr>
      <w:r>
        <w:separator/>
      </w:r>
    </w:p>
  </w:footnote>
  <w:footnote w:type="continuationSeparator" w:id="0">
    <w:p w:rsidR="00684F75" w:rsidRDefault="00684F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CCC"/>
    <w:multiLevelType w:val="hybridMultilevel"/>
    <w:tmpl w:val="ADA2CCE2"/>
    <w:lvl w:ilvl="0" w:tplc="8C7CED2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04507"/>
    <w:multiLevelType w:val="hybridMultilevel"/>
    <w:tmpl w:val="D79CF84A"/>
    <w:lvl w:ilvl="0" w:tplc="6B7CE9C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DE11A2"/>
    <w:multiLevelType w:val="multilevel"/>
    <w:tmpl w:val="61C8B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9970561"/>
    <w:multiLevelType w:val="hybridMultilevel"/>
    <w:tmpl w:val="49B8AE60"/>
    <w:lvl w:ilvl="0" w:tplc="983EE7E8">
      <w:start w:val="7"/>
      <w:numFmt w:val="bullet"/>
      <w:lvlText w:val="-"/>
      <w:lvlJc w:val="left"/>
      <w:pPr>
        <w:ind w:left="69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2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5"/>
  </w:num>
  <w:num w:numId="5">
    <w:abstractNumId w:val="4"/>
  </w:num>
  <w:num w:numId="6">
    <w:abstractNumId w:val="6"/>
  </w:num>
  <w:num w:numId="7">
    <w:abstractNumId w:val="10"/>
  </w:num>
  <w:num w:numId="8">
    <w:abstractNumId w:val="13"/>
  </w:num>
  <w:num w:numId="9">
    <w:abstractNumId w:val="10"/>
  </w:num>
  <w:num w:numId="10">
    <w:abstractNumId w:val="9"/>
  </w:num>
  <w:num w:numId="11">
    <w:abstractNumId w:val="2"/>
  </w:num>
  <w:num w:numId="12">
    <w:abstractNumId w:val="14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9D2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5AD2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7C6"/>
    <w:rsid w:val="000D2853"/>
    <w:rsid w:val="000D4955"/>
    <w:rsid w:val="000E0E48"/>
    <w:rsid w:val="000E59B2"/>
    <w:rsid w:val="000F08FF"/>
    <w:rsid w:val="000F14E8"/>
    <w:rsid w:val="00115F7E"/>
    <w:rsid w:val="0012366F"/>
    <w:rsid w:val="00124B80"/>
    <w:rsid w:val="00130304"/>
    <w:rsid w:val="001313A2"/>
    <w:rsid w:val="001322DC"/>
    <w:rsid w:val="00151783"/>
    <w:rsid w:val="00153810"/>
    <w:rsid w:val="001622BD"/>
    <w:rsid w:val="00165BDD"/>
    <w:rsid w:val="00166358"/>
    <w:rsid w:val="001720C1"/>
    <w:rsid w:val="00177903"/>
    <w:rsid w:val="001800E7"/>
    <w:rsid w:val="001861B3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AFD"/>
    <w:rsid w:val="002C2ADA"/>
    <w:rsid w:val="002C6F1A"/>
    <w:rsid w:val="002D020C"/>
    <w:rsid w:val="002D25F4"/>
    <w:rsid w:val="002D3341"/>
    <w:rsid w:val="002D701F"/>
    <w:rsid w:val="002E341E"/>
    <w:rsid w:val="003159EB"/>
    <w:rsid w:val="003166FF"/>
    <w:rsid w:val="00322D87"/>
    <w:rsid w:val="00326B8B"/>
    <w:rsid w:val="00326E5A"/>
    <w:rsid w:val="00335024"/>
    <w:rsid w:val="003413A0"/>
    <w:rsid w:val="00347C39"/>
    <w:rsid w:val="00347F69"/>
    <w:rsid w:val="00350A9F"/>
    <w:rsid w:val="0035758F"/>
    <w:rsid w:val="003621F4"/>
    <w:rsid w:val="00363C57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2B2A"/>
    <w:rsid w:val="004334AB"/>
    <w:rsid w:val="004337D2"/>
    <w:rsid w:val="0043450C"/>
    <w:rsid w:val="00437011"/>
    <w:rsid w:val="00437787"/>
    <w:rsid w:val="004452B1"/>
    <w:rsid w:val="004529D8"/>
    <w:rsid w:val="004535E0"/>
    <w:rsid w:val="004545C5"/>
    <w:rsid w:val="00462386"/>
    <w:rsid w:val="00465353"/>
    <w:rsid w:val="00471141"/>
    <w:rsid w:val="00476446"/>
    <w:rsid w:val="00477BE9"/>
    <w:rsid w:val="00480A0A"/>
    <w:rsid w:val="0048316A"/>
    <w:rsid w:val="00485E4A"/>
    <w:rsid w:val="004913AF"/>
    <w:rsid w:val="004914B1"/>
    <w:rsid w:val="00492628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4B7A"/>
    <w:rsid w:val="00557E46"/>
    <w:rsid w:val="005600DF"/>
    <w:rsid w:val="00563A3E"/>
    <w:rsid w:val="005711EE"/>
    <w:rsid w:val="005724D6"/>
    <w:rsid w:val="00572B3E"/>
    <w:rsid w:val="00576E34"/>
    <w:rsid w:val="00584420"/>
    <w:rsid w:val="005866D8"/>
    <w:rsid w:val="00587A0B"/>
    <w:rsid w:val="005A15BD"/>
    <w:rsid w:val="005B3A10"/>
    <w:rsid w:val="005C0D84"/>
    <w:rsid w:val="005D1AAF"/>
    <w:rsid w:val="005D2C1C"/>
    <w:rsid w:val="005D3B38"/>
    <w:rsid w:val="005D7ECE"/>
    <w:rsid w:val="005E285B"/>
    <w:rsid w:val="005E2884"/>
    <w:rsid w:val="005F2A42"/>
    <w:rsid w:val="006149AB"/>
    <w:rsid w:val="006215A5"/>
    <w:rsid w:val="00624714"/>
    <w:rsid w:val="00626B80"/>
    <w:rsid w:val="00631571"/>
    <w:rsid w:val="00633F09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4F75"/>
    <w:rsid w:val="0068569D"/>
    <w:rsid w:val="00691DCC"/>
    <w:rsid w:val="006A7B62"/>
    <w:rsid w:val="006B46A5"/>
    <w:rsid w:val="006B5143"/>
    <w:rsid w:val="006B75CB"/>
    <w:rsid w:val="006C07A5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338C1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9CC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6752B"/>
    <w:rsid w:val="00977CED"/>
    <w:rsid w:val="00990219"/>
    <w:rsid w:val="009A3F53"/>
    <w:rsid w:val="009A419C"/>
    <w:rsid w:val="009B4F0F"/>
    <w:rsid w:val="009B6E6B"/>
    <w:rsid w:val="009C1A76"/>
    <w:rsid w:val="009D2887"/>
    <w:rsid w:val="009D3635"/>
    <w:rsid w:val="009D688F"/>
    <w:rsid w:val="009E383F"/>
    <w:rsid w:val="009E66E9"/>
    <w:rsid w:val="009E7968"/>
    <w:rsid w:val="00A02521"/>
    <w:rsid w:val="00A04C8A"/>
    <w:rsid w:val="00A13D6A"/>
    <w:rsid w:val="00A219E7"/>
    <w:rsid w:val="00A231FB"/>
    <w:rsid w:val="00A238CA"/>
    <w:rsid w:val="00A2393C"/>
    <w:rsid w:val="00A278F3"/>
    <w:rsid w:val="00A31253"/>
    <w:rsid w:val="00A312ED"/>
    <w:rsid w:val="00A40BE6"/>
    <w:rsid w:val="00A52D44"/>
    <w:rsid w:val="00A56E35"/>
    <w:rsid w:val="00A61BD8"/>
    <w:rsid w:val="00A66164"/>
    <w:rsid w:val="00A664FA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6136"/>
    <w:rsid w:val="00AF7913"/>
    <w:rsid w:val="00B02C79"/>
    <w:rsid w:val="00B0310D"/>
    <w:rsid w:val="00B13205"/>
    <w:rsid w:val="00B13DA9"/>
    <w:rsid w:val="00B31455"/>
    <w:rsid w:val="00B33A2C"/>
    <w:rsid w:val="00B35687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3FE6"/>
    <w:rsid w:val="00B867C2"/>
    <w:rsid w:val="00BB1114"/>
    <w:rsid w:val="00BB42D0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4A7E"/>
    <w:rsid w:val="00C72ECC"/>
    <w:rsid w:val="00C738E6"/>
    <w:rsid w:val="00C74BA3"/>
    <w:rsid w:val="00C753EB"/>
    <w:rsid w:val="00C75A0B"/>
    <w:rsid w:val="00C83485"/>
    <w:rsid w:val="00C91303"/>
    <w:rsid w:val="00C91451"/>
    <w:rsid w:val="00C953EB"/>
    <w:rsid w:val="00C96AEB"/>
    <w:rsid w:val="00CA17C9"/>
    <w:rsid w:val="00CA2F72"/>
    <w:rsid w:val="00CA4F0B"/>
    <w:rsid w:val="00CC7A3D"/>
    <w:rsid w:val="00CD361E"/>
    <w:rsid w:val="00CD7746"/>
    <w:rsid w:val="00CE3723"/>
    <w:rsid w:val="00CF13C2"/>
    <w:rsid w:val="00D061E9"/>
    <w:rsid w:val="00D12140"/>
    <w:rsid w:val="00D1271F"/>
    <w:rsid w:val="00D17A63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500B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E03790"/>
    <w:rsid w:val="00E058C0"/>
    <w:rsid w:val="00E1032A"/>
    <w:rsid w:val="00E21C54"/>
    <w:rsid w:val="00E26CD4"/>
    <w:rsid w:val="00E52BA0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7918"/>
    <w:rsid w:val="00F722A3"/>
    <w:rsid w:val="00F74C03"/>
    <w:rsid w:val="00F76231"/>
    <w:rsid w:val="00F86B75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54F1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3C5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3C5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363C57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Normlnywebov">
    <w:name w:val="Normal (Web)"/>
    <w:basedOn w:val="Normlny"/>
    <w:uiPriority w:val="99"/>
    <w:unhideWhenUsed/>
    <w:rsid w:val="0046238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D2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6433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33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89FA8-E193-470B-9FFF-97FD250D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marika</cp:lastModifiedBy>
  <cp:revision>4</cp:revision>
  <cp:lastPrinted>2020-02-10T18:36:00Z</cp:lastPrinted>
  <dcterms:created xsi:type="dcterms:W3CDTF">2022-01-27T18:50:00Z</dcterms:created>
  <dcterms:modified xsi:type="dcterms:W3CDTF">2022-01-27T19:36:00Z</dcterms:modified>
</cp:coreProperties>
</file>