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DAC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6F098" w14:textId="2EF217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1699">
        <w:rPr>
          <w:rFonts w:ascii="Arial Narrow" w:hAnsi="Arial Narrow"/>
          <w:b/>
        </w:rPr>
        <w:t>účtovnej závierke za rok 20</w:t>
      </w:r>
      <w:r w:rsidR="00881F18">
        <w:rPr>
          <w:rFonts w:ascii="Arial Narrow" w:hAnsi="Arial Narrow"/>
          <w:b/>
        </w:rPr>
        <w:t>2</w:t>
      </w:r>
      <w:r w:rsidR="004B313F">
        <w:rPr>
          <w:rFonts w:ascii="Arial Narrow" w:hAnsi="Arial Narrow"/>
          <w:b/>
        </w:rPr>
        <w:t>1</w:t>
      </w:r>
    </w:p>
    <w:p w14:paraId="0298DF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C0E54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292FAA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646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A8041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B1AE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7AEE9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0EC2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E3FD174" w14:textId="77777777" w:rsidTr="00B15261">
        <w:tc>
          <w:tcPr>
            <w:tcW w:w="3085" w:type="dxa"/>
            <w:shd w:val="clear" w:color="auto" w:fill="auto"/>
          </w:tcPr>
          <w:p w14:paraId="18107C6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B80FB91" w14:textId="77777777" w:rsidR="002D7E6D" w:rsidRPr="00B15261" w:rsidRDefault="00CE6AFB" w:rsidP="00CE6AF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rovnezuby</w:t>
            </w:r>
            <w:proofErr w:type="spellEnd"/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96972E4" w14:textId="77777777" w:rsidTr="00B15261">
        <w:tc>
          <w:tcPr>
            <w:tcW w:w="3085" w:type="dxa"/>
            <w:shd w:val="clear" w:color="auto" w:fill="auto"/>
          </w:tcPr>
          <w:p w14:paraId="615318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E2732D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5176780</w:t>
            </w:r>
          </w:p>
        </w:tc>
      </w:tr>
      <w:tr w:rsidR="00A55E63" w:rsidRPr="00B15261" w14:paraId="2F8FFCDE" w14:textId="77777777" w:rsidTr="00B15261">
        <w:tc>
          <w:tcPr>
            <w:tcW w:w="3085" w:type="dxa"/>
            <w:shd w:val="clear" w:color="auto" w:fill="auto"/>
          </w:tcPr>
          <w:p w14:paraId="6D6984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D82CF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Rovnicami 61</w:t>
            </w:r>
          </w:p>
        </w:tc>
      </w:tr>
    </w:tbl>
    <w:p w14:paraId="41E496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7F1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B5BC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90F731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0C036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F56026" w14:textId="7710CA8E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E6AFB">
        <w:rPr>
          <w:rFonts w:ascii="Arial" w:hAnsi="Arial" w:cs="Arial"/>
        </w:rPr>
        <w:t xml:space="preserve"> </w:t>
      </w:r>
      <w:r w:rsidR="004B313F">
        <w:rPr>
          <w:rFonts w:ascii="Arial" w:hAnsi="Arial" w:cs="Arial"/>
        </w:rPr>
        <w:t>3</w:t>
      </w:r>
    </w:p>
    <w:p w14:paraId="187656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F20985" w14:textId="77777777" w:rsidTr="00B15261">
        <w:tc>
          <w:tcPr>
            <w:tcW w:w="4219" w:type="dxa"/>
            <w:shd w:val="clear" w:color="auto" w:fill="auto"/>
          </w:tcPr>
          <w:p w14:paraId="0ED64F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EB895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53A3D6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15C0F7E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EFDA0C1" w14:textId="77777777" w:rsidTr="00B15261">
        <w:tc>
          <w:tcPr>
            <w:tcW w:w="4219" w:type="dxa"/>
            <w:shd w:val="clear" w:color="auto" w:fill="auto"/>
          </w:tcPr>
          <w:p w14:paraId="2E63EF2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DBBCEF" w14:textId="21B09C34" w:rsidR="002D7E6D" w:rsidRPr="00B15261" w:rsidRDefault="004B313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6AEBF503" w14:textId="77777777" w:rsidR="002D7E6D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79236C46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30CF8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A773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FCD2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E0B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B1D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14D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6C9E3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4DB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FFE0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956B25F" w14:textId="77777777" w:rsidTr="00B15261">
        <w:tc>
          <w:tcPr>
            <w:tcW w:w="4843" w:type="dxa"/>
            <w:shd w:val="clear" w:color="auto" w:fill="auto"/>
          </w:tcPr>
          <w:p w14:paraId="7D5D92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9D27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B9908F2" w14:textId="77777777" w:rsidTr="00B15261">
        <w:tc>
          <w:tcPr>
            <w:tcW w:w="4843" w:type="dxa"/>
            <w:shd w:val="clear" w:color="auto" w:fill="auto"/>
          </w:tcPr>
          <w:p w14:paraId="3E05DA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A7C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2BF98A" w14:textId="77777777" w:rsidTr="00B15261">
        <w:tc>
          <w:tcPr>
            <w:tcW w:w="4843" w:type="dxa"/>
            <w:shd w:val="clear" w:color="auto" w:fill="auto"/>
          </w:tcPr>
          <w:p w14:paraId="58F8E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7392EE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FD89E68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€ 13331,-</w:t>
            </w:r>
          </w:p>
          <w:p w14:paraId="6441F5D6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Autokláv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3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Classic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+ kompresor € 5319,-</w:t>
            </w:r>
          </w:p>
          <w:p w14:paraId="51810EE6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ordinácia € 4857,-</w:t>
            </w:r>
          </w:p>
          <w:p w14:paraId="5F256691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€ 14222,-</w:t>
            </w:r>
          </w:p>
          <w:p w14:paraId="38DCC0C9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Počítačová zostava € 2047,-</w:t>
            </w:r>
          </w:p>
          <w:p w14:paraId="07DCBF62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Scanner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iThero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Element € 21299,-</w:t>
            </w:r>
          </w:p>
          <w:p w14:paraId="3AA6B658" w14:textId="77777777" w:rsidR="00351699" w:rsidRDefault="0035169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Lupový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systém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EyeMag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Pros F3 € 2300,-</w:t>
            </w:r>
          </w:p>
          <w:p w14:paraId="3BC01427" w14:textId="77777777" w:rsidR="006A5137" w:rsidRDefault="006A513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NTB Acer € 1909,-</w:t>
            </w:r>
          </w:p>
          <w:p w14:paraId="28AE1A19" w14:textId="39F15E99" w:rsidR="004B313F" w:rsidRPr="00B15261" w:rsidRDefault="004B313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AUDI € 37809,-</w:t>
            </w:r>
          </w:p>
        </w:tc>
      </w:tr>
      <w:tr w:rsidR="00A55E63" w:rsidRPr="00B15261" w14:paraId="74ED232A" w14:textId="77777777" w:rsidTr="00B15261">
        <w:tc>
          <w:tcPr>
            <w:tcW w:w="4843" w:type="dxa"/>
            <w:shd w:val="clear" w:color="auto" w:fill="auto"/>
          </w:tcPr>
          <w:p w14:paraId="4410E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D65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09554" w14:textId="77777777" w:rsidTr="00B15261">
        <w:tc>
          <w:tcPr>
            <w:tcW w:w="4843" w:type="dxa"/>
            <w:shd w:val="clear" w:color="auto" w:fill="auto"/>
          </w:tcPr>
          <w:p w14:paraId="486AFF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E2BF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8AF52FB" w14:textId="77777777" w:rsidTr="00B15261">
        <w:tc>
          <w:tcPr>
            <w:tcW w:w="4843" w:type="dxa"/>
            <w:shd w:val="clear" w:color="auto" w:fill="auto"/>
          </w:tcPr>
          <w:p w14:paraId="60FD9A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CD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4B986AC" w14:textId="77777777" w:rsidTr="00B15261">
        <w:tc>
          <w:tcPr>
            <w:tcW w:w="4843" w:type="dxa"/>
            <w:shd w:val="clear" w:color="auto" w:fill="auto"/>
          </w:tcPr>
          <w:p w14:paraId="790F63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E5D19F4" w14:textId="58EBC003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313F">
              <w:rPr>
                <w:rFonts w:ascii="Arial" w:hAnsi="Arial" w:cs="Arial"/>
                <w:sz w:val="22"/>
                <w:szCs w:val="22"/>
              </w:rPr>
              <w:t>9101</w:t>
            </w:r>
            <w:r w:rsidR="00CE6AF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63E477" w14:textId="77777777" w:rsidTr="00B15261">
        <w:tc>
          <w:tcPr>
            <w:tcW w:w="4843" w:type="dxa"/>
            <w:shd w:val="clear" w:color="auto" w:fill="auto"/>
          </w:tcPr>
          <w:p w14:paraId="4C7056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C428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37A3B" w14:textId="77777777" w:rsidTr="00B15261">
        <w:tc>
          <w:tcPr>
            <w:tcW w:w="4843" w:type="dxa"/>
            <w:shd w:val="clear" w:color="auto" w:fill="auto"/>
          </w:tcPr>
          <w:p w14:paraId="7F40A2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A864E4" w14:textId="64809E9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B313F">
              <w:rPr>
                <w:rFonts w:ascii="Arial" w:hAnsi="Arial" w:cs="Arial"/>
                <w:sz w:val="22"/>
                <w:szCs w:val="22"/>
              </w:rPr>
              <w:t>130278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881F18">
              <w:rPr>
                <w:rFonts w:ascii="Arial" w:hAnsi="Arial" w:cs="Arial"/>
                <w:sz w:val="22"/>
                <w:szCs w:val="22"/>
              </w:rPr>
              <w:t>4</w:t>
            </w:r>
            <w:r w:rsidR="004B313F">
              <w:rPr>
                <w:rFonts w:ascii="Arial" w:hAnsi="Arial" w:cs="Arial"/>
                <w:sz w:val="22"/>
                <w:szCs w:val="22"/>
              </w:rPr>
              <w:t>3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13A338A" w14:textId="77777777" w:rsidTr="00B15261">
        <w:tc>
          <w:tcPr>
            <w:tcW w:w="4843" w:type="dxa"/>
            <w:shd w:val="clear" w:color="auto" w:fill="auto"/>
          </w:tcPr>
          <w:p w14:paraId="01E52F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06C9919" w14:textId="16D866BF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1F18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4B313F">
              <w:rPr>
                <w:rFonts w:ascii="Arial" w:hAnsi="Arial" w:cs="Arial"/>
                <w:sz w:val="22"/>
                <w:szCs w:val="22"/>
              </w:rPr>
              <w:t>6656</w:t>
            </w:r>
            <w:r w:rsidR="00351699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F80FCDA" w14:textId="77777777" w:rsidTr="00B15261">
        <w:tc>
          <w:tcPr>
            <w:tcW w:w="4843" w:type="dxa"/>
            <w:shd w:val="clear" w:color="auto" w:fill="auto"/>
          </w:tcPr>
          <w:p w14:paraId="60D835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9155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23CC27" w14:textId="77777777" w:rsidTr="00B15261">
        <w:tc>
          <w:tcPr>
            <w:tcW w:w="4843" w:type="dxa"/>
            <w:shd w:val="clear" w:color="auto" w:fill="auto"/>
          </w:tcPr>
          <w:p w14:paraId="32710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31A8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1BB5C93" w14:textId="77777777" w:rsidTr="00B15261">
        <w:tc>
          <w:tcPr>
            <w:tcW w:w="4843" w:type="dxa"/>
            <w:shd w:val="clear" w:color="auto" w:fill="auto"/>
          </w:tcPr>
          <w:p w14:paraId="715BDE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C7078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BDB4DF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4BD3E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0D1B76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34FD7" w14:textId="164C59DA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CE6AFB">
        <w:rPr>
          <w:rFonts w:ascii="Arial" w:hAnsi="Arial" w:cs="Arial"/>
          <w:sz w:val="22"/>
          <w:szCs w:val="22"/>
        </w:rPr>
        <w:t>zariadenie ordinácie je v 2 odpisovej skupine, rovnomerné odpisovanie, počítačová zostava je v 1 skupine, rovnobežné odpisovanie</w:t>
      </w:r>
      <w:r w:rsidR="00351699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351699">
        <w:rPr>
          <w:rFonts w:ascii="Arial" w:hAnsi="Arial" w:cs="Arial"/>
          <w:sz w:val="22"/>
          <w:szCs w:val="22"/>
        </w:rPr>
        <w:t>Lupový</w:t>
      </w:r>
      <w:proofErr w:type="spellEnd"/>
      <w:r w:rsidR="00351699">
        <w:rPr>
          <w:rFonts w:ascii="Arial" w:hAnsi="Arial" w:cs="Arial"/>
          <w:sz w:val="22"/>
          <w:szCs w:val="22"/>
        </w:rPr>
        <w:t xml:space="preserve"> prístroj  zaradené v 1 odpisovej skupine, rovnomerné odpisovanie</w:t>
      </w:r>
      <w:r w:rsidR="006A5137">
        <w:rPr>
          <w:rFonts w:ascii="Arial" w:hAnsi="Arial" w:cs="Arial"/>
          <w:sz w:val="22"/>
          <w:szCs w:val="22"/>
        </w:rPr>
        <w:t xml:space="preserve">, v roku 2020 zakúpila NTB </w:t>
      </w:r>
      <w:proofErr w:type="spellStart"/>
      <w:r w:rsidR="006A5137">
        <w:rPr>
          <w:rFonts w:ascii="Arial" w:hAnsi="Arial" w:cs="Arial"/>
          <w:sz w:val="22"/>
          <w:szCs w:val="22"/>
        </w:rPr>
        <w:t>zn.Acer</w:t>
      </w:r>
      <w:proofErr w:type="spellEnd"/>
      <w:r w:rsidR="006A5137">
        <w:rPr>
          <w:rFonts w:ascii="Arial" w:hAnsi="Arial" w:cs="Arial"/>
          <w:sz w:val="22"/>
          <w:szCs w:val="22"/>
        </w:rPr>
        <w:t>, zaradený v 1.odpisovej skupine, rovnomerné odpisovanie 4 roky</w:t>
      </w:r>
      <w:r w:rsidR="004B313F">
        <w:rPr>
          <w:rFonts w:ascii="Arial" w:hAnsi="Arial" w:cs="Arial"/>
          <w:sz w:val="22"/>
          <w:szCs w:val="22"/>
        </w:rPr>
        <w:t xml:space="preserve"> automobil AUDI Q3 rovnomerné odpisovanie 4 roky</w:t>
      </w:r>
    </w:p>
    <w:p w14:paraId="537ABA0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3E9C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B057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6066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2C51A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CFD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B94D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864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93C2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8B91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571C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9E1B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6E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A27A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3E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05FA6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0E4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</w:t>
      </w:r>
      <w:r w:rsidR="00351699">
        <w:rPr>
          <w:rFonts w:ascii="Arial" w:hAnsi="Arial" w:cs="Arial"/>
          <w:sz w:val="22"/>
          <w:szCs w:val="22"/>
        </w:rPr>
        <w:t xml:space="preserve"> </w:t>
      </w:r>
      <w:r w:rsidR="006A5137">
        <w:rPr>
          <w:rFonts w:ascii="Arial" w:hAnsi="Arial" w:cs="Arial"/>
          <w:sz w:val="22"/>
          <w:szCs w:val="22"/>
        </w:rPr>
        <w:t>3929</w:t>
      </w:r>
      <w:r w:rsidR="00351699">
        <w:rPr>
          <w:rFonts w:ascii="Arial" w:hAnsi="Arial" w:cs="Arial"/>
          <w:sz w:val="22"/>
          <w:szCs w:val="22"/>
        </w:rPr>
        <w:t>,-</w:t>
      </w:r>
      <w:r w:rsidR="00BD1EE3">
        <w:rPr>
          <w:rFonts w:ascii="Arial" w:hAnsi="Arial" w:cs="Arial"/>
          <w:sz w:val="22"/>
          <w:szCs w:val="22"/>
        </w:rPr>
        <w:t xml:space="preserve"> </w:t>
      </w:r>
    </w:p>
    <w:p w14:paraId="2D19B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B4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CD18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CE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5945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D7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75A0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D1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E6AFB">
        <w:rPr>
          <w:rFonts w:ascii="Arial" w:hAnsi="Arial" w:cs="Arial"/>
          <w:spacing w:val="-2"/>
          <w:sz w:val="22"/>
          <w:szCs w:val="22"/>
        </w:rPr>
        <w:t xml:space="preserve"> </w:t>
      </w:r>
      <w:r w:rsidR="00351699">
        <w:rPr>
          <w:rFonts w:ascii="Arial" w:hAnsi="Arial" w:cs="Arial"/>
          <w:spacing w:val="-2"/>
          <w:sz w:val="22"/>
          <w:szCs w:val="22"/>
        </w:rPr>
        <w:t>bez náplne</w:t>
      </w:r>
    </w:p>
    <w:p w14:paraId="6B7CF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427E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4AB8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BD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1DA5E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23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0C10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DBA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04B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CD6D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7F77E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00C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8D456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D61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BF224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EFD9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9D2BED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42C59" w14:textId="77777777" w:rsidR="00295C9F" w:rsidRDefault="00295C9F">
      <w:r>
        <w:separator/>
      </w:r>
    </w:p>
  </w:endnote>
  <w:endnote w:type="continuationSeparator" w:id="0">
    <w:p w14:paraId="004BC927" w14:textId="77777777" w:rsidR="00295C9F" w:rsidRDefault="00295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8012E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2FB0C9F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C4062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B347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307E4" w14:textId="77777777" w:rsidR="00295C9F" w:rsidRDefault="00295C9F">
      <w:r>
        <w:separator/>
      </w:r>
    </w:p>
  </w:footnote>
  <w:footnote w:type="continuationSeparator" w:id="0">
    <w:p w14:paraId="4EB6A74F" w14:textId="77777777" w:rsidR="00295C9F" w:rsidRDefault="00295C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7D69C" w14:textId="77777777" w:rsidR="0055784D" w:rsidRDefault="0055784D">
    <w:pPr>
      <w:pStyle w:val="Hlavika"/>
    </w:pPr>
  </w:p>
  <w:p w14:paraId="3B20EACD" w14:textId="77777777" w:rsidR="0055784D" w:rsidRDefault="0055784D">
    <w:pPr>
      <w:pStyle w:val="Hlavika"/>
    </w:pPr>
  </w:p>
  <w:p w14:paraId="78DC82ED" w14:textId="77777777" w:rsidR="0055784D" w:rsidRDefault="0055784D">
    <w:pPr>
      <w:pStyle w:val="Hlavika"/>
    </w:pPr>
  </w:p>
  <w:p w14:paraId="3E97B0B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ČO: 51716780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Č: 2120756616</w:t>
    </w:r>
  </w:p>
  <w:p w14:paraId="5C64193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727B1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C00A6"/>
    <w:rsid w:val="002401F1"/>
    <w:rsid w:val="00295C9F"/>
    <w:rsid w:val="002C12B4"/>
    <w:rsid w:val="002C4676"/>
    <w:rsid w:val="002D7E6D"/>
    <w:rsid w:val="00351699"/>
    <w:rsid w:val="003657F5"/>
    <w:rsid w:val="00373635"/>
    <w:rsid w:val="003D056F"/>
    <w:rsid w:val="003F300A"/>
    <w:rsid w:val="00401155"/>
    <w:rsid w:val="004151EB"/>
    <w:rsid w:val="004A2BF3"/>
    <w:rsid w:val="004A463A"/>
    <w:rsid w:val="004B313F"/>
    <w:rsid w:val="004B3479"/>
    <w:rsid w:val="0055610A"/>
    <w:rsid w:val="0055784D"/>
    <w:rsid w:val="005753B9"/>
    <w:rsid w:val="005B38B5"/>
    <w:rsid w:val="005E54E6"/>
    <w:rsid w:val="005F3487"/>
    <w:rsid w:val="00623868"/>
    <w:rsid w:val="00637F73"/>
    <w:rsid w:val="00676DB4"/>
    <w:rsid w:val="006A5137"/>
    <w:rsid w:val="007561FD"/>
    <w:rsid w:val="00780FEA"/>
    <w:rsid w:val="00845761"/>
    <w:rsid w:val="008771A6"/>
    <w:rsid w:val="00881F18"/>
    <w:rsid w:val="00913435"/>
    <w:rsid w:val="00916772"/>
    <w:rsid w:val="00991046"/>
    <w:rsid w:val="009A27D0"/>
    <w:rsid w:val="009C2A61"/>
    <w:rsid w:val="009D5C84"/>
    <w:rsid w:val="00A55E63"/>
    <w:rsid w:val="00AD6C8A"/>
    <w:rsid w:val="00AD749D"/>
    <w:rsid w:val="00B15261"/>
    <w:rsid w:val="00B15E67"/>
    <w:rsid w:val="00B7440A"/>
    <w:rsid w:val="00BB10FF"/>
    <w:rsid w:val="00BD1EE3"/>
    <w:rsid w:val="00C01688"/>
    <w:rsid w:val="00C01CB7"/>
    <w:rsid w:val="00C36119"/>
    <w:rsid w:val="00C96481"/>
    <w:rsid w:val="00CC3205"/>
    <w:rsid w:val="00CD545D"/>
    <w:rsid w:val="00CE6AFB"/>
    <w:rsid w:val="00E8632E"/>
    <w:rsid w:val="00E9003D"/>
    <w:rsid w:val="00E913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5BE2C"/>
  <w15:chartTrackingRefBased/>
  <w15:docId w15:val="{8B94AAEA-EE7C-451C-B84B-E3C728FEA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6A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E6AF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68A70-9DAA-426A-A843-2F6D565A7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1131</Words>
  <Characters>6451</Characters>
  <Application>Microsoft Office Word</Application>
  <DocSecurity>0</DocSecurity>
  <Lines>53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2022-02-08T11:58:00Z</cp:lastPrinted>
  <dcterms:created xsi:type="dcterms:W3CDTF">2022-02-08T11:56:00Z</dcterms:created>
  <dcterms:modified xsi:type="dcterms:W3CDTF">2022-02-08T11:58:00Z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