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4990663" w14:textId="77777777" w:rsidR="00355B26" w:rsidRPr="00564085" w:rsidRDefault="00564085" w:rsidP="00564085">
      <w:pPr>
        <w:suppressAutoHyphens/>
        <w:jc w:val="center"/>
        <w:rPr>
          <w:b/>
          <w:color w:val="000000"/>
          <w:sz w:val="36"/>
          <w:szCs w:val="36"/>
          <w:lang w:val="en-US"/>
        </w:rPr>
      </w:pPr>
      <w:proofErr w:type="spellStart"/>
      <w:r>
        <w:rPr>
          <w:b/>
          <w:color w:val="000000"/>
          <w:sz w:val="36"/>
          <w:szCs w:val="36"/>
          <w:lang w:val="en-US"/>
        </w:rPr>
        <w:t>Poznámky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k </w:t>
      </w:r>
      <w:proofErr w:type="spellStart"/>
      <w:r>
        <w:rPr>
          <w:b/>
          <w:color w:val="000000"/>
          <w:sz w:val="36"/>
          <w:szCs w:val="36"/>
          <w:lang w:val="en-US"/>
        </w:rPr>
        <w:t>účtovnej</w:t>
      </w:r>
      <w:proofErr w:type="spellEnd"/>
      <w:r>
        <w:rPr>
          <w:b/>
          <w:color w:val="000000"/>
          <w:sz w:val="36"/>
          <w:szCs w:val="36"/>
          <w:lang w:val="en-US"/>
        </w:rPr>
        <w:t xml:space="preserve"> </w:t>
      </w:r>
      <w:proofErr w:type="spellStart"/>
      <w:r>
        <w:rPr>
          <w:b/>
          <w:color w:val="000000"/>
          <w:sz w:val="36"/>
          <w:szCs w:val="36"/>
          <w:lang w:val="en-US"/>
        </w:rPr>
        <w:t>závierke</w:t>
      </w:r>
      <w:proofErr w:type="spellEnd"/>
    </w:p>
    <w:p w14:paraId="1D96C169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B868A86" w14:textId="6AC29439" w:rsidR="00355B26" w:rsidRDefault="00355B26" w:rsidP="00355B26">
      <w:pPr>
        <w:suppressAutoHyphens/>
        <w:rPr>
          <w:color w:val="000000"/>
          <w:lang w:val="en-US"/>
        </w:rPr>
      </w:pPr>
      <w:r>
        <w:rPr>
          <w:b/>
          <w:bCs/>
          <w:color w:val="000000"/>
          <w:lang w:val="en-US"/>
        </w:rPr>
        <w:t>DIČ:</w:t>
      </w:r>
      <w:r>
        <w:rPr>
          <w:b/>
          <w:bCs/>
          <w:color w:val="000000"/>
          <w:lang w:val="en-US"/>
        </w:rPr>
        <w:tab/>
      </w:r>
      <w:r w:rsidR="00702CD9">
        <w:rPr>
          <w:b/>
          <w:bCs/>
          <w:color w:val="000000"/>
          <w:lang w:val="en-US"/>
        </w:rPr>
        <w:t>2120439717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b/>
          <w:bCs/>
          <w:color w:val="000000"/>
          <w:lang w:val="en-US"/>
        </w:rPr>
        <w:t>Zostavene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ku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dňu</w:t>
      </w:r>
      <w:proofErr w:type="spellEnd"/>
      <w:r>
        <w:rPr>
          <w:b/>
          <w:bCs/>
          <w:color w:val="000000"/>
          <w:lang w:val="en-US"/>
        </w:rPr>
        <w:t>:</w:t>
      </w:r>
      <w:r w:rsidR="0017311C">
        <w:rPr>
          <w:color w:val="000000"/>
          <w:lang w:val="en-US"/>
        </w:rPr>
        <w:t xml:space="preserve"> 31.12.202</w:t>
      </w:r>
      <w:r w:rsidR="00D6486E">
        <w:rPr>
          <w:color w:val="000000"/>
          <w:lang w:val="en-US"/>
        </w:rPr>
        <w:t>1</w:t>
      </w:r>
    </w:p>
    <w:p w14:paraId="337D050E" w14:textId="77777777" w:rsidR="00355B26" w:rsidRDefault="00355B26" w:rsidP="00355B26">
      <w:pPr>
        <w:suppressAutoHyphens/>
        <w:rPr>
          <w:b/>
          <w:bCs/>
          <w:color w:val="000000"/>
          <w:lang w:val="en-US"/>
        </w:rPr>
      </w:pPr>
    </w:p>
    <w:p w14:paraId="5E37C3C6" w14:textId="77777777" w:rsidR="00702CD9" w:rsidRDefault="00702CD9" w:rsidP="00355B26">
      <w:pPr>
        <w:suppressAutoHyphens/>
        <w:rPr>
          <w:b/>
          <w:bCs/>
          <w:color w:val="000000"/>
          <w:lang w:val="en-US"/>
        </w:rPr>
      </w:pPr>
    </w:p>
    <w:p w14:paraId="1C5E6D0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Obchodné</w:t>
      </w:r>
      <w:proofErr w:type="spellEnd"/>
      <w:r>
        <w:rPr>
          <w:b/>
          <w:bCs/>
          <w:color w:val="000000"/>
          <w:lang w:val="en-US"/>
        </w:rPr>
        <w:t xml:space="preserve"> </w:t>
      </w:r>
      <w:proofErr w:type="spellStart"/>
      <w:r>
        <w:rPr>
          <w:b/>
          <w:bCs/>
          <w:color w:val="000000"/>
          <w:lang w:val="en-US"/>
        </w:rPr>
        <w:t>meno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 xml:space="preserve">  </w:t>
      </w:r>
      <w:r w:rsidR="00702CD9">
        <w:rPr>
          <w:color w:val="000000"/>
          <w:lang w:val="en-US"/>
        </w:rPr>
        <w:t xml:space="preserve">HEH, </w:t>
      </w:r>
      <w:proofErr w:type="spellStart"/>
      <w:r w:rsidR="00702CD9">
        <w:rPr>
          <w:color w:val="000000"/>
          <w:lang w:val="en-US"/>
        </w:rPr>
        <w:t>s.r.o.</w:t>
      </w:r>
      <w:proofErr w:type="spellEnd"/>
    </w:p>
    <w:p w14:paraId="6D8987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01396D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b/>
          <w:bCs/>
          <w:color w:val="000000"/>
          <w:lang w:val="en-US"/>
        </w:rPr>
        <w:t>Sídlo</w:t>
      </w:r>
      <w:proofErr w:type="spellEnd"/>
      <w:r>
        <w:rPr>
          <w:b/>
          <w:bCs/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</w:rPr>
        <w:t>, 974 01</w:t>
      </w:r>
      <w:r>
        <w:rPr>
          <w:color w:val="000000"/>
          <w:lang w:val="en-US"/>
        </w:rPr>
        <w:t xml:space="preserve">  </w:t>
      </w:r>
      <w:proofErr w:type="spellStart"/>
      <w:r>
        <w:rPr>
          <w:color w:val="000000"/>
          <w:lang w:val="en-US"/>
        </w:rPr>
        <w:t>Banská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Bystrica</w:t>
      </w:r>
      <w:proofErr w:type="spellEnd"/>
    </w:p>
    <w:p w14:paraId="1A8DEF9A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522D9D5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AFA0DDD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25F2A969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A.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Základné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jednotke</w:t>
      </w:r>
      <w:proofErr w:type="spellEnd"/>
    </w:p>
    <w:p w14:paraId="6959D7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Ob</w:t>
      </w:r>
      <w:r w:rsidR="00564085">
        <w:rPr>
          <w:color w:val="000000"/>
          <w:lang w:val="en-US"/>
        </w:rPr>
        <w:t>chodné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meno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účtovnej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jednotky</w:t>
      </w:r>
      <w:proofErr w:type="spellEnd"/>
      <w:r w:rsidR="00564085">
        <w:rPr>
          <w:color w:val="000000"/>
          <w:lang w:val="en-US"/>
        </w:rPr>
        <w:t xml:space="preserve"> – </w:t>
      </w:r>
      <w:r w:rsidR="00702CD9">
        <w:rPr>
          <w:color w:val="000000"/>
          <w:lang w:val="en-US"/>
        </w:rPr>
        <w:t>HEH</w:t>
      </w:r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s.r.o.</w:t>
      </w:r>
      <w:proofErr w:type="spellEnd"/>
    </w:p>
    <w:p w14:paraId="36B1A443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Sídlo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 w:rsidR="00702CD9">
        <w:rPr>
          <w:color w:val="000000"/>
          <w:lang w:val="en-US"/>
        </w:rPr>
        <w:t>Severná</w:t>
      </w:r>
      <w:proofErr w:type="spellEnd"/>
      <w:r w:rsidR="00702CD9">
        <w:rPr>
          <w:color w:val="000000"/>
          <w:lang w:val="en-US"/>
        </w:rPr>
        <w:t xml:space="preserve"> 19</w:t>
      </w:r>
      <w:r w:rsidR="00564085">
        <w:rPr>
          <w:color w:val="000000"/>
          <w:lang w:val="en-US"/>
        </w:rPr>
        <w:t xml:space="preserve">, 974 01  </w:t>
      </w:r>
      <w:proofErr w:type="spellStart"/>
      <w:r w:rsidR="00564085">
        <w:rPr>
          <w:color w:val="000000"/>
          <w:lang w:val="en-US"/>
        </w:rPr>
        <w:t>Banská</w:t>
      </w:r>
      <w:proofErr w:type="spellEnd"/>
      <w:r w:rsidR="00564085">
        <w:rPr>
          <w:color w:val="000000"/>
          <w:lang w:val="en-US"/>
        </w:rPr>
        <w:t xml:space="preserve"> </w:t>
      </w:r>
      <w:proofErr w:type="spellStart"/>
      <w:r w:rsidR="00564085">
        <w:rPr>
          <w:color w:val="000000"/>
          <w:lang w:val="en-US"/>
        </w:rPr>
        <w:t>Bystrica</w:t>
      </w:r>
      <w:proofErr w:type="spellEnd"/>
    </w:p>
    <w:p w14:paraId="57F76C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        </w:t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založenia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</w:p>
    <w:p w14:paraId="4A0422D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vzniku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17.2</w:t>
      </w:r>
      <w:r w:rsidR="00564085">
        <w:rPr>
          <w:color w:val="000000"/>
          <w:lang w:val="en-US"/>
        </w:rPr>
        <w:t>.2017</w:t>
      </w:r>
    </w:p>
    <w:p w14:paraId="1BB8844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0B7047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Podnikateľská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činnosť</w:t>
      </w:r>
      <w:proofErr w:type="spellEnd"/>
      <w:r>
        <w:rPr>
          <w:color w:val="000000"/>
          <w:lang w:val="en-US"/>
        </w:rPr>
        <w:t>:</w:t>
      </w: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5BA8C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83301F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Administratívne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7DEB46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A6815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063248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EBC5572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Činnosť podnikateľských, organizačných a ekonomických poradcov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A26DFC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67CAC5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F64E70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7ECCEB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služieb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2C30A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CFF65F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37E9C2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5CF67E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Sprostredkovateľská činnosť v oblasti obchodu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7689DE7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B3A74E4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6E9B46A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CA3230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Kúpa tovaru na účely jeho predaja konečnému spotrebiteľovi (maloobchod) alebo iným prevádzkovateľom živnosti (veľkoobchod)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984637F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4EBAFF9A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45307CBB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6ECA08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Ubytovacie služby bez poskytovania pohostinských činností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6ED6E58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02DE22E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552C4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B4AED2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Počítačové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7478E77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78F9A0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62054EB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4B158F6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Služby súvisiace s počítačovým spracovaním údajov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52C5D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00A964E0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29B8EC6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7D8FA72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Finančný leasing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B0CBC2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24C0EA8B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79C5188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7F29B36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Poskytovanie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5139206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2F08088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1440B15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F7FCF1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Sprostredkovanie poskytovania úverov alebo pôžičiek z peňažných zdrojov získaných výlučne bez verejnej výzvy a bez verejnej ponuky majetkových hodnôt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538EF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0E1219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0BA56A55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176E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proofErr w:type="spellStart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Faktoring</w:t>
            </w:r>
            <w:proofErr w:type="spellEnd"/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 xml:space="preserve"> a forfaiting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9CBD48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3ECFB32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153074D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6D8F7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nehnuteľností spojený s poskytovaním iných než základných služieb spojených s prenájmom </w:t>
            </w:r>
          </w:p>
        </w:tc>
        <w:tc>
          <w:tcPr>
            <w:tcW w:w="1650" w:type="pct"/>
            <w:shd w:val="clear" w:color="auto" w:fill="FFFFFF"/>
            <w:hideMark/>
          </w:tcPr>
          <w:p w14:paraId="2725D46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194C0D8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32A42AF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5AFFE4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Prenájom hnuteľných vecí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BBB153B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74D3401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2997AE1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7D0CABA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Čistiace a upratovacie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0FFE1C8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750BCBAC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01B3CA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0917FB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Vedenie účtovníctva </w:t>
            </w:r>
          </w:p>
        </w:tc>
        <w:tc>
          <w:tcPr>
            <w:tcW w:w="1650" w:type="pct"/>
            <w:shd w:val="clear" w:color="auto" w:fill="FFFFFF"/>
            <w:hideMark/>
          </w:tcPr>
          <w:p w14:paraId="48DC8D08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FF3B1B5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5D024CFC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02F54613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Reklamné a marketingové služby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68DE7CC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C50422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230D5A69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6E06AD8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Prieskum trhu a verejnej mienky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13B17D1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52522B6F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6262644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3559317E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Prípravné práce k realizácii stavby </w:t>
            </w:r>
          </w:p>
        </w:tc>
        <w:tc>
          <w:tcPr>
            <w:tcW w:w="1650" w:type="pct"/>
            <w:shd w:val="clear" w:color="auto" w:fill="FFFFFF"/>
            <w:hideMark/>
          </w:tcPr>
          <w:p w14:paraId="39CC8564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3096EFD9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6063"/>
        <w:gridCol w:w="3009"/>
      </w:tblGrid>
      <w:tr w:rsidR="00702CD9" w:rsidRPr="00702CD9" w14:paraId="7F1F5127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297C1619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Uskutočňovanie stavieb a ich zmien </w:t>
            </w:r>
          </w:p>
        </w:tc>
        <w:tc>
          <w:tcPr>
            <w:tcW w:w="1650" w:type="pct"/>
            <w:shd w:val="clear" w:color="auto" w:fill="FFFFFF"/>
            <w:hideMark/>
          </w:tcPr>
          <w:p w14:paraId="186894C0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</w:p>
        </w:tc>
      </w:tr>
    </w:tbl>
    <w:p w14:paraId="6F794957" w14:textId="77777777" w:rsidR="00702CD9" w:rsidRPr="00702CD9" w:rsidRDefault="00702CD9" w:rsidP="00702CD9">
      <w:pPr>
        <w:widowControl/>
        <w:autoSpaceDE/>
        <w:autoSpaceDN/>
        <w:adjustRightInd/>
        <w:rPr>
          <w:vanish/>
        </w:rPr>
      </w:pPr>
    </w:p>
    <w:tbl>
      <w:tblPr>
        <w:tblW w:w="5000" w:type="pct"/>
        <w:tblCellSpacing w:w="1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072"/>
      </w:tblGrid>
      <w:tr w:rsidR="00702CD9" w:rsidRPr="00702CD9" w14:paraId="55B813BE" w14:textId="77777777" w:rsidTr="00702CD9">
        <w:trPr>
          <w:tblCellSpacing w:w="15" w:type="dxa"/>
        </w:trPr>
        <w:tc>
          <w:tcPr>
            <w:tcW w:w="3350" w:type="pct"/>
            <w:shd w:val="clear" w:color="auto" w:fill="FFFFFF"/>
            <w:vAlign w:val="center"/>
            <w:hideMark/>
          </w:tcPr>
          <w:p w14:paraId="1AFF7855" w14:textId="77777777" w:rsidR="00702CD9" w:rsidRPr="00702CD9" w:rsidRDefault="00702CD9" w:rsidP="00702CD9">
            <w:pPr>
              <w:widowControl/>
              <w:autoSpaceDE/>
              <w:autoSpaceDN/>
              <w:adjustRightInd/>
            </w:pPr>
            <w:r w:rsidRPr="00702CD9">
              <w:rPr>
                <w:rFonts w:ascii="Arial" w:hAnsi="Arial" w:cs="Arial"/>
                <w:b/>
                <w:bCs/>
                <w:color w:val="000000"/>
                <w:sz w:val="20"/>
              </w:rPr>
              <w:t>Dokončovacie stavebné práce pri realizácii exteriérov a interiérov </w:t>
            </w:r>
          </w:p>
        </w:tc>
      </w:tr>
    </w:tbl>
    <w:p w14:paraId="11DA4913" w14:textId="77777777" w:rsidR="00564085" w:rsidRDefault="00564085" w:rsidP="00355B26">
      <w:pPr>
        <w:suppressAutoHyphens/>
        <w:rPr>
          <w:color w:val="FF0000"/>
          <w:lang w:val="en-US"/>
        </w:rPr>
      </w:pPr>
    </w:p>
    <w:p w14:paraId="7E322AB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A.c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Priemerný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počet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zamestnancov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  <w:r>
        <w:rPr>
          <w:color w:val="000000"/>
          <w:lang w:val="en-US"/>
        </w:rPr>
        <w:t xml:space="preserve">, z toho </w:t>
      </w:r>
      <w:proofErr w:type="spellStart"/>
      <w:r>
        <w:rPr>
          <w:color w:val="000000"/>
          <w:lang w:val="en-US"/>
        </w:rPr>
        <w:t>riadiacich</w:t>
      </w:r>
      <w:proofErr w:type="spellEnd"/>
      <w:r>
        <w:rPr>
          <w:color w:val="000000"/>
          <w:lang w:val="en-US"/>
        </w:rPr>
        <w:t xml:space="preserve">: </w:t>
      </w:r>
      <w:r w:rsidR="00702CD9">
        <w:rPr>
          <w:color w:val="000000"/>
          <w:lang w:val="en-US"/>
        </w:rPr>
        <w:t>0</w:t>
      </w:r>
    </w:p>
    <w:p w14:paraId="659D1C3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4F9E14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Podniky</w:t>
      </w:r>
      <w:proofErr w:type="spellEnd"/>
      <w:r>
        <w:rPr>
          <w:color w:val="000000"/>
          <w:lang w:val="en-US"/>
        </w:rPr>
        <w:t xml:space="preserve">, v </w:t>
      </w:r>
      <w:proofErr w:type="spellStart"/>
      <w:r>
        <w:rPr>
          <w:color w:val="000000"/>
          <w:lang w:val="en-US"/>
        </w:rPr>
        <w:t>ktorých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podnik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neobmedzene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ručiacim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spoločníkom</w:t>
      </w:r>
      <w:proofErr w:type="spellEnd"/>
      <w:r>
        <w:rPr>
          <w:color w:val="000000"/>
          <w:lang w:val="en-US"/>
        </w:rPr>
        <w:t>: 0</w:t>
      </w:r>
    </w:p>
    <w:p w14:paraId="24703F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2EE0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Právny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dôvod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závierky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riadna</w:t>
      </w:r>
      <w:proofErr w:type="spellEnd"/>
    </w:p>
    <w:p w14:paraId="7E6B9E2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1A03EEE" w14:textId="6638F218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A.f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schválenia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závie</w:t>
      </w:r>
      <w:r w:rsidR="00141B38">
        <w:rPr>
          <w:color w:val="000000"/>
          <w:lang w:val="en-US"/>
        </w:rPr>
        <w:t>rky</w:t>
      </w:r>
      <w:proofErr w:type="spellEnd"/>
      <w:r w:rsidR="00141B38">
        <w:rPr>
          <w:color w:val="000000"/>
          <w:lang w:val="en-US"/>
        </w:rPr>
        <w:t xml:space="preserve"> za </w:t>
      </w:r>
      <w:proofErr w:type="spellStart"/>
      <w:r w:rsidR="00141B38">
        <w:rPr>
          <w:color w:val="000000"/>
          <w:lang w:val="en-US"/>
        </w:rPr>
        <w:t>predchádzajúce</w:t>
      </w:r>
      <w:proofErr w:type="spellEnd"/>
      <w:r w:rsidR="00141B38">
        <w:rPr>
          <w:color w:val="000000"/>
          <w:lang w:val="en-US"/>
        </w:rPr>
        <w:t xml:space="preserve"> </w:t>
      </w:r>
      <w:proofErr w:type="spellStart"/>
      <w:r w:rsidR="00141B38">
        <w:rPr>
          <w:color w:val="000000"/>
          <w:lang w:val="en-US"/>
        </w:rPr>
        <w:t>obdobie</w:t>
      </w:r>
      <w:proofErr w:type="spellEnd"/>
      <w:r w:rsidR="00141B38">
        <w:rPr>
          <w:color w:val="000000"/>
          <w:lang w:val="en-US"/>
        </w:rPr>
        <w:t>:</w:t>
      </w:r>
      <w:r w:rsidR="00E15AE8">
        <w:rPr>
          <w:color w:val="000000"/>
          <w:lang w:val="en-US"/>
        </w:rPr>
        <w:t xml:space="preserve"> </w:t>
      </w:r>
      <w:r w:rsidR="00D6486E">
        <w:rPr>
          <w:color w:val="000000"/>
          <w:lang w:val="en-US"/>
        </w:rPr>
        <w:t>01.02.2021</w:t>
      </w:r>
    </w:p>
    <w:p w14:paraId="7B9AE4FB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04F7E0E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color w:val="000000"/>
          <w:lang w:val="en-GB"/>
        </w:rPr>
      </w:pPr>
    </w:p>
    <w:p w14:paraId="04A38A53" w14:textId="77777777" w:rsidR="00355B26" w:rsidRDefault="00355B26" w:rsidP="00355B26">
      <w:pPr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lang w:val="en-GB"/>
        </w:rPr>
        <w:t>B.</w:t>
      </w:r>
      <w:r>
        <w:rPr>
          <w:b/>
          <w:color w:val="000000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členoch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štatutárnych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dozorných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iných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orgánov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účtovnej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jednotky</w:t>
      </w:r>
      <w:proofErr w:type="spellEnd"/>
    </w:p>
    <w:p w14:paraId="10FE3E3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Štatutárne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dozorné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iné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orgány</w:t>
      </w:r>
      <w:proofErr w:type="spellEnd"/>
      <w:r>
        <w:rPr>
          <w:color w:val="000000"/>
          <w:lang w:val="en-US"/>
        </w:rPr>
        <w:t>:</w:t>
      </w:r>
    </w:p>
    <w:p w14:paraId="04A57E57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 w:rsidR="00702CD9">
        <w:rPr>
          <w:color w:val="000000"/>
          <w:lang w:val="en-US"/>
        </w:rPr>
        <w:t>Štefan</w:t>
      </w:r>
      <w:proofErr w:type="spellEnd"/>
      <w:r w:rsidR="00702CD9">
        <w:rPr>
          <w:color w:val="000000"/>
          <w:lang w:val="en-US"/>
        </w:rPr>
        <w:t xml:space="preserve"> Martinelli</w:t>
      </w:r>
      <w:r>
        <w:rPr>
          <w:color w:val="000000"/>
          <w:lang w:val="en-US"/>
        </w:rPr>
        <w:t xml:space="preserve"> </w:t>
      </w:r>
      <w:r w:rsidR="00702CD9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konateľ</w:t>
      </w:r>
      <w:proofErr w:type="spellEnd"/>
    </w:p>
    <w:p w14:paraId="5BEC7F4C" w14:textId="77777777" w:rsidR="00702CD9" w:rsidRDefault="00702CD9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Olívia</w:t>
      </w:r>
      <w:proofErr w:type="spellEnd"/>
      <w:r>
        <w:rPr>
          <w:color w:val="000000"/>
          <w:lang w:val="en-US"/>
        </w:rPr>
        <w:t xml:space="preserve"> Martinelli – </w:t>
      </w:r>
      <w:proofErr w:type="spellStart"/>
      <w:r>
        <w:rPr>
          <w:color w:val="000000"/>
          <w:lang w:val="en-US"/>
        </w:rPr>
        <w:t>konateľ</w:t>
      </w:r>
      <w:proofErr w:type="spellEnd"/>
      <w:r>
        <w:rPr>
          <w:color w:val="000000"/>
          <w:lang w:val="en-US"/>
        </w:rPr>
        <w:t xml:space="preserve"> </w:t>
      </w:r>
    </w:p>
    <w:p w14:paraId="1ADC64D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B.b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Štruktúra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spoločníkov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akcionárov</w:t>
      </w:r>
      <w:proofErr w:type="spellEnd"/>
      <w:r>
        <w:rPr>
          <w:color w:val="000000"/>
          <w:lang w:val="en-US"/>
        </w:rPr>
        <w:t>:</w:t>
      </w:r>
    </w:p>
    <w:p w14:paraId="141515D9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Tibor Martinelli</w:t>
      </w:r>
      <w:r>
        <w:rPr>
          <w:color w:val="000000"/>
          <w:lang w:val="en-US"/>
        </w:rPr>
        <w:t xml:space="preserve"> </w:t>
      </w:r>
      <w:r w:rsidR="00564085">
        <w:rPr>
          <w:color w:val="000000"/>
          <w:lang w:val="en-US"/>
        </w:rPr>
        <w:t>–</w:t>
      </w:r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spoločník</w:t>
      </w:r>
      <w:proofErr w:type="spellEnd"/>
    </w:p>
    <w:p w14:paraId="07F3F0D7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346B14C4" w14:textId="77777777" w:rsidR="00355B26" w:rsidRDefault="00355B26" w:rsidP="00141B38">
      <w:pPr>
        <w:suppressAutoHyphens/>
        <w:rPr>
          <w:b/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b/>
          <w:color w:val="000000"/>
          <w:sz w:val="28"/>
          <w:szCs w:val="28"/>
          <w:lang w:val="en-GB"/>
        </w:rPr>
        <w:t>C.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konsolidovanom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celku</w:t>
      </w:r>
      <w:proofErr w:type="spellEnd"/>
      <w:r>
        <w:rPr>
          <w:b/>
          <w:color w:val="000000"/>
          <w:lang w:val="en-US"/>
        </w:rPr>
        <w:t xml:space="preserve">, </w:t>
      </w:r>
      <w:proofErr w:type="spellStart"/>
      <w:r>
        <w:rPr>
          <w:b/>
          <w:color w:val="000000"/>
          <w:lang w:val="en-US"/>
        </w:rPr>
        <w:t>ak</w:t>
      </w:r>
      <w:proofErr w:type="spellEnd"/>
      <w:r>
        <w:rPr>
          <w:b/>
          <w:color w:val="000000"/>
          <w:lang w:val="en-US"/>
        </w:rPr>
        <w:t xml:space="preserve"> je </w:t>
      </w:r>
      <w:proofErr w:type="spellStart"/>
      <w:r>
        <w:rPr>
          <w:b/>
          <w:color w:val="000000"/>
          <w:lang w:val="en-US"/>
        </w:rPr>
        <w:t>účtovná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jednotka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jeho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súčasťou</w:t>
      </w:r>
      <w:proofErr w:type="spellEnd"/>
    </w:p>
    <w:p w14:paraId="0B08609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  <w:r>
        <w:rPr>
          <w:color w:val="000000"/>
          <w:lang w:val="en-US"/>
        </w:rPr>
        <w:t>.</w:t>
      </w:r>
    </w:p>
    <w:p w14:paraId="5B6D91CF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157FAB10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5DD237C3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D.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Ďalšie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informácie</w:t>
      </w:r>
      <w:proofErr w:type="spellEnd"/>
    </w:p>
    <w:p w14:paraId="64B2217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Viď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nižšie</w:t>
      </w:r>
      <w:proofErr w:type="spellEnd"/>
    </w:p>
    <w:p w14:paraId="20BA7BB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D29F3A1" w14:textId="77777777" w:rsidR="00702CD9" w:rsidRDefault="00702CD9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sz w:val="28"/>
          <w:szCs w:val="28"/>
          <w:lang w:val="en-GB"/>
        </w:rPr>
      </w:pPr>
    </w:p>
    <w:p w14:paraId="3D742588" w14:textId="77777777" w:rsidR="00355B26" w:rsidRDefault="00355B26" w:rsidP="00355B26">
      <w:pPr>
        <w:pStyle w:val="Nadpis2"/>
        <w:keepNext/>
        <w:tabs>
          <w:tab w:val="left" w:pos="720"/>
        </w:tabs>
        <w:suppressAutoHyphens/>
        <w:ind w:left="720" w:hanging="360"/>
        <w:jc w:val="center"/>
        <w:rPr>
          <w:b/>
          <w:color w:val="000000"/>
          <w:lang w:val="en-US"/>
        </w:rPr>
      </w:pPr>
      <w:r>
        <w:rPr>
          <w:b/>
          <w:color w:val="000000"/>
          <w:sz w:val="28"/>
          <w:szCs w:val="28"/>
          <w:lang w:val="en-GB"/>
        </w:rPr>
        <w:t>E.</w:t>
      </w:r>
      <w:r>
        <w:rPr>
          <w:b/>
          <w:color w:val="000000"/>
          <w:sz w:val="28"/>
          <w:szCs w:val="28"/>
          <w:lang w:val="en-GB"/>
        </w:rPr>
        <w:tab/>
      </w:r>
      <w:proofErr w:type="spellStart"/>
      <w:r>
        <w:rPr>
          <w:b/>
          <w:color w:val="000000"/>
          <w:lang w:val="en-US"/>
        </w:rPr>
        <w:t>Informácie</w:t>
      </w:r>
      <w:proofErr w:type="spellEnd"/>
      <w:r>
        <w:rPr>
          <w:b/>
          <w:color w:val="000000"/>
          <w:lang w:val="en-US"/>
        </w:rPr>
        <w:t xml:space="preserve"> o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zásadách</w:t>
      </w:r>
      <w:proofErr w:type="spellEnd"/>
      <w:r>
        <w:rPr>
          <w:b/>
          <w:color w:val="000000"/>
          <w:lang w:val="en-US"/>
        </w:rPr>
        <w:t xml:space="preserve"> a </w:t>
      </w:r>
      <w:proofErr w:type="spellStart"/>
      <w:r>
        <w:rPr>
          <w:b/>
          <w:color w:val="000000"/>
          <w:lang w:val="en-US"/>
        </w:rPr>
        <w:t>účtovných</w:t>
      </w:r>
      <w:proofErr w:type="spellEnd"/>
      <w:r>
        <w:rPr>
          <w:b/>
          <w:color w:val="000000"/>
          <w:lang w:val="en-US"/>
        </w:rPr>
        <w:t xml:space="preserve"> </w:t>
      </w:r>
      <w:proofErr w:type="spellStart"/>
      <w:r>
        <w:rPr>
          <w:b/>
          <w:color w:val="000000"/>
          <w:lang w:val="en-US"/>
        </w:rPr>
        <w:t>metódach</w:t>
      </w:r>
      <w:proofErr w:type="spellEnd"/>
    </w:p>
    <w:p w14:paraId="2BD0952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E.a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bude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nepretržite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pokračovať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svojej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Áno</w:t>
      </w:r>
      <w:proofErr w:type="spellEnd"/>
    </w:p>
    <w:p w14:paraId="7BF7666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D1FE70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Zmeny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zásad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metód</w:t>
      </w:r>
      <w:proofErr w:type="spellEnd"/>
      <w:r>
        <w:rPr>
          <w:color w:val="000000"/>
          <w:lang w:val="en-US"/>
        </w:rPr>
        <w:t xml:space="preserve"> –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BEE527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0DE095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oceňovania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jednotlivých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zložiek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záväzkov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obstarávacia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cena</w:t>
      </w:r>
      <w:proofErr w:type="spellEnd"/>
    </w:p>
    <w:p w14:paraId="11199A0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372B1B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zostavenia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odpisového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plánu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rovnomerný</w:t>
      </w:r>
      <w:proofErr w:type="spellEnd"/>
    </w:p>
    <w:p w14:paraId="457D6A7F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776B731C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E.e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Dotácie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poskytnuté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obstaranie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702BE55E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5F0B2C13" w14:textId="77777777" w:rsidR="00702CD9" w:rsidRDefault="00702CD9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</w:p>
    <w:p w14:paraId="4AA6C884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F.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</w:t>
      </w:r>
      <w:proofErr w:type="spellEnd"/>
    </w:p>
    <w:p w14:paraId="7B675434" w14:textId="77777777" w:rsidR="00355B26" w:rsidRDefault="00355B26" w:rsidP="00355B26">
      <w:pPr>
        <w:pStyle w:val="Nadpis2"/>
        <w:keepNext/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pohybe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61650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6118DB2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F.b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Spôsob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výška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poistenia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dlhodobého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119BB0A0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CD3949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F.c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je </w:t>
      </w:r>
      <w:proofErr w:type="spellStart"/>
      <w:r>
        <w:rPr>
          <w:color w:val="000000"/>
          <w:lang w:val="en-US"/>
        </w:rPr>
        <w:t>zriadené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záložné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obmedzené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právo</w:t>
      </w:r>
      <w:proofErr w:type="spellEnd"/>
      <w:r>
        <w:rPr>
          <w:color w:val="000000"/>
          <w:lang w:val="en-US"/>
        </w:rPr>
        <w:t xml:space="preserve"> s </w:t>
      </w:r>
      <w:proofErr w:type="spellStart"/>
      <w:r>
        <w:rPr>
          <w:color w:val="000000"/>
          <w:lang w:val="en-US"/>
        </w:rPr>
        <w:t>ním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nakladať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7BF8FE2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A3A59E9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F.d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dlhodobom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nehmotnom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hmotnom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majetku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pri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vlastnícke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nadobudol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veriteľ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zmluvou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zabezpečovacom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prevode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práva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ktorý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užíva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jednotka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základe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zmluvy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výpožičke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4B98075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5EDB0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lastRenderedPageBreak/>
        <w:t>F.e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F.r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C0501B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1EC9F4" w14:textId="77777777" w:rsidR="00355B26" w:rsidRDefault="00355B26" w:rsidP="00355B26">
      <w:pPr>
        <w:pStyle w:val="Nadpis2"/>
        <w:keepNext/>
        <w:suppressAutoHyphens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F.s) </w:t>
      </w:r>
      <w:r>
        <w:rPr>
          <w:color w:val="000000"/>
          <w:sz w:val="28"/>
          <w:szCs w:val="28"/>
          <w:lang w:val="en-US"/>
        </w:rPr>
        <w:tab/>
      </w:r>
      <w:proofErr w:type="spellStart"/>
      <w:r>
        <w:rPr>
          <w:color w:val="000000"/>
          <w:lang w:val="en-US"/>
        </w:rPr>
        <w:t>Pohľadávky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proofErr w:type="spellStart"/>
      <w:r w:rsidR="00702CD9">
        <w:rPr>
          <w:color w:val="000000"/>
          <w:lang w:val="en-US"/>
        </w:rPr>
        <w:t>žiadne</w:t>
      </w:r>
      <w:proofErr w:type="spellEnd"/>
    </w:p>
    <w:p w14:paraId="533669A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97F5D71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 xml:space="preserve">F.t)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F.zc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</w:p>
    <w:p w14:paraId="56309FFA" w14:textId="77777777" w:rsidR="00355B26" w:rsidRDefault="00355B26" w:rsidP="00355B26">
      <w:pPr>
        <w:pStyle w:val="Nadpis2"/>
        <w:keepNext/>
        <w:suppressAutoHyphens/>
        <w:ind w:firstLine="708"/>
        <w:rPr>
          <w:color w:val="000000"/>
          <w:sz w:val="28"/>
          <w:szCs w:val="28"/>
          <w:lang w:val="en-US"/>
        </w:rPr>
      </w:pPr>
    </w:p>
    <w:p w14:paraId="22761130" w14:textId="77777777" w:rsidR="00355B26" w:rsidRDefault="00355B26" w:rsidP="00355B26">
      <w:pPr>
        <w:pStyle w:val="Nadpis2"/>
        <w:keepNext/>
        <w:suppressAutoHyphens/>
        <w:ind w:firstLine="708"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G.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na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strane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súvahy</w:t>
      </w:r>
      <w:proofErr w:type="spellEnd"/>
    </w:p>
    <w:p w14:paraId="267E3056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1,2,4,6)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vlastnom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imaní</w:t>
      </w:r>
      <w:proofErr w:type="spellEnd"/>
      <w:r>
        <w:rPr>
          <w:color w:val="000000"/>
          <w:lang w:val="en-US"/>
        </w:rPr>
        <w:t xml:space="preserve"> – </w:t>
      </w:r>
      <w:r>
        <w:rPr>
          <w:color w:val="000000"/>
        </w:rPr>
        <w:t>5000</w:t>
      </w:r>
      <w:r>
        <w:rPr>
          <w:color w:val="000000"/>
          <w:lang w:val="en-US"/>
        </w:rPr>
        <w:t xml:space="preserve">,- € </w:t>
      </w:r>
    </w:p>
    <w:p w14:paraId="52111B2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754C4F35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3)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Rozdelenie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straty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predchádzajúceho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roka</w:t>
      </w:r>
      <w:proofErr w:type="spellEnd"/>
      <w:r>
        <w:rPr>
          <w:color w:val="000000"/>
          <w:lang w:val="en-US"/>
        </w:rPr>
        <w:t xml:space="preserve">: </w:t>
      </w:r>
      <w:r w:rsidR="0017311C">
        <w:rPr>
          <w:color w:val="000000"/>
        </w:rPr>
        <w:t>nesplatená strata</w:t>
      </w:r>
    </w:p>
    <w:p w14:paraId="0B87977F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</w:p>
    <w:p w14:paraId="6BCBA4B2" w14:textId="77777777" w:rsidR="00355B26" w:rsidRDefault="00355B26" w:rsidP="00355B26">
      <w:pPr>
        <w:suppressAutoHyphens/>
        <w:ind w:left="1410" w:hanging="1410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G.a</w:t>
      </w:r>
      <w:proofErr w:type="spellEnd"/>
      <w:r>
        <w:rPr>
          <w:color w:val="000000"/>
          <w:lang w:val="en-US"/>
        </w:rPr>
        <w:t xml:space="preserve"> 5)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Prehľad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zisku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strate</w:t>
      </w:r>
      <w:proofErr w:type="spellEnd"/>
      <w:r>
        <w:rPr>
          <w:color w:val="000000"/>
          <w:lang w:val="en-US"/>
        </w:rPr>
        <w:t xml:space="preserve">, </w:t>
      </w:r>
      <w:proofErr w:type="spellStart"/>
      <w:r>
        <w:rPr>
          <w:color w:val="000000"/>
          <w:lang w:val="en-US"/>
        </w:rPr>
        <w:t>ktorá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nebola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účtovaná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ako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alebo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</w:t>
      </w:r>
      <w:proofErr w:type="spellEnd"/>
      <w:r>
        <w:rPr>
          <w:color w:val="000000"/>
          <w:lang w:val="en-US"/>
        </w:rPr>
        <w:t xml:space="preserve">, ale </w:t>
      </w:r>
      <w:proofErr w:type="spellStart"/>
      <w:r>
        <w:rPr>
          <w:color w:val="000000"/>
          <w:lang w:val="en-US"/>
        </w:rPr>
        <w:t>priamo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na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účty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vlastného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imania</w:t>
      </w:r>
      <w:proofErr w:type="spellEnd"/>
      <w:r>
        <w:rPr>
          <w:color w:val="000000"/>
          <w:lang w:val="en-US"/>
        </w:rPr>
        <w:t xml:space="preserve">: </w:t>
      </w:r>
      <w:proofErr w:type="spellStart"/>
      <w:r>
        <w:rPr>
          <w:color w:val="000000"/>
          <w:lang w:val="en-US"/>
        </w:rPr>
        <w:t>žiadna</w:t>
      </w:r>
      <w:proofErr w:type="spellEnd"/>
    </w:p>
    <w:p w14:paraId="7E7A3E64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2B87ABD" w14:textId="77777777" w:rsidR="00355B26" w:rsidRDefault="00355B26" w:rsidP="00355B26">
      <w:pPr>
        <w:suppressAutoHyphens/>
        <w:ind w:left="705" w:hanging="705"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A497A9A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FF14CE6" w14:textId="77777777" w:rsidR="00355B26" w:rsidRDefault="00355B26" w:rsidP="00355B26">
      <w:pPr>
        <w:suppressAutoHyphens/>
        <w:rPr>
          <w:color w:val="000000"/>
        </w:rPr>
      </w:pPr>
      <w:proofErr w:type="spellStart"/>
      <w:r>
        <w:rPr>
          <w:color w:val="000000"/>
          <w:lang w:val="en-US"/>
        </w:rPr>
        <w:t>G.c,d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Záväzky</w:t>
      </w:r>
      <w:proofErr w:type="spellEnd"/>
      <w:r>
        <w:rPr>
          <w:color w:val="000000"/>
          <w:lang w:val="en-US"/>
        </w:rPr>
        <w:t xml:space="preserve"> po </w:t>
      </w:r>
      <w:proofErr w:type="spellStart"/>
      <w:r>
        <w:rPr>
          <w:color w:val="000000"/>
          <w:lang w:val="en-US"/>
        </w:rPr>
        <w:t>lehote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splatnosti</w:t>
      </w:r>
      <w:proofErr w:type="spellEnd"/>
      <w:r>
        <w:rPr>
          <w:color w:val="000000"/>
          <w:lang w:val="en-US"/>
        </w:rPr>
        <w:t xml:space="preserve">: </w:t>
      </w:r>
      <w:r>
        <w:rPr>
          <w:color w:val="000000"/>
        </w:rPr>
        <w:t>žiadne</w:t>
      </w:r>
    </w:p>
    <w:p w14:paraId="071FDD10" w14:textId="77777777" w:rsidR="00702CD9" w:rsidRDefault="00702CD9" w:rsidP="00355B26">
      <w:pPr>
        <w:suppressAutoHyphens/>
        <w:rPr>
          <w:color w:val="000000"/>
          <w:lang w:val="en-US"/>
        </w:rPr>
      </w:pPr>
    </w:p>
    <w:p w14:paraId="6C70698E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G.e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G.m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žiadny</w:t>
      </w:r>
      <w:proofErr w:type="spellEnd"/>
    </w:p>
    <w:p w14:paraId="2F8E5603" w14:textId="77777777" w:rsidR="00564085" w:rsidRDefault="00564085" w:rsidP="00355B26">
      <w:pPr>
        <w:suppressAutoHyphens/>
        <w:rPr>
          <w:color w:val="000000"/>
          <w:lang w:val="en-US"/>
        </w:rPr>
      </w:pPr>
    </w:p>
    <w:p w14:paraId="02867A73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H.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výnosoch</w:t>
      </w:r>
      <w:proofErr w:type="spellEnd"/>
    </w:p>
    <w:p w14:paraId="7C143A9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Údaje</w:t>
      </w:r>
      <w:proofErr w:type="spellEnd"/>
      <w:r>
        <w:rPr>
          <w:color w:val="000000"/>
          <w:lang w:val="en-US"/>
        </w:rPr>
        <w:t xml:space="preserve"> o </w:t>
      </w:r>
      <w:proofErr w:type="spellStart"/>
      <w:r>
        <w:rPr>
          <w:color w:val="000000"/>
          <w:lang w:val="en-US"/>
        </w:rPr>
        <w:t>tržbách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vlastné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výkony</w:t>
      </w:r>
      <w:proofErr w:type="spellEnd"/>
      <w:r>
        <w:rPr>
          <w:color w:val="000000"/>
          <w:lang w:val="en-US"/>
        </w:rPr>
        <w:t xml:space="preserve"> a </w:t>
      </w:r>
      <w:proofErr w:type="spellStart"/>
      <w:r>
        <w:rPr>
          <w:color w:val="000000"/>
          <w:lang w:val="en-US"/>
        </w:rPr>
        <w:t>tovar</w:t>
      </w:r>
      <w:proofErr w:type="spellEnd"/>
      <w:r>
        <w:rPr>
          <w:color w:val="000000"/>
          <w:lang w:val="en-US"/>
        </w:rPr>
        <w:t>:</w:t>
      </w:r>
    </w:p>
    <w:p w14:paraId="2F1857CC" w14:textId="77777777" w:rsidR="00355B26" w:rsidRDefault="00355B26" w:rsidP="00355B26">
      <w:pPr>
        <w:suppressAutoHyphens/>
        <w:rPr>
          <w:color w:val="000000"/>
        </w:rPr>
      </w:pPr>
      <w:r>
        <w:rPr>
          <w:color w:val="000000"/>
          <w:lang w:val="en-US"/>
        </w:rPr>
        <w:tab/>
      </w:r>
      <w:r w:rsidR="00437746">
        <w:rPr>
          <w:color w:val="000000"/>
        </w:rPr>
        <w:t>žiadne</w:t>
      </w:r>
    </w:p>
    <w:p w14:paraId="53ED0CA4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</w:p>
    <w:p w14:paraId="480AE01F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H.c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6444D85B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02D05C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H.d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ostatných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výnosov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hospodárskej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činnosti</w:t>
      </w:r>
      <w:proofErr w:type="spellEnd"/>
      <w:r>
        <w:rPr>
          <w:color w:val="000000"/>
          <w:lang w:val="en-US"/>
        </w:rPr>
        <w:t>: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</w:p>
    <w:p w14:paraId="1A42B021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B6BB4DD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H.e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H.f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3E0631B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EAE1280" w14:textId="77777777" w:rsidR="00355B26" w:rsidRDefault="00355B26" w:rsidP="00355B26">
      <w:pPr>
        <w:pStyle w:val="Nadpis2"/>
        <w:keepNext/>
        <w:numPr>
          <w:ilvl w:val="0"/>
          <w:numId w:val="1"/>
        </w:numPr>
        <w:suppressAutoHyphens/>
        <w:jc w:val="center"/>
        <w:rPr>
          <w:b/>
          <w:color w:val="000000"/>
          <w:sz w:val="28"/>
          <w:szCs w:val="28"/>
          <w:lang w:val="en-US"/>
        </w:rPr>
      </w:pP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vykázaným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v </w:t>
      </w:r>
      <w:proofErr w:type="spellStart"/>
      <w:r>
        <w:rPr>
          <w:b/>
          <w:color w:val="000000"/>
          <w:sz w:val="28"/>
          <w:szCs w:val="28"/>
          <w:lang w:val="en-US"/>
        </w:rPr>
        <w:t>nákladoch</w:t>
      </w:r>
      <w:proofErr w:type="spellEnd"/>
    </w:p>
    <w:p w14:paraId="470863E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I.a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Významné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položky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nákladov</w:t>
      </w:r>
      <w:proofErr w:type="spellEnd"/>
      <w:r>
        <w:rPr>
          <w:color w:val="000000"/>
          <w:lang w:val="en-US"/>
        </w:rPr>
        <w:t>:</w:t>
      </w:r>
    </w:p>
    <w:p w14:paraId="27ECB576" w14:textId="77777777" w:rsidR="0017311C" w:rsidRDefault="0017311C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  <w:t xml:space="preserve">518 </w:t>
      </w:r>
      <w:proofErr w:type="spellStart"/>
      <w:r>
        <w:rPr>
          <w:color w:val="000000"/>
          <w:lang w:val="en-US"/>
        </w:rPr>
        <w:t>Ostatné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služby</w:t>
      </w:r>
      <w:proofErr w:type="spellEnd"/>
      <w:r>
        <w:rPr>
          <w:color w:val="000000"/>
          <w:lang w:val="en-US"/>
        </w:rPr>
        <w:t xml:space="preserve"> – 180,- €</w:t>
      </w:r>
    </w:p>
    <w:p w14:paraId="3EFA39F9" w14:textId="59498344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 w:rsidR="00702CD9">
        <w:rPr>
          <w:color w:val="000000"/>
          <w:lang w:val="en-US"/>
        </w:rPr>
        <w:t>5</w:t>
      </w:r>
      <w:r w:rsidR="00437746">
        <w:rPr>
          <w:color w:val="000000"/>
          <w:lang w:val="en-US"/>
        </w:rPr>
        <w:t>68</w:t>
      </w:r>
      <w:r w:rsidR="00702CD9">
        <w:rPr>
          <w:color w:val="000000"/>
          <w:lang w:val="en-US"/>
        </w:rPr>
        <w:t xml:space="preserve"> </w:t>
      </w:r>
      <w:proofErr w:type="spellStart"/>
      <w:r w:rsidR="00437746">
        <w:rPr>
          <w:color w:val="000000"/>
          <w:lang w:val="en-US"/>
        </w:rPr>
        <w:t>Ostatné</w:t>
      </w:r>
      <w:proofErr w:type="spellEnd"/>
      <w:r w:rsidR="00437746">
        <w:rPr>
          <w:color w:val="000000"/>
          <w:lang w:val="en-US"/>
        </w:rPr>
        <w:t xml:space="preserve"> </w:t>
      </w:r>
      <w:proofErr w:type="spellStart"/>
      <w:r w:rsidR="00437746">
        <w:rPr>
          <w:color w:val="000000"/>
          <w:lang w:val="en-US"/>
        </w:rPr>
        <w:t>finančné</w:t>
      </w:r>
      <w:proofErr w:type="spellEnd"/>
      <w:r w:rsidR="00437746">
        <w:rPr>
          <w:color w:val="000000"/>
          <w:lang w:val="en-US"/>
        </w:rPr>
        <w:t xml:space="preserve"> </w:t>
      </w:r>
      <w:proofErr w:type="spellStart"/>
      <w:r w:rsidR="00437746">
        <w:rPr>
          <w:color w:val="000000"/>
          <w:lang w:val="en-US"/>
        </w:rPr>
        <w:t>náklady</w:t>
      </w:r>
      <w:proofErr w:type="spellEnd"/>
      <w:r w:rsidR="00564085">
        <w:rPr>
          <w:color w:val="000000"/>
          <w:lang w:val="en-US"/>
        </w:rPr>
        <w:t xml:space="preserve"> – </w:t>
      </w:r>
      <w:r w:rsidR="00D6486E">
        <w:rPr>
          <w:color w:val="000000"/>
          <w:lang w:val="en-US"/>
        </w:rPr>
        <w:t>86</w:t>
      </w:r>
      <w:r w:rsidR="00564085">
        <w:rPr>
          <w:color w:val="000000"/>
          <w:lang w:val="en-US"/>
        </w:rPr>
        <w:t>,- €</w:t>
      </w:r>
    </w:p>
    <w:p w14:paraId="208ED196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220B2FF3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I.b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I.e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223B498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5781A2FA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J.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daniach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z </w:t>
      </w:r>
      <w:proofErr w:type="spellStart"/>
      <w:r>
        <w:rPr>
          <w:b/>
          <w:color w:val="000000"/>
          <w:sz w:val="28"/>
          <w:szCs w:val="28"/>
          <w:lang w:val="en-US"/>
        </w:rPr>
        <w:t>príjmov</w:t>
      </w:r>
      <w:proofErr w:type="spellEnd"/>
    </w:p>
    <w:p w14:paraId="23563B38" w14:textId="211D5BB2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J.a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J.f</w:t>
      </w:r>
      <w:proofErr w:type="spellEnd"/>
      <w:r>
        <w:rPr>
          <w:color w:val="000000"/>
          <w:lang w:val="en-US"/>
        </w:rPr>
        <w:t xml:space="preserve">) 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Daň</w:t>
      </w:r>
      <w:proofErr w:type="spellEnd"/>
      <w:r>
        <w:rPr>
          <w:color w:val="000000"/>
          <w:lang w:val="en-US"/>
        </w:rPr>
        <w:t xml:space="preserve"> z </w:t>
      </w:r>
      <w:proofErr w:type="spellStart"/>
      <w:r>
        <w:rPr>
          <w:color w:val="000000"/>
          <w:lang w:val="en-US"/>
        </w:rPr>
        <w:t>príjmov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právnickej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osoby</w:t>
      </w:r>
      <w:proofErr w:type="spellEnd"/>
      <w:r>
        <w:rPr>
          <w:color w:val="000000"/>
          <w:lang w:val="en-US"/>
        </w:rPr>
        <w:t xml:space="preserve"> za </w:t>
      </w:r>
      <w:proofErr w:type="spellStart"/>
      <w:r>
        <w:rPr>
          <w:color w:val="000000"/>
          <w:lang w:val="en-US"/>
        </w:rPr>
        <w:t>rok</w:t>
      </w:r>
      <w:proofErr w:type="spellEnd"/>
      <w:r>
        <w:rPr>
          <w:color w:val="000000"/>
          <w:lang w:val="en-US"/>
        </w:rPr>
        <w:t xml:space="preserve"> 20</w:t>
      </w:r>
      <w:r w:rsidR="00D6486E">
        <w:rPr>
          <w:color w:val="000000"/>
          <w:lang w:val="en-US"/>
        </w:rPr>
        <w:t>20</w:t>
      </w:r>
      <w:r w:rsidR="00141B38">
        <w:rPr>
          <w:color w:val="000000"/>
          <w:lang w:val="en-US"/>
        </w:rPr>
        <w:t xml:space="preserve"> – </w:t>
      </w:r>
      <w:proofErr w:type="spellStart"/>
      <w:r w:rsidR="00E50088">
        <w:rPr>
          <w:color w:val="000000"/>
          <w:lang w:val="en-US"/>
        </w:rPr>
        <w:t>žiadna</w:t>
      </w:r>
      <w:proofErr w:type="spellEnd"/>
    </w:p>
    <w:p w14:paraId="3E2AAA7C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5DB3A6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65C55B6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K.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aktívach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a </w:t>
      </w:r>
      <w:proofErr w:type="spellStart"/>
      <w:r>
        <w:rPr>
          <w:b/>
          <w:color w:val="000000"/>
          <w:sz w:val="28"/>
          <w:szCs w:val="28"/>
          <w:lang w:val="en-US"/>
        </w:rPr>
        <w:t>iných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pasívach</w:t>
      </w:r>
      <w:proofErr w:type="spellEnd"/>
    </w:p>
    <w:p w14:paraId="5F510E3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L.a</w:t>
      </w:r>
      <w:proofErr w:type="spellEnd"/>
      <w:r>
        <w:rPr>
          <w:color w:val="000000"/>
          <w:lang w:val="en-US"/>
        </w:rPr>
        <w:t xml:space="preserve">) </w:t>
      </w:r>
      <w:proofErr w:type="spellStart"/>
      <w:r>
        <w:rPr>
          <w:color w:val="000000"/>
          <w:lang w:val="en-US"/>
        </w:rPr>
        <w:t>až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L.b</w:t>
      </w:r>
      <w:proofErr w:type="spellEnd"/>
      <w:r>
        <w:rPr>
          <w:color w:val="000000"/>
          <w:lang w:val="en-US"/>
        </w:rPr>
        <w:t>)</w:t>
      </w:r>
      <w:r>
        <w:rPr>
          <w:color w:val="000000"/>
          <w:lang w:val="en-US"/>
        </w:rPr>
        <w:tab/>
      </w:r>
      <w:proofErr w:type="spellStart"/>
      <w:r>
        <w:rPr>
          <w:color w:val="000000"/>
          <w:lang w:val="en-US"/>
        </w:rPr>
        <w:t>žiadne</w:t>
      </w:r>
      <w:proofErr w:type="spellEnd"/>
    </w:p>
    <w:p w14:paraId="439B51C9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89D64E3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M.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príjmoch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členov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orgánov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spoločnosti</w:t>
      </w:r>
      <w:proofErr w:type="spellEnd"/>
    </w:p>
    <w:p w14:paraId="09341C47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F2D9208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02480644" w14:textId="77777777" w:rsidR="00355B26" w:rsidRDefault="00355B26" w:rsidP="00355B26">
      <w:pPr>
        <w:pStyle w:val="Nadpis2"/>
        <w:keepNext/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lastRenderedPageBreak/>
        <w:t xml:space="preserve">N.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color w:val="000000"/>
          <w:sz w:val="28"/>
          <w:szCs w:val="28"/>
          <w:lang w:val="en-US"/>
        </w:rPr>
        <w:t>údajom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ekonomických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vzťahoch</w:t>
      </w:r>
      <w:proofErr w:type="spellEnd"/>
      <w:r>
        <w:rPr>
          <w:color w:val="000000"/>
          <w:sz w:val="28"/>
          <w:szCs w:val="28"/>
          <w:lang w:val="en-US"/>
        </w:rPr>
        <w:t xml:space="preserve"> so </w:t>
      </w:r>
      <w:proofErr w:type="spellStart"/>
      <w:r>
        <w:rPr>
          <w:color w:val="000000"/>
          <w:sz w:val="28"/>
          <w:szCs w:val="28"/>
          <w:lang w:val="en-US"/>
        </w:rPr>
        <w:t>spriaznenými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osobami</w:t>
      </w:r>
      <w:proofErr w:type="spellEnd"/>
    </w:p>
    <w:p w14:paraId="20250B83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376BE5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11330FBA" w14:textId="77777777" w:rsidR="00355B26" w:rsidRDefault="00355B26" w:rsidP="00355B26">
      <w:pPr>
        <w:suppressAutoHyphens/>
        <w:jc w:val="center"/>
        <w:rPr>
          <w:color w:val="000000"/>
          <w:sz w:val="28"/>
          <w:szCs w:val="28"/>
          <w:lang w:val="en-US"/>
        </w:rPr>
      </w:pPr>
      <w:r>
        <w:rPr>
          <w:color w:val="000000"/>
          <w:sz w:val="28"/>
          <w:szCs w:val="28"/>
          <w:lang w:val="en-US"/>
        </w:rPr>
        <w:t xml:space="preserve">O. </w:t>
      </w:r>
      <w:proofErr w:type="spellStart"/>
      <w:r>
        <w:rPr>
          <w:color w:val="000000"/>
          <w:sz w:val="28"/>
          <w:szCs w:val="28"/>
          <w:lang w:val="en-US"/>
        </w:rPr>
        <w:t>Informácie</w:t>
      </w:r>
      <w:proofErr w:type="spellEnd"/>
      <w:r>
        <w:rPr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color w:val="000000"/>
          <w:sz w:val="28"/>
          <w:szCs w:val="28"/>
          <w:lang w:val="en-US"/>
        </w:rPr>
        <w:t>skutočnostiach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ktoré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nastali</w:t>
      </w:r>
      <w:proofErr w:type="spellEnd"/>
      <w:r>
        <w:rPr>
          <w:color w:val="000000"/>
          <w:sz w:val="28"/>
          <w:szCs w:val="28"/>
          <w:lang w:val="en-US"/>
        </w:rPr>
        <w:t xml:space="preserve"> po </w:t>
      </w:r>
      <w:proofErr w:type="spellStart"/>
      <w:r>
        <w:rPr>
          <w:color w:val="000000"/>
          <w:sz w:val="28"/>
          <w:szCs w:val="28"/>
          <w:lang w:val="en-US"/>
        </w:rPr>
        <w:t>dni</w:t>
      </w:r>
      <w:proofErr w:type="spellEnd"/>
      <w:r>
        <w:rPr>
          <w:color w:val="000000"/>
          <w:sz w:val="28"/>
          <w:szCs w:val="28"/>
          <w:lang w:val="en-US"/>
        </w:rPr>
        <w:t xml:space="preserve">, </w:t>
      </w:r>
      <w:proofErr w:type="spellStart"/>
      <w:r>
        <w:rPr>
          <w:color w:val="000000"/>
          <w:sz w:val="28"/>
          <w:szCs w:val="28"/>
          <w:lang w:val="en-US"/>
        </w:rPr>
        <w:t>ku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ktorému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sa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zostavuje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účtovná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závierka</w:t>
      </w:r>
      <w:proofErr w:type="spellEnd"/>
      <w:r>
        <w:rPr>
          <w:color w:val="000000"/>
          <w:sz w:val="28"/>
          <w:szCs w:val="28"/>
          <w:lang w:val="en-US"/>
        </w:rPr>
        <w:t xml:space="preserve"> do </w:t>
      </w:r>
      <w:proofErr w:type="spellStart"/>
      <w:r>
        <w:rPr>
          <w:color w:val="000000"/>
          <w:sz w:val="28"/>
          <w:szCs w:val="28"/>
          <w:lang w:val="en-US"/>
        </w:rPr>
        <w:t>dňa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zostavenia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účtovnej</w:t>
      </w:r>
      <w:proofErr w:type="spellEnd"/>
      <w:r>
        <w:rPr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color w:val="000000"/>
          <w:sz w:val="28"/>
          <w:szCs w:val="28"/>
          <w:lang w:val="en-US"/>
        </w:rPr>
        <w:t>závierky</w:t>
      </w:r>
      <w:proofErr w:type="spellEnd"/>
    </w:p>
    <w:p w14:paraId="6EEF1CBF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EC4D8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2B427D3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0CB8725" w14:textId="77777777" w:rsidR="00355B26" w:rsidRDefault="00355B26" w:rsidP="00355B26">
      <w:pPr>
        <w:pStyle w:val="Nadpis2"/>
        <w:keepNext/>
        <w:suppressAutoHyphens/>
        <w:jc w:val="center"/>
        <w:rPr>
          <w:b/>
          <w:color w:val="000000"/>
          <w:sz w:val="28"/>
          <w:szCs w:val="28"/>
          <w:lang w:val="en-US"/>
        </w:rPr>
      </w:pPr>
      <w:r>
        <w:rPr>
          <w:b/>
          <w:color w:val="000000"/>
          <w:sz w:val="28"/>
          <w:szCs w:val="28"/>
          <w:lang w:val="en-US"/>
        </w:rPr>
        <w:t xml:space="preserve">L. </w:t>
      </w:r>
      <w:proofErr w:type="spellStart"/>
      <w:r>
        <w:rPr>
          <w:b/>
          <w:color w:val="000000"/>
          <w:sz w:val="28"/>
          <w:szCs w:val="28"/>
          <w:lang w:val="en-US"/>
        </w:rPr>
        <w:t>Informácie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k </w:t>
      </w:r>
      <w:proofErr w:type="spellStart"/>
      <w:r>
        <w:rPr>
          <w:b/>
          <w:color w:val="000000"/>
          <w:sz w:val="28"/>
          <w:szCs w:val="28"/>
          <w:lang w:val="en-US"/>
        </w:rPr>
        <w:t>údajom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o </w:t>
      </w:r>
      <w:proofErr w:type="spellStart"/>
      <w:r>
        <w:rPr>
          <w:b/>
          <w:color w:val="000000"/>
          <w:sz w:val="28"/>
          <w:szCs w:val="28"/>
          <w:lang w:val="en-US"/>
        </w:rPr>
        <w:t>zmenách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vlastného</w:t>
      </w:r>
      <w:proofErr w:type="spellEnd"/>
      <w:r>
        <w:rPr>
          <w:b/>
          <w:color w:val="000000"/>
          <w:sz w:val="28"/>
          <w:szCs w:val="28"/>
          <w:lang w:val="en-US"/>
        </w:rPr>
        <w:t xml:space="preserve"> </w:t>
      </w:r>
      <w:proofErr w:type="spellStart"/>
      <w:r>
        <w:rPr>
          <w:b/>
          <w:color w:val="000000"/>
          <w:sz w:val="28"/>
          <w:szCs w:val="28"/>
          <w:lang w:val="en-US"/>
        </w:rPr>
        <w:t>imania</w:t>
      </w:r>
      <w:proofErr w:type="spellEnd"/>
    </w:p>
    <w:p w14:paraId="0B0C6532" w14:textId="77777777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Žiadne</w:t>
      </w:r>
      <w:proofErr w:type="spellEnd"/>
    </w:p>
    <w:p w14:paraId="7592DEF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1E80A597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485D4F12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3EAF4EBD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6C8365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BF9B89E" w14:textId="77777777" w:rsidR="00355B26" w:rsidRDefault="00355B26" w:rsidP="00355B26">
      <w:pPr>
        <w:suppressAutoHyphens/>
        <w:rPr>
          <w:color w:val="000000"/>
          <w:lang w:val="en-US"/>
        </w:rPr>
      </w:pPr>
    </w:p>
    <w:p w14:paraId="662C7A0F" w14:textId="4318C625" w:rsidR="00355B26" w:rsidRDefault="00355B26" w:rsidP="00355B26">
      <w:pPr>
        <w:suppressAutoHyphens/>
        <w:rPr>
          <w:color w:val="000000"/>
          <w:lang w:val="en-US"/>
        </w:rPr>
      </w:pPr>
      <w:proofErr w:type="spellStart"/>
      <w:r>
        <w:rPr>
          <w:color w:val="000000"/>
          <w:lang w:val="en-US"/>
        </w:rPr>
        <w:t>Dátum</w:t>
      </w:r>
      <w:proofErr w:type="spellEnd"/>
      <w:r>
        <w:rPr>
          <w:color w:val="000000"/>
          <w:lang w:val="en-US"/>
        </w:rPr>
        <w:t xml:space="preserve">:   </w:t>
      </w:r>
      <w:r w:rsidR="00D6486E">
        <w:rPr>
          <w:color w:val="000000"/>
          <w:lang w:val="en-US"/>
        </w:rPr>
        <w:t>10</w:t>
      </w:r>
      <w:r>
        <w:rPr>
          <w:color w:val="000000"/>
          <w:lang w:val="en-US"/>
        </w:rPr>
        <w:t xml:space="preserve">. </w:t>
      </w:r>
      <w:proofErr w:type="spellStart"/>
      <w:r w:rsidR="00D6486E">
        <w:rPr>
          <w:color w:val="000000"/>
          <w:lang w:val="en-US"/>
        </w:rPr>
        <w:t>februára</w:t>
      </w:r>
      <w:proofErr w:type="spellEnd"/>
      <w:r>
        <w:rPr>
          <w:color w:val="000000"/>
          <w:lang w:val="en-US"/>
        </w:rPr>
        <w:t xml:space="preserve"> 20</w:t>
      </w:r>
      <w:r w:rsidR="00E50088">
        <w:rPr>
          <w:color w:val="000000"/>
          <w:lang w:val="en-US"/>
        </w:rPr>
        <w:t>2</w:t>
      </w:r>
      <w:r w:rsidR="00D6486E">
        <w:rPr>
          <w:color w:val="000000"/>
          <w:lang w:val="en-US"/>
        </w:rPr>
        <w:t>2</w:t>
      </w:r>
      <w:r>
        <w:rPr>
          <w:color w:val="000000"/>
          <w:lang w:val="en-US"/>
        </w:rPr>
        <w:t xml:space="preserve">   </w:t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 w:rsidR="00564085">
        <w:rPr>
          <w:color w:val="000000"/>
          <w:lang w:val="en-US"/>
        </w:rPr>
        <w:tab/>
      </w:r>
      <w:r>
        <w:rPr>
          <w:color w:val="000000"/>
          <w:lang w:val="en-US"/>
        </w:rPr>
        <w:tab/>
        <w:t>.......................................................</w:t>
      </w:r>
    </w:p>
    <w:p w14:paraId="53538A9B" w14:textId="77777777" w:rsidR="00355B26" w:rsidRDefault="00355B26" w:rsidP="00355B26">
      <w:pPr>
        <w:suppressAutoHyphens/>
        <w:rPr>
          <w:color w:val="000000"/>
          <w:lang w:val="en-US"/>
        </w:rPr>
      </w:pP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</w:r>
      <w:r>
        <w:rPr>
          <w:color w:val="000000"/>
          <w:lang w:val="en-US"/>
        </w:rPr>
        <w:tab/>
        <w:t xml:space="preserve">      </w:t>
      </w:r>
      <w:proofErr w:type="spellStart"/>
      <w:r>
        <w:rPr>
          <w:color w:val="000000"/>
          <w:lang w:val="en-US"/>
        </w:rPr>
        <w:t>Podpis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štatutárneho</w:t>
      </w:r>
      <w:proofErr w:type="spellEnd"/>
      <w:r>
        <w:rPr>
          <w:color w:val="000000"/>
          <w:lang w:val="en-US"/>
        </w:rPr>
        <w:t xml:space="preserve"> </w:t>
      </w:r>
      <w:proofErr w:type="spellStart"/>
      <w:r>
        <w:rPr>
          <w:color w:val="000000"/>
          <w:lang w:val="en-US"/>
        </w:rPr>
        <w:t>orgánu</w:t>
      </w:r>
      <w:proofErr w:type="spellEnd"/>
    </w:p>
    <w:p w14:paraId="46F9517F" w14:textId="77777777" w:rsidR="004A48F0" w:rsidRDefault="004A48F0"/>
    <w:sectPr w:rsidR="004A48F0" w:rsidSect="004A48F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FF5664"/>
    <w:multiLevelType w:val="hybridMultilevel"/>
    <w:tmpl w:val="E8BC22B6"/>
    <w:lvl w:ilvl="0" w:tplc="BB566E74">
      <w:start w:val="1"/>
      <w:numFmt w:val="upperRoman"/>
      <w:lvlText w:val="%1."/>
      <w:lvlJc w:val="left"/>
      <w:pPr>
        <w:ind w:left="1080" w:hanging="720"/>
      </w:pPr>
      <w:rPr>
        <w:rFonts w:cs="Times New Roman"/>
      </w:r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55B26"/>
    <w:rsid w:val="00141B38"/>
    <w:rsid w:val="0017311C"/>
    <w:rsid w:val="00355B26"/>
    <w:rsid w:val="003E6EE3"/>
    <w:rsid w:val="00437746"/>
    <w:rsid w:val="004A48F0"/>
    <w:rsid w:val="00564085"/>
    <w:rsid w:val="00702CD9"/>
    <w:rsid w:val="00D6486E"/>
    <w:rsid w:val="00E15AE8"/>
    <w:rsid w:val="00E500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3918CD"/>
  <w15:chartTrackingRefBased/>
  <w15:docId w15:val="{4ABB3B4A-F089-4BCC-A40A-76947CEEEF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55B26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rsid w:val="00355B26"/>
    <w:pPr>
      <w:outlineLvl w:val="0"/>
    </w:p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355B26"/>
    <w:pPr>
      <w:outlineLvl w:val="1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Nadpis2Char">
    <w:name w:val="Nadpis 2 Char"/>
    <w:link w:val="Nadpis2"/>
    <w:uiPriority w:val="99"/>
    <w:semiHidden/>
    <w:rsid w:val="00355B26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ra">
    <w:name w:val="ra"/>
    <w:basedOn w:val="Predvolenpsmoodseku"/>
    <w:rsid w:val="00702CD9"/>
  </w:style>
  <w:style w:type="character" w:customStyle="1" w:styleId="apple-converted-space">
    <w:name w:val="apple-converted-space"/>
    <w:basedOn w:val="Predvolenpsmoodseku"/>
    <w:rsid w:val="00702CD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3256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295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706</Words>
  <Characters>4025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</dc:creator>
  <cp:keywords/>
  <dc:description/>
  <cp:lastModifiedBy>Monika Haviarová</cp:lastModifiedBy>
  <cp:revision>4</cp:revision>
  <cp:lastPrinted>2017-03-15T12:00:00Z</cp:lastPrinted>
  <dcterms:created xsi:type="dcterms:W3CDTF">2021-02-12T13:40:00Z</dcterms:created>
  <dcterms:modified xsi:type="dcterms:W3CDTF">2022-02-11T16:26:00Z</dcterms:modified>
</cp:coreProperties>
</file>