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851E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851E2">
              <w:rPr>
                <w:rFonts w:ascii="Arial" w:hAnsi="Arial" w:cs="Arial"/>
                <w:sz w:val="20"/>
                <w:szCs w:val="22"/>
              </w:rPr>
              <w:t>OPTIMA SK,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851E2" w:rsidP="00665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Platanová 604/26, Tovarníky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B2C4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 obchodnom majetku sro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F851E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Tovarníky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1</w:t>
      </w:r>
      <w:r w:rsidR="000D07F0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0D07F0">
        <w:rPr>
          <w:rFonts w:ascii="Arial" w:hAnsi="Arial" w:cs="Arial"/>
          <w:sz w:val="20"/>
        </w:rPr>
        <w:t>2022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179D" w:rsidRDefault="0018179D" w:rsidP="001869C8">
      <w:r>
        <w:separator/>
      </w:r>
    </w:p>
  </w:endnote>
  <w:endnote w:type="continuationSeparator" w:id="0">
    <w:p w:rsidR="0018179D" w:rsidRDefault="0018179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D07F0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179D" w:rsidRDefault="0018179D" w:rsidP="001869C8">
      <w:r>
        <w:separator/>
      </w:r>
    </w:p>
  </w:footnote>
  <w:footnote w:type="continuationSeparator" w:id="0">
    <w:p w:rsidR="0018179D" w:rsidRDefault="0018179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51E2">
          <w:r>
            <w:t>IČO:</w:t>
          </w:r>
          <w:r w:rsidR="00B64A26">
            <w:t xml:space="preserve"> </w:t>
          </w:r>
          <w:r w:rsidR="00F851E2">
            <w:t>50093266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51E2">
          <w:r>
            <w:t>DIČ:</w:t>
          </w:r>
          <w:r w:rsidR="000050CC">
            <w:t xml:space="preserve"> </w:t>
          </w:r>
          <w:r w:rsidR="006651B1">
            <w:t>2</w:t>
          </w:r>
          <w:r w:rsidR="00F851E2">
            <w:t>120173099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07F0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179D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956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41C1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32764B-25D9-40E7-968E-C61120198E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1535</Words>
  <Characters>8752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2022-02-15T10:34:00Z</dcterms:created>
  <dcterms:modified xsi:type="dcterms:W3CDTF">2022-02-15T10:46:00Z</dcterms:modified>
</cp:coreProperties>
</file>