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12A" w:rsidRPr="00AE7376" w:rsidRDefault="00E93194" w:rsidP="00B527A0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Ý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Č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 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S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P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Á</w:t>
      </w:r>
      <w:r w:rsidR="002004A4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</w:t>
      </w:r>
      <w:r w:rsidR="003917EC"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 </w:t>
      </w:r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</w:t>
      </w:r>
    </w:p>
    <w:p w:rsidR="003917EC" w:rsidRPr="00AE7376" w:rsidRDefault="00B527A0" w:rsidP="008717B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Rok 2021</w:t>
      </w:r>
    </w:p>
    <w:p w:rsidR="00E9319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Citrín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proofErr w:type="spellStart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n.o</w:t>
      </w:r>
      <w:proofErr w:type="spellEnd"/>
      <w:r w:rsidRPr="00AE7376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2004A4" w:rsidRPr="00AE7376" w:rsidRDefault="008F68A7" w:rsidP="008F68A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Tatranská 12483/22</w:t>
      </w:r>
      <w:r w:rsidR="00B33A91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080 01 Prešov, IČO </w:t>
      </w: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50835700</w:t>
      </w:r>
    </w:p>
    <w:p w:rsidR="00E93194" w:rsidRPr="00AE7376" w:rsidRDefault="00E70762" w:rsidP="00E7076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A. </w:t>
      </w:r>
      <w:r w:rsidR="00262FED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Prehľad činností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r w:rsidR="008F68A7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neziskovej organizácie</w:t>
      </w:r>
      <w:r w:rsidR="00321E04" w:rsidRPr="00AE73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prioritne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všeobecne prospešné služby prevádzkovaním zariadení sociálnych služieb ( ďalej len „zariadenie“) poskytujúcich sociálnu starostlivosť podľa zákona NR SR č. 448/2008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sociálnych službách v platnom znení,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popri službách podľa bodu 1 aj poradenské služby, preventívnu činnosť a vykonáva ďalšie všeobecne prospešné aktivity,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 Nezisková organizácia vykonáva činnosti zamerané na prevenciu a riešenie vzniku nepriaznivej sociálnej situácie, ale aj činnosti  na zmiernenie nepriaznivej sociálnej situácie fyzických osôb, rodín alebo komunity,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 xml:space="preserve">Nezisková organizácia poskytuje zdravotnú starostlivosť v rozsahu ošetrovateľskej starostlivosti podľa zákona č. 578/2004 </w:t>
      </w:r>
      <w:proofErr w:type="spellStart"/>
      <w:r w:rsidRPr="00AE7376">
        <w:rPr>
          <w:rFonts w:ascii="Times New Roman" w:hAnsi="Times New Roman" w:cs="Times New Roman"/>
        </w:rPr>
        <w:t>Z.z</w:t>
      </w:r>
      <w:proofErr w:type="spellEnd"/>
      <w:r w:rsidRPr="00AE7376">
        <w:rPr>
          <w:rFonts w:ascii="Times New Roman" w:hAnsi="Times New Roman" w:cs="Times New Roman"/>
        </w:rPr>
        <w:t>. o poskytovateľoch zdravotnej starostlivosti, zdravotníckych pracovníkov, stavovských organizáciách v zdravotníctve a v znení neskorších predpisov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organizuje a poskytuje vzdelávanie, prípravu a organizovanie školení, odborných kurzov, seminárov, konferencií, verejných podujatí a tvorbu vzdelávacích programov, organizovanie a sprostredkovanie vzdelávacích a výmenných pobytov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vykonáva supervíziu sociálnych služieb</w:t>
      </w:r>
    </w:p>
    <w:p w:rsidR="008F68A7" w:rsidRPr="00AE7376" w:rsidRDefault="008F68A7" w:rsidP="008F68A7">
      <w:pPr>
        <w:pStyle w:val="Odsekzoznamu"/>
        <w:numPr>
          <w:ilvl w:val="0"/>
          <w:numId w:val="6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pripravuje, sprostredkováva a organizuje poznávacie, informačné a duchovné pobyty na svätých miestach.</w:t>
      </w:r>
    </w:p>
    <w:p w:rsidR="008F68A7" w:rsidRPr="00AE7376" w:rsidRDefault="008F68A7" w:rsidP="008F68A7">
      <w:pPr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Nezisková organizácia sekundárne poskytuje tieto druhy všeobecne prospešných služieb: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Humanitárna starostlivosť, podpora sociálnej inklúzie a predchádzanie sociálnemu vylúčeniu, vytváranie chránených pracovísk a podpora sociálneho podnikania,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Realizácia aktivít smerujúcich k rozvoju služieb pre seniorov a ďalšie cieľové skupiny ohrozené sociálnym vylúčením,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Vytváranie partnerstiev a sieťovanie subjektov a jednotlivcov s cieľom rozvoja jednotlivých aktivít, projektov a programov neziskovej organizácie,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Tvorba, rozvoj, ochrana, obnova a prezentácia duchovných a kultúrnych hodnôt,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Vzdelávanie, výchova a rozvoj telesnej kultúry,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Služby na podporu regionálneho rozvoja a zamestnanosti,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Ochrana ľudských práv a základných slobôd,</w:t>
      </w:r>
    </w:p>
    <w:p w:rsidR="008F68A7" w:rsidRPr="00AE7376" w:rsidRDefault="008F68A7" w:rsidP="008F68A7">
      <w:pPr>
        <w:pStyle w:val="Odsekzoznamu"/>
        <w:numPr>
          <w:ilvl w:val="0"/>
          <w:numId w:val="7"/>
        </w:numPr>
        <w:spacing w:after="160" w:line="256" w:lineRule="auto"/>
        <w:rPr>
          <w:rFonts w:ascii="Times New Roman" w:hAnsi="Times New Roman" w:cs="Times New Roman"/>
        </w:rPr>
      </w:pPr>
      <w:r w:rsidRPr="00AE7376">
        <w:rPr>
          <w:rFonts w:ascii="Times New Roman" w:hAnsi="Times New Roman" w:cs="Times New Roman"/>
        </w:rPr>
        <w:t>Odborná  poradenská a konzultačnú činnosť v oblastiach záujmu neziskovej organizácie.</w:t>
      </w:r>
    </w:p>
    <w:p w:rsidR="008F68A7" w:rsidRPr="00AE7376" w:rsidRDefault="008F68A7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4329" w:rsidRPr="00AE7376" w:rsidRDefault="003917EC" w:rsidP="00C3357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Činnosť </w:t>
      </w:r>
      <w:r w:rsidR="00B527A0">
        <w:rPr>
          <w:rFonts w:ascii="Times New Roman" w:hAnsi="Times New Roman" w:cs="Times New Roman"/>
          <w:color w:val="000000" w:themeColor="text1"/>
          <w:sz w:val="24"/>
          <w:szCs w:val="24"/>
        </w:rPr>
        <w:t>organizácie</w:t>
      </w:r>
      <w:r w:rsidR="00013812"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 roku</w:t>
      </w:r>
      <w:r w:rsidR="00B527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</w:t>
      </w:r>
      <w:r w:rsidRPr="00AE737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262487" w:rsidRPr="00AE7376" w:rsidRDefault="00D37E5B" w:rsidP="00D37E5B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Nezisková organizácia 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 xml:space="preserve">vykonávala 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svoju činnosť v rámci primárne poskytovaných všeobecne prospešných služieb a to </w:t>
      </w:r>
      <w:r w:rsidR="000A49FB">
        <w:rPr>
          <w:rFonts w:ascii="Times New Roman" w:hAnsi="Times New Roman" w:cs="Times New Roman"/>
          <w:color w:val="000000"/>
          <w:sz w:val="24"/>
          <w:szCs w:val="24"/>
        </w:rPr>
        <w:t xml:space="preserve">pomocou pútnikom pri príprave, sprostredkovaní a organizovaní </w:t>
      </w:r>
      <w:r w:rsidR="000A49FB">
        <w:rPr>
          <w:rFonts w:ascii="Times New Roman" w:hAnsi="Times New Roman" w:cs="Times New Roman"/>
          <w:color w:val="000000"/>
          <w:sz w:val="24"/>
          <w:szCs w:val="24"/>
        </w:rPr>
        <w:lastRenderedPageBreak/>
        <w:t>púte do Svätej zeme</w:t>
      </w:r>
      <w:r w:rsidR="00463E8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AE73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27A0">
        <w:rPr>
          <w:rFonts w:ascii="Times New Roman" w:hAnsi="Times New Roman" w:cs="Times New Roman"/>
          <w:color w:val="000000"/>
          <w:sz w:val="24"/>
          <w:szCs w:val="24"/>
        </w:rPr>
        <w:t xml:space="preserve">Vzhľadom na </w:t>
      </w:r>
      <w:proofErr w:type="spellStart"/>
      <w:r w:rsidR="00B527A0">
        <w:rPr>
          <w:rFonts w:ascii="Times New Roman" w:hAnsi="Times New Roman" w:cs="Times New Roman"/>
          <w:color w:val="000000"/>
          <w:sz w:val="24"/>
          <w:szCs w:val="24"/>
        </w:rPr>
        <w:t>pandemickú</w:t>
      </w:r>
      <w:proofErr w:type="spellEnd"/>
      <w:r w:rsidR="00B527A0">
        <w:rPr>
          <w:rFonts w:ascii="Times New Roman" w:hAnsi="Times New Roman" w:cs="Times New Roman"/>
          <w:color w:val="000000"/>
          <w:sz w:val="24"/>
          <w:szCs w:val="24"/>
        </w:rPr>
        <w:t xml:space="preserve"> situáciu vo svete sa pútnická činnosť nerealizovala a finančné pohyby sa týkali vrátených záloh.</w:t>
      </w:r>
    </w:p>
    <w:p w:rsidR="00251B76" w:rsidRPr="00AE7376" w:rsidRDefault="009467D3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B</w:t>
      </w:r>
      <w:r w:rsidR="00993B16" w:rsidRPr="00AE7376">
        <w:rPr>
          <w:rFonts w:ascii="Times New Roman" w:hAnsi="Times New Roman" w:cs="Times New Roman"/>
          <w:b/>
          <w:sz w:val="24"/>
          <w:szCs w:val="24"/>
        </w:rPr>
        <w:t>. Ročná účtovná závierka</w:t>
      </w:r>
      <w:r w:rsidR="0036231F" w:rsidRPr="00AE7376">
        <w:rPr>
          <w:rFonts w:ascii="Times New Roman" w:hAnsi="Times New Roman" w:cs="Times New Roman"/>
          <w:b/>
          <w:sz w:val="24"/>
          <w:szCs w:val="24"/>
        </w:rPr>
        <w:t xml:space="preserve"> -  finančná správa</w:t>
      </w:r>
      <w:r w:rsidR="00251B76" w:rsidRPr="00AE7376">
        <w:rPr>
          <w:rFonts w:ascii="Times New Roman" w:hAnsi="Times New Roman" w:cs="Times New Roman"/>
          <w:b/>
          <w:sz w:val="24"/>
          <w:szCs w:val="24"/>
        </w:rPr>
        <w:t>.</w:t>
      </w:r>
    </w:p>
    <w:p w:rsidR="002004A4" w:rsidRPr="00AE7376" w:rsidRDefault="00993B16" w:rsidP="002004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>Ročná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účtovná záv</w:t>
      </w:r>
      <w:r w:rsidR="003917EC" w:rsidRPr="00AE7376">
        <w:rPr>
          <w:rFonts w:ascii="Times New Roman" w:hAnsi="Times New Roman" w:cs="Times New Roman"/>
          <w:sz w:val="24"/>
          <w:szCs w:val="24"/>
        </w:rPr>
        <w:t xml:space="preserve">ierka bola vykonaná </w:t>
      </w:r>
      <w:r w:rsidR="00897FBC">
        <w:rPr>
          <w:rFonts w:ascii="Times New Roman" w:hAnsi="Times New Roman" w:cs="Times New Roman"/>
          <w:sz w:val="24"/>
          <w:szCs w:val="24"/>
        </w:rPr>
        <w:t>k 31.12.2</w:t>
      </w:r>
      <w:r w:rsidR="00B527A0">
        <w:rPr>
          <w:rFonts w:ascii="Times New Roman" w:hAnsi="Times New Roman" w:cs="Times New Roman"/>
          <w:sz w:val="24"/>
          <w:szCs w:val="24"/>
        </w:rPr>
        <w:t>021</w:t>
      </w:r>
      <w:r w:rsidR="00486921" w:rsidRPr="00AE7376">
        <w:rPr>
          <w:rFonts w:ascii="Times New Roman" w:hAnsi="Times New Roman" w:cs="Times New Roman"/>
          <w:sz w:val="24"/>
          <w:szCs w:val="24"/>
        </w:rPr>
        <w:t xml:space="preserve"> ako riadna účtovná závierka podľa zákona č. 43/2002 </w:t>
      </w:r>
      <w:proofErr w:type="spellStart"/>
      <w:r w:rsidR="00486921" w:rsidRPr="00AE737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="00486921" w:rsidRPr="00AE7376">
        <w:rPr>
          <w:rFonts w:ascii="Times New Roman" w:hAnsi="Times New Roman" w:cs="Times New Roman"/>
          <w:sz w:val="24"/>
          <w:szCs w:val="24"/>
        </w:rPr>
        <w:t xml:space="preserve">. o účtovníctve v znení neskorších predpisov za účtovné obdobie od </w:t>
      </w:r>
      <w:r w:rsidR="00251B76" w:rsidRPr="00AE7376">
        <w:rPr>
          <w:rFonts w:ascii="Times New Roman" w:hAnsi="Times New Roman" w:cs="Times New Roman"/>
          <w:sz w:val="24"/>
          <w:szCs w:val="24"/>
        </w:rPr>
        <w:t>01.01.201</w:t>
      </w:r>
      <w:r w:rsidR="00B527A0">
        <w:rPr>
          <w:rFonts w:ascii="Times New Roman" w:hAnsi="Times New Roman" w:cs="Times New Roman"/>
          <w:sz w:val="24"/>
          <w:szCs w:val="24"/>
        </w:rPr>
        <w:t>21</w:t>
      </w:r>
      <w:r w:rsidR="00C33571" w:rsidRPr="00AE7376">
        <w:rPr>
          <w:rFonts w:ascii="Times New Roman" w:hAnsi="Times New Roman" w:cs="Times New Roman"/>
          <w:sz w:val="24"/>
          <w:szCs w:val="24"/>
        </w:rPr>
        <w:t xml:space="preserve"> do </w:t>
      </w:r>
      <w:r w:rsidR="00B527A0">
        <w:rPr>
          <w:rFonts w:ascii="Times New Roman" w:hAnsi="Times New Roman" w:cs="Times New Roman"/>
          <w:sz w:val="24"/>
          <w:szCs w:val="24"/>
        </w:rPr>
        <w:t>31.12.2021</w:t>
      </w:r>
      <w:r w:rsidR="00486921" w:rsidRPr="00AE7376">
        <w:rPr>
          <w:rFonts w:ascii="Times New Roman" w:hAnsi="Times New Roman" w:cs="Times New Roman"/>
          <w:sz w:val="24"/>
          <w:szCs w:val="24"/>
        </w:rPr>
        <w:t>.</w:t>
      </w:r>
      <w:r w:rsidR="002004A4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4A4" w:rsidRDefault="00A3472E" w:rsidP="003237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C.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04A4" w:rsidRPr="00AE7376">
        <w:rPr>
          <w:rFonts w:ascii="Times New Roman" w:hAnsi="Times New Roman" w:cs="Times New Roman"/>
          <w:b/>
          <w:sz w:val="24"/>
          <w:szCs w:val="24"/>
        </w:rPr>
        <w:t>Prehľad príjmov (výnosov) podľa zdrojov a ich pôvodu:</w:t>
      </w:r>
      <w:r w:rsidR="003257E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57E5" w:rsidRPr="003257E5" w:rsidRDefault="003257E5" w:rsidP="0032374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3257E5">
        <w:rPr>
          <w:rFonts w:ascii="Times New Roman" w:hAnsi="Times New Roman" w:cs="Times New Roman"/>
          <w:sz w:val="24"/>
          <w:szCs w:val="24"/>
        </w:rPr>
        <w:t>- pr</w:t>
      </w:r>
      <w:r>
        <w:rPr>
          <w:rFonts w:ascii="Times New Roman" w:hAnsi="Times New Roman" w:cs="Times New Roman"/>
          <w:sz w:val="24"/>
          <w:szCs w:val="24"/>
        </w:rPr>
        <w:t xml:space="preserve">ijatý príspevok od zakladateľky organizácie       409,45 €       </w:t>
      </w:r>
    </w:p>
    <w:p w:rsidR="00254EA7" w:rsidRPr="00AE7376" w:rsidRDefault="00323749" w:rsidP="00323749">
      <w:pPr>
        <w:pStyle w:val="Odsekzoznamu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>Príj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my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>celkom:</w:t>
      </w:r>
      <w:r w:rsid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="00AE7376">
        <w:rPr>
          <w:rFonts w:ascii="Times New Roman" w:hAnsi="Times New Roman" w:cs="Times New Roman"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3257E5" w:rsidRPr="003257E5">
        <w:rPr>
          <w:rFonts w:ascii="Times New Roman" w:hAnsi="Times New Roman" w:cs="Times New Roman"/>
          <w:b/>
          <w:i/>
          <w:sz w:val="24"/>
          <w:szCs w:val="24"/>
        </w:rPr>
        <w:t>409,45</w:t>
      </w:r>
      <w:r w:rsidR="00B527A0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254EA7" w:rsidRPr="00AE7376">
        <w:rPr>
          <w:rFonts w:ascii="Times New Roman" w:hAnsi="Times New Roman" w:cs="Times New Roman"/>
          <w:b/>
          <w:i/>
          <w:sz w:val="24"/>
          <w:szCs w:val="24"/>
        </w:rPr>
        <w:t>€</w:t>
      </w:r>
    </w:p>
    <w:p w:rsidR="00A3472E" w:rsidRPr="00AE7376" w:rsidRDefault="00A3472E" w:rsidP="00254E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D. Prehľad o darcoch,</w:t>
      </w:r>
      <w:r w:rsidR="00013812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ak  hodnota darov alebo výška prostriedkov od toho istého darcu presahuje 331 €: </w:t>
      </w:r>
      <w:r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7067B3" w:rsidRPr="00AE7376">
        <w:rPr>
          <w:rFonts w:ascii="Times New Roman" w:hAnsi="Times New Roman" w:cs="Times New Roman"/>
          <w:sz w:val="24"/>
          <w:szCs w:val="24"/>
        </w:rPr>
        <w:t>neboli realizované</w:t>
      </w:r>
    </w:p>
    <w:p w:rsidR="00254EA7" w:rsidRPr="00AE7376" w:rsidRDefault="00A3472E" w:rsidP="00254E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E. Prehľad o fyzických a právnických osobách, ktorým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nezisková organizácia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17EC" w:rsidRPr="00AE7376">
        <w:rPr>
          <w:rFonts w:ascii="Times New Roman" w:hAnsi="Times New Roman" w:cs="Times New Roman"/>
          <w:b/>
          <w:sz w:val="24"/>
          <w:szCs w:val="24"/>
        </w:rPr>
        <w:t>poskytla prostriedky na verejno</w:t>
      </w:r>
      <w:r w:rsidRPr="00AE7376">
        <w:rPr>
          <w:rFonts w:ascii="Times New Roman" w:hAnsi="Times New Roman" w:cs="Times New Roman"/>
          <w:b/>
          <w:sz w:val="24"/>
          <w:szCs w:val="24"/>
        </w:rPr>
        <w:t>prospešný účel:</w:t>
      </w:r>
      <w:r w:rsidR="004E0847" w:rsidRPr="00AE737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21574" w:rsidRPr="00AE7376">
        <w:rPr>
          <w:rFonts w:ascii="Times New Roman" w:hAnsi="Times New Roman" w:cs="Times New Roman"/>
          <w:sz w:val="24"/>
          <w:szCs w:val="24"/>
        </w:rPr>
        <w:t>peňažné prostriedky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0847" w:rsidRPr="00AE7376">
        <w:rPr>
          <w:rFonts w:ascii="Times New Roman" w:hAnsi="Times New Roman" w:cs="Times New Roman"/>
          <w:sz w:val="24"/>
          <w:szCs w:val="24"/>
        </w:rPr>
        <w:t>neboli poskytnuté</w:t>
      </w:r>
    </w:p>
    <w:p w:rsidR="00A21574" w:rsidRPr="00AE7376" w:rsidRDefault="00993415" w:rsidP="0032374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F.</w:t>
      </w:r>
      <w:r w:rsidR="00931705"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 xml:space="preserve">Prehľad výdavkov (nákladov) </w:t>
      </w:r>
      <w:r w:rsidRPr="00AE7376">
        <w:rPr>
          <w:rFonts w:ascii="Times New Roman" w:hAnsi="Times New Roman" w:cs="Times New Roman"/>
          <w:b/>
          <w:sz w:val="24"/>
          <w:szCs w:val="24"/>
        </w:rPr>
        <w:t>v členení na výdavky podľa jednotlivých druhov činností</w:t>
      </w:r>
      <w:r w:rsidR="00254EA7" w:rsidRPr="00AE7376">
        <w:rPr>
          <w:rFonts w:ascii="Times New Roman" w:hAnsi="Times New Roman" w:cs="Times New Roman"/>
          <w:b/>
          <w:sz w:val="24"/>
          <w:szCs w:val="24"/>
        </w:rPr>
        <w:t>:</w:t>
      </w:r>
      <w:r w:rsidR="00323749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917EC" w:rsidRPr="00AE7376">
        <w:rPr>
          <w:rFonts w:ascii="Times New Roman" w:hAnsi="Times New Roman" w:cs="Times New Roman"/>
          <w:sz w:val="24"/>
          <w:szCs w:val="24"/>
        </w:rPr>
        <w:t> </w:t>
      </w:r>
      <w:r w:rsidR="00323749" w:rsidRPr="00AE7376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8C3FD7" w:rsidRPr="008C3FD7" w:rsidRDefault="008C3FD7" w:rsidP="008C3FD7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21574" w:rsidRPr="008C3F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8C3FD7">
        <w:rPr>
          <w:rFonts w:ascii="Times New Roman" w:hAnsi="Times New Roman" w:cs="Times New Roman"/>
          <w:sz w:val="24"/>
          <w:szCs w:val="24"/>
        </w:rPr>
        <w:t>rátené zálohy pútnikom (púť Svätá zem)</w:t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 w:rsidRPr="008C3FD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5 186,00</w:t>
      </w:r>
      <w:r w:rsidRPr="008C3FD7">
        <w:rPr>
          <w:rFonts w:ascii="Times New Roman" w:hAnsi="Times New Roman" w:cs="Times New Roman"/>
          <w:sz w:val="24"/>
          <w:szCs w:val="24"/>
        </w:rPr>
        <w:t xml:space="preserve"> € </w:t>
      </w:r>
    </w:p>
    <w:p w:rsidR="008C3FD7" w:rsidRDefault="008C3FD7" w:rsidP="008C3F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úhrady dobropisov od leteckej spoločnosti </w:t>
      </w:r>
      <w:r w:rsidRPr="00AE737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púť Svätá zem</w:t>
      </w:r>
      <w:r w:rsidRPr="00AE737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- </w:t>
      </w:r>
      <w:r w:rsidRPr="008C3FD7">
        <w:rPr>
          <w:rFonts w:ascii="Times New Roman" w:hAnsi="Times New Roman" w:cs="Times New Roman"/>
          <w:sz w:val="24"/>
          <w:szCs w:val="24"/>
        </w:rPr>
        <w:t xml:space="preserve">4 776,55 </w:t>
      </w:r>
      <w:r>
        <w:rPr>
          <w:rFonts w:ascii="Times New Roman" w:hAnsi="Times New Roman" w:cs="Times New Roman"/>
          <w:sz w:val="24"/>
          <w:szCs w:val="24"/>
        </w:rPr>
        <w:t>€</w:t>
      </w:r>
    </w:p>
    <w:p w:rsidR="00254EA7" w:rsidRPr="00AE7376" w:rsidRDefault="00931705" w:rsidP="008C3FD7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Náklady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celkom:</w:t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BB40C4" w:rsidRPr="00AE7376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="00321E04" w:rsidRPr="00AE7376">
        <w:rPr>
          <w:rFonts w:ascii="Times New Roman" w:hAnsi="Times New Roman" w:cs="Times New Roman"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3FD7">
        <w:rPr>
          <w:rFonts w:ascii="Times New Roman" w:hAnsi="Times New Roman" w:cs="Times New Roman"/>
          <w:b/>
          <w:i/>
          <w:sz w:val="24"/>
          <w:szCs w:val="24"/>
        </w:rPr>
        <w:t xml:space="preserve">    409,45</w:t>
      </w:r>
      <w:r w:rsidR="00B527A0" w:rsidRPr="00AE7376">
        <w:rPr>
          <w:rFonts w:ascii="Times New Roman" w:hAnsi="Times New Roman" w:cs="Times New Roman"/>
          <w:sz w:val="24"/>
          <w:szCs w:val="24"/>
        </w:rPr>
        <w:t xml:space="preserve"> </w:t>
      </w:r>
      <w:r w:rsidR="00BB40C4" w:rsidRPr="00AE7376">
        <w:rPr>
          <w:rFonts w:ascii="Times New Roman" w:hAnsi="Times New Roman" w:cs="Times New Roman"/>
          <w:b/>
          <w:i/>
          <w:sz w:val="24"/>
          <w:szCs w:val="24"/>
        </w:rPr>
        <w:t>€</w:t>
      </w:r>
    </w:p>
    <w:p w:rsidR="00BB40C4" w:rsidRPr="00AE7376" w:rsidRDefault="00BB40C4" w:rsidP="00254EA7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Rozdiel 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výnosov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a </w:t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>nákladov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: 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3257E5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AE7376">
        <w:rPr>
          <w:rFonts w:ascii="Times New Roman" w:hAnsi="Times New Roman" w:cs="Times New Roman"/>
          <w:b/>
          <w:i/>
          <w:sz w:val="24"/>
          <w:szCs w:val="24"/>
        </w:rPr>
        <w:t xml:space="preserve"> €</w:t>
      </w:r>
    </w:p>
    <w:p w:rsidR="00993415" w:rsidRPr="00463E8E" w:rsidRDefault="00993415" w:rsidP="001E096D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>G. Zmeny  vykonané v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 xml:space="preserve"> zakladacej </w:t>
      </w:r>
      <w:r w:rsidRPr="00AE7376">
        <w:rPr>
          <w:rFonts w:ascii="Times New Roman" w:hAnsi="Times New Roman" w:cs="Times New Roman"/>
          <w:b/>
          <w:sz w:val="24"/>
          <w:szCs w:val="24"/>
        </w:rPr>
        <w:t>listine a v zložení orgánov</w:t>
      </w:r>
      <w:r w:rsidRPr="001E096D">
        <w:rPr>
          <w:rFonts w:ascii="Times New Roman" w:hAnsi="Times New Roman" w:cs="Times New Roman"/>
          <w:sz w:val="24"/>
          <w:szCs w:val="24"/>
        </w:rPr>
        <w:t xml:space="preserve">:       </w:t>
      </w:r>
      <w:r w:rsidR="001E096D" w:rsidRPr="001E096D">
        <w:rPr>
          <w:rFonts w:ascii="Times New Roman" w:hAnsi="Times New Roman" w:cs="Times New Roman"/>
          <w:sz w:val="24"/>
          <w:szCs w:val="24"/>
        </w:rPr>
        <w:t xml:space="preserve">zmena  člena správnej </w:t>
      </w:r>
      <w:r w:rsidR="001E096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E096D" w:rsidRPr="001E096D">
        <w:rPr>
          <w:rFonts w:ascii="Times New Roman" w:hAnsi="Times New Roman" w:cs="Times New Roman"/>
          <w:sz w:val="24"/>
          <w:szCs w:val="24"/>
        </w:rPr>
        <w:t xml:space="preserve">rady a revízora </w:t>
      </w:r>
      <w:r w:rsidR="00D9069E" w:rsidRPr="001E096D">
        <w:rPr>
          <w:rFonts w:ascii="Times New Roman" w:hAnsi="Times New Roman" w:cs="Times New Roman"/>
          <w:sz w:val="24"/>
          <w:szCs w:val="24"/>
        </w:rPr>
        <w:t>v</w:t>
      </w:r>
      <w:r w:rsidR="00D9069E" w:rsidRPr="00AE7376">
        <w:rPr>
          <w:rFonts w:ascii="Times New Roman" w:hAnsi="Times New Roman" w:cs="Times New Roman"/>
          <w:sz w:val="24"/>
          <w:szCs w:val="24"/>
        </w:rPr>
        <w:t>ykonan</w:t>
      </w:r>
      <w:r w:rsidR="001E096D">
        <w:rPr>
          <w:rFonts w:ascii="Times New Roman" w:hAnsi="Times New Roman" w:cs="Times New Roman"/>
          <w:sz w:val="24"/>
          <w:szCs w:val="24"/>
        </w:rPr>
        <w:t>á</w:t>
      </w:r>
      <w:r w:rsidR="00CF0638">
        <w:rPr>
          <w:rFonts w:ascii="Times New Roman" w:hAnsi="Times New Roman" w:cs="Times New Roman"/>
          <w:sz w:val="24"/>
          <w:szCs w:val="24"/>
        </w:rPr>
        <w:t xml:space="preserve"> po uplynutí </w:t>
      </w:r>
      <w:r w:rsidR="001E096D">
        <w:rPr>
          <w:rFonts w:ascii="Times New Roman" w:hAnsi="Times New Roman" w:cs="Times New Roman"/>
          <w:sz w:val="24"/>
          <w:szCs w:val="24"/>
        </w:rPr>
        <w:t>funkčného obdobia</w:t>
      </w:r>
    </w:p>
    <w:p w:rsidR="00993415" w:rsidRPr="00AE7376" w:rsidRDefault="00993415" w:rsidP="009934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H. Odmena za výkon  funkcie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>riaditeľa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</w:r>
      <w:r w:rsidR="00A21574" w:rsidRPr="00AE7376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D9069E" w:rsidRPr="00AE7376">
        <w:rPr>
          <w:rFonts w:ascii="Times New Roman" w:hAnsi="Times New Roman" w:cs="Times New Roman"/>
          <w:sz w:val="24"/>
          <w:szCs w:val="24"/>
        </w:rPr>
        <w:t>nebola vyplatená</w:t>
      </w:r>
    </w:p>
    <w:p w:rsidR="00D9069E" w:rsidRPr="00AE7376" w:rsidRDefault="00D9069E" w:rsidP="0099341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I. Prehľad o činnosti fondov spolu s prehľadom o prostriedkoch fondov:  </w:t>
      </w:r>
      <w:r w:rsidRPr="00AE7376">
        <w:rPr>
          <w:rFonts w:ascii="Times New Roman" w:hAnsi="Times New Roman" w:cs="Times New Roman"/>
          <w:sz w:val="24"/>
          <w:szCs w:val="24"/>
        </w:rPr>
        <w:t>fond</w:t>
      </w:r>
      <w:r w:rsidR="00AE7376" w:rsidRPr="00AE7376">
        <w:rPr>
          <w:rFonts w:ascii="Times New Roman" w:hAnsi="Times New Roman" w:cs="Times New Roman"/>
          <w:sz w:val="24"/>
          <w:szCs w:val="24"/>
        </w:rPr>
        <w:t>y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E7376">
        <w:rPr>
          <w:rFonts w:ascii="Times New Roman" w:hAnsi="Times New Roman" w:cs="Times New Roman"/>
          <w:sz w:val="24"/>
          <w:szCs w:val="24"/>
        </w:rPr>
        <w:t>nebol</w:t>
      </w:r>
      <w:r w:rsidR="00AE7376" w:rsidRPr="00AE7376">
        <w:rPr>
          <w:rFonts w:ascii="Times New Roman" w:hAnsi="Times New Roman" w:cs="Times New Roman"/>
          <w:sz w:val="24"/>
          <w:szCs w:val="24"/>
        </w:rPr>
        <w:t>i</w:t>
      </w:r>
      <w:r w:rsidRPr="00AE7376">
        <w:rPr>
          <w:rFonts w:ascii="Times New Roman" w:hAnsi="Times New Roman" w:cs="Times New Roman"/>
          <w:sz w:val="24"/>
          <w:szCs w:val="24"/>
        </w:rPr>
        <w:t xml:space="preserve">  vytvoren</w:t>
      </w:r>
      <w:r w:rsidR="00AE7376" w:rsidRPr="00AE7376">
        <w:rPr>
          <w:rFonts w:ascii="Times New Roman" w:hAnsi="Times New Roman" w:cs="Times New Roman"/>
          <w:sz w:val="24"/>
          <w:szCs w:val="24"/>
        </w:rPr>
        <w:t>é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BB0A78" w:rsidRPr="00AE7376" w:rsidRDefault="00D9069E" w:rsidP="002004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E7376">
        <w:rPr>
          <w:rFonts w:ascii="Times New Roman" w:hAnsi="Times New Roman" w:cs="Times New Roman"/>
          <w:b/>
          <w:sz w:val="24"/>
          <w:szCs w:val="24"/>
        </w:rPr>
        <w:t xml:space="preserve">J. Ďalšie údaje:  </w:t>
      </w:r>
      <w:r w:rsidRPr="00AE7376">
        <w:rPr>
          <w:rFonts w:ascii="Times New Roman" w:hAnsi="Times New Roman" w:cs="Times New Roman"/>
          <w:sz w:val="24"/>
          <w:szCs w:val="24"/>
        </w:rPr>
        <w:t xml:space="preserve"> bez</w:t>
      </w:r>
      <w:r w:rsidRPr="00AE73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7376">
        <w:rPr>
          <w:rFonts w:ascii="Times New Roman" w:hAnsi="Times New Roman" w:cs="Times New Roman"/>
          <w:sz w:val="24"/>
          <w:szCs w:val="24"/>
        </w:rPr>
        <w:t>ďalších údajov</w:t>
      </w:r>
      <w:r w:rsidR="00993415" w:rsidRPr="00AE737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63E8E" w:rsidRPr="00AE7376" w:rsidRDefault="00D9069E" w:rsidP="00463E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7376">
        <w:rPr>
          <w:rFonts w:ascii="Times New Roman" w:hAnsi="Times New Roman" w:cs="Times New Roman"/>
          <w:sz w:val="24"/>
          <w:szCs w:val="24"/>
        </w:rPr>
        <w:t xml:space="preserve">V Prešove dňa  </w:t>
      </w:r>
      <w:r w:rsidR="008E03DC">
        <w:rPr>
          <w:rFonts w:ascii="Times New Roman" w:hAnsi="Times New Roman" w:cs="Times New Roman"/>
          <w:sz w:val="24"/>
          <w:szCs w:val="24"/>
        </w:rPr>
        <w:t>01</w:t>
      </w:r>
      <w:bookmarkStart w:id="0" w:name="_GoBack"/>
      <w:bookmarkEnd w:id="0"/>
      <w:r w:rsidR="00B44329" w:rsidRPr="00AE7376">
        <w:rPr>
          <w:rFonts w:ascii="Times New Roman" w:hAnsi="Times New Roman" w:cs="Times New Roman"/>
          <w:sz w:val="24"/>
          <w:szCs w:val="24"/>
        </w:rPr>
        <w:t>.0</w:t>
      </w:r>
      <w:r w:rsidR="00AE7376" w:rsidRPr="00AE7376">
        <w:rPr>
          <w:rFonts w:ascii="Times New Roman" w:hAnsi="Times New Roman" w:cs="Times New Roman"/>
          <w:sz w:val="24"/>
          <w:szCs w:val="24"/>
        </w:rPr>
        <w:t>2</w:t>
      </w:r>
      <w:r w:rsidRPr="00AE7376">
        <w:rPr>
          <w:rFonts w:ascii="Times New Roman" w:hAnsi="Times New Roman" w:cs="Times New Roman"/>
          <w:sz w:val="24"/>
          <w:szCs w:val="24"/>
        </w:rPr>
        <w:t>.20</w:t>
      </w:r>
      <w:r w:rsidR="000A49FB">
        <w:rPr>
          <w:rFonts w:ascii="Times New Roman" w:hAnsi="Times New Roman" w:cs="Times New Roman"/>
          <w:sz w:val="24"/>
          <w:szCs w:val="24"/>
        </w:rPr>
        <w:t>2</w:t>
      </w:r>
      <w:r w:rsidR="00B527A0">
        <w:rPr>
          <w:rFonts w:ascii="Times New Roman" w:hAnsi="Times New Roman" w:cs="Times New Roman"/>
          <w:sz w:val="24"/>
          <w:szCs w:val="24"/>
        </w:rPr>
        <w:t>2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   </w:t>
      </w:r>
      <w:r w:rsidR="00463E8E">
        <w:rPr>
          <w:rFonts w:ascii="Times New Roman" w:hAnsi="Times New Roman" w:cs="Times New Roman"/>
          <w:sz w:val="24"/>
          <w:szCs w:val="24"/>
        </w:rPr>
        <w:t xml:space="preserve">Vypracovala: </w:t>
      </w:r>
      <w:r w:rsidR="00463E8E" w:rsidRPr="00AE7376">
        <w:rPr>
          <w:rFonts w:ascii="Times New Roman" w:hAnsi="Times New Roman" w:cs="Times New Roman"/>
          <w:sz w:val="24"/>
          <w:szCs w:val="24"/>
        </w:rPr>
        <w:t xml:space="preserve"> Ing. Martina </w:t>
      </w:r>
      <w:proofErr w:type="spellStart"/>
      <w:r w:rsidR="00463E8E" w:rsidRPr="00AE7376">
        <w:rPr>
          <w:rFonts w:ascii="Times New Roman" w:hAnsi="Times New Roman" w:cs="Times New Roman"/>
          <w:sz w:val="24"/>
          <w:szCs w:val="24"/>
        </w:rPr>
        <w:t>Kolarčíková</w:t>
      </w:r>
      <w:proofErr w:type="spellEnd"/>
      <w:r w:rsidR="00463E8E" w:rsidRPr="00AE73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7376" w:rsidRDefault="00463E8E" w:rsidP="00463E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E7376">
        <w:rPr>
          <w:rFonts w:ascii="Times New Roman" w:hAnsi="Times New Roman" w:cs="Times New Roman"/>
          <w:sz w:val="24"/>
          <w:szCs w:val="24"/>
        </w:rPr>
        <w:t xml:space="preserve">riaditeľka  </w:t>
      </w:r>
      <w:proofErr w:type="spellStart"/>
      <w:r>
        <w:rPr>
          <w:rFonts w:ascii="Times New Roman" w:hAnsi="Times New Roman" w:cs="Times New Roman"/>
          <w:sz w:val="24"/>
          <w:szCs w:val="24"/>
        </w:rPr>
        <w:t>Citrín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AE7376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AE7376" w:rsidSect="0032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10963"/>
    <w:multiLevelType w:val="hybridMultilevel"/>
    <w:tmpl w:val="0BC60056"/>
    <w:lvl w:ilvl="0" w:tplc="9B7427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DB6"/>
    <w:multiLevelType w:val="hybridMultilevel"/>
    <w:tmpl w:val="8C7CE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921BDA"/>
    <w:multiLevelType w:val="hybridMultilevel"/>
    <w:tmpl w:val="91F862B2"/>
    <w:lvl w:ilvl="0" w:tplc="C7140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F165C3"/>
    <w:multiLevelType w:val="hybridMultilevel"/>
    <w:tmpl w:val="9F98FDC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540B3"/>
    <w:multiLevelType w:val="hybridMultilevel"/>
    <w:tmpl w:val="FC46D2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A586C"/>
    <w:multiLevelType w:val="hybridMultilevel"/>
    <w:tmpl w:val="67046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D15139"/>
    <w:multiLevelType w:val="hybridMultilevel"/>
    <w:tmpl w:val="7D76ABE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1B9F"/>
    <w:rsid w:val="00013812"/>
    <w:rsid w:val="00054E94"/>
    <w:rsid w:val="000A49FB"/>
    <w:rsid w:val="001C7DCC"/>
    <w:rsid w:val="001E096D"/>
    <w:rsid w:val="002004A4"/>
    <w:rsid w:val="00251B76"/>
    <w:rsid w:val="00254EA7"/>
    <w:rsid w:val="00262487"/>
    <w:rsid w:val="00262FED"/>
    <w:rsid w:val="0029143D"/>
    <w:rsid w:val="00321E04"/>
    <w:rsid w:val="00323142"/>
    <w:rsid w:val="00323749"/>
    <w:rsid w:val="003257E5"/>
    <w:rsid w:val="0036231F"/>
    <w:rsid w:val="00371B9F"/>
    <w:rsid w:val="00385072"/>
    <w:rsid w:val="003917EC"/>
    <w:rsid w:val="00425C87"/>
    <w:rsid w:val="0043165D"/>
    <w:rsid w:val="00463E8E"/>
    <w:rsid w:val="00486921"/>
    <w:rsid w:val="004E0847"/>
    <w:rsid w:val="004E7CE2"/>
    <w:rsid w:val="005857A3"/>
    <w:rsid w:val="006D0D8A"/>
    <w:rsid w:val="006E0575"/>
    <w:rsid w:val="006F2704"/>
    <w:rsid w:val="007067B3"/>
    <w:rsid w:val="007075C4"/>
    <w:rsid w:val="0079454C"/>
    <w:rsid w:val="008717BC"/>
    <w:rsid w:val="00897FBC"/>
    <w:rsid w:val="008B246C"/>
    <w:rsid w:val="008C35DC"/>
    <w:rsid w:val="008C3FD7"/>
    <w:rsid w:val="008E03DC"/>
    <w:rsid w:val="008E7436"/>
    <w:rsid w:val="008F68A7"/>
    <w:rsid w:val="00931705"/>
    <w:rsid w:val="009467D3"/>
    <w:rsid w:val="00993415"/>
    <w:rsid w:val="00993B16"/>
    <w:rsid w:val="009B512A"/>
    <w:rsid w:val="00A21574"/>
    <w:rsid w:val="00A3472E"/>
    <w:rsid w:val="00A665AA"/>
    <w:rsid w:val="00A720A1"/>
    <w:rsid w:val="00AE0E82"/>
    <w:rsid w:val="00AE6D0A"/>
    <w:rsid w:val="00AE7376"/>
    <w:rsid w:val="00B33A91"/>
    <w:rsid w:val="00B43D7E"/>
    <w:rsid w:val="00B44329"/>
    <w:rsid w:val="00B527A0"/>
    <w:rsid w:val="00BB0A78"/>
    <w:rsid w:val="00BB40C4"/>
    <w:rsid w:val="00C33571"/>
    <w:rsid w:val="00CF0638"/>
    <w:rsid w:val="00D10065"/>
    <w:rsid w:val="00D25D48"/>
    <w:rsid w:val="00D37E5B"/>
    <w:rsid w:val="00D9069E"/>
    <w:rsid w:val="00DC1B60"/>
    <w:rsid w:val="00E70762"/>
    <w:rsid w:val="00E93194"/>
    <w:rsid w:val="00F150BB"/>
    <w:rsid w:val="00F605D6"/>
    <w:rsid w:val="00FE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8EF91"/>
  <w15:docId w15:val="{D4A246EA-22D0-4203-A60E-971EFE15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314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E93194"/>
  </w:style>
  <w:style w:type="paragraph" w:styleId="Textbubliny">
    <w:name w:val="Balloon Text"/>
    <w:basedOn w:val="Normlny"/>
    <w:link w:val="TextbublinyChar"/>
    <w:uiPriority w:val="99"/>
    <w:semiHidden/>
    <w:unhideWhenUsed/>
    <w:rsid w:val="00993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3B1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004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</dc:creator>
  <cp:lastModifiedBy>Tinka</cp:lastModifiedBy>
  <cp:revision>23</cp:revision>
  <dcterms:created xsi:type="dcterms:W3CDTF">2015-04-30T11:29:00Z</dcterms:created>
  <dcterms:modified xsi:type="dcterms:W3CDTF">2022-02-15T19:41:00Z</dcterms:modified>
</cp:coreProperties>
</file>