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 w:rsidP="00161FA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011DD8">
        <w:rPr>
          <w:rFonts w:ascii="Arial CE" w:eastAsia="Arial CE" w:hAnsi="Arial CE" w:cs="Arial CE"/>
          <w:b/>
        </w:rPr>
        <w:t>ro účtovnej závierke za rok 2021</w:t>
      </w:r>
      <w:bookmarkStart w:id="0" w:name="_GoBack"/>
      <w:bookmarkEnd w:id="0"/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4408B4">
            <w:pPr>
              <w:spacing w:line="259" w:lineRule="auto"/>
            </w:pPr>
            <w:r>
              <w:rPr>
                <w:rStyle w:val="ra"/>
              </w:rPr>
              <w:t>AMEL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4408B4">
            <w:pPr>
              <w:spacing w:line="259" w:lineRule="auto"/>
            </w:pPr>
            <w:r>
              <w:rPr>
                <w:rStyle w:val="ra"/>
              </w:rPr>
              <w:t>48187933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4408B4">
            <w:pPr>
              <w:spacing w:line="259" w:lineRule="auto"/>
            </w:pPr>
            <w:r>
              <w:t>Ružová 182, 92401 Galanta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 w:rsidTr="00C35280">
        <w:trPr>
          <w:trHeight w:val="319"/>
        </w:trPr>
        <w:tc>
          <w:tcPr>
            <w:tcW w:w="2505" w:type="dxa"/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 w:rsidTr="00C35280">
        <w:trPr>
          <w:trHeight w:val="356"/>
        </w:trPr>
        <w:tc>
          <w:tcPr>
            <w:tcW w:w="2505" w:type="dxa"/>
            <w:tcBorders>
              <w:bottom w:val="single" w:sz="4" w:space="0" w:color="auto"/>
            </w:tcBorders>
          </w:tcPr>
          <w:p w:rsidR="00AF1FC3" w:rsidRDefault="00C35280">
            <w:pPr>
              <w:spacing w:line="259" w:lineRule="auto"/>
            </w:pPr>
            <w:r>
              <w:t xml:space="preserve">Automobily </w:t>
            </w:r>
          </w:p>
        </w:tc>
        <w:tc>
          <w:tcPr>
            <w:tcW w:w="2506" w:type="dxa"/>
            <w:tcBorders>
              <w:bottom w:val="single" w:sz="4" w:space="0" w:color="auto"/>
            </w:tcBorders>
          </w:tcPr>
          <w:p w:rsidR="00AF1FC3" w:rsidRDefault="00C35280">
            <w:pPr>
              <w:spacing w:line="259" w:lineRule="auto"/>
              <w:ind w:left="76"/>
              <w:jc w:val="center"/>
            </w:pPr>
            <w:r>
              <w:t>4</w:t>
            </w:r>
          </w:p>
        </w:tc>
        <w:tc>
          <w:tcPr>
            <w:tcW w:w="2504" w:type="dxa"/>
            <w:tcBorders>
              <w:bottom w:val="single" w:sz="4" w:space="0" w:color="auto"/>
            </w:tcBorders>
          </w:tcPr>
          <w:p w:rsidR="00AF1FC3" w:rsidRDefault="00C35280">
            <w:pPr>
              <w:spacing w:line="259" w:lineRule="auto"/>
              <w:ind w:left="71"/>
              <w:jc w:val="center"/>
            </w:pPr>
            <w:r>
              <w:t>1/48</w:t>
            </w:r>
          </w:p>
        </w:tc>
        <w:tc>
          <w:tcPr>
            <w:tcW w:w="2506" w:type="dxa"/>
            <w:tcBorders>
              <w:bottom w:val="single" w:sz="4" w:space="0" w:color="auto"/>
            </w:tcBorders>
          </w:tcPr>
          <w:p w:rsidR="00AF1FC3" w:rsidRDefault="00C35280">
            <w:pPr>
              <w:spacing w:line="259" w:lineRule="auto"/>
              <w:ind w:left="66"/>
              <w:jc w:val="center"/>
            </w:pPr>
            <w:r>
              <w:t>rovnomerne</w:t>
            </w:r>
          </w:p>
        </w:tc>
      </w:tr>
      <w:tr w:rsidR="00AF1FC3" w:rsidTr="00C35280">
        <w:trPr>
          <w:trHeight w:val="1580"/>
        </w:trPr>
        <w:tc>
          <w:tcPr>
            <w:tcW w:w="2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FC3" w:rsidRDefault="00C35280">
            <w:pPr>
              <w:spacing w:line="259" w:lineRule="auto"/>
            </w:pPr>
            <w:r>
              <w:t>Motocykle</w:t>
            </w:r>
          </w:p>
          <w:p w:rsidR="00C35280" w:rsidRDefault="00C35280">
            <w:pPr>
              <w:spacing w:line="259" w:lineRule="auto"/>
            </w:pPr>
          </w:p>
          <w:p w:rsidR="00C35280" w:rsidRDefault="00C35280">
            <w:pPr>
              <w:spacing w:line="259" w:lineRule="auto"/>
            </w:pPr>
            <w:r>
              <w:t>Stavby</w:t>
            </w:r>
          </w:p>
          <w:p w:rsidR="00C35280" w:rsidRDefault="00C35280">
            <w:pPr>
              <w:spacing w:line="259" w:lineRule="auto"/>
            </w:pPr>
          </w:p>
          <w:p w:rsidR="00C35280" w:rsidRDefault="00C35280">
            <w:pPr>
              <w:spacing w:line="259" w:lineRule="auto"/>
            </w:pPr>
            <w:r>
              <w:t>Stavba</w:t>
            </w:r>
          </w:p>
          <w:p w:rsidR="00C35280" w:rsidRDefault="00C35280">
            <w:pPr>
              <w:spacing w:line="259" w:lineRule="auto"/>
            </w:pPr>
          </w:p>
          <w:p w:rsidR="00C35280" w:rsidRDefault="00C35280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FC3" w:rsidRDefault="00C35280">
            <w:pPr>
              <w:spacing w:line="259" w:lineRule="auto"/>
              <w:ind w:left="76"/>
              <w:jc w:val="center"/>
            </w:pPr>
            <w:r>
              <w:t>6</w:t>
            </w:r>
          </w:p>
          <w:p w:rsidR="00C35280" w:rsidRDefault="00C35280">
            <w:pPr>
              <w:spacing w:line="259" w:lineRule="auto"/>
              <w:ind w:left="76"/>
              <w:jc w:val="center"/>
            </w:pPr>
          </w:p>
          <w:p w:rsidR="00C35280" w:rsidRDefault="00C35280">
            <w:pPr>
              <w:spacing w:line="259" w:lineRule="auto"/>
              <w:ind w:left="76"/>
              <w:jc w:val="center"/>
            </w:pPr>
            <w:r>
              <w:t>40</w:t>
            </w:r>
          </w:p>
          <w:p w:rsidR="00C35280" w:rsidRDefault="00C35280">
            <w:pPr>
              <w:spacing w:line="259" w:lineRule="auto"/>
              <w:ind w:left="76"/>
              <w:jc w:val="center"/>
            </w:pPr>
          </w:p>
          <w:p w:rsidR="00C35280" w:rsidRDefault="00C35280">
            <w:pPr>
              <w:spacing w:line="259" w:lineRule="auto"/>
              <w:ind w:left="76"/>
              <w:jc w:val="center"/>
            </w:pPr>
            <w:r>
              <w:t>20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FC3" w:rsidRDefault="00C35280">
            <w:pPr>
              <w:spacing w:line="259" w:lineRule="auto"/>
              <w:ind w:left="71"/>
              <w:jc w:val="center"/>
            </w:pPr>
            <w:r>
              <w:t>1/72</w:t>
            </w:r>
          </w:p>
          <w:p w:rsidR="00C35280" w:rsidRDefault="00C35280">
            <w:pPr>
              <w:spacing w:line="259" w:lineRule="auto"/>
              <w:ind w:left="71"/>
              <w:jc w:val="center"/>
            </w:pPr>
          </w:p>
          <w:p w:rsidR="00C35280" w:rsidRDefault="00C35280">
            <w:pPr>
              <w:spacing w:line="259" w:lineRule="auto"/>
              <w:ind w:left="71"/>
              <w:jc w:val="center"/>
            </w:pPr>
            <w:r>
              <w:t>1/480</w:t>
            </w:r>
          </w:p>
          <w:p w:rsidR="00C35280" w:rsidRDefault="00C35280">
            <w:pPr>
              <w:spacing w:line="259" w:lineRule="auto"/>
              <w:ind w:left="71"/>
              <w:jc w:val="center"/>
            </w:pPr>
          </w:p>
          <w:p w:rsidR="00C35280" w:rsidRDefault="00C35280">
            <w:pPr>
              <w:spacing w:line="259" w:lineRule="auto"/>
              <w:ind w:left="71"/>
              <w:jc w:val="center"/>
            </w:pPr>
            <w:r>
              <w:t>1/240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FC3" w:rsidRDefault="00C35280">
            <w:pPr>
              <w:spacing w:line="259" w:lineRule="auto"/>
              <w:ind w:left="69"/>
              <w:jc w:val="center"/>
            </w:pPr>
            <w:r>
              <w:t>Rovnomerne</w:t>
            </w:r>
          </w:p>
          <w:p w:rsidR="00C35280" w:rsidRDefault="00C35280">
            <w:pPr>
              <w:spacing w:line="259" w:lineRule="auto"/>
              <w:ind w:left="69"/>
              <w:jc w:val="center"/>
            </w:pPr>
          </w:p>
          <w:p w:rsidR="00C35280" w:rsidRDefault="00C35280">
            <w:pPr>
              <w:spacing w:line="259" w:lineRule="auto"/>
              <w:ind w:left="69"/>
              <w:jc w:val="center"/>
            </w:pPr>
            <w:r>
              <w:t>Rovnomerne</w:t>
            </w:r>
          </w:p>
          <w:p w:rsidR="00C35280" w:rsidRDefault="00C35280">
            <w:pPr>
              <w:spacing w:line="259" w:lineRule="auto"/>
              <w:ind w:left="69"/>
              <w:jc w:val="center"/>
            </w:pPr>
          </w:p>
          <w:p w:rsidR="00C35280" w:rsidRDefault="00C35280" w:rsidP="00C35280">
            <w:pPr>
              <w:spacing w:line="259" w:lineRule="auto"/>
              <w:ind w:left="69"/>
              <w:jc w:val="center"/>
            </w:pPr>
            <w:r>
              <w:t>Rovnomerne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lastRenderedPageBreak/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lastRenderedPageBreak/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944379" w:rsidRPr="00944379" w:rsidRDefault="00944379" w:rsidP="00944379">
      <w:pPr>
        <w:spacing w:after="9" w:line="264" w:lineRule="auto"/>
        <w:ind w:left="547"/>
        <w:jc w:val="both"/>
        <w:rPr>
          <w:rFonts w:cstheme="minorHAnsi"/>
        </w:rPr>
      </w:pPr>
      <w:r w:rsidRPr="00944379">
        <w:rPr>
          <w:rFonts w:cstheme="minorHAnsi"/>
          <w:bCs/>
        </w:rPr>
        <w:t>Informácie o vytvorení kapitálového fondu z príspevkov podľa § 123 ods. 2 a 217a</w:t>
      </w:r>
    </w:p>
    <w:p w:rsidR="00944379" w:rsidRPr="00944379" w:rsidRDefault="00944379" w:rsidP="00944379">
      <w:pPr>
        <w:spacing w:after="48" w:line="264" w:lineRule="auto"/>
        <w:ind w:left="557" w:hanging="10"/>
        <w:jc w:val="both"/>
        <w:rPr>
          <w:rFonts w:cstheme="minorHAnsi"/>
        </w:rPr>
      </w:pPr>
      <w:r w:rsidRPr="00944379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944379" w:rsidRPr="00944379" w:rsidTr="00944379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44379" w:rsidRPr="00944379" w:rsidRDefault="00944379">
            <w:pPr>
              <w:jc w:val="center"/>
              <w:rPr>
                <w:rFonts w:cstheme="minorHAnsi"/>
                <w:lang w:eastAsia="sk-SK"/>
              </w:rPr>
            </w:pPr>
            <w:r w:rsidRPr="00944379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44379" w:rsidRPr="00944379" w:rsidRDefault="00944379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944379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944379" w:rsidRPr="00944379" w:rsidTr="00944379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44379" w:rsidRPr="00944379" w:rsidRDefault="00944379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944379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  <w:r w:rsidRPr="00944379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944379" w:rsidRPr="00944379" w:rsidTr="00944379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44379" w:rsidRPr="00944379" w:rsidRDefault="0094437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44379" w:rsidRPr="00944379" w:rsidRDefault="0094437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</w:tr>
      <w:tr w:rsidR="00944379" w:rsidRPr="00944379" w:rsidTr="00944379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</w:tr>
      <w:tr w:rsidR="00944379" w:rsidRPr="00944379" w:rsidTr="00944379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F1FC3" w:rsidRDefault="003B15F2" w:rsidP="00AF1FC3"/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6B1C" w:rsidRDefault="00EC6B1C" w:rsidP="00CC094E">
      <w:pPr>
        <w:spacing w:after="0" w:line="240" w:lineRule="auto"/>
      </w:pPr>
      <w:r>
        <w:separator/>
      </w:r>
    </w:p>
  </w:endnote>
  <w:endnote w:type="continuationSeparator" w:id="0">
    <w:p w:rsidR="00EC6B1C" w:rsidRDefault="00EC6B1C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011DD8" w:rsidRPr="00011DD8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6B1C" w:rsidRDefault="00EC6B1C" w:rsidP="00CC094E">
      <w:pPr>
        <w:spacing w:after="0" w:line="240" w:lineRule="auto"/>
      </w:pPr>
      <w:r>
        <w:separator/>
      </w:r>
    </w:p>
  </w:footnote>
  <w:footnote w:type="continuationSeparator" w:id="0">
    <w:p w:rsidR="00EC6B1C" w:rsidRDefault="00EC6B1C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IČO: </w:t>
          </w:r>
          <w:r w:rsidR="004408B4">
            <w:t>48187933</w:t>
          </w:r>
          <w:r w:rsidR="00D93784">
            <w:t xml:space="preserve">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DIČ: </w:t>
          </w:r>
          <w:r w:rsidR="004408B4">
            <w:t>2120093547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11DD8"/>
    <w:rsid w:val="00161FA3"/>
    <w:rsid w:val="001A1665"/>
    <w:rsid w:val="001D38CB"/>
    <w:rsid w:val="00296B24"/>
    <w:rsid w:val="00320AD1"/>
    <w:rsid w:val="003B15F2"/>
    <w:rsid w:val="004408B4"/>
    <w:rsid w:val="0062452F"/>
    <w:rsid w:val="00643607"/>
    <w:rsid w:val="0069256C"/>
    <w:rsid w:val="006F347B"/>
    <w:rsid w:val="00743331"/>
    <w:rsid w:val="0087100D"/>
    <w:rsid w:val="00941660"/>
    <w:rsid w:val="00944379"/>
    <w:rsid w:val="00951DBC"/>
    <w:rsid w:val="00976C72"/>
    <w:rsid w:val="00A066E7"/>
    <w:rsid w:val="00AF1FC3"/>
    <w:rsid w:val="00C35280"/>
    <w:rsid w:val="00CA193B"/>
    <w:rsid w:val="00CC094E"/>
    <w:rsid w:val="00D93784"/>
    <w:rsid w:val="00E442A6"/>
    <w:rsid w:val="00E81F7F"/>
    <w:rsid w:val="00EA3E92"/>
    <w:rsid w:val="00EC6B1C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955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1074</Words>
  <Characters>6127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2016-03-09T13:50:00Z</cp:lastPrinted>
  <dcterms:created xsi:type="dcterms:W3CDTF">2022-02-16T07:45:00Z</dcterms:created>
  <dcterms:modified xsi:type="dcterms:W3CDTF">2022-02-16T07:45:00Z</dcterms:modified>
</cp:coreProperties>
</file>