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2120967662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923CAA">
        <w:rPr>
          <w:color w:val="000000"/>
          <w:lang w:val="en-US"/>
        </w:rPr>
        <w:t xml:space="preserve"> 31.12.2021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>,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Trieda SNP 10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>,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8E1B12">
        <w:rPr>
          <w:color w:val="000000"/>
          <w:lang w:val="en-US"/>
        </w:rPr>
        <w:t>Trieda SNP 10</w:t>
      </w:r>
      <w:r>
        <w:rPr>
          <w:color w:val="000000"/>
          <w:lang w:val="en-US"/>
        </w:rPr>
        <w:t>, 974 01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22.3.2019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9A19CA">
        <w:rPr>
          <w:color w:val="000000"/>
          <w:lang w:val="en-US"/>
        </w:rPr>
        <w:t>1</w:t>
      </w:r>
      <w:r>
        <w:rPr>
          <w:color w:val="000000"/>
          <w:lang w:val="en-US"/>
        </w:rPr>
        <w:t>, z toho riadiacich 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závierky za predchádzajúce obdobie:</w:t>
      </w:r>
      <w:r w:rsidR="009A19CA">
        <w:rPr>
          <w:color w:val="000000"/>
          <w:lang w:val="en-US"/>
        </w:rPr>
        <w:t xml:space="preserve"> </w:t>
      </w:r>
      <w:r w:rsidR="00923CAA">
        <w:rPr>
          <w:color w:val="000000"/>
          <w:lang w:val="en-US"/>
        </w:rPr>
        <w:t>12.02.2021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Ľubomír Zima - konateľ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Ľubomír Zima – spoločník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Samostatné hn. veci – </w:t>
      </w:r>
      <w:r w:rsidR="00923CAA">
        <w:rPr>
          <w:color w:val="000000"/>
        </w:rPr>
        <w:t>81594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923CAA">
        <w:rPr>
          <w:color w:val="000000"/>
        </w:rPr>
        <w:t>2219</w:t>
      </w:r>
      <w:r>
        <w:rPr>
          <w:color w:val="000000"/>
          <w:lang w:val="en-US"/>
        </w:rPr>
        <w:t>,-</w:t>
      </w:r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923CAA">
        <w:rPr>
          <w:color w:val="000000"/>
          <w:lang w:val="en-US"/>
        </w:rPr>
        <w:t>nesplatená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923CAA">
        <w:rPr>
          <w:color w:val="000000"/>
        </w:rPr>
        <w:t>617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G.e) až G.m)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za služby – </w:t>
      </w:r>
      <w:r w:rsidR="00923CAA">
        <w:rPr>
          <w:color w:val="000000"/>
        </w:rPr>
        <w:t>46172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923CAA">
        <w:rPr>
          <w:color w:val="000000"/>
        </w:rPr>
        <w:t>14263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923CAA">
        <w:rPr>
          <w:color w:val="000000"/>
          <w:lang w:val="en-US"/>
        </w:rPr>
        <w:t>14003</w:t>
      </w:r>
      <w:r w:rsidR="00FD0A9D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923CAA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8E1B12">
        <w:rPr>
          <w:color w:val="000000"/>
          <w:lang w:val="en-US"/>
        </w:rPr>
        <w:t>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9A19CA">
        <w:rPr>
          <w:color w:val="000000"/>
          <w:lang w:val="en-US"/>
        </w:rPr>
        <w:t>1</w:t>
      </w:r>
      <w:r w:rsidR="00923CAA">
        <w:rPr>
          <w:color w:val="000000"/>
          <w:lang w:val="en-US"/>
        </w:rPr>
        <w:t>6</w:t>
      </w:r>
      <w:r w:rsidR="009A19CA">
        <w:rPr>
          <w:color w:val="000000"/>
          <w:lang w:val="en-US"/>
        </w:rPr>
        <w:t>.</w:t>
      </w:r>
      <w:r>
        <w:rPr>
          <w:color w:val="000000"/>
        </w:rPr>
        <w:t xml:space="preserve"> </w:t>
      </w:r>
      <w:r w:rsidR="008E1B12">
        <w:rPr>
          <w:color w:val="000000"/>
        </w:rPr>
        <w:t>februára 202</w:t>
      </w:r>
      <w:r w:rsidR="00923CAA">
        <w:rPr>
          <w:color w:val="000000"/>
        </w:rPr>
        <w:t>2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E0D0F"/>
    <w:rsid w:val="008E1B12"/>
    <w:rsid w:val="00923CAA"/>
    <w:rsid w:val="009A19CA"/>
    <w:rsid w:val="00BC14BF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B3180B-D7FA-4AEB-B51C-F240EA23C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600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dcterms:created xsi:type="dcterms:W3CDTF">2021-02-12T13:43:00Z</dcterms:created>
  <dcterms:modified xsi:type="dcterms:W3CDTF">2022-02-17T12:22:00Z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