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2A8" w:rsidRDefault="000332A8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332A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2A8" w:rsidRDefault="001F007C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2A8" w:rsidRDefault="001F007C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2A8" w:rsidRDefault="000332A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715"/>
        <w:gridCol w:w="1540"/>
        <w:gridCol w:w="1518"/>
        <w:gridCol w:w="1683"/>
        <w:gridCol w:w="1541"/>
      </w:tblGrid>
      <w:tr w:rsidR="000332A8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0332A8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332A8" w:rsidRDefault="000332A8"/>
        </w:tc>
      </w:tr>
      <w:tr w:rsidR="000332A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332A8" w:rsidRDefault="000332A8">
            <w:pPr>
              <w:jc w:val="center"/>
            </w:pPr>
            <w:r>
              <w:t>e</w:t>
            </w:r>
          </w:p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 w:rsidP="001F007C">
            <w:proofErr w:type="spellStart"/>
            <w:r>
              <w:t>M</w:t>
            </w:r>
            <w:r w:rsidR="001F007C">
              <w:t>gr.Slavkovský</w:t>
            </w:r>
            <w:proofErr w:type="spellEnd"/>
            <w:r w:rsidR="001F007C">
              <w:t xml:space="preserve"> Martin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1F007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 w:rsidP="001F007C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1F007C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332A8" w:rsidRDefault="000332A8"/>
        </w:tc>
      </w:tr>
    </w:tbl>
    <w:p w:rsidR="000332A8" w:rsidRDefault="000332A8"/>
    <w:p w:rsidR="000332A8" w:rsidRDefault="000332A8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332A8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0332A8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332A8" w:rsidRDefault="000332A8"/>
        </w:tc>
      </w:tr>
      <w:tr w:rsidR="000332A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332A8" w:rsidRDefault="000332A8"/>
        </w:tc>
      </w:tr>
    </w:tbl>
    <w:p w:rsidR="000332A8" w:rsidRDefault="000332A8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0332A8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</w:tr>
      <w:tr w:rsidR="000332A8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0332A8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332A8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0332A8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0332A8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0332A8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332A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pPr>
        <w:pStyle w:val="Nzov"/>
        <w:keepNext w:val="0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0332A8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 za bežné účtovné obdobie</w:t>
            </w:r>
          </w:p>
        </w:tc>
      </w:tr>
      <w:tr w:rsidR="000332A8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30"/>
          <w:jc w:val="center"/>
        </w:trPr>
        <w:tc>
          <w:tcPr>
            <w:tcW w:w="6203" w:type="dxa"/>
            <w:tcBorders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0332A8" w:rsidRDefault="000332A8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332A8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332A8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 w:rsidP="00E86FE2">
            <w:pPr>
              <w:autoSpaceDE w:val="0"/>
              <w:autoSpaceDN w:val="0"/>
              <w:adjustRightInd w:val="0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E86FE2" w:rsidP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  <w:p w:rsidR="00E86FE2" w:rsidRDefault="00E86F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0332A8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332A8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E86FE2" w:rsidP="00CB7759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E86FE2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E86FE2" w:rsidRDefault="00E86FE2"/>
    <w:p w:rsidR="00E86FE2" w:rsidRDefault="00E86FE2"/>
    <w:p w:rsidR="00E86FE2" w:rsidRDefault="00E86FE2"/>
    <w:p w:rsidR="00E86FE2" w:rsidRDefault="00E86FE2"/>
    <w:p w:rsidR="00E86FE2" w:rsidRDefault="00E86FE2"/>
    <w:p w:rsidR="00E86FE2" w:rsidRDefault="00E86FE2"/>
    <w:p w:rsidR="00E86FE2" w:rsidRDefault="00E86FE2"/>
    <w:p w:rsidR="00E86FE2" w:rsidRDefault="00E86FE2"/>
    <w:p w:rsidR="000332A8" w:rsidRDefault="000332A8">
      <w:pPr>
        <w:rPr>
          <w:b/>
          <w:bCs/>
        </w:rPr>
      </w:pPr>
      <w:r>
        <w:rPr>
          <w:b/>
          <w:bCs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0332A8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 za bežné účtovné obdobie</w:t>
            </w:r>
          </w:p>
        </w:tc>
      </w:tr>
      <w:tr w:rsidR="000332A8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keepNext w:val="0"/>
        <w:spacing w:before="0" w:beforeAutospacing="0" w:after="0"/>
        <w:jc w:val="left"/>
      </w:pPr>
    </w:p>
    <w:p w:rsidR="000332A8" w:rsidRDefault="000332A8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0332A8" w:rsidRDefault="000332A8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0332A8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Spolu</w:t>
            </w:r>
          </w:p>
        </w:tc>
      </w:tr>
      <w:tr w:rsidR="000332A8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r>
        <w:t>Tabuľka č. 2</w:t>
      </w:r>
    </w:p>
    <w:p w:rsidR="00E86FE2" w:rsidRDefault="00E86FE2"/>
    <w:p w:rsidR="00E86FE2" w:rsidRDefault="00E86FE2"/>
    <w:p w:rsidR="00E86FE2" w:rsidRDefault="00E86FE2"/>
    <w:p w:rsidR="00E86FE2" w:rsidRDefault="00E86FE2"/>
    <w:p w:rsidR="00E86FE2" w:rsidRDefault="00E86FE2"/>
    <w:p w:rsidR="00E86FE2" w:rsidRDefault="00E86FE2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0332A8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  <w:p w:rsidR="00E86FE2" w:rsidRDefault="00E86FE2">
            <w:pPr>
              <w:pStyle w:val="TopHeader"/>
            </w:pPr>
          </w:p>
          <w:p w:rsidR="00E86FE2" w:rsidRDefault="00E86FE2">
            <w:pPr>
              <w:pStyle w:val="TopHeader"/>
            </w:pP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Spolu</w:t>
            </w:r>
          </w:p>
        </w:tc>
      </w:tr>
      <w:tr w:rsidR="000332A8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0332A8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 za bežné účtovné obdobie</w:t>
            </w:r>
          </w:p>
        </w:tc>
      </w:tr>
      <w:tr w:rsidR="000332A8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E86FE2" w:rsidRDefault="00E86FE2"/>
    <w:p w:rsidR="00E86FE2" w:rsidRDefault="00E86FE2"/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rPr>
          <w:kern w:val="0"/>
        </w:rPr>
        <w:lastRenderedPageBreak/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0332A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Bežné účtovné obdobie </w:t>
            </w:r>
          </w:p>
        </w:tc>
      </w:tr>
      <w:tr w:rsidR="000332A8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Účtovná hodnota DFM</w:t>
            </w:r>
          </w:p>
        </w:tc>
      </w:tr>
      <w:tr w:rsidR="000332A8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Dcérske účtovné jednotky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Účtovné jednotky s podstatným vplyvom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</w:pPr>
    </w:p>
    <w:p w:rsidR="00E86FE2" w:rsidRDefault="00E86FE2" w:rsidP="00E86FE2"/>
    <w:p w:rsidR="00E86FE2" w:rsidRPr="00E86FE2" w:rsidRDefault="00E86FE2" w:rsidP="00E86FE2"/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811"/>
        <w:gridCol w:w="294"/>
        <w:gridCol w:w="1417"/>
        <w:gridCol w:w="1297"/>
      </w:tblGrid>
      <w:tr w:rsidR="000332A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0332A8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CB775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332A8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gridSpan w:val="2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0332A8">
        <w:trPr>
          <w:jc w:val="center"/>
        </w:trPr>
        <w:tc>
          <w:tcPr>
            <w:tcW w:w="6159" w:type="dxa"/>
            <w:gridSpan w:val="4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3008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6159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3008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 xml:space="preserve">16. Informácie k časti F. písm. s) prílohy č. 3 o  vekovej štruktúre pohľadávok </w:t>
      </w:r>
    </w:p>
    <w:p w:rsidR="000332A8" w:rsidRDefault="000332A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62"/>
        <w:gridCol w:w="1975"/>
        <w:gridCol w:w="1975"/>
        <w:gridCol w:w="1985"/>
      </w:tblGrid>
      <w:tr w:rsidR="000332A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Pohľadávky spolu</w:t>
            </w:r>
          </w:p>
        </w:tc>
      </w:tr>
      <w:tr w:rsidR="000332A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0332A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822F1B">
            <w:pPr>
              <w:jc w:val="center"/>
            </w:pPr>
            <w:r>
              <w:t>5743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822F1B">
            <w:pPr>
              <w:jc w:val="center"/>
            </w:pPr>
            <w:r>
              <w:t>5743</w:t>
            </w: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822F1B" w:rsidP="00726A10">
            <w:pPr>
              <w:jc w:val="center"/>
            </w:pPr>
            <w:r>
              <w:t>10000</w:t>
            </w: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822F1B" w:rsidP="00726A10">
            <w:pPr>
              <w:jc w:val="center"/>
            </w:pPr>
            <w:r>
              <w:t>10000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822F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15743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822F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15743</w:t>
            </w:r>
          </w:p>
        </w:tc>
      </w:tr>
    </w:tbl>
    <w:p w:rsidR="000332A8" w:rsidRDefault="000332A8">
      <w:pPr>
        <w:jc w:val="both"/>
      </w:pPr>
    </w:p>
    <w:p w:rsidR="000332A8" w:rsidRDefault="000332A8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332A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Pohľadávky podľa zostatkovej</w:t>
            </w:r>
          </w:p>
          <w:p w:rsidR="000332A8" w:rsidRDefault="000332A8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0332A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822F1B">
            <w:pPr>
              <w:spacing w:line="360" w:lineRule="auto"/>
            </w:pPr>
            <w:r>
              <w:t>15743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2A8" w:rsidRDefault="00822F1B" w:rsidP="000332A8">
            <w:pPr>
              <w:spacing w:line="360" w:lineRule="auto"/>
            </w:pPr>
            <w:r>
              <w:t>16600</w:t>
            </w:r>
          </w:p>
        </w:tc>
      </w:tr>
      <w:tr w:rsidR="000332A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2A8" w:rsidRDefault="00822F1B">
            <w:pPr>
              <w:spacing w:line="360" w:lineRule="auto"/>
            </w:pPr>
            <w:r>
              <w:t>15743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332A8" w:rsidRDefault="00822F1B" w:rsidP="000332A8">
            <w:pPr>
              <w:spacing w:line="360" w:lineRule="auto"/>
            </w:pPr>
            <w:r>
              <w:t>16600</w:t>
            </w:r>
          </w:p>
        </w:tc>
      </w:tr>
      <w:tr w:rsidR="000332A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rPr>
                <w:b/>
                <w:bCs/>
              </w:rPr>
            </w:pPr>
          </w:p>
        </w:tc>
      </w:tr>
    </w:tbl>
    <w:p w:rsidR="000332A8" w:rsidRDefault="000332A8">
      <w:pPr>
        <w:pStyle w:val="Nzov"/>
        <w:keepNext w:val="0"/>
        <w:spacing w:before="0" w:beforeAutospacing="0" w:after="120"/>
        <w:jc w:val="both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0332A8" w:rsidRDefault="000332A8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92"/>
        <w:gridCol w:w="2609"/>
        <w:gridCol w:w="2296"/>
      </w:tblGrid>
      <w:tr w:rsidR="000332A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822F1B" w:rsidP="000332A8">
            <w:r>
              <w:t>4929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332A8" w:rsidRDefault="00822F1B" w:rsidP="00726A10">
            <w:r>
              <w:t>6446</w:t>
            </w:r>
          </w:p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332A8" w:rsidRDefault="00822F1B" w:rsidP="000332A8">
            <w:r>
              <w:t>6924</w:t>
            </w:r>
          </w:p>
        </w:tc>
        <w:tc>
          <w:tcPr>
            <w:tcW w:w="2331" w:type="dxa"/>
            <w:vAlign w:val="center"/>
          </w:tcPr>
          <w:p w:rsidR="000332A8" w:rsidRDefault="00822F1B">
            <w:r>
              <w:t>10101</w:t>
            </w:r>
          </w:p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332A8" w:rsidRDefault="000332A8"/>
        </w:tc>
        <w:tc>
          <w:tcPr>
            <w:tcW w:w="2331" w:type="dxa"/>
            <w:vAlign w:val="center"/>
          </w:tcPr>
          <w:p w:rsidR="000332A8" w:rsidRDefault="000332A8"/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332A8" w:rsidRDefault="000332A8"/>
        </w:tc>
        <w:tc>
          <w:tcPr>
            <w:tcW w:w="2331" w:type="dxa"/>
            <w:vAlign w:val="center"/>
          </w:tcPr>
          <w:p w:rsidR="000332A8" w:rsidRDefault="000332A8"/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822F1B" w:rsidP="000332A8">
            <w:pPr>
              <w:rPr>
                <w:b/>
                <w:bCs/>
              </w:rPr>
            </w:pPr>
            <w:r>
              <w:rPr>
                <w:b/>
                <w:bCs/>
              </w:rPr>
              <w:t>11853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332A8" w:rsidRDefault="00822F1B" w:rsidP="00726A10">
            <w:pPr>
              <w:rPr>
                <w:b/>
                <w:bCs/>
              </w:rPr>
            </w:pPr>
            <w:r>
              <w:rPr>
                <w:b/>
                <w:bCs/>
              </w:rPr>
              <w:t>16547</w:t>
            </w: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332A8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6A10" w:rsidRDefault="00822F1B" w:rsidP="00726A10">
            <w:pPr>
              <w:spacing w:line="360" w:lineRule="auto"/>
            </w:pPr>
            <w:r>
              <w:t>133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822F1B" w:rsidP="000332A8">
            <w:pPr>
              <w:spacing w:line="360" w:lineRule="auto"/>
            </w:pPr>
            <w:r>
              <w:t>133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cestovné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poistné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822F1B" w:rsidP="000332A8">
            <w:pPr>
              <w:spacing w:line="360" w:lineRule="auto"/>
            </w:pPr>
            <w:r>
              <w:t>133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2A8" w:rsidRDefault="00822F1B" w:rsidP="000332A8">
            <w:pPr>
              <w:spacing w:line="360" w:lineRule="auto"/>
            </w:pPr>
            <w:r>
              <w:t>133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spacing w:before="0" w:beforeAutospacing="0" w:after="6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0332A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</w:tr>
      <w:tr w:rsidR="000332A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/>
    <w:p w:rsidR="000332A8" w:rsidRDefault="000332A8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:rsidR="000332A8" w:rsidRDefault="000332A8">
      <w: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25"/>
        <w:gridCol w:w="2272"/>
      </w:tblGrid>
      <w:tr w:rsidR="000332A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22F1B" w:rsidP="00726A10">
            <w:pPr>
              <w:jc w:val="center"/>
            </w:pPr>
            <w:r>
              <w:t>9857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22F1B">
            <w:pPr>
              <w:jc w:val="center"/>
            </w:pPr>
            <w:r>
              <w:t>493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22F1B">
            <w:pPr>
              <w:jc w:val="center"/>
            </w:pPr>
            <w:r>
              <w:t>5185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22F1B">
            <w:pPr>
              <w:jc w:val="center"/>
            </w:pPr>
            <w:r>
              <w:t>4179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22F1B">
            <w:pPr>
              <w:jc w:val="center"/>
            </w:pPr>
            <w:r>
              <w:t>9857</w:t>
            </w:r>
          </w:p>
        </w:tc>
      </w:tr>
    </w:tbl>
    <w:p w:rsidR="000332A8" w:rsidRDefault="000332A8"/>
    <w:p w:rsidR="000332A8" w:rsidRDefault="000332A8">
      <w: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25"/>
        <w:gridCol w:w="2272"/>
      </w:tblGrid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Bežné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Default="00822F1B" w:rsidP="00822F1B"/>
    <w:p w:rsidR="00822F1B" w:rsidRPr="00822F1B" w:rsidRDefault="00822F1B" w:rsidP="00822F1B"/>
    <w:p w:rsidR="000332A8" w:rsidRDefault="000332A8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0332A8" w:rsidRDefault="000332A8">
      <w: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32A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6A10" w:rsidRDefault="000332A8" w:rsidP="00822F1B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</w:tbl>
    <w:p w:rsidR="000332A8" w:rsidRDefault="000332A8"/>
    <w:p w:rsidR="000332A8" w:rsidRDefault="000332A8">
      <w: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32A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6A10" w:rsidRDefault="00726A10" w:rsidP="00726A10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6A10" w:rsidRDefault="00726A10" w:rsidP="00726A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</w:tbl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0332A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  <w:tr w:rsidR="000332A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832554">
              <w:rPr>
                <w:b/>
                <w:bCs/>
              </w:rPr>
              <w:t>17655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726A10" w:rsidP="00832554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832554">
              <w:rPr>
                <w:b/>
                <w:bCs/>
              </w:rPr>
              <w:t>2400</w:t>
            </w:r>
          </w:p>
        </w:tc>
      </w:tr>
      <w:tr w:rsidR="000332A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 xml:space="preserve"> </w:t>
            </w:r>
            <w:r w:rsidR="00832554">
              <w:t>17655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726A10">
            <w:r>
              <w:t>22400</w:t>
            </w:r>
          </w:p>
        </w:tc>
      </w:tr>
      <w:tr w:rsidR="000332A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120"/>
        <w:jc w:val="both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64"/>
        <w:gridCol w:w="2412"/>
        <w:gridCol w:w="2421"/>
      </w:tblGrid>
      <w:tr w:rsidR="000332A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832554">
            <w:r>
              <w:t>39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55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  <w:r w:rsidR="00832554">
              <w:t>39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  <w:r w:rsidR="00832554">
              <w:t>55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  <w:r w:rsidR="00832554">
              <w:t>39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55</w:t>
            </w:r>
          </w:p>
        </w:tc>
      </w:tr>
      <w:tr w:rsidR="000332A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0"/>
        <w:jc w:val="both"/>
      </w:pPr>
    </w:p>
    <w:p w:rsidR="000332A8" w:rsidRDefault="000332A8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0332A8" w:rsidRDefault="000332A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0332A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332A8" w:rsidRDefault="000332A8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Dlhodobé bankové úvery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Krátkodobé bankové úvery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>
      <w:pPr>
        <w:pStyle w:val="Nzov"/>
        <w:spacing w:before="0" w:beforeAutospacing="0" w:after="0"/>
        <w:jc w:val="both"/>
      </w:pPr>
    </w:p>
    <w:p w:rsidR="000332A8" w:rsidRDefault="000332A8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0332A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332A8" w:rsidRDefault="000332A8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/>
    <w:p w:rsidR="000332A8" w:rsidRDefault="000332A8">
      <w:pPr>
        <w:pStyle w:val="Nzov"/>
        <w:spacing w:before="0" w:beforeAutospacing="0" w:after="60"/>
        <w:jc w:val="both"/>
      </w:pPr>
    </w:p>
    <w:p w:rsidR="000332A8" w:rsidRDefault="000332A8">
      <w:pPr>
        <w:pStyle w:val="Nzov"/>
        <w:spacing w:before="0" w:beforeAutospacing="0" w:after="60"/>
        <w:jc w:val="both"/>
      </w:pPr>
    </w:p>
    <w:p w:rsidR="000332A8" w:rsidRDefault="000332A8">
      <w:pPr>
        <w:pStyle w:val="Nzov"/>
        <w:spacing w:before="0" w:beforeAutospacing="0" w:after="60"/>
        <w:jc w:val="both"/>
      </w:pPr>
    </w:p>
    <w:p w:rsidR="000332A8" w:rsidRDefault="000332A8">
      <w:pPr>
        <w:pStyle w:val="Nzov"/>
        <w:spacing w:before="0" w:beforeAutospacing="0" w:after="60"/>
        <w:jc w:val="both"/>
      </w:pPr>
      <w:r>
        <w:t xml:space="preserve">31, Informácie k časti </w:t>
      </w:r>
      <w:proofErr w:type="spellStart"/>
      <w:r>
        <w:t>G.písm.j</w:t>
      </w:r>
      <w:proofErr w:type="spellEnd"/>
      <w:r>
        <w:t xml:space="preserve"> prílohy č.3 o významných položkách časového rozlíšenia na strane</w:t>
      </w:r>
    </w:p>
    <w:p w:rsidR="000332A8" w:rsidRDefault="000332A8">
      <w:pPr>
        <w:pStyle w:val="Nzov"/>
        <w:spacing w:before="0" w:beforeAutospacing="0" w:after="60"/>
        <w:jc w:val="both"/>
      </w:pPr>
      <w:r>
        <w:t>pasív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483"/>
        <w:gridCol w:w="2269"/>
      </w:tblGrid>
      <w:tr w:rsidR="000332A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>
      <w:pPr>
        <w:pStyle w:val="Nzov"/>
        <w:spacing w:before="0" w:beforeAutospacing="0" w:after="0"/>
        <w:jc w:val="both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0332A8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</w:tr>
      <w:tr w:rsidR="000332A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12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0332A8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Typ výrobkov, tovarov, služieb  (napríklad C)</w:t>
            </w:r>
          </w:p>
        </w:tc>
      </w:tr>
      <w:tr w:rsidR="000332A8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332A8">
            <w:r>
              <w:t>22807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30400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133F" w:rsidRDefault="000332A8" w:rsidP="00832554">
            <w:r>
              <w:t> </w:t>
            </w:r>
            <w:proofErr w:type="spellStart"/>
            <w:r w:rsidR="00832554">
              <w:t>Nahrady</w:t>
            </w:r>
            <w:proofErr w:type="spellEnd"/>
            <w:r w:rsidR="00832554">
              <w:t xml:space="preserve"> N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832554">
              <w:t>1079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332A8">
            <w:r>
              <w:t>22807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31479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both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595"/>
        <w:gridCol w:w="1701"/>
        <w:gridCol w:w="1701"/>
      </w:tblGrid>
      <w:tr w:rsidR="000332A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22807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30400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32554">
            <w:r>
              <w:t> </w:t>
            </w:r>
            <w:r w:rsidR="00832554">
              <w:t>1079</w:t>
            </w:r>
          </w:p>
        </w:tc>
      </w:tr>
      <w:tr w:rsidR="000332A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22807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31479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706"/>
        <w:gridCol w:w="1657"/>
        <w:gridCol w:w="1634"/>
      </w:tblGrid>
      <w:tr w:rsidR="000332A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224DE">
            <w:r>
              <w:t>2228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224DE">
            <w:r>
              <w:t>2754</w:t>
            </w:r>
          </w:p>
        </w:tc>
      </w:tr>
      <w:tr w:rsidR="000332A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roofErr w:type="spellStart"/>
            <w:r>
              <w:t>Telefonne</w:t>
            </w:r>
            <w:proofErr w:type="spellEnd"/>
            <w: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332A8">
            <w:r>
              <w:t>201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Ubytovanie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roofErr w:type="spellStart"/>
            <w:r>
              <w:t>Najomne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550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224DE">
            <w:r>
              <w:t>1142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224DE">
            <w:r>
              <w:t>1277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uctovnictvo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pPr>
              <w:rPr>
                <w:i/>
                <w:iCs/>
              </w:rPr>
            </w:pPr>
            <w:r>
              <w:rPr>
                <w:i/>
                <w:iCs/>
              </w:rPr>
              <w:t>380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0224DE">
            <w:pPr>
              <w:rPr>
                <w:i/>
                <w:iCs/>
              </w:rPr>
            </w:pPr>
            <w:r>
              <w:rPr>
                <w:i/>
                <w:iCs/>
              </w:rPr>
              <w:t>530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 xml:space="preserve">Ostatne </w:t>
            </w:r>
            <w:proofErr w:type="spellStart"/>
            <w:r>
              <w:t>sluzby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330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196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>
            <w:r>
              <w:t>845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2D62D7">
            <w:r>
              <w:t>580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24DE" w:rsidRDefault="000224DE" w:rsidP="000224DE">
            <w:r>
              <w:t>Zmluvne poistne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832554" w:rsidP="00832554">
            <w:r>
              <w:t>133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2D62D7">
            <w:r>
              <w:t>167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832554">
            <w:proofErr w:type="spellStart"/>
            <w:r>
              <w:t>Nahrada</w:t>
            </w:r>
            <w:proofErr w:type="spellEnd"/>
            <w:r>
              <w:t xml:space="preserve">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2D62D7">
            <w:r>
              <w:t>711</w:t>
            </w:r>
            <w:r w:rsidR="000332A8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2D62D7">
            <w:r>
              <w:t>413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0332A8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 v %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pPr>
              <w:jc w:val="center"/>
            </w:pPr>
            <w:r>
              <w:t>4221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224DE" w:rsidP="002D62D7">
            <w:pPr>
              <w:jc w:val="center"/>
            </w:pPr>
            <w:r>
              <w:t>1</w:t>
            </w:r>
            <w:r w:rsidR="002D62D7">
              <w:t>1414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pPr>
              <w:jc w:val="center"/>
            </w:pPr>
            <w:r>
              <w:t>633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2D62D7">
            <w:pPr>
              <w:jc w:val="center"/>
            </w:pPr>
            <w: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pPr>
              <w:jc w:val="center"/>
            </w:pPr>
            <w:r>
              <w:t>1712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2D62D7" w:rsidP="008F2E5F">
            <w:pPr>
              <w:jc w:val="center"/>
            </w:pPr>
            <w:r>
              <w:t>15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>711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9E360A">
            <w:r>
              <w:t xml:space="preserve"> 107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 xml:space="preserve"> </w:t>
            </w:r>
            <w:r>
              <w:t>1</w:t>
            </w:r>
            <w:r w:rsidR="009E360A"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r>
              <w:t>563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r>
              <w:t>84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224DE" w:rsidP="002D62D7">
            <w:r>
              <w:t xml:space="preserve">  </w:t>
            </w:r>
            <w:r w:rsidR="008F2E5F">
              <w:t>1</w:t>
            </w:r>
            <w:r w:rsidR="002D62D7">
              <w:t>5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r>
              <w:t>150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r>
              <w:t>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2D62D7">
            <w:r>
              <w:t> </w:t>
            </w:r>
            <w:r w:rsidR="000224DE">
              <w:t xml:space="preserve"> 1</w:t>
            </w:r>
            <w:r w:rsidR="002D62D7">
              <w:t>5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E5F" w:rsidRDefault="009E360A" w:rsidP="008F2E5F">
            <w:r>
              <w:t>187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>
            <w:r>
              <w:t xml:space="preserve">  </w:t>
            </w:r>
            <w:r w:rsidR="009E360A">
              <w:t>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9E360A">
            <w:r>
              <w:t xml:space="preserve">  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2D62D7" w:rsidP="000224DE">
            <w:r>
              <w:t>2434</w:t>
            </w:r>
            <w:r w:rsidR="000332A8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2D62D7" w:rsidP="000224DE">
            <w:r>
              <w:t>365</w:t>
            </w:r>
            <w:r w:rsidR="000332A8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 w:rsidP="002D62D7">
            <w:r>
              <w:t xml:space="preserve"> </w:t>
            </w:r>
            <w:r w:rsidR="000332A8">
              <w:t> </w:t>
            </w:r>
            <w:r w:rsidR="002D62D7">
              <w:t>15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9E360A" w:rsidP="000224DE">
            <w:r>
              <w:t>4745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9E360A" w:rsidP="000224DE">
            <w:r>
              <w:t>712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 xml:space="preserve"> </w:t>
            </w:r>
            <w:r w:rsidR="000224DE">
              <w:t>1</w:t>
            </w:r>
            <w:r w:rsidR="009E360A"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2D62D7">
            <w:r>
              <w:t> </w:t>
            </w:r>
            <w:r w:rsidR="002D62D7">
              <w:t>9393</w:t>
            </w:r>
            <w:r>
              <w:t xml:space="preserve">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2D62D7">
            <w:r>
              <w:t>1409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2D62D7">
            <w:r>
              <w:t> </w:t>
            </w:r>
            <w:r w:rsidR="002D62D7">
              <w:t xml:space="preserve"> 15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332A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9E360A" w:rsidRDefault="009E360A"/>
    <w:p w:rsidR="000332A8" w:rsidRDefault="000332A8">
      <w:pPr>
        <w:pStyle w:val="Nzov"/>
        <w:keepNext w:val="0"/>
        <w:widowControl w:val="0"/>
        <w:spacing w:before="0" w:beforeAutospacing="0" w:after="60"/>
        <w:jc w:val="both"/>
      </w:pPr>
      <w:r>
        <w:lastRenderedPageBreak/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332A8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0332A8">
        <w:trPr>
          <w:cantSplit/>
          <w:trHeight w:val="25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8F2E5F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224DE">
            <w:pPr>
              <w:pStyle w:val="TopHeader"/>
            </w:pPr>
            <w:r>
              <w:t>C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pPr>
              <w:pStyle w:val="TopHeader"/>
            </w:pPr>
            <w:r>
              <w:t>I</w:t>
            </w:r>
            <w:r w:rsidR="000332A8">
              <w:t>ných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0332A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keepNext w:val="0"/>
        <w:spacing w:before="0" w:beforeAutospacing="0" w:after="0"/>
        <w:jc w:val="both"/>
      </w:pPr>
    </w:p>
    <w:p w:rsidR="000332A8" w:rsidRDefault="000332A8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0332A8" w:rsidRDefault="000332A8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0332A8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Hodnotové vyjadrenie obchodu</w:t>
            </w:r>
          </w:p>
        </w:tc>
      </w:tr>
      <w:tr w:rsidR="000332A8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0332A8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8F2E5F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</w:t>
            </w:r>
          </w:p>
        </w:tc>
      </w:tr>
      <w:tr w:rsidR="000332A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/>
    <w:p w:rsidR="000332A8" w:rsidRDefault="000332A8">
      <w:pPr>
        <w:pStyle w:val="Nzov"/>
        <w:spacing w:before="0" w:beforeAutospacing="0" w:after="0"/>
        <w:jc w:val="left"/>
      </w:pPr>
      <w:r>
        <w:lastRenderedPageBreak/>
        <w:t>47. Informácie k časti P. prílohy č. 3 o zmenách vlastného imania</w:t>
      </w:r>
    </w:p>
    <w:p w:rsidR="000332A8" w:rsidRDefault="000332A8">
      <w: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0332A8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</w:tr>
      <w:tr w:rsidR="000332A8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Stav na 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F2E5F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9E360A">
            <w:r>
              <w:t>5000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>1092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9E360A">
            <w:r>
              <w:t>493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9E360A">
            <w:r>
              <w:t>1585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9E360A">
              <w:t>5185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9E360A">
            <w:r>
              <w:t>5185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9E360A">
            <w:r>
              <w:t> </w:t>
            </w:r>
            <w:r w:rsidR="009E360A">
              <w:t>9857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9E360A">
            <w:r>
              <w:t>3509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  <w:p w:rsidR="000332A8" w:rsidRDefault="000332A8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9E360A">
            <w:r>
              <w:t>9857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9E360A">
            <w:r>
              <w:t>3509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E5F" w:rsidRDefault="009E360A">
            <w:r>
              <w:t>20526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9E360A" w:rsidP="009E360A">
            <w:r>
              <w:t>4179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9E360A">
            <w: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9E360A">
            <w:r>
              <w:t>16705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0332A8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Stav na 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DF07B0">
            <w:r>
              <w:t> </w:t>
            </w:r>
            <w:r w:rsidR="00DF07B0">
              <w:t>6638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47ED6">
            <w:r>
              <w:t>5000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57B1B">
            <w:r>
              <w:t> </w:t>
            </w:r>
            <w:r w:rsidR="00057B1B">
              <w:t>1092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47ED6">
            <w:r>
              <w:t>1092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>
            <w:r>
              <w:t> </w:t>
            </w:r>
          </w:p>
          <w:p w:rsidR="008F2E5F" w:rsidRDefault="008F2E5F" w:rsidP="008F2E5F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>
            <w:r>
              <w:t> </w:t>
            </w:r>
            <w:r w:rsidR="00057B1B">
              <w:t>1690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57B1B">
            <w:r>
              <w:t>3495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47ED6">
            <w:r>
              <w:t>5185</w:t>
            </w:r>
          </w:p>
          <w:p w:rsidR="004E5612" w:rsidRDefault="004E5612"/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57B1B">
            <w:r>
              <w:t>-3495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57B1B">
            <w:r>
              <w:t>9857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57B1B">
            <w:r>
              <w:t>-3495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47ED6">
            <w:r>
              <w:t>9857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57B1B">
            <w:r>
              <w:t> </w:t>
            </w:r>
            <w:r w:rsidR="00057B1B">
              <w:t>20526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47ED6">
            <w:r>
              <w:t>20526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/>
    <w:p w:rsidR="00057B1B" w:rsidRDefault="00057B1B">
      <w:bookmarkStart w:id="0" w:name="_GoBack"/>
      <w:bookmarkEnd w:id="0"/>
    </w:p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72"/>
        <w:gridCol w:w="5165"/>
        <w:gridCol w:w="1288"/>
        <w:gridCol w:w="1618"/>
      </w:tblGrid>
      <w:tr w:rsidR="000332A8">
        <w:trPr>
          <w:cantSplit/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  <w:tr w:rsidR="000332A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</w:t>
            </w:r>
          </w:p>
          <w:p w:rsidR="000332A8" w:rsidRDefault="000332A8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 na </w:t>
            </w:r>
          </w:p>
          <w:p w:rsidR="000332A8" w:rsidRDefault="000332A8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dlhodobých cenných papierov</w:t>
            </w:r>
          </w:p>
          <w:p w:rsidR="000332A8" w:rsidRDefault="000332A8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predaja dlhodobých cenných papierov a</w:t>
            </w:r>
          </w:p>
          <w:p w:rsidR="000332A8" w:rsidRDefault="000332A8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</w:t>
            </w:r>
          </w:p>
          <w:p w:rsidR="000332A8" w:rsidRDefault="000332A8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úverov, ktoré  účtovnej jednotke poskytla banka</w:t>
            </w:r>
          </w:p>
          <w:p w:rsidR="000332A8" w:rsidRDefault="000332A8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splácanie ostatných dlhodobých  záväzkov</w:t>
            </w:r>
          </w:p>
          <w:p w:rsidR="000332A8" w:rsidRDefault="000332A8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78"/>
        <w:gridCol w:w="5103"/>
        <w:gridCol w:w="1344"/>
        <w:gridCol w:w="1618"/>
      </w:tblGrid>
      <w:tr w:rsidR="000332A8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Zmena stavu krátkodobého finančného majetku, s výnimkou majetku, ktorý je súčasťou peňažných prostriedkov </w:t>
            </w:r>
          </w:p>
          <w:p w:rsidR="000332A8" w:rsidRDefault="000332A8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 xml:space="preserve">Výdavky na vyplatené dividendy  a iné podiely na zisku, s výnimkou tých, ktoré sa začleňujú do finančných činností </w:t>
            </w:r>
          </w:p>
          <w:p w:rsidR="000332A8" w:rsidRDefault="000332A8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dlhodobých cenných papierov a </w:t>
            </w:r>
          </w:p>
          <w:p w:rsidR="000332A8" w:rsidRDefault="000332A8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predaja dlhodobých cenných papierov </w:t>
            </w:r>
          </w:p>
          <w:p w:rsidR="000332A8" w:rsidRDefault="000332A8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úverov, ktoré  účtovnej jednotke poskytla </w:t>
            </w:r>
          </w:p>
          <w:p w:rsidR="000332A8" w:rsidRDefault="000332A8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0332A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0332A8" w:rsidRDefault="000332A8"/>
    <w:p w:rsidR="000332A8" w:rsidRDefault="000332A8">
      <w:pPr>
        <w:rPr>
          <w:b/>
          <w:bCs/>
        </w:rPr>
      </w:pPr>
      <w:r>
        <w:rPr>
          <w:b/>
          <w:bCs/>
        </w:rPr>
        <w:t>Vysvetlivky:</w:t>
      </w:r>
    </w:p>
    <w:p w:rsidR="000332A8" w:rsidRDefault="000332A8">
      <w:pPr>
        <w:rPr>
          <w:b/>
          <w:bCs/>
        </w:rPr>
      </w:pPr>
    </w:p>
    <w:p w:rsidR="000332A8" w:rsidRDefault="000332A8">
      <w:pPr>
        <w:jc w:val="both"/>
      </w:pPr>
      <w:r>
        <w:t>(1) Identifikačné číslo organizácie (IČO) sa vyplňuje podľa Registra organizácií vedeného Štatistickým úradom Slovenskej republiky.</w:t>
      </w:r>
    </w:p>
    <w:p w:rsidR="000332A8" w:rsidRDefault="000332A8">
      <w:pPr>
        <w:jc w:val="both"/>
      </w:pPr>
    </w:p>
    <w:p w:rsidR="000332A8" w:rsidRDefault="000332A8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:rsidR="000332A8" w:rsidRDefault="000332A8">
      <w:pPr>
        <w:rPr>
          <w:lang w:eastAsia="sk-SK"/>
        </w:rPr>
      </w:pP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</w:p>
    <w:p w:rsidR="000332A8" w:rsidRDefault="000332A8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</w:p>
    <w:p w:rsidR="000332A8" w:rsidRDefault="000332A8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5"/>
        <w:gridCol w:w="1856"/>
      </w:tblGrid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</w:p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:rsidR="000332A8" w:rsidRDefault="000332A8">
      <w:pPr>
        <w:rPr>
          <w:b/>
          <w:bCs/>
        </w:rPr>
      </w:pPr>
    </w:p>
    <w:p w:rsidR="000332A8" w:rsidRDefault="000332A8">
      <w:pPr>
        <w:rPr>
          <w:b/>
          <w:bCs/>
        </w:rPr>
      </w:pPr>
      <w:r>
        <w:rPr>
          <w:b/>
          <w:bCs/>
        </w:rPr>
        <w:t>Použité  skratky:</w:t>
      </w:r>
    </w:p>
    <w:p w:rsidR="000332A8" w:rsidRDefault="000332A8"/>
    <w:p w:rsidR="000332A8" w:rsidRDefault="000332A8">
      <w:proofErr w:type="spellStart"/>
      <w:r>
        <w:t>kons</w:t>
      </w:r>
      <w:proofErr w:type="spellEnd"/>
      <w:r>
        <w:t>. - konsolidovaný</w:t>
      </w:r>
    </w:p>
    <w:p w:rsidR="000332A8" w:rsidRDefault="000332A8">
      <w:r>
        <w:lastRenderedPageBreak/>
        <w:t>CP  - cenný papier</w:t>
      </w:r>
    </w:p>
    <w:p w:rsidR="000332A8" w:rsidRDefault="000332A8">
      <w:r>
        <w:t>DFM – dlhodobý finančný majetok</w:t>
      </w:r>
    </w:p>
    <w:p w:rsidR="000332A8" w:rsidRDefault="000332A8">
      <w:r>
        <w:t>DHM – dlhodobý hmotný majetok</w:t>
      </w:r>
    </w:p>
    <w:p w:rsidR="000332A8" w:rsidRDefault="000332A8">
      <w:r>
        <w:t>DIČ – daňové identifikačné číslo</w:t>
      </w:r>
    </w:p>
    <w:p w:rsidR="000332A8" w:rsidRDefault="000332A8">
      <w:r>
        <w:t>DNM – dlhodobý nehmotný majetok</w:t>
      </w:r>
    </w:p>
    <w:p w:rsidR="000332A8" w:rsidRDefault="000332A8">
      <w:r>
        <w:t>DÚJ – dcérska účtovná jednotka</w:t>
      </w:r>
    </w:p>
    <w:p w:rsidR="000332A8" w:rsidRDefault="000332A8">
      <w:r>
        <w:t>IČO – identifikačné číslo organizácie</w:t>
      </w:r>
    </w:p>
    <w:p w:rsidR="000332A8" w:rsidRDefault="000332A8">
      <w:r>
        <w:t>OP – opravná položka</w:t>
      </w:r>
    </w:p>
    <w:p w:rsidR="000332A8" w:rsidRDefault="000332A8">
      <w:r>
        <w:t>PSČ – poštové smerovacie číslo</w:t>
      </w:r>
    </w:p>
    <w:p w:rsidR="000332A8" w:rsidRDefault="000332A8">
      <w:r>
        <w:t>ÚJ – účtovná jednotka</w:t>
      </w:r>
    </w:p>
    <w:p w:rsidR="000332A8" w:rsidRDefault="000332A8">
      <w:r>
        <w:t>VI – vlastné imanie</w:t>
      </w:r>
    </w:p>
    <w:p w:rsidR="000332A8" w:rsidRDefault="000332A8">
      <w:r>
        <w:t>ZI – základné imanie</w:t>
      </w:r>
    </w:p>
    <w:p w:rsidR="000332A8" w:rsidRDefault="000332A8"/>
    <w:sectPr w:rsidR="000332A8" w:rsidSect="008F67E8">
      <w:head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71F8" w:rsidRDefault="00C171F8">
      <w:r>
        <w:separator/>
      </w:r>
    </w:p>
  </w:endnote>
  <w:endnote w:type="continuationSeparator" w:id="0">
    <w:p w:rsidR="00C171F8" w:rsidRDefault="00C17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71F8" w:rsidRDefault="00C171F8">
      <w:r>
        <w:separator/>
      </w:r>
    </w:p>
  </w:footnote>
  <w:footnote w:type="continuationSeparator" w:id="0">
    <w:p w:rsidR="00C171F8" w:rsidRDefault="00C17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2F1B" w:rsidRDefault="00E86FE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– 01   </w:t>
    </w:r>
    <w:r>
      <w:tab/>
    </w:r>
    <w:r>
      <w:tab/>
      <w:t>IČO: 4</w:t>
    </w:r>
    <w:r w:rsidR="00822F1B">
      <w:t>7519185</w:t>
    </w:r>
    <w:r>
      <w:t xml:space="preserve">    DIČ: 202</w:t>
    </w:r>
    <w:r w:rsidR="00822F1B">
      <w:t>3940028</w:t>
    </w:r>
  </w:p>
  <w:p w:rsidR="00E86FE2" w:rsidRDefault="00E86F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2A8"/>
    <w:rsid w:val="000224DE"/>
    <w:rsid w:val="000332A8"/>
    <w:rsid w:val="00057B1B"/>
    <w:rsid w:val="00082AB2"/>
    <w:rsid w:val="00125B04"/>
    <w:rsid w:val="001F007C"/>
    <w:rsid w:val="002D62D7"/>
    <w:rsid w:val="004D5D87"/>
    <w:rsid w:val="004E5612"/>
    <w:rsid w:val="00601BFC"/>
    <w:rsid w:val="006B133F"/>
    <w:rsid w:val="00726A10"/>
    <w:rsid w:val="00822F1B"/>
    <w:rsid w:val="00832554"/>
    <w:rsid w:val="008F2E5F"/>
    <w:rsid w:val="008F67E8"/>
    <w:rsid w:val="009E360A"/>
    <w:rsid w:val="00BE2E8E"/>
    <w:rsid w:val="00C171F8"/>
    <w:rsid w:val="00CB7759"/>
    <w:rsid w:val="00D47ED6"/>
    <w:rsid w:val="00DF07B0"/>
    <w:rsid w:val="00E86FE2"/>
    <w:rsid w:val="00F51AEA"/>
    <w:rsid w:val="00F87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DB70D39"/>
  <w15:docId w15:val="{B216C3BC-50E8-4AC4-BA0C-2A43D6C53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F67E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F67E8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F67E8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F67E8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F67E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F67E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F67E8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8F67E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F67E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F67E8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8F67E8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F67E8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8F67E8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8F67E8"/>
    <w:rPr>
      <w:rFonts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8F67E8"/>
    <w:rPr>
      <w:rFonts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8F67E8"/>
    <w:rPr>
      <w:rFonts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8F67E8"/>
    <w:rPr>
      <w:rFonts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8F67E8"/>
    <w:rPr>
      <w:rFonts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8F67E8"/>
    <w:rPr>
      <w:rFonts w:asciiTheme="majorHAnsi" w:eastAsiaTheme="majorEastAsia" w:hAnsiTheme="majorHAnsi" w:cstheme="majorBidi"/>
      <w:lang w:eastAsia="en-US"/>
    </w:rPr>
  </w:style>
  <w:style w:type="character" w:customStyle="1" w:styleId="CharChar18">
    <w:name w:val="Char Char18"/>
    <w:basedOn w:val="Predvolenpsmoodseku"/>
    <w:uiPriority w:val="99"/>
    <w:rsid w:val="008F67E8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Char17">
    <w:name w:val="Char Char17"/>
    <w:basedOn w:val="Predvolenpsmoodseku"/>
    <w:uiPriority w:val="99"/>
    <w:rsid w:val="008F67E8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sid w:val="008F67E8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sid w:val="008F67E8"/>
    <w:rPr>
      <w:rFonts w:ascii="Times New Roman" w:hAnsi="Times New Roman"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sid w:val="008F67E8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sid w:val="008F67E8"/>
    <w:rPr>
      <w:rFonts w:ascii="Times New Roman" w:hAnsi="Times New Roman" w:cs="Times New Roman"/>
      <w:b/>
      <w:bCs/>
    </w:rPr>
  </w:style>
  <w:style w:type="character" w:customStyle="1" w:styleId="CharChar12">
    <w:name w:val="Char Char12"/>
    <w:basedOn w:val="Predvolenpsmoodseku"/>
    <w:uiPriority w:val="99"/>
    <w:rsid w:val="008F67E8"/>
    <w:rPr>
      <w:rFonts w:ascii="Times New Roman" w:hAnsi="Times New Roman" w:cs="Times New Roman"/>
      <w:sz w:val="24"/>
      <w:szCs w:val="24"/>
    </w:rPr>
  </w:style>
  <w:style w:type="character" w:customStyle="1" w:styleId="CharChar11">
    <w:name w:val="Char Char11"/>
    <w:basedOn w:val="Predvolenpsmoodseku"/>
    <w:uiPriority w:val="99"/>
    <w:rsid w:val="008F67E8"/>
    <w:rPr>
      <w:rFonts w:ascii="Times New Roman" w:hAnsi="Times New Roman" w:cs="Times New Roman"/>
      <w:i/>
      <w:iCs/>
      <w:sz w:val="24"/>
      <w:szCs w:val="24"/>
    </w:rPr>
  </w:style>
  <w:style w:type="character" w:customStyle="1" w:styleId="CharChar10">
    <w:name w:val="Char Char10"/>
    <w:basedOn w:val="Predvolenpsmoodseku"/>
    <w:uiPriority w:val="99"/>
    <w:rsid w:val="008F67E8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8F67E8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8F67E8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CharChar9">
    <w:name w:val="Char Char9"/>
    <w:basedOn w:val="Predvolenpsmoodseku"/>
    <w:uiPriority w:val="99"/>
    <w:rsid w:val="008F67E8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8F67E8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F67E8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CharChar8">
    <w:name w:val="Char Char8"/>
    <w:basedOn w:val="Predvolenpsmoodseku"/>
    <w:uiPriority w:val="99"/>
    <w:rsid w:val="008F67E8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8F67E8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F67E8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8F67E8"/>
    <w:pPr>
      <w:outlineLvl w:val="9"/>
    </w:pPr>
  </w:style>
  <w:style w:type="paragraph" w:customStyle="1" w:styleId="TopHeader">
    <w:name w:val="Top Header"/>
    <w:basedOn w:val="Normlny"/>
    <w:uiPriority w:val="99"/>
    <w:rsid w:val="008F67E8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8F67E8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7">
    <w:name w:val="Char Char7"/>
    <w:basedOn w:val="Predvolenpsmoodseku"/>
    <w:uiPriority w:val="99"/>
    <w:rsid w:val="008F67E8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8F67E8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F67E8"/>
    <w:rPr>
      <w:rFonts w:ascii="Arial Narrow" w:hAnsi="Arial Narrow" w:cs="Arial Narrow"/>
      <w:sz w:val="20"/>
      <w:szCs w:val="20"/>
      <w:lang w:eastAsia="en-US"/>
    </w:rPr>
  </w:style>
  <w:style w:type="character" w:customStyle="1" w:styleId="CharChar6">
    <w:name w:val="Char Char6"/>
    <w:basedOn w:val="Predvolenpsmoodseku"/>
    <w:uiPriority w:val="99"/>
    <w:rsid w:val="008F67E8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8F67E8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F67E8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5">
    <w:name w:val="Char Char5"/>
    <w:basedOn w:val="Predvolenpsmoodseku"/>
    <w:uiPriority w:val="99"/>
    <w:rsid w:val="008F67E8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F67E8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4">
    <w:name w:val="Char Char4"/>
    <w:basedOn w:val="Predvolenpsmoodseku"/>
    <w:uiPriority w:val="99"/>
    <w:rsid w:val="008F67E8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F67E8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3">
    <w:name w:val="Char Char3"/>
    <w:basedOn w:val="Predvolenpsmoodseku"/>
    <w:uiPriority w:val="99"/>
    <w:rsid w:val="008F67E8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8F67E8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F67E8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F67E8"/>
    <w:rPr>
      <w:rFonts w:ascii="Arial Narrow" w:hAnsi="Arial Narrow" w:cs="Arial Narrow"/>
      <w:sz w:val="16"/>
      <w:szCs w:val="16"/>
      <w:lang w:eastAsia="en-US"/>
    </w:rPr>
  </w:style>
  <w:style w:type="character" w:customStyle="1" w:styleId="CharChar2">
    <w:name w:val="Char Char2"/>
    <w:basedOn w:val="Predvolenpsmoodseku"/>
    <w:uiPriority w:val="99"/>
    <w:rsid w:val="008F67E8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8F67E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F67E8"/>
    <w:rPr>
      <w:rFonts w:ascii="Tahoma" w:hAnsi="Tahoma" w:cs="Tahoma"/>
      <w:sz w:val="16"/>
      <w:szCs w:val="16"/>
      <w:lang w:eastAsia="en-US"/>
    </w:rPr>
  </w:style>
  <w:style w:type="character" w:customStyle="1" w:styleId="CharChar1">
    <w:name w:val="Char Char1"/>
    <w:basedOn w:val="Predvolenpsmoodseku"/>
    <w:uiPriority w:val="99"/>
    <w:rsid w:val="008F67E8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8F67E8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">
    <w:name w:val="Char Char"/>
    <w:basedOn w:val="Predvolenpsmoodseku"/>
    <w:uiPriority w:val="99"/>
    <w:rsid w:val="008F67E8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5990</Words>
  <Characters>34145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40055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EvaM</cp:lastModifiedBy>
  <cp:revision>2</cp:revision>
  <cp:lastPrinted>2022-02-18T08:10:00Z</cp:lastPrinted>
  <dcterms:created xsi:type="dcterms:W3CDTF">2022-02-18T08:13:00Z</dcterms:created>
  <dcterms:modified xsi:type="dcterms:W3CDTF">2022-02-18T08:13:00Z</dcterms:modified>
</cp:coreProperties>
</file>