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AC2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0A8511" w14:textId="2FF118A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95822">
        <w:rPr>
          <w:rFonts w:ascii="Arial Narrow" w:hAnsi="Arial Narrow"/>
          <w:b/>
        </w:rPr>
        <w:t>2021</w:t>
      </w:r>
    </w:p>
    <w:p w14:paraId="659FB5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0088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8E83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505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9AA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3D6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7F64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4E94BCC" w14:textId="77777777" w:rsidTr="00B15261">
        <w:tc>
          <w:tcPr>
            <w:tcW w:w="3085" w:type="dxa"/>
            <w:shd w:val="clear" w:color="auto" w:fill="auto"/>
          </w:tcPr>
          <w:p w14:paraId="773B3D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AD6430" w14:textId="77777777" w:rsidR="002D7E6D" w:rsidRPr="00B15261" w:rsidRDefault="002828E6" w:rsidP="00282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Old </w:t>
            </w:r>
            <w:proofErr w:type="spellStart"/>
            <w:r>
              <w:rPr>
                <w:rStyle w:val="ra"/>
              </w:rPr>
              <w:t>Pacific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Imports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332F1B58" w14:textId="77777777" w:rsidTr="00B15261">
        <w:tc>
          <w:tcPr>
            <w:tcW w:w="3085" w:type="dxa"/>
            <w:shd w:val="clear" w:color="auto" w:fill="auto"/>
          </w:tcPr>
          <w:p w14:paraId="750D9A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5DD3B0D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50197746</w:t>
            </w:r>
          </w:p>
        </w:tc>
      </w:tr>
      <w:tr w:rsidR="00A55E63" w:rsidRPr="00B15261" w14:paraId="0A232E3A" w14:textId="77777777" w:rsidTr="00B15261">
        <w:tc>
          <w:tcPr>
            <w:tcW w:w="3085" w:type="dxa"/>
            <w:shd w:val="clear" w:color="auto" w:fill="auto"/>
          </w:tcPr>
          <w:p w14:paraId="3138CC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0DC3F3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Svetlá 5, 811 02 Bratislava</w:t>
            </w:r>
          </w:p>
        </w:tc>
      </w:tr>
    </w:tbl>
    <w:p w14:paraId="02B11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537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56EAA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5C2B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BAE3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6C7F7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7A96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F8A8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317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E5E600" w14:textId="77777777" w:rsidTr="00B15261">
        <w:tc>
          <w:tcPr>
            <w:tcW w:w="4219" w:type="dxa"/>
            <w:shd w:val="clear" w:color="auto" w:fill="auto"/>
          </w:tcPr>
          <w:p w14:paraId="5156951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A1E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9AAB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7A9EC9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DE839C" w14:textId="77777777" w:rsidTr="00B15261">
        <w:tc>
          <w:tcPr>
            <w:tcW w:w="4219" w:type="dxa"/>
            <w:shd w:val="clear" w:color="auto" w:fill="auto"/>
          </w:tcPr>
          <w:p w14:paraId="6AB5479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896C6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E0FF2B2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6BD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F259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4DED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136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B80C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B82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A4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E755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E9572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6758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096D5" w14:textId="77777777" w:rsidTr="00B15261">
        <w:tc>
          <w:tcPr>
            <w:tcW w:w="4843" w:type="dxa"/>
            <w:shd w:val="clear" w:color="auto" w:fill="auto"/>
          </w:tcPr>
          <w:p w14:paraId="4AB119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3272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9FC1A8C" w14:textId="77777777" w:rsidTr="00B15261">
        <w:tc>
          <w:tcPr>
            <w:tcW w:w="4843" w:type="dxa"/>
            <w:shd w:val="clear" w:color="auto" w:fill="auto"/>
          </w:tcPr>
          <w:p w14:paraId="6FB72A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D798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D1266" w14:textId="77777777" w:rsidTr="00B15261">
        <w:tc>
          <w:tcPr>
            <w:tcW w:w="4843" w:type="dxa"/>
            <w:shd w:val="clear" w:color="auto" w:fill="auto"/>
          </w:tcPr>
          <w:p w14:paraId="67933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CA4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FF54AE" w14:textId="77777777" w:rsidTr="00B15261">
        <w:tc>
          <w:tcPr>
            <w:tcW w:w="4843" w:type="dxa"/>
            <w:shd w:val="clear" w:color="auto" w:fill="auto"/>
          </w:tcPr>
          <w:p w14:paraId="7DE77C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99F2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34760A" w14:textId="77777777" w:rsidTr="00B15261">
        <w:tc>
          <w:tcPr>
            <w:tcW w:w="4843" w:type="dxa"/>
            <w:shd w:val="clear" w:color="auto" w:fill="auto"/>
          </w:tcPr>
          <w:p w14:paraId="2E6040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94455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436BA2" w14:textId="77777777" w:rsidTr="00B15261">
        <w:tc>
          <w:tcPr>
            <w:tcW w:w="4843" w:type="dxa"/>
            <w:shd w:val="clear" w:color="auto" w:fill="auto"/>
          </w:tcPr>
          <w:p w14:paraId="03A1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CEAD6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BB81A2E" w14:textId="77777777" w:rsidTr="00B15261">
        <w:tc>
          <w:tcPr>
            <w:tcW w:w="4843" w:type="dxa"/>
            <w:shd w:val="clear" w:color="auto" w:fill="auto"/>
          </w:tcPr>
          <w:p w14:paraId="0D84E8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ECB6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22973E" w14:textId="77777777" w:rsidTr="00B15261">
        <w:tc>
          <w:tcPr>
            <w:tcW w:w="4843" w:type="dxa"/>
            <w:shd w:val="clear" w:color="auto" w:fill="auto"/>
          </w:tcPr>
          <w:p w14:paraId="00D1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211B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62A154" w14:textId="77777777" w:rsidTr="00B15261">
        <w:tc>
          <w:tcPr>
            <w:tcW w:w="4843" w:type="dxa"/>
            <w:shd w:val="clear" w:color="auto" w:fill="auto"/>
          </w:tcPr>
          <w:p w14:paraId="79112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C15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72047A" w14:textId="77777777" w:rsidTr="00B15261">
        <w:tc>
          <w:tcPr>
            <w:tcW w:w="4843" w:type="dxa"/>
            <w:shd w:val="clear" w:color="auto" w:fill="auto"/>
          </w:tcPr>
          <w:p w14:paraId="58D40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564A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4EB35" w14:textId="77777777" w:rsidTr="00B15261">
        <w:tc>
          <w:tcPr>
            <w:tcW w:w="4843" w:type="dxa"/>
            <w:shd w:val="clear" w:color="auto" w:fill="auto"/>
          </w:tcPr>
          <w:p w14:paraId="0E227D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3E5E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B12D89" w14:textId="77777777" w:rsidTr="00B15261">
        <w:tc>
          <w:tcPr>
            <w:tcW w:w="4843" w:type="dxa"/>
            <w:shd w:val="clear" w:color="auto" w:fill="auto"/>
          </w:tcPr>
          <w:p w14:paraId="20804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50311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968348" w14:textId="77777777" w:rsidTr="00B15261">
        <w:tc>
          <w:tcPr>
            <w:tcW w:w="4843" w:type="dxa"/>
            <w:shd w:val="clear" w:color="auto" w:fill="auto"/>
          </w:tcPr>
          <w:p w14:paraId="552C9B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B487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372B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C15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18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0C0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79EC8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872BD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A9B2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17FE23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21736A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F9834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2D922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4CD68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34FE1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6CEFCB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DC0F19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E01C9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94BB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5DCD71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677DA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04F6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6C8C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6747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94005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82693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03733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FAE26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34BB7B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D30D9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BC4EB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2490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A7B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D619C05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66CD295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B8E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8454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BA10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C156F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B6DCC8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4AB2E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620F7C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CF0BA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6FFB9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69F8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E4CA5C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D80561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73ED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FE6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8DFDD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F2FBBA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53EA22C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283B0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E06E2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2EE34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7542E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85555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CF3F22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6E12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8C2DC3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600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DDEFF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077A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F0ED35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59D475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DC69C8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7701B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EED2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9A4EB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6CF86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26ACC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643C4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E036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1FEE0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EC992F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61931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8924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46FB3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A0094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FB713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33095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F96D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7B1E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5911BB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AE158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6C81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61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1AAC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5FDC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2A421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E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21CE9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D12D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07E9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877B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06458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745C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B2BEF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F55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9634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35761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31D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AA2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8339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20AD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5BE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242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705FC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952D7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A33C7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F9E4AF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518557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193011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AEBD9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591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FF5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4D6E4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D88D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FC93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EB17B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5D77F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3AE4C8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0BB81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0D104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D41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E1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FEC3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01C0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615F84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F9E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0D3F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87D18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9EC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12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352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184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4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36B1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A1816B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3F0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2B0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8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1F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99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6E35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196EE7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D80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F4EE74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7CA8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0D7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E4C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A00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F4D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14DC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ECA4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BC5E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9F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5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CCE3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54F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350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3F8BD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0A3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50F991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B4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BE8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3B1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A3A0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4EC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E3BBE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3C78A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0ECE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11FE89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EDCE1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907913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25A8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4329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6AAAC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CA3C0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AA587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A1E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9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EE7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341B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1B69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5B2FD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342A5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B8E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7EFED4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9119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49A8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18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E5FD4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766E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75C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08CC43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ED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FA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AD4E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BC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1927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1F1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CFCD94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0A7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EF9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F6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F9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8F9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E1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2806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2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52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9A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F781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E009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E6490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E8BABA4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00029">
        <w:rPr>
          <w:rStyle w:val="ra"/>
        </w:rPr>
        <w:t>Vladimír Uhrín</w:t>
      </w:r>
    </w:p>
    <w:p w14:paraId="5F448B3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9DB89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69E87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4C02D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BA38E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9C8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4659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1E6AC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041563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F08DED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2590F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DA9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F3901F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0DC4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5085F5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9611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93926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081325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7455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5067D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09BD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3DE139" w14:textId="77777777" w:rsidR="000C7DBD" w:rsidRPr="007B4AF0" w:rsidRDefault="00600029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Vladimír Uhrín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F61B0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177B4C8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F434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9A601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11BB1B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4316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9CCC1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F275D9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3DE51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58958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6E78C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7DED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1FA5FB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2F41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02418D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29987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419E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6386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711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9EF0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0601FF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9F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05B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43AF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779A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63375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FC4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55F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F358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6A3E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9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9F9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5CC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91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F7D00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F08EFB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840D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F59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E0B4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7AFE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87EA1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CFF69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D7E71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6CF18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396B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DC0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8678A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7491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9E8E2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63DD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D54E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5318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DFFB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BF6F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8310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D0CB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08FC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C52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38C25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E74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45AB86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38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65FC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E86B3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9713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EE3A8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D4CA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9BE14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619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6AE1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D5FD30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02EB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B918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9168F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D2465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1ED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E8CF8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1B8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5D6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67778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5068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FC79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129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F4EF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C55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AF4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2A94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D8A40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BDD09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CBA7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E0841A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7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DE6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63C1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591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2D7A7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64EF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DCA7B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BFA72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509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2AE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1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515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4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CC6C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92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3AD80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3CB8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41DE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04FCF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20C571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E754F2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56AE13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4B9B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A9C7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813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4156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9489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594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41D202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9B10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1DF07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F766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679A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9D8B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2DF1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12C5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7A96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2F77FE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BF19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781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5663F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1DFF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F5616" w14:textId="77777777" w:rsidR="008A63F3" w:rsidRDefault="008A63F3">
      <w:r>
        <w:separator/>
      </w:r>
    </w:p>
  </w:endnote>
  <w:endnote w:type="continuationSeparator" w:id="0">
    <w:p w14:paraId="06F0844B" w14:textId="77777777" w:rsidR="008A63F3" w:rsidRDefault="008A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9D234" w14:textId="7C76883D" w:rsidR="00F404E8" w:rsidRDefault="00B827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4A195" wp14:editId="1AE91F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17AF8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002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4A1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17AF8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002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9E059" w14:textId="77777777" w:rsidR="008A63F3" w:rsidRDefault="008A63F3">
      <w:r>
        <w:separator/>
      </w:r>
    </w:p>
  </w:footnote>
  <w:footnote w:type="continuationSeparator" w:id="0">
    <w:p w14:paraId="7C0C6BD5" w14:textId="77777777" w:rsidR="008A63F3" w:rsidRDefault="008A6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9BB22" w14:textId="77777777" w:rsidR="0055784D" w:rsidRDefault="0055784D">
    <w:pPr>
      <w:pStyle w:val="Hlavika"/>
    </w:pPr>
  </w:p>
  <w:p w14:paraId="532CB5F5" w14:textId="77777777" w:rsidR="0055784D" w:rsidRDefault="0055784D">
    <w:pPr>
      <w:pStyle w:val="Hlavika"/>
    </w:pPr>
  </w:p>
  <w:p w14:paraId="754D5118" w14:textId="77777777" w:rsidR="0055784D" w:rsidRDefault="0055784D">
    <w:pPr>
      <w:pStyle w:val="Hlavika"/>
    </w:pPr>
  </w:p>
  <w:p w14:paraId="322CE9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8E6">
      <w:rPr>
        <w:rFonts w:ascii="Arial" w:hAnsi="Arial" w:cs="Arial"/>
        <w:sz w:val="22"/>
        <w:szCs w:val="22"/>
        <w:bdr w:val="single" w:sz="4" w:space="0" w:color="auto"/>
      </w:rPr>
      <w:t>50197746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28E6">
      <w:rPr>
        <w:rFonts w:ascii="Arial" w:hAnsi="Arial" w:cs="Arial"/>
        <w:sz w:val="22"/>
        <w:szCs w:val="22"/>
        <w:bdr w:val="single" w:sz="4" w:space="0" w:color="auto"/>
      </w:rPr>
      <w:t>2120249483</w:t>
    </w:r>
  </w:p>
  <w:p w14:paraId="0015F0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C59BE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3632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28E6"/>
    <w:rsid w:val="00285227"/>
    <w:rsid w:val="002912CB"/>
    <w:rsid w:val="00295822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0029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A63F3"/>
    <w:rsid w:val="008B0B2F"/>
    <w:rsid w:val="008D36F3"/>
    <w:rsid w:val="00913435"/>
    <w:rsid w:val="00916772"/>
    <w:rsid w:val="00940F29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8275B"/>
    <w:rsid w:val="00B924A3"/>
    <w:rsid w:val="00BA5ABB"/>
    <w:rsid w:val="00C01CB7"/>
    <w:rsid w:val="00CC3205"/>
    <w:rsid w:val="00CD545D"/>
    <w:rsid w:val="00CE27C2"/>
    <w:rsid w:val="00D27528"/>
    <w:rsid w:val="00D74EA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EC3FCAD"/>
  <w15:chartTrackingRefBased/>
  <w15:docId w15:val="{C1A8B1F1-A539-495F-B2BE-6912B32EA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2022-02-23T14:54:00Z</dcterms:created>
  <dcterms:modified xsi:type="dcterms:W3CDTF">2022-02-23T14:54:00Z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