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cesta 5735/67A,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1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1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1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1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1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41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Meľoš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41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41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415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1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1E" w:rsidRDefault="0033111E" w:rsidP="00107589">
      <w:pPr>
        <w:spacing w:after="0" w:line="240" w:lineRule="auto"/>
      </w:pPr>
      <w:r>
        <w:separator/>
      </w:r>
    </w:p>
  </w:endnote>
  <w:endnote w:type="continuationSeparator" w:id="0">
    <w:p w:rsidR="0033111E" w:rsidRDefault="003311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415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1E" w:rsidRDefault="0033111E" w:rsidP="00107589">
      <w:pPr>
        <w:spacing w:after="0" w:line="240" w:lineRule="auto"/>
      </w:pPr>
      <w:r>
        <w:separator/>
      </w:r>
    </w:p>
  </w:footnote>
  <w:footnote w:type="continuationSeparator" w:id="0">
    <w:p w:rsidR="0033111E" w:rsidRDefault="003311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11E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15F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D5E697-BF50-45C7-BEAE-E3CE6677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8D2A7-08C7-4756-9EE4-6E376D3E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5722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2022-02-28T08:50:00Z</dcterms:modified>
</cp:coreProperties>
</file>