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BA6206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A6206">
              <w:rPr>
                <w:rFonts w:ascii="Arial" w:hAnsi="Arial" w:cs="Arial"/>
                <w:sz w:val="20"/>
                <w:szCs w:val="22"/>
              </w:rPr>
              <w:t>Trillian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A6206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Hájska 1211/6, Chorvátsky Grob 90025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7F479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BA6206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BA6206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Chorvátsky Grob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 w:rsidR="007F4799">
        <w:rPr>
          <w:rFonts w:ascii="Arial" w:hAnsi="Arial" w:cs="Arial"/>
          <w:sz w:val="20"/>
        </w:rPr>
        <w:t>4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7F4799">
        <w:rPr>
          <w:rFonts w:ascii="Arial" w:hAnsi="Arial" w:cs="Arial"/>
          <w:sz w:val="20"/>
        </w:rPr>
        <w:t>2</w:t>
      </w:r>
      <w:bookmarkStart w:id="1" w:name="_GoBack"/>
      <w:bookmarkEnd w:id="1"/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148" w:rsidRDefault="00C54148" w:rsidP="001869C8">
      <w:r>
        <w:separator/>
      </w:r>
    </w:p>
  </w:endnote>
  <w:endnote w:type="continuationSeparator" w:id="0">
    <w:p w:rsidR="00C54148" w:rsidRDefault="00C5414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4799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148" w:rsidRDefault="00C54148" w:rsidP="001869C8">
      <w:r>
        <w:separator/>
      </w:r>
    </w:p>
  </w:footnote>
  <w:footnote w:type="continuationSeparator" w:id="0">
    <w:p w:rsidR="00C54148" w:rsidRDefault="00C5414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IČO:</w:t>
          </w:r>
          <w:r w:rsidR="00B64A26">
            <w:t xml:space="preserve"> </w:t>
          </w:r>
          <w:r w:rsidR="00BA6206">
            <w:t>51671182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BA6206">
          <w:r>
            <w:t>DIČ:</w:t>
          </w:r>
          <w:r w:rsidR="000050CC">
            <w:t xml:space="preserve"> </w:t>
          </w:r>
          <w:r w:rsidR="00284CA2">
            <w:t>2</w:t>
          </w:r>
          <w:r w:rsidR="00BA6206">
            <w:t>120749862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206" w:rsidRDefault="00BA620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E85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A4AE9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4799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4148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690F8-6F21-4013-8E80-131D7ADBE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</cp:revision>
  <cp:lastPrinted>2019-01-11T09:52:00Z</cp:lastPrinted>
  <dcterms:created xsi:type="dcterms:W3CDTF">2022-02-26T13:23:00Z</dcterms:created>
  <dcterms:modified xsi:type="dcterms:W3CDTF">2022-02-26T14:34:00Z</dcterms:modified>
</cp:coreProperties>
</file>