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>Výroba a predaj fotopolymérnych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EE7F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B50011">
        <w:rPr>
          <w:rFonts w:ascii="Times New Roman" w:hAnsi="Times New Roman" w:cs="Times New Roman"/>
          <w:b/>
          <w:sz w:val="28"/>
          <w:szCs w:val="28"/>
        </w:rPr>
        <w:t>24.03.2021</w:t>
      </w:r>
      <w:bookmarkStart w:id="0" w:name="_GoBack"/>
      <w:bookmarkEnd w:id="0"/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9450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C14933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DB1C26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>dopr. prostriedky</w:t>
            </w:r>
            <w:r>
              <w:t>,optické a fotog.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>Stroje, prístroje, techn. zar.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C9450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Viacúčelová hala, prístavba sklad. priestorov,pozemok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504" w:rsidRDefault="00C94504" w:rsidP="00CE03EC">
      <w:pPr>
        <w:spacing w:after="0" w:line="240" w:lineRule="auto"/>
      </w:pPr>
      <w:r>
        <w:separator/>
      </w:r>
    </w:p>
  </w:endnote>
  <w:endnote w:type="continuationSeparator" w:id="0">
    <w:p w:rsidR="00C94504" w:rsidRDefault="00C945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5001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50011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504" w:rsidRDefault="00C94504" w:rsidP="00CE03EC">
      <w:pPr>
        <w:spacing w:after="0" w:line="240" w:lineRule="auto"/>
      </w:pPr>
      <w:r>
        <w:separator/>
      </w:r>
    </w:p>
  </w:footnote>
  <w:footnote w:type="continuationSeparator" w:id="0">
    <w:p w:rsidR="00C94504" w:rsidRDefault="00C945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Poznámky Úč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7D12F3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50011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94504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A037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2</cp:revision>
  <cp:lastPrinted>2020-03-04T13:18:00Z</cp:lastPrinted>
  <dcterms:created xsi:type="dcterms:W3CDTF">2022-03-01T13:41:00Z</dcterms:created>
  <dcterms:modified xsi:type="dcterms:W3CDTF">2022-03-01T13:41:00Z</dcterms:modified>
</cp:coreProperties>
</file>