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/>
          <w:sz w:val="22"/>
        </w:rPr>
        <w:t>47376473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/>
          <w:sz w:val="22"/>
        </w:rPr>
        <w:t>2023844735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bCs/>
          <w:sz w:val="22"/>
        </w:rPr>
        <w:t>B-AQUA s.r.o, Rohatecká 3, 909 01 Skalica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bCs/>
          <w:sz w:val="22"/>
        </w:rPr>
        <w:t xml:space="preserve">B-AQUA </w:t>
      </w:r>
      <w:r>
        <w:rPr>
          <w:rFonts w:ascii="Arial" w:hAnsi="Arial"/>
          <w:b/>
          <w:bCs/>
          <w:sz w:val="22"/>
        </w:rPr>
        <w:t>s.</w:t>
      </w:r>
      <w:r>
        <w:rPr>
          <w:rFonts w:ascii="Arial" w:hAnsi="Arial"/>
          <w:b/>
          <w:bCs/>
          <w:sz w:val="22"/>
        </w:rPr>
        <w:t>r.o</w:t>
      </w:r>
      <w:r>
        <w:rPr>
          <w:rFonts w:ascii="Arial" w:hAnsi="Arial"/>
          <w:b/>
          <w:bCs/>
          <w:sz w:val="22"/>
        </w:rPr>
        <w:t xml:space="preserve"> , </w:t>
      </w:r>
      <w:r>
        <w:rPr>
          <w:rFonts w:ascii="Arial" w:hAnsi="Arial"/>
          <w:b/>
          <w:bCs/>
          <w:sz w:val="22"/>
        </w:rPr>
        <w:t>Rohatcká 3, 909 01 Skalica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/>
          <w:bCs/>
          <w:sz w:val="22"/>
        </w:rPr>
        <w:t>27</w:t>
      </w:r>
      <w:r>
        <w:rPr>
          <w:rFonts w:ascii="Arial" w:hAnsi="Arial"/>
          <w:b/>
          <w:bCs/>
          <w:sz w:val="22"/>
        </w:rPr>
        <w:t>.</w:t>
      </w:r>
      <w:r>
        <w:rPr>
          <w:rFonts w:ascii="Arial" w:hAnsi="Arial"/>
          <w:b/>
          <w:bCs/>
          <w:sz w:val="22"/>
        </w:rPr>
        <w:t>08</w:t>
      </w:r>
      <w:r>
        <w:rPr>
          <w:rFonts w:ascii="Arial" w:hAnsi="Arial"/>
          <w:b/>
          <w:bCs/>
          <w:sz w:val="22"/>
        </w:rPr>
        <w:t>.201</w:t>
      </w:r>
      <w:r>
        <w:rPr>
          <w:rFonts w:ascii="Arial" w:hAnsi="Arial"/>
          <w:b/>
          <w:bCs/>
          <w:sz w:val="22"/>
        </w:rPr>
        <w:t>3</w:t>
      </w:r>
      <w:r>
        <w:rPr>
          <w:rFonts w:ascii="Arial" w:hAnsi="Arial"/>
          <w:b/>
          <w:bCs/>
          <w:sz w:val="22"/>
        </w:rPr>
        <w:t xml:space="preserve">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kúpa tovaru na účely jeho predaja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vodoinštalatérstvo a kúrenárstvo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účtovná jednotka n</w:t>
      </w:r>
      <w:r>
        <w:rPr>
          <w:rFonts w:ascii="Arial" w:hAnsi="Arial"/>
          <w:b w:val="false"/>
          <w:sz w:val="22"/>
        </w:rPr>
        <w:t>emá zamestn</w:t>
      </w:r>
      <w:r>
        <w:rPr>
          <w:rFonts w:ascii="Arial" w:hAnsi="Arial"/>
          <w:b w:val="false"/>
          <w:sz w:val="22"/>
        </w:rPr>
        <w:t>ancov..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</w:t>
      </w:r>
      <w:r>
        <w:rPr>
          <w:rFonts w:ascii="Arial" w:hAnsi="Arial"/>
          <w:b w:val="false"/>
          <w:sz w:val="22"/>
        </w:rPr>
        <w:t>05.03.2021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Dominik Balát</w:t>
      </w:r>
      <w:r>
        <w:rPr>
          <w:rFonts w:ascii="Arial" w:hAnsi="Arial"/>
          <w:b w:val="false"/>
          <w:sz w:val="22"/>
        </w:rPr>
        <w:t>, konate</w:t>
      </w:r>
      <w:r>
        <w:rPr>
          <w:rFonts w:ascii="Arial" w:hAnsi="Arial"/>
          <w:b w:val="false"/>
          <w:sz w:val="22"/>
        </w:rPr>
        <w:t>ľ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012      0   </w:t>
        <w:tab/>
        <w:t xml:space="preserve">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 xml:space="preserve">014      </w:t>
      </w:r>
      <w:r>
        <w:rPr>
          <w:rFonts w:ascii="Arial" w:hAnsi="Arial"/>
          <w:b w:val="false"/>
          <w:sz w:val="22"/>
        </w:rPr>
        <w:t>6.052</w:t>
      </w:r>
      <w:r>
        <w:rPr>
          <w:rFonts w:ascii="Arial" w:hAnsi="Arial"/>
          <w:b w:val="false"/>
          <w:sz w:val="22"/>
        </w:rPr>
        <w:tab/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17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</w:t>
      </w:r>
      <w:r>
        <w:rPr>
          <w:rFonts w:ascii="Arial" w:hAnsi="Arial"/>
          <w:b w:val="false"/>
          <w:sz w:val="22"/>
        </w:rPr>
        <w:t>68</w:t>
      </w:r>
      <w:r>
        <w:rPr>
          <w:rFonts w:ascii="Arial" w:hAnsi="Arial"/>
          <w:b w:val="false"/>
          <w:sz w:val="22"/>
        </w:rPr>
        <w:t xml:space="preserve"> eur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spol. nemá účtovné zápisy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a) Vlastné imanie za bežné účtovné obdobie -</w:t>
      </w:r>
      <w:r>
        <w:rPr>
          <w:rFonts w:ascii="Arial" w:hAnsi="Arial"/>
          <w:b w:val="false"/>
          <w:sz w:val="22"/>
        </w:rPr>
        <w:t>13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377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bCs w:val="false"/>
          <w:sz w:val="22"/>
        </w:rPr>
        <w:t>do le</w:t>
      </w:r>
      <w:r>
        <w:rPr>
          <w:rFonts w:ascii="Arial" w:hAnsi="Arial"/>
          <w:b w:val="false"/>
          <w:sz w:val="22"/>
        </w:rPr>
        <w:t xml:space="preserve">hoty splatnosti:     </w:t>
      </w:r>
      <w:r>
        <w:rPr>
          <w:rFonts w:ascii="Arial" w:hAnsi="Arial"/>
          <w:b w:val="false"/>
          <w:sz w:val="22"/>
        </w:rPr>
        <w:t>155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</w:t>
      </w:r>
      <w:r>
        <w:rPr>
          <w:rFonts w:ascii="Arial" w:hAnsi="Arial"/>
          <w:b w:val="false"/>
          <w:sz w:val="22"/>
        </w:rPr>
        <w:t xml:space="preserve">23.200 </w:t>
      </w:r>
      <w:r>
        <w:rPr>
          <w:rFonts w:ascii="Arial" w:hAnsi="Arial"/>
          <w:b w:val="false"/>
          <w:sz w:val="22"/>
        </w:rPr>
        <w:t>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I. Tržby za tovar</w:t>
        <w:tab/>
        <w:tab/>
        <w:tab/>
        <w:t xml:space="preserve">03 </w:t>
        <w:tab/>
        <w:t xml:space="preserve">  6.020 eur</w:t>
        <w:tab/>
      </w: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II.  Tržby za služby                            05          </w:t>
      </w:r>
      <w:r>
        <w:rPr>
          <w:rFonts w:ascii="Arial" w:hAnsi="Arial"/>
          <w:b w:val="false"/>
          <w:sz w:val="22"/>
        </w:rPr>
        <w:t>1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777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 07                0    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A. Náklady na obstaranie materiálu     r. 12       </w:t>
      </w:r>
      <w:r>
        <w:rPr>
          <w:rFonts w:ascii="Arial" w:hAnsi="Arial"/>
          <w:b w:val="false"/>
          <w:sz w:val="22"/>
        </w:rPr>
        <w:t>1.499</w:t>
      </w:r>
      <w:r>
        <w:rPr>
          <w:rFonts w:ascii="Arial" w:hAnsi="Arial"/>
          <w:b w:val="false"/>
          <w:sz w:val="22"/>
        </w:rPr>
        <w:t xml:space="preserve">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E.   Osobné náklady súčet                  r.1</w:t>
      </w:r>
      <w:r>
        <w:rPr>
          <w:rFonts w:ascii="Arial" w:hAnsi="Arial"/>
          <w:b w:val="false"/>
          <w:sz w:val="22"/>
        </w:rPr>
        <w:t>4</w:t>
      </w:r>
      <w:r>
        <w:rPr>
          <w:rFonts w:ascii="Arial" w:hAnsi="Arial"/>
          <w:b w:val="false"/>
          <w:sz w:val="22"/>
        </w:rPr>
        <w:t xml:space="preserve">         </w:t>
      </w:r>
      <w:r>
        <w:rPr>
          <w:rFonts w:ascii="Arial" w:hAnsi="Arial"/>
          <w:b w:val="false"/>
          <w:sz w:val="22"/>
        </w:rPr>
        <w:t xml:space="preserve">1.144 </w:t>
      </w:r>
      <w:r>
        <w:rPr>
          <w:rFonts w:ascii="Arial" w:hAnsi="Arial"/>
          <w:b w:val="false"/>
          <w:sz w:val="22"/>
        </w:rPr>
        <w:t>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15 %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1. 1. 2021      </w:t>
      </w:r>
      <w:r>
        <w:rPr>
          <w:rFonts w:ascii="Arial" w:hAnsi="Arial"/>
          <w:b w:val="false"/>
          <w:sz w:val="22"/>
        </w:rPr>
        <w:t>5.000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úbytky (-)               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31. 12. 2021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LibreOffice/7.2.4.1$Windows_X86_64 LibreOffice_project/27d75539669ac387bb498e35313b970b7fe9c4f9</Application>
  <AppVersion>15.0000</AppVersion>
  <Pages>3</Pages>
  <Words>630</Words>
  <Characters>3541</Characters>
  <CharactersWithSpaces>5549</CharactersWithSpaces>
  <Paragraphs>146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2022-03-08T18:29:23Z</dcterms:modified>
  <cp:revision>2</cp:revision>
  <dc:subject/>
  <dc:title/>
</cp:coreProperties>
</file>