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40CD" w:rsidRDefault="007940CD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2673D3">
        <w:rPr>
          <w:rFonts w:ascii="Arial Narrow" w:hAnsi="Arial Narrow" w:cs="Arial Narrow"/>
          <w:b/>
        </w:rPr>
        <w:t>1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7940CD" w:rsidRDefault="007940CD">
      <w:pPr>
        <w:spacing w:before="7" w:line="24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7940CD" w:rsidRDefault="007940CD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940CD" w:rsidRDefault="007940CD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Beautiful Life, s.r.o.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46742875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A. Komenského 27, 984 01 Lučenec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7940CD" w:rsidRDefault="007940CD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spôsoby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>odpisovania – rovnomerné</w:t>
      </w:r>
      <w:r w:rsidR="002673D3">
        <w:rPr>
          <w:rFonts w:ascii="Arial" w:hAnsi="Arial" w:cs="Arial"/>
          <w:b/>
          <w:sz w:val="22"/>
          <w:szCs w:val="22"/>
        </w:rPr>
        <w:t>, roku 2021 už len daňové odpisy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7940CD" w:rsidRDefault="007940CD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</w:p>
    <w:sectPr w:rsidR="007940CD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30B2" w:rsidRDefault="004D30B2">
      <w:r>
        <w:separator/>
      </w:r>
    </w:p>
  </w:endnote>
  <w:endnote w:type="continuationSeparator" w:id="0">
    <w:p w:rsidR="004D30B2" w:rsidRDefault="004D3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F80C66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40CD" w:rsidRDefault="007940C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0C6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7940CD" w:rsidRDefault="007940C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80C6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30B2" w:rsidRDefault="004D30B2">
      <w:r>
        <w:separator/>
      </w:r>
    </w:p>
  </w:footnote>
  <w:footnote w:type="continuationSeparator" w:id="0">
    <w:p w:rsidR="004D30B2" w:rsidRDefault="004D30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46742875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2023554742</w:t>
    </w: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3D3"/>
    <w:rsid w:val="002673D3"/>
    <w:rsid w:val="004D30B2"/>
    <w:rsid w:val="007940CD"/>
    <w:rsid w:val="00F8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1071</Words>
  <Characters>6106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2022-03-08T15:50:00Z</dcterms:created>
  <dcterms:modified xsi:type="dcterms:W3CDTF">2022-03-08T15:50:00Z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