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ACB657" w14:textId="77777777" w:rsidR="00355B26" w:rsidRDefault="009101EF" w:rsidP="009101EF">
      <w:pPr>
        <w:suppressAutoHyphens/>
        <w:jc w:val="center"/>
        <w:rPr>
          <w:b/>
          <w:color w:val="000000"/>
          <w:sz w:val="32"/>
          <w:szCs w:val="32"/>
          <w:lang w:val="en-US"/>
        </w:rPr>
      </w:pPr>
      <w:proofErr w:type="spellStart"/>
      <w:r w:rsidRPr="009101EF">
        <w:rPr>
          <w:b/>
          <w:color w:val="000000"/>
          <w:sz w:val="32"/>
          <w:szCs w:val="32"/>
          <w:lang w:val="en-US"/>
        </w:rPr>
        <w:t>Poznámky</w:t>
      </w:r>
      <w:proofErr w:type="spellEnd"/>
      <w:r w:rsidRPr="009101EF">
        <w:rPr>
          <w:b/>
          <w:color w:val="000000"/>
          <w:sz w:val="32"/>
          <w:szCs w:val="32"/>
          <w:lang w:val="en-US"/>
        </w:rPr>
        <w:t xml:space="preserve"> k </w:t>
      </w:r>
      <w:proofErr w:type="spellStart"/>
      <w:r w:rsidRPr="009101EF">
        <w:rPr>
          <w:b/>
          <w:color w:val="000000"/>
          <w:sz w:val="32"/>
          <w:szCs w:val="32"/>
          <w:lang w:val="en-US"/>
        </w:rPr>
        <w:t>účtovnej</w:t>
      </w:r>
      <w:proofErr w:type="spellEnd"/>
      <w:r w:rsidRPr="009101EF">
        <w:rPr>
          <w:b/>
          <w:color w:val="000000"/>
          <w:sz w:val="32"/>
          <w:szCs w:val="32"/>
          <w:lang w:val="en-US"/>
        </w:rPr>
        <w:t xml:space="preserve"> </w:t>
      </w:r>
      <w:proofErr w:type="spellStart"/>
      <w:r w:rsidRPr="009101EF">
        <w:rPr>
          <w:b/>
          <w:color w:val="000000"/>
          <w:sz w:val="32"/>
          <w:szCs w:val="32"/>
          <w:lang w:val="en-US"/>
        </w:rPr>
        <w:t>závierke</w:t>
      </w:r>
      <w:proofErr w:type="spellEnd"/>
    </w:p>
    <w:p w14:paraId="16DC056B" w14:textId="77777777" w:rsidR="00025EC8" w:rsidRPr="009101EF" w:rsidRDefault="00025EC8" w:rsidP="009101EF">
      <w:pPr>
        <w:suppressAutoHyphens/>
        <w:jc w:val="center"/>
        <w:rPr>
          <w:b/>
          <w:color w:val="000000"/>
          <w:sz w:val="32"/>
          <w:szCs w:val="32"/>
          <w:lang w:val="en-US"/>
        </w:rPr>
      </w:pPr>
    </w:p>
    <w:p w14:paraId="11C89D3C" w14:textId="77777777" w:rsidR="009101EF" w:rsidRDefault="009101EF" w:rsidP="009101EF">
      <w:pPr>
        <w:suppressAutoHyphens/>
        <w:jc w:val="center"/>
        <w:rPr>
          <w:color w:val="000000"/>
          <w:lang w:val="en-US"/>
        </w:rPr>
      </w:pPr>
    </w:p>
    <w:p w14:paraId="5844C596" w14:textId="1047F068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9101EF">
        <w:rPr>
          <w:b/>
          <w:bCs/>
          <w:color w:val="000000"/>
          <w:lang w:val="en-US"/>
        </w:rPr>
        <w:t>2120551015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3C6437">
        <w:rPr>
          <w:color w:val="000000"/>
          <w:lang w:val="en-US"/>
        </w:rPr>
        <w:t xml:space="preserve"> 31.12.2021</w:t>
      </w:r>
    </w:p>
    <w:p w14:paraId="615CED92" w14:textId="77777777"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14:paraId="4512F15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F2274C">
        <w:rPr>
          <w:color w:val="000000"/>
          <w:lang w:val="en-US"/>
        </w:rPr>
        <w:t>SŤAHOVANIE MIMA</w:t>
      </w:r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02C0DD9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C019491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9101EF">
        <w:rPr>
          <w:color w:val="000000"/>
          <w:lang w:val="en-US"/>
        </w:rPr>
        <w:t xml:space="preserve">9. </w:t>
      </w:r>
      <w:proofErr w:type="spellStart"/>
      <w:r w:rsidR="009101EF">
        <w:rPr>
          <w:color w:val="000000"/>
          <w:lang w:val="en-US"/>
        </w:rPr>
        <w:t>mája</w:t>
      </w:r>
      <w:proofErr w:type="spellEnd"/>
      <w:r w:rsidR="009101EF">
        <w:rPr>
          <w:color w:val="000000"/>
          <w:lang w:val="en-US"/>
        </w:rPr>
        <w:t xml:space="preserve"> 21</w:t>
      </w:r>
      <w:r>
        <w:rPr>
          <w:color w:val="000000"/>
          <w:lang w:val="en-US"/>
        </w:rPr>
        <w:t xml:space="preserve">, 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23AD46B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97D8768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 xml:space="preserve">Základné </w:t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jednotke</w:t>
      </w:r>
      <w:proofErr w:type="spellEnd"/>
    </w:p>
    <w:p w14:paraId="6FC086D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</w:t>
      </w:r>
      <w:r w:rsidR="00025EC8">
        <w:rPr>
          <w:color w:val="000000"/>
          <w:lang w:val="en-US"/>
        </w:rPr>
        <w:t xml:space="preserve"> SŤAHOVANIE MIMA</w:t>
      </w:r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4801825A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</w:t>
      </w:r>
      <w:r w:rsidR="009101EF">
        <w:rPr>
          <w:color w:val="000000"/>
          <w:lang w:val="en-US"/>
        </w:rPr>
        <w:t xml:space="preserve"> 9. </w:t>
      </w:r>
      <w:proofErr w:type="spellStart"/>
      <w:proofErr w:type="gramStart"/>
      <w:r w:rsidR="009101EF">
        <w:rPr>
          <w:color w:val="000000"/>
          <w:lang w:val="en-US"/>
        </w:rPr>
        <w:t>mája</w:t>
      </w:r>
      <w:proofErr w:type="spellEnd"/>
      <w:proofErr w:type="gramEnd"/>
      <w:r w:rsidR="009101EF">
        <w:rPr>
          <w:color w:val="000000"/>
          <w:lang w:val="en-US"/>
        </w:rPr>
        <w:t xml:space="preserve"> 21</w:t>
      </w:r>
      <w:r>
        <w:rPr>
          <w:color w:val="000000"/>
          <w:lang w:val="en-US"/>
        </w:rPr>
        <w:t xml:space="preserve">, 974 01 </w:t>
      </w:r>
      <w:proofErr w:type="spellStart"/>
      <w:r>
        <w:rPr>
          <w:color w:val="000000"/>
          <w:lang w:val="en-US"/>
        </w:rPr>
        <w:t>Banská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7CF2A2F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0362C9A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9101EF">
        <w:rPr>
          <w:color w:val="000000"/>
          <w:lang w:val="en-US"/>
        </w:rPr>
        <w:t>11.7.2017</w:t>
      </w:r>
    </w:p>
    <w:p w14:paraId="7FDDEE8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015282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9101EF" w:rsidRPr="009101EF" w14:paraId="5A9CFD0A" w14:textId="77777777" w:rsidTr="009101E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6B26278" w14:textId="77777777" w:rsidR="009101EF" w:rsidRPr="009101EF" w:rsidRDefault="009101EF" w:rsidP="009101EF">
            <w:pPr>
              <w:widowControl/>
              <w:autoSpaceDE/>
              <w:autoSpaceDN/>
              <w:adjustRightInd/>
            </w:pPr>
            <w:r w:rsidRPr="009101EF"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4786A90" w14:textId="77777777" w:rsidR="009101EF" w:rsidRPr="009101EF" w:rsidRDefault="009101EF" w:rsidP="009101EF">
            <w:pPr>
              <w:widowControl/>
              <w:autoSpaceDE/>
              <w:autoSpaceDN/>
              <w:adjustRightInd/>
            </w:pPr>
          </w:p>
        </w:tc>
      </w:tr>
    </w:tbl>
    <w:p w14:paraId="53A44398" w14:textId="77777777" w:rsidR="009101EF" w:rsidRPr="009101EF" w:rsidRDefault="009101EF" w:rsidP="009101EF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9101EF" w:rsidRPr="009101EF" w14:paraId="7384C301" w14:textId="77777777" w:rsidTr="009101E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FC20BB0" w14:textId="77777777" w:rsidR="009101EF" w:rsidRPr="009101EF" w:rsidRDefault="009101EF" w:rsidP="009101EF">
            <w:pPr>
              <w:widowControl/>
              <w:autoSpaceDE/>
              <w:autoSpaceDN/>
              <w:adjustRightInd/>
            </w:pPr>
            <w:r w:rsidRPr="009101EF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obchodu, služieb, výroby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247473D" w14:textId="77777777" w:rsidR="009101EF" w:rsidRPr="009101EF" w:rsidRDefault="009101EF" w:rsidP="009101EF">
            <w:pPr>
              <w:widowControl/>
              <w:autoSpaceDE/>
              <w:autoSpaceDN/>
              <w:adjustRightInd/>
            </w:pPr>
          </w:p>
        </w:tc>
      </w:tr>
    </w:tbl>
    <w:p w14:paraId="4739E105" w14:textId="77777777" w:rsidR="009101EF" w:rsidRPr="009101EF" w:rsidRDefault="009101EF" w:rsidP="009101EF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9101EF" w:rsidRPr="009101EF" w14:paraId="46E4EDF6" w14:textId="77777777" w:rsidTr="009101E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27A46C6" w14:textId="77777777" w:rsidR="009101EF" w:rsidRPr="009101EF" w:rsidRDefault="009101EF" w:rsidP="009101EF">
            <w:pPr>
              <w:widowControl/>
              <w:autoSpaceDE/>
              <w:autoSpaceDN/>
              <w:adjustRightInd/>
            </w:pPr>
            <w:r w:rsidRPr="009101EF">
              <w:rPr>
                <w:rFonts w:ascii="Arial" w:hAnsi="Arial" w:cs="Arial"/>
                <w:b/>
                <w:bCs/>
                <w:color w:val="000000"/>
                <w:sz w:val="20"/>
              </w:rPr>
              <w:t>Skladovanie a pomocné činnosti v doprave </w:t>
            </w:r>
          </w:p>
        </w:tc>
        <w:tc>
          <w:tcPr>
            <w:tcW w:w="1650" w:type="pct"/>
            <w:shd w:val="clear" w:color="auto" w:fill="FFFFFF"/>
            <w:hideMark/>
          </w:tcPr>
          <w:p w14:paraId="77F9D81E" w14:textId="77777777" w:rsidR="009101EF" w:rsidRPr="009101EF" w:rsidRDefault="009101EF" w:rsidP="009101EF">
            <w:pPr>
              <w:widowControl/>
              <w:autoSpaceDE/>
              <w:autoSpaceDN/>
              <w:adjustRightInd/>
            </w:pPr>
          </w:p>
        </w:tc>
      </w:tr>
    </w:tbl>
    <w:p w14:paraId="5789C1F8" w14:textId="77777777" w:rsidR="009101EF" w:rsidRPr="009101EF" w:rsidRDefault="009101EF" w:rsidP="009101EF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9101EF" w:rsidRPr="009101EF" w14:paraId="5B932E1C" w14:textId="77777777" w:rsidTr="009101E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AE32B7F" w14:textId="77777777" w:rsidR="009101EF" w:rsidRPr="009101EF" w:rsidRDefault="009101EF" w:rsidP="009101EF">
            <w:pPr>
              <w:widowControl/>
              <w:autoSpaceDE/>
              <w:autoSpaceDN/>
              <w:adjustRightInd/>
            </w:pPr>
            <w:r w:rsidRPr="009101EF">
              <w:rPr>
                <w:rFonts w:ascii="Arial" w:hAnsi="Arial" w:cs="Arial"/>
                <w:b/>
                <w:bCs/>
                <w:color w:val="000000"/>
                <w:sz w:val="20"/>
              </w:rPr>
              <w:t>Počítačové služby a služby súvisiace s počítačovým spracovaním údajov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8089043" w14:textId="77777777" w:rsidR="009101EF" w:rsidRPr="009101EF" w:rsidRDefault="009101EF" w:rsidP="009101EF">
            <w:pPr>
              <w:widowControl/>
              <w:autoSpaceDE/>
              <w:autoSpaceDN/>
              <w:adjustRightInd/>
            </w:pPr>
          </w:p>
        </w:tc>
      </w:tr>
    </w:tbl>
    <w:p w14:paraId="385CC4DC" w14:textId="77777777" w:rsidR="009101EF" w:rsidRPr="009101EF" w:rsidRDefault="009101EF" w:rsidP="009101EF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9101EF" w:rsidRPr="009101EF" w14:paraId="715C455C" w14:textId="77777777" w:rsidTr="009101E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9F8F9D9" w14:textId="77777777" w:rsidR="009101EF" w:rsidRPr="009101EF" w:rsidRDefault="009101EF" w:rsidP="009101EF">
            <w:pPr>
              <w:widowControl/>
              <w:autoSpaceDE/>
              <w:autoSpaceDN/>
              <w:adjustRightInd/>
            </w:pPr>
            <w:r w:rsidRPr="009101EF">
              <w:rPr>
                <w:rFonts w:ascii="Arial" w:hAnsi="Arial" w:cs="Arial"/>
                <w:b/>
                <w:bCs/>
                <w:color w:val="000000"/>
                <w:sz w:val="20"/>
              </w:rPr>
              <w:t>Činnosť podnikateľských, organizačných a ekonomických poradcov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F95D013" w14:textId="77777777" w:rsidR="009101EF" w:rsidRPr="009101EF" w:rsidRDefault="009101EF" w:rsidP="009101EF">
            <w:pPr>
              <w:widowControl/>
              <w:autoSpaceDE/>
              <w:autoSpaceDN/>
              <w:adjustRightInd/>
            </w:pPr>
          </w:p>
        </w:tc>
      </w:tr>
    </w:tbl>
    <w:p w14:paraId="7BDDE02A" w14:textId="77777777" w:rsidR="009101EF" w:rsidRPr="009101EF" w:rsidRDefault="009101EF" w:rsidP="009101EF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9101EF" w:rsidRPr="009101EF" w14:paraId="2887F97E" w14:textId="77777777" w:rsidTr="009101E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9EDB44E" w14:textId="77777777" w:rsidR="009101EF" w:rsidRPr="009101EF" w:rsidRDefault="009101EF" w:rsidP="009101EF">
            <w:pPr>
              <w:widowControl/>
              <w:autoSpaceDE/>
              <w:autoSpaceDN/>
              <w:adjustRightInd/>
            </w:pPr>
            <w:r w:rsidRPr="009101EF">
              <w:rPr>
                <w:rFonts w:ascii="Arial" w:hAnsi="Arial" w:cs="Arial"/>
                <w:b/>
                <w:bCs/>
                <w:color w:val="000000"/>
                <w:sz w:val="20"/>
              </w:rPr>
              <w:t>Reklamné a marketingové služby, prieskum trhu a verejnej mienky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7F2AD05A" w14:textId="77777777" w:rsidR="009101EF" w:rsidRPr="009101EF" w:rsidRDefault="009101EF" w:rsidP="009101EF">
            <w:pPr>
              <w:widowControl/>
              <w:autoSpaceDE/>
              <w:autoSpaceDN/>
              <w:adjustRightInd/>
            </w:pPr>
          </w:p>
        </w:tc>
      </w:tr>
    </w:tbl>
    <w:p w14:paraId="037B26BA" w14:textId="77777777" w:rsidR="009101EF" w:rsidRPr="009101EF" w:rsidRDefault="009101EF" w:rsidP="009101EF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9101EF" w:rsidRPr="009101EF" w14:paraId="7E460793" w14:textId="77777777" w:rsidTr="009101E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68959C8" w14:textId="77777777" w:rsidR="009101EF" w:rsidRPr="009101EF" w:rsidRDefault="009101EF" w:rsidP="009101EF">
            <w:pPr>
              <w:widowControl/>
              <w:autoSpaceDE/>
              <w:autoSpaceDN/>
              <w:adjustRightInd/>
            </w:pPr>
            <w:r w:rsidRPr="009101EF">
              <w:rPr>
                <w:rFonts w:ascii="Arial" w:hAnsi="Arial" w:cs="Arial"/>
                <w:b/>
                <w:bCs/>
                <w:color w:val="000000"/>
                <w:sz w:val="20"/>
              </w:rPr>
              <w:t>Administratívne služby </w:t>
            </w:r>
          </w:p>
        </w:tc>
      </w:tr>
    </w:tbl>
    <w:p w14:paraId="5F9D7BE6" w14:textId="77777777" w:rsidR="00355B26" w:rsidRDefault="00355B26" w:rsidP="00355B26">
      <w:pPr>
        <w:suppressAutoHyphens/>
        <w:rPr>
          <w:color w:val="FF0000"/>
          <w:lang w:val="en-US"/>
        </w:rPr>
      </w:pPr>
    </w:p>
    <w:p w14:paraId="37A71D2B" w14:textId="1E8DABBE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3C6437">
        <w:rPr>
          <w:color w:val="000000"/>
          <w:lang w:val="en-US"/>
        </w:rPr>
        <w:t>2</w:t>
      </w:r>
      <w:r>
        <w:rPr>
          <w:color w:val="000000"/>
          <w:lang w:val="en-US"/>
        </w:rPr>
        <w:t xml:space="preserve">, z 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>: 0</w:t>
      </w:r>
    </w:p>
    <w:p w14:paraId="2116C2B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138433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6676736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93751D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0A4BE60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CC529A3" w14:textId="1AB325C0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</w:t>
      </w:r>
      <w:r w:rsidR="00141B38">
        <w:rPr>
          <w:color w:val="000000"/>
          <w:lang w:val="en-US"/>
        </w:rPr>
        <w:t>rky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za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predchádzajúce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obdobie</w:t>
      </w:r>
      <w:proofErr w:type="spellEnd"/>
      <w:r w:rsidR="00141B38">
        <w:rPr>
          <w:color w:val="000000"/>
          <w:lang w:val="en-US"/>
        </w:rPr>
        <w:t xml:space="preserve">: </w:t>
      </w:r>
      <w:r w:rsidR="003C6437">
        <w:rPr>
          <w:color w:val="000000"/>
          <w:lang w:val="en-US"/>
        </w:rPr>
        <w:t>25</w:t>
      </w:r>
      <w:r w:rsidR="00025EC8">
        <w:rPr>
          <w:color w:val="000000"/>
          <w:lang w:val="en-US"/>
        </w:rPr>
        <w:t>.3.20</w:t>
      </w:r>
      <w:r w:rsidR="00817BE6">
        <w:rPr>
          <w:color w:val="000000"/>
          <w:lang w:val="en-US"/>
        </w:rPr>
        <w:t>2</w:t>
      </w:r>
      <w:r w:rsidR="003C6437">
        <w:rPr>
          <w:color w:val="000000"/>
          <w:lang w:val="en-US"/>
        </w:rPr>
        <w:t>1</w:t>
      </w:r>
    </w:p>
    <w:p w14:paraId="52DB0C6F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3878DD56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0FCFEC02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r>
        <w:rPr>
          <w:b/>
          <w:color w:val="000000"/>
          <w:lang w:val="en-US"/>
        </w:rPr>
        <w:t xml:space="preserve">Informácie o </w:t>
      </w:r>
      <w:proofErr w:type="spellStart"/>
      <w:r>
        <w:rPr>
          <w:b/>
          <w:color w:val="000000"/>
          <w:lang w:val="en-US"/>
        </w:rPr>
        <w:t>členoch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štatutárnych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dozorných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gramStart"/>
      <w:r>
        <w:rPr>
          <w:b/>
          <w:color w:val="000000"/>
          <w:lang w:val="en-US"/>
        </w:rPr>
        <w:t>a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jednotky</w:t>
      </w:r>
      <w:proofErr w:type="spellEnd"/>
    </w:p>
    <w:p w14:paraId="369DD24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5F99E269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9101EF">
        <w:rPr>
          <w:color w:val="000000"/>
          <w:lang w:val="en-US"/>
        </w:rPr>
        <w:t xml:space="preserve">Michal </w:t>
      </w:r>
      <w:proofErr w:type="spellStart"/>
      <w:r w:rsidR="009101EF">
        <w:rPr>
          <w:color w:val="000000"/>
          <w:lang w:val="en-US"/>
        </w:rPr>
        <w:t>Miškuf</w:t>
      </w:r>
      <w:proofErr w:type="spellEnd"/>
      <w:r>
        <w:rPr>
          <w:color w:val="000000"/>
          <w:lang w:val="en-US"/>
        </w:rPr>
        <w:t xml:space="preserve"> </w:t>
      </w:r>
      <w:r w:rsidR="009101EF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2D8FBB73" w14:textId="77777777" w:rsidR="009101EF" w:rsidRDefault="009101EF" w:rsidP="00355B26">
      <w:pPr>
        <w:suppressAutoHyphens/>
        <w:rPr>
          <w:color w:val="000000"/>
          <w:lang w:val="en-US"/>
        </w:rPr>
      </w:pPr>
    </w:p>
    <w:p w14:paraId="7E16F46E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51AC0F0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9101EF">
        <w:rPr>
          <w:color w:val="000000"/>
          <w:lang w:val="en-US"/>
        </w:rPr>
        <w:t xml:space="preserve">Michal </w:t>
      </w:r>
      <w:proofErr w:type="spellStart"/>
      <w:r w:rsidR="009101EF">
        <w:rPr>
          <w:color w:val="000000"/>
          <w:lang w:val="en-US"/>
        </w:rPr>
        <w:t>Miškuf</w:t>
      </w:r>
      <w:proofErr w:type="spellEnd"/>
      <w:r>
        <w:rPr>
          <w:color w:val="000000"/>
          <w:lang w:val="en-US"/>
        </w:rPr>
        <w:t xml:space="preserve"> </w:t>
      </w:r>
      <w:r w:rsidR="009101EF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50C87AB2" w14:textId="77777777" w:rsidR="009101EF" w:rsidRDefault="009101EF" w:rsidP="00355B26">
      <w:pPr>
        <w:suppressAutoHyphens/>
        <w:rPr>
          <w:color w:val="000000"/>
          <w:lang w:val="en-US"/>
        </w:rPr>
      </w:pPr>
    </w:p>
    <w:p w14:paraId="3617D6A1" w14:textId="77777777" w:rsidR="00025EC8" w:rsidRDefault="00025EC8" w:rsidP="00355B26">
      <w:pPr>
        <w:suppressAutoHyphens/>
        <w:rPr>
          <w:color w:val="000000"/>
          <w:lang w:val="en-US"/>
        </w:rPr>
      </w:pPr>
    </w:p>
    <w:p w14:paraId="4B91C1C5" w14:textId="77777777" w:rsidR="009101EF" w:rsidRDefault="009101EF" w:rsidP="00355B26">
      <w:pPr>
        <w:suppressAutoHyphens/>
        <w:rPr>
          <w:color w:val="000000"/>
          <w:lang w:val="en-US"/>
        </w:rPr>
      </w:pPr>
    </w:p>
    <w:p w14:paraId="31C36FE5" w14:textId="77777777" w:rsidR="00355B26" w:rsidRDefault="00355B26" w:rsidP="00141B38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lastRenderedPageBreak/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 xml:space="preserve">Informácie o </w:t>
      </w:r>
      <w:proofErr w:type="spellStart"/>
      <w:r>
        <w:rPr>
          <w:b/>
          <w:color w:val="000000"/>
          <w:lang w:val="en-US"/>
        </w:rPr>
        <w:t>konsolidovanom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celku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proofErr w:type="gramStart"/>
      <w:r>
        <w:rPr>
          <w:b/>
          <w:color w:val="000000"/>
          <w:lang w:val="en-US"/>
        </w:rPr>
        <w:t>ak</w:t>
      </w:r>
      <w:proofErr w:type="spellEnd"/>
      <w:proofErr w:type="gramEnd"/>
      <w:r>
        <w:rPr>
          <w:b/>
          <w:color w:val="000000"/>
          <w:lang w:val="en-US"/>
        </w:rPr>
        <w:t xml:space="preserve"> je </w:t>
      </w:r>
      <w:proofErr w:type="spellStart"/>
      <w:r>
        <w:rPr>
          <w:b/>
          <w:color w:val="000000"/>
          <w:lang w:val="en-US"/>
        </w:rPr>
        <w:t>účtovná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jeho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súčasťou</w:t>
      </w:r>
      <w:proofErr w:type="spellEnd"/>
    </w:p>
    <w:p w14:paraId="31A8690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24D2EECB" w14:textId="77777777" w:rsidR="00355B26" w:rsidRDefault="009101EF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</w:t>
      </w:r>
      <w:r w:rsidR="00355B26">
        <w:rPr>
          <w:b/>
          <w:color w:val="000000"/>
          <w:sz w:val="28"/>
          <w:szCs w:val="28"/>
          <w:lang w:val="en-GB"/>
        </w:rPr>
        <w:t>.</w:t>
      </w:r>
      <w:r w:rsidR="00355B26">
        <w:rPr>
          <w:b/>
          <w:color w:val="000000"/>
          <w:sz w:val="28"/>
          <w:szCs w:val="28"/>
          <w:lang w:val="en-GB"/>
        </w:rPr>
        <w:tab/>
      </w:r>
      <w:r w:rsidR="00355B26">
        <w:rPr>
          <w:b/>
          <w:color w:val="000000"/>
          <w:lang w:val="en-US"/>
        </w:rPr>
        <w:t xml:space="preserve">Ďalšie </w:t>
      </w:r>
      <w:proofErr w:type="spellStart"/>
      <w:r w:rsidR="00355B26">
        <w:rPr>
          <w:b/>
          <w:color w:val="000000"/>
          <w:lang w:val="en-US"/>
        </w:rPr>
        <w:t>informácie</w:t>
      </w:r>
      <w:proofErr w:type="spellEnd"/>
    </w:p>
    <w:p w14:paraId="4B1F97C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160E38F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AACDBE9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 xml:space="preserve">Informácie o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zásadách</w:t>
      </w:r>
      <w:proofErr w:type="spellEnd"/>
      <w:r>
        <w:rPr>
          <w:b/>
          <w:color w:val="000000"/>
          <w:lang w:val="en-US"/>
        </w:rPr>
        <w:t xml:space="preserve"> a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metódach</w:t>
      </w:r>
      <w:proofErr w:type="spellEnd"/>
    </w:p>
    <w:p w14:paraId="147D549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2723ABC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E81D99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685700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828F97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56F73A8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58DF17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1176201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7BB966A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2A4B24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358D0F8" w14:textId="77777777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11559F40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</w:t>
      </w:r>
      <w:proofErr w:type="spellEnd"/>
    </w:p>
    <w:p w14:paraId="1CCB15F8" w14:textId="743DEE70"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r w:rsidR="00025EC8">
        <w:rPr>
          <w:color w:val="000000"/>
          <w:lang w:val="en-US"/>
        </w:rPr>
        <w:t xml:space="preserve">022 </w:t>
      </w:r>
      <w:proofErr w:type="spellStart"/>
      <w:r w:rsidR="00025EC8">
        <w:rPr>
          <w:color w:val="000000"/>
          <w:lang w:val="en-US"/>
        </w:rPr>
        <w:t>Súbor</w:t>
      </w:r>
      <w:proofErr w:type="spellEnd"/>
      <w:r w:rsidR="00025EC8">
        <w:rPr>
          <w:color w:val="000000"/>
          <w:lang w:val="en-US"/>
        </w:rPr>
        <w:t xml:space="preserve"> HM – </w:t>
      </w:r>
      <w:r w:rsidR="003C6437">
        <w:rPr>
          <w:color w:val="000000"/>
          <w:lang w:val="en-US"/>
        </w:rPr>
        <w:t>22500</w:t>
      </w:r>
      <w:proofErr w:type="gramStart"/>
      <w:r w:rsidR="00025EC8">
        <w:rPr>
          <w:color w:val="000000"/>
          <w:lang w:val="en-US"/>
        </w:rPr>
        <w:t>,-</w:t>
      </w:r>
      <w:proofErr w:type="gramEnd"/>
      <w:r w:rsidR="00025EC8">
        <w:rPr>
          <w:color w:val="000000"/>
          <w:lang w:val="en-US"/>
        </w:rPr>
        <w:t xml:space="preserve"> €</w:t>
      </w:r>
    </w:p>
    <w:p w14:paraId="36169C0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C6C25E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BF6468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1FCE424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DC901F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35DF04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35D76B1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434645E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8FB2C2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6D9FBB6" w14:textId="70489FAC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3C6437">
        <w:rPr>
          <w:color w:val="000000"/>
          <w:lang w:val="en-US"/>
        </w:rPr>
        <w:t>4145</w:t>
      </w:r>
      <w:proofErr w:type="gramStart"/>
      <w:r w:rsidR="00817BE6">
        <w:rPr>
          <w:color w:val="000000"/>
          <w:lang w:val="en-US"/>
        </w:rPr>
        <w:t>,-</w:t>
      </w:r>
      <w:proofErr w:type="gramEnd"/>
      <w:r w:rsidR="00817BE6">
        <w:rPr>
          <w:color w:val="000000"/>
          <w:lang w:val="en-US"/>
        </w:rPr>
        <w:t xml:space="preserve"> €</w:t>
      </w:r>
    </w:p>
    <w:p w14:paraId="139A2E4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CEE9710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082613E9" w14:textId="77777777"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37D695FB" w14:textId="77777777" w:rsidR="00355B2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súvahy</w:t>
      </w:r>
      <w:proofErr w:type="spellEnd"/>
    </w:p>
    <w:p w14:paraId="3E448AD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14:paraId="668F069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7FD8AD5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r w:rsidR="00025EC8">
        <w:rPr>
          <w:color w:val="000000"/>
        </w:rPr>
        <w:t>nerozdelený zisk</w:t>
      </w:r>
    </w:p>
    <w:p w14:paraId="74C3C007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14:paraId="14AAC4A8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6471B1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0E78585" w14:textId="77777777"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CFA077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EFD83B9" w14:textId="20599EA6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3C6437">
        <w:rPr>
          <w:color w:val="000000"/>
        </w:rPr>
        <w:t>9847</w:t>
      </w:r>
      <w:r w:rsidR="00E47A6B">
        <w:rPr>
          <w:color w:val="000000"/>
        </w:rPr>
        <w:t>,-</w:t>
      </w:r>
    </w:p>
    <w:p w14:paraId="6EB3373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6C5AC944" w14:textId="77777777" w:rsidR="009101EF" w:rsidRDefault="009101EF" w:rsidP="00355B26">
      <w:pPr>
        <w:suppressAutoHyphens/>
        <w:rPr>
          <w:color w:val="000000"/>
          <w:lang w:val="en-US"/>
        </w:rPr>
      </w:pPr>
    </w:p>
    <w:p w14:paraId="71E83933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lastRenderedPageBreak/>
        <w:t xml:space="preserve">H.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výnosoch</w:t>
      </w:r>
      <w:proofErr w:type="spellEnd"/>
    </w:p>
    <w:p w14:paraId="74E75156" w14:textId="77777777" w:rsidR="00025EC8" w:rsidRPr="00025EC8" w:rsidRDefault="00025EC8" w:rsidP="00025EC8">
      <w:pPr>
        <w:rPr>
          <w:lang w:val="en-US"/>
        </w:rPr>
      </w:pPr>
    </w:p>
    <w:p w14:paraId="69283B2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47729BE4" w14:textId="02D92374"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>
        <w:rPr>
          <w:color w:val="000000"/>
        </w:rPr>
        <w:t>602 Tržba z predaja služieb –</w:t>
      </w:r>
      <w:r w:rsidR="00141B38">
        <w:rPr>
          <w:color w:val="000000"/>
        </w:rPr>
        <w:t xml:space="preserve"> </w:t>
      </w:r>
      <w:r w:rsidR="003C6437">
        <w:rPr>
          <w:color w:val="000000"/>
        </w:rPr>
        <w:t>58079</w:t>
      </w:r>
      <w:r w:rsidR="009101EF">
        <w:rPr>
          <w:color w:val="000000"/>
        </w:rPr>
        <w:t>,- €</w:t>
      </w:r>
    </w:p>
    <w:p w14:paraId="12D3474F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E634E2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2B93D2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76CC47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2BA9A6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BC2DEC1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DE84A7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37D5B1E" w14:textId="77777777" w:rsidR="00355B2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b/>
          <w:color w:val="000000"/>
          <w:sz w:val="28"/>
          <w:szCs w:val="28"/>
          <w:lang w:val="en-US"/>
        </w:rPr>
        <w:t>nákladoch</w:t>
      </w:r>
      <w:proofErr w:type="spellEnd"/>
    </w:p>
    <w:p w14:paraId="2B1D8E54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36B62EE2" w14:textId="15F66A64" w:rsidR="00817BE6" w:rsidRDefault="00817BE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501 </w:t>
      </w:r>
      <w:proofErr w:type="spellStart"/>
      <w:r>
        <w:rPr>
          <w:color w:val="000000"/>
          <w:lang w:val="en-US"/>
        </w:rPr>
        <w:t>Spotreba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materiálu</w:t>
      </w:r>
      <w:proofErr w:type="spellEnd"/>
      <w:r>
        <w:rPr>
          <w:color w:val="000000"/>
          <w:lang w:val="en-US"/>
        </w:rPr>
        <w:t xml:space="preserve"> – </w:t>
      </w:r>
      <w:r w:rsidR="003C6437">
        <w:rPr>
          <w:color w:val="000000"/>
          <w:lang w:val="en-US"/>
        </w:rPr>
        <w:t>22090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27E9ECE1" w14:textId="55228D24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025EC8">
        <w:rPr>
          <w:color w:val="000000"/>
          <w:lang w:val="en-US"/>
        </w:rPr>
        <w:t>5</w:t>
      </w:r>
      <w:r w:rsidR="009101EF">
        <w:rPr>
          <w:color w:val="000000"/>
          <w:lang w:val="en-US"/>
        </w:rPr>
        <w:t>1</w:t>
      </w:r>
      <w:r w:rsidR="00025EC8">
        <w:rPr>
          <w:color w:val="000000"/>
          <w:lang w:val="en-US"/>
        </w:rPr>
        <w:t>8</w:t>
      </w:r>
      <w:r w:rsidR="009101EF">
        <w:rPr>
          <w:color w:val="000000"/>
          <w:lang w:val="en-US"/>
        </w:rPr>
        <w:t xml:space="preserve"> </w:t>
      </w:r>
      <w:proofErr w:type="spellStart"/>
      <w:r w:rsidR="00025EC8">
        <w:rPr>
          <w:color w:val="000000"/>
          <w:lang w:val="en-US"/>
        </w:rPr>
        <w:t>Ostatné</w:t>
      </w:r>
      <w:proofErr w:type="spellEnd"/>
      <w:r w:rsidR="00025EC8">
        <w:rPr>
          <w:color w:val="000000"/>
          <w:lang w:val="en-US"/>
        </w:rPr>
        <w:t xml:space="preserve"> </w:t>
      </w:r>
      <w:proofErr w:type="spellStart"/>
      <w:r w:rsidR="00025EC8">
        <w:rPr>
          <w:color w:val="000000"/>
          <w:lang w:val="en-US"/>
        </w:rPr>
        <w:t>služby</w:t>
      </w:r>
      <w:proofErr w:type="spellEnd"/>
      <w:r w:rsidR="009101EF">
        <w:rPr>
          <w:color w:val="000000"/>
          <w:lang w:val="en-US"/>
        </w:rPr>
        <w:t xml:space="preserve"> – </w:t>
      </w:r>
      <w:r w:rsidR="003C6437">
        <w:rPr>
          <w:color w:val="000000"/>
          <w:lang w:val="en-US"/>
        </w:rPr>
        <w:t>21668</w:t>
      </w:r>
      <w:proofErr w:type="gramStart"/>
      <w:r w:rsidR="009101EF">
        <w:rPr>
          <w:color w:val="000000"/>
          <w:lang w:val="en-US"/>
        </w:rPr>
        <w:t>,-</w:t>
      </w:r>
      <w:proofErr w:type="gramEnd"/>
      <w:r w:rsidR="009101EF">
        <w:rPr>
          <w:color w:val="000000"/>
          <w:lang w:val="en-US"/>
        </w:rPr>
        <w:t xml:space="preserve"> €</w:t>
      </w:r>
    </w:p>
    <w:p w14:paraId="54314EB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2A51680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25CEE7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234128A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daniach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z </w:t>
      </w:r>
      <w:proofErr w:type="spellStart"/>
      <w:r>
        <w:rPr>
          <w:b/>
          <w:color w:val="000000"/>
          <w:sz w:val="28"/>
          <w:szCs w:val="28"/>
          <w:lang w:val="en-US"/>
        </w:rPr>
        <w:t>príjmov</w:t>
      </w:r>
      <w:proofErr w:type="spellEnd"/>
    </w:p>
    <w:p w14:paraId="72B7E610" w14:textId="322A5076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3C6437">
        <w:rPr>
          <w:color w:val="000000"/>
          <w:lang w:val="en-US"/>
        </w:rPr>
        <w:t>20</w:t>
      </w:r>
      <w:r w:rsidR="009101EF">
        <w:rPr>
          <w:color w:val="000000"/>
          <w:lang w:val="en-US"/>
        </w:rPr>
        <w:t xml:space="preserve"> – </w:t>
      </w:r>
      <w:proofErr w:type="spellStart"/>
      <w:r w:rsidR="00365DB4">
        <w:rPr>
          <w:color w:val="000000"/>
          <w:lang w:val="en-US"/>
        </w:rPr>
        <w:t>uhradená</w:t>
      </w:r>
      <w:proofErr w:type="spellEnd"/>
    </w:p>
    <w:p w14:paraId="1401DAE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6381A7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15B86A4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K.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a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pasívach</w:t>
      </w:r>
      <w:proofErr w:type="spellEnd"/>
    </w:p>
    <w:p w14:paraId="3F492BC0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5204D5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3443F0C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1C33A8F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4E6047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7452E6F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0413017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82BDAF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757D14EB" w14:textId="77777777"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5A98629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30C534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2AE41C7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C23FDBC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zmenách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vlastného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imania</w:t>
      </w:r>
      <w:proofErr w:type="spellEnd"/>
    </w:p>
    <w:p w14:paraId="5BC9D13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686CF6F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74C1BF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DDA3E60" w14:textId="77777777" w:rsidR="00355B26" w:rsidRDefault="00355B26" w:rsidP="00355B26">
      <w:pPr>
        <w:suppressAutoHyphens/>
        <w:rPr>
          <w:color w:val="000000"/>
          <w:lang w:val="en-US"/>
        </w:rPr>
      </w:pPr>
      <w:bookmarkStart w:id="0" w:name="_GoBack"/>
      <w:bookmarkEnd w:id="0"/>
    </w:p>
    <w:p w14:paraId="3897F30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853C4B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0AF550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15E13F5" w14:textId="75EA5D2F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817BE6">
        <w:rPr>
          <w:color w:val="000000"/>
          <w:lang w:val="en-US"/>
        </w:rPr>
        <w:t>7</w:t>
      </w:r>
      <w:r>
        <w:rPr>
          <w:color w:val="000000"/>
          <w:lang w:val="en-US"/>
        </w:rPr>
        <w:t xml:space="preserve">. </w:t>
      </w:r>
      <w:proofErr w:type="spellStart"/>
      <w:r w:rsidR="003C6437">
        <w:rPr>
          <w:color w:val="000000"/>
          <w:lang w:val="en-US"/>
        </w:rPr>
        <w:t>marca</w:t>
      </w:r>
      <w:proofErr w:type="spellEnd"/>
      <w:r w:rsidR="00025EC8">
        <w:rPr>
          <w:color w:val="000000"/>
          <w:lang w:val="en-US"/>
        </w:rPr>
        <w:t xml:space="preserve"> 202</w:t>
      </w:r>
      <w:r w:rsidR="003C6437">
        <w:rPr>
          <w:color w:val="000000"/>
          <w:lang w:val="en-US"/>
        </w:rPr>
        <w:t>2</w:t>
      </w:r>
      <w:r w:rsidR="00025EC8">
        <w:rPr>
          <w:color w:val="000000"/>
          <w:lang w:val="en-US"/>
        </w:rPr>
        <w:tab/>
      </w:r>
      <w:r>
        <w:rPr>
          <w:color w:val="000000"/>
          <w:lang w:val="en-US"/>
        </w:rPr>
        <w:t xml:space="preserve">      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7130881A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14:paraId="6DE23A8A" w14:textId="77777777" w:rsidR="004A48F0" w:rsidRDefault="004A48F0"/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025EC8"/>
    <w:rsid w:val="00141B38"/>
    <w:rsid w:val="0029398C"/>
    <w:rsid w:val="00355B26"/>
    <w:rsid w:val="00365DB4"/>
    <w:rsid w:val="003C6437"/>
    <w:rsid w:val="004A48F0"/>
    <w:rsid w:val="00817BE6"/>
    <w:rsid w:val="009101EF"/>
    <w:rsid w:val="00E47A6B"/>
    <w:rsid w:val="00F2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D982B"/>
  <w15:chartTrackingRefBased/>
  <w15:docId w15:val="{C3E70BB2-0F7E-44D9-9039-67A2082D1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9101EF"/>
  </w:style>
  <w:style w:type="character" w:customStyle="1" w:styleId="apple-converted-space">
    <w:name w:val="apple-converted-space"/>
    <w:basedOn w:val="Predvolenpsmoodseku"/>
    <w:rsid w:val="009101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8EFB9-B60C-4FA4-BEB1-C88B40F42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Konto Microsoft</cp:lastModifiedBy>
  <cp:revision>6</cp:revision>
  <cp:lastPrinted>2017-03-15T12:00:00Z</cp:lastPrinted>
  <dcterms:created xsi:type="dcterms:W3CDTF">2021-06-18T12:01:00Z</dcterms:created>
  <dcterms:modified xsi:type="dcterms:W3CDTF">2022-03-10T14:58:00Z</dcterms:modified>
</cp:coreProperties>
</file>