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792" w:rsidRDefault="001A3792">
      <w:pPr>
        <w:pStyle w:val="Nzov"/>
        <w:rPr>
          <w:color w:val="FF0000"/>
        </w:rPr>
      </w:pPr>
      <w:bookmarkStart w:id="0" w:name="_GoBack"/>
      <w:bookmarkEnd w:id="0"/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563AFD">
        <w:rPr>
          <w:i/>
          <w:iCs/>
          <w:color w:val="FF0000"/>
        </w:rPr>
        <w:t>2</w:t>
      </w:r>
      <w:r w:rsidR="00F34FC4">
        <w:rPr>
          <w:i/>
          <w:iCs/>
          <w:color w:val="FF0000"/>
        </w:rPr>
        <w:t>1</w:t>
      </w:r>
    </w:p>
    <w:p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Default="001A3792">
      <w:pPr>
        <w:jc w:val="center"/>
        <w:rPr>
          <w:sz w:val="20"/>
        </w:rPr>
      </w:pPr>
    </w:p>
    <w:p w:rsidR="003A4E82" w:rsidRDefault="003A4E82">
      <w:pPr>
        <w:jc w:val="center"/>
        <w:rPr>
          <w:sz w:val="20"/>
        </w:rPr>
      </w:pPr>
    </w:p>
    <w:p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1A3792" w:rsidRDefault="001A3792">
      <w:pPr>
        <w:pStyle w:val="odstavecislo"/>
      </w:pPr>
      <w:r>
        <w:t>Obchodné meno a sídlo Spoločnosti:</w:t>
      </w:r>
    </w:p>
    <w:p w:rsidR="001A3792" w:rsidRDefault="001F747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PENZIÓN VILLA,s.r.o.</w:t>
      </w:r>
      <w:r w:rsidR="00DB02C6">
        <w:rPr>
          <w:i/>
          <w:iCs/>
          <w:color w:val="FF0000"/>
          <w:sz w:val="20"/>
        </w:rPr>
        <w:t>.</w:t>
      </w:r>
    </w:p>
    <w:p w:rsidR="00DB02C6" w:rsidRDefault="001F747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Konská 551,013 13</w:t>
      </w:r>
    </w:p>
    <w:p w:rsidR="00DB02C6" w:rsidRDefault="00DB02C6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1F7477">
        <w:rPr>
          <w:sz w:val="20"/>
        </w:rPr>
        <w:t>PENZIÓN VILLA,s.r.o.</w:t>
      </w:r>
      <w:r>
        <w:rPr>
          <w:sz w:val="20"/>
        </w:rPr>
        <w:t xml:space="preserve"> (ďalej len „Spoločnosť“) bola založená </w:t>
      </w:r>
      <w:r w:rsidR="001F7477">
        <w:rPr>
          <w:sz w:val="20"/>
        </w:rPr>
        <w:t>28.6.2005</w:t>
      </w:r>
      <w:r>
        <w:rPr>
          <w:sz w:val="20"/>
        </w:rPr>
        <w:t xml:space="preserve"> a do obchodného registra bola zapísaná </w:t>
      </w:r>
      <w:r w:rsidR="001F7477">
        <w:rPr>
          <w:sz w:val="20"/>
        </w:rPr>
        <w:t>1.7.2005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1F7477">
        <w:rPr>
          <w:sz w:val="20"/>
        </w:rPr>
        <w:t>16380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odstavecislo"/>
      </w:pPr>
      <w:r>
        <w:t>Hlavné činnosti Spoločnosti podľa výpisu z obchodného registra:</w:t>
      </w:r>
    </w:p>
    <w:p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1F7477">
        <w:rPr>
          <w:color w:val="000000"/>
          <w:sz w:val="20"/>
        </w:rPr>
        <w:t>ubytovacie služby v ubyt. zariadeniach s prevádzkovaním pohostinských činností</w:t>
      </w:r>
    </w:p>
    <w:p w:rsidR="001A3792" w:rsidRDefault="001F7477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v týchto zariadeniach</w:t>
      </w:r>
    </w:p>
    <w:p w:rsidR="00BD54A9" w:rsidRDefault="00BD54A9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1F7477">
        <w:rPr>
          <w:color w:val="000000"/>
          <w:sz w:val="20"/>
        </w:rPr>
        <w:t>maloobchod v rozsahu voľných živností</w:t>
      </w:r>
    </w:p>
    <w:p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F7477">
        <w:rPr>
          <w:color w:val="000000"/>
          <w:sz w:val="20"/>
        </w:rPr>
        <w:t xml:space="preserve">  veľkoobchod v rozsahu voľných živností</w:t>
      </w:r>
    </w:p>
    <w:p w:rsidR="001A3792" w:rsidRPr="00BD54A9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:rsidR="001A3792" w:rsidRDefault="001A3792">
      <w:pPr>
        <w:pStyle w:val="odstavecislo"/>
      </w:pPr>
      <w:r>
        <w:t xml:space="preserve">Priemerný počet zamestnancov </w:t>
      </w:r>
    </w:p>
    <w:p w:rsidR="001A3792" w:rsidRDefault="001A3792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6223AA">
        <w:rPr>
          <w:i/>
          <w:iCs/>
          <w:color w:val="FF0000"/>
          <w:sz w:val="20"/>
        </w:rPr>
        <w:t>20</w:t>
      </w:r>
      <w:r w:rsidR="00563AFD">
        <w:rPr>
          <w:i/>
          <w:iCs/>
          <w:color w:val="FF0000"/>
          <w:sz w:val="20"/>
        </w:rPr>
        <w:t>2</w:t>
      </w:r>
      <w:r w:rsidR="00F34FC4">
        <w:rPr>
          <w:i/>
          <w:iCs/>
          <w:color w:val="FF0000"/>
          <w:sz w:val="20"/>
        </w:rPr>
        <w:t>1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EC4CF1">
        <w:rPr>
          <w:sz w:val="20"/>
        </w:rPr>
        <w:t>6</w:t>
      </w:r>
      <w:r>
        <w:rPr>
          <w:sz w:val="20"/>
        </w:rPr>
        <w:t xml:space="preserve"> zamestnancov, z toho </w:t>
      </w:r>
      <w:r w:rsidR="00106C1F">
        <w:rPr>
          <w:sz w:val="20"/>
        </w:rPr>
        <w:t>1</w:t>
      </w:r>
      <w:r>
        <w:rPr>
          <w:sz w:val="20"/>
        </w:rPr>
        <w:t xml:space="preserve"> vedúcich pracovníkov 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odstavecislo"/>
      </w:pPr>
      <w:r>
        <w:t>Právny dôvod na zostavenie účtovnej závierky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563AFD">
        <w:rPr>
          <w:i/>
          <w:iCs/>
          <w:color w:val="FF0000"/>
          <w:sz w:val="20"/>
        </w:rPr>
        <w:t>2</w:t>
      </w:r>
      <w:r w:rsidR="00F34FC4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563AFD">
        <w:rPr>
          <w:i/>
          <w:iCs/>
          <w:color w:val="FF0000"/>
          <w:sz w:val="20"/>
        </w:rPr>
        <w:t>2</w:t>
      </w:r>
      <w:r w:rsidR="00F34FC4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563AFD">
        <w:rPr>
          <w:i/>
          <w:iCs/>
          <w:color w:val="FF0000"/>
          <w:sz w:val="20"/>
        </w:rPr>
        <w:t>2</w:t>
      </w:r>
      <w:r w:rsidR="00F34FC4">
        <w:rPr>
          <w:i/>
          <w:iCs/>
          <w:color w:val="FF0000"/>
          <w:sz w:val="20"/>
        </w:rPr>
        <w:t>1</w:t>
      </w:r>
      <w:r>
        <w:rPr>
          <w:sz w:val="20"/>
        </w:rPr>
        <w:t>.</w:t>
      </w:r>
    </w:p>
    <w:p w:rsidR="001A3792" w:rsidRDefault="001A3792">
      <w:pPr>
        <w:jc w:val="both"/>
        <w:rPr>
          <w:sz w:val="20"/>
        </w:rPr>
      </w:pPr>
    </w:p>
    <w:p w:rsidR="001A3792" w:rsidRDefault="001A3792">
      <w:pPr>
        <w:pStyle w:val="odstavecislo"/>
      </w:pPr>
      <w:r>
        <w:t>Dátum schválenia účtovnej závierky za predchádzajúce účtovné obdobie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563AFD">
        <w:rPr>
          <w:sz w:val="20"/>
        </w:rPr>
        <w:t>9</w:t>
      </w:r>
      <w:r w:rsidR="001F7477">
        <w:rPr>
          <w:sz w:val="20"/>
        </w:rPr>
        <w:t>.</w:t>
      </w:r>
      <w:r w:rsidR="00563AFD">
        <w:rPr>
          <w:sz w:val="20"/>
        </w:rPr>
        <w:t>3</w:t>
      </w:r>
      <w:r w:rsidR="003A4E82">
        <w:rPr>
          <w:sz w:val="20"/>
        </w:rPr>
        <w:t>.</w:t>
      </w:r>
      <w:r w:rsidR="001F7477">
        <w:rPr>
          <w:sz w:val="20"/>
        </w:rPr>
        <w:t>20</w:t>
      </w:r>
      <w:r w:rsidR="00563AFD">
        <w:rPr>
          <w:sz w:val="20"/>
        </w:rPr>
        <w:t>21</w:t>
      </w:r>
      <w:r>
        <w:rPr>
          <w:sz w:val="20"/>
        </w:rPr>
        <w:t xml:space="preserve"> účtovnú závierku Spoločnosti za predchádzajúce účtovné obdobie.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3A4E82" w:rsidRDefault="003A4E8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lastRenderedPageBreak/>
        <w:t>B.</w:t>
      </w:r>
      <w:r>
        <w:rPr>
          <w:sz w:val="22"/>
          <w:lang w:val="sk-SK"/>
        </w:rPr>
        <w:tab/>
        <w:t>ORGÁNY SPOLOČNOSTI</w:t>
      </w:r>
    </w:p>
    <w:p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:rsidR="00AA14F2" w:rsidRPr="009E7C06" w:rsidRDefault="001A3792" w:rsidP="009E7C06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Default="00231A06" w:rsidP="006D306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Gabriela Belancová</w:t>
      </w:r>
      <w:r w:rsidR="001F7477">
        <w:rPr>
          <w:i/>
          <w:iCs/>
          <w:color w:val="FF0000"/>
          <w:sz w:val="20"/>
        </w:rPr>
        <w:t>,Konská 552</w:t>
      </w:r>
    </w:p>
    <w:p w:rsidR="001A3792" w:rsidRDefault="001A3792">
      <w:pPr>
        <w:pStyle w:val="odstavecbezcisla"/>
        <w:tabs>
          <w:tab w:val="left" w:pos="426"/>
        </w:tabs>
        <w:rPr>
          <w:iCs w:val="0"/>
        </w:rPr>
      </w:pPr>
    </w:p>
    <w:p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041CFD">
        <w:rPr>
          <w:i/>
          <w:iCs/>
          <w:color w:val="FF0000"/>
          <w:sz w:val="20"/>
        </w:rPr>
        <w:t>2</w:t>
      </w:r>
      <w:r w:rsidR="00F34FC4">
        <w:rPr>
          <w:i/>
          <w:iCs/>
          <w:color w:val="FF0000"/>
          <w:sz w:val="20"/>
        </w:rPr>
        <w:t>1</w:t>
      </w:r>
      <w:r>
        <w:rPr>
          <w:sz w:val="20"/>
        </w:rPr>
        <w:t>: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2123"/>
        <w:gridCol w:w="2410"/>
      </w:tblGrid>
      <w:tr w:rsidR="00026F8B" w:rsidRPr="00021757">
        <w:trPr>
          <w:cantSplit/>
        </w:trPr>
        <w:tc>
          <w:tcPr>
            <w:tcW w:w="3969" w:type="dxa"/>
          </w:tcPr>
          <w:p w:rsidR="00026F8B" w:rsidRPr="00021757" w:rsidRDefault="00026F8B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4533" w:type="dxa"/>
            <w:gridSpan w:val="2"/>
          </w:tcPr>
          <w:p w:rsidR="00026F8B" w:rsidRPr="00021757" w:rsidRDefault="00026F8B">
            <w:pPr>
              <w:jc w:val="center"/>
              <w:rPr>
                <w:sz w:val="20"/>
              </w:rPr>
            </w:pPr>
            <w:r w:rsidRPr="00021757">
              <w:rPr>
                <w:sz w:val="20"/>
              </w:rPr>
              <w:t>Výška podielu na základnom imaní</w:t>
            </w:r>
          </w:p>
        </w:tc>
      </w:tr>
      <w:tr w:rsidR="00026F8B" w:rsidRPr="00021757">
        <w:trPr>
          <w:cantSplit/>
        </w:trPr>
        <w:tc>
          <w:tcPr>
            <w:tcW w:w="3969" w:type="dxa"/>
          </w:tcPr>
          <w:p w:rsidR="00026F8B" w:rsidRPr="00021757" w:rsidRDefault="00026F8B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2123" w:type="dxa"/>
          </w:tcPr>
          <w:p w:rsidR="00026F8B" w:rsidRPr="00021757" w:rsidRDefault="0030496B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 xml:space="preserve">  </w:t>
            </w:r>
            <w:r w:rsidR="00026F8B" w:rsidRPr="00021757">
              <w:rPr>
                <w:sz w:val="20"/>
              </w:rPr>
              <w:t xml:space="preserve">v </w:t>
            </w:r>
            <w:r w:rsidRPr="00021757">
              <w:rPr>
                <w:sz w:val="20"/>
              </w:rPr>
              <w:t>EUR</w:t>
            </w:r>
          </w:p>
        </w:tc>
        <w:tc>
          <w:tcPr>
            <w:tcW w:w="2410" w:type="dxa"/>
          </w:tcPr>
          <w:p w:rsidR="00026F8B" w:rsidRPr="00021757" w:rsidRDefault="00026F8B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%</w:t>
            </w:r>
          </w:p>
        </w:tc>
      </w:tr>
      <w:tr w:rsidR="00026F8B" w:rsidRPr="00021757">
        <w:trPr>
          <w:cantSplit/>
        </w:trPr>
        <w:tc>
          <w:tcPr>
            <w:tcW w:w="3969" w:type="dxa"/>
            <w:vAlign w:val="bottom"/>
          </w:tcPr>
          <w:p w:rsidR="00026F8B" w:rsidRPr="00021757" w:rsidRDefault="00231A06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021757">
              <w:rPr>
                <w:sz w:val="20"/>
              </w:rPr>
              <w:t>Katarína Belancová</w:t>
            </w:r>
          </w:p>
        </w:tc>
        <w:tc>
          <w:tcPr>
            <w:tcW w:w="2123" w:type="dxa"/>
            <w:vAlign w:val="bottom"/>
          </w:tcPr>
          <w:p w:rsidR="00026F8B" w:rsidRPr="00021757" w:rsidRDefault="00026F8B" w:rsidP="00231A0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   </w:t>
            </w:r>
            <w:r w:rsidR="0030496B" w:rsidRPr="00021757">
              <w:rPr>
                <w:bCs/>
                <w:sz w:val="20"/>
              </w:rPr>
              <w:t>33</w:t>
            </w:r>
            <w:r w:rsidR="00231A06" w:rsidRPr="00021757">
              <w:rPr>
                <w:bCs/>
                <w:sz w:val="20"/>
              </w:rPr>
              <w:t>20</w:t>
            </w:r>
          </w:p>
        </w:tc>
        <w:tc>
          <w:tcPr>
            <w:tcW w:w="2410" w:type="dxa"/>
            <w:vAlign w:val="bottom"/>
          </w:tcPr>
          <w:p w:rsidR="00026F8B" w:rsidRPr="00021757" w:rsidRDefault="00026F8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>50</w:t>
            </w:r>
          </w:p>
        </w:tc>
      </w:tr>
      <w:tr w:rsidR="00026F8B" w:rsidRPr="00021757">
        <w:trPr>
          <w:cantSplit/>
        </w:trPr>
        <w:tc>
          <w:tcPr>
            <w:tcW w:w="3969" w:type="dxa"/>
            <w:vAlign w:val="bottom"/>
          </w:tcPr>
          <w:p w:rsidR="00026F8B" w:rsidRPr="00021757" w:rsidRDefault="007303B1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021757">
              <w:rPr>
                <w:sz w:val="20"/>
              </w:rPr>
              <w:t>Gabriela Belancová</w:t>
            </w:r>
          </w:p>
        </w:tc>
        <w:tc>
          <w:tcPr>
            <w:tcW w:w="2123" w:type="dxa"/>
            <w:vAlign w:val="bottom"/>
          </w:tcPr>
          <w:p w:rsidR="00026F8B" w:rsidRPr="00021757" w:rsidRDefault="00026F8B" w:rsidP="00231A06">
            <w:pPr>
              <w:pStyle w:val="Borders"/>
            </w:pPr>
            <w:r w:rsidRPr="00021757">
              <w:t xml:space="preserve">      </w:t>
            </w:r>
            <w:r w:rsidR="0030496B" w:rsidRPr="00021757">
              <w:t>33</w:t>
            </w:r>
            <w:r w:rsidR="00231A06" w:rsidRPr="00021757">
              <w:t>20</w:t>
            </w:r>
          </w:p>
        </w:tc>
        <w:tc>
          <w:tcPr>
            <w:tcW w:w="2410" w:type="dxa"/>
            <w:vAlign w:val="bottom"/>
          </w:tcPr>
          <w:p w:rsidR="00026F8B" w:rsidRPr="00021757" w:rsidRDefault="00026F8B" w:rsidP="00FB21B5">
            <w:pPr>
              <w:pStyle w:val="Borders"/>
            </w:pPr>
            <w:r w:rsidRPr="00021757">
              <w:t xml:space="preserve">   50</w:t>
            </w:r>
          </w:p>
        </w:tc>
      </w:tr>
      <w:tr w:rsidR="00026F8B" w:rsidRPr="00021757">
        <w:trPr>
          <w:cantSplit/>
        </w:trPr>
        <w:tc>
          <w:tcPr>
            <w:tcW w:w="3969" w:type="dxa"/>
            <w:vAlign w:val="bottom"/>
          </w:tcPr>
          <w:p w:rsidR="00026F8B" w:rsidRPr="00021757" w:rsidRDefault="00026F8B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:rsidR="00026F8B" w:rsidRPr="00021757" w:rsidRDefault="00026F8B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2123" w:type="dxa"/>
            <w:vAlign w:val="bottom"/>
          </w:tcPr>
          <w:p w:rsidR="00026F8B" w:rsidRPr="00021757" w:rsidRDefault="00026F8B" w:rsidP="00231A06">
            <w:pPr>
              <w:pStyle w:val="doubleright"/>
              <w:ind w:left="567"/>
              <w:jc w:val="left"/>
            </w:pPr>
            <w:r w:rsidRPr="00021757">
              <w:t xml:space="preserve">         </w:t>
            </w:r>
            <w:r w:rsidR="0030496B" w:rsidRPr="00021757">
              <w:t>66</w:t>
            </w:r>
            <w:r w:rsidR="00231A06" w:rsidRPr="00021757">
              <w:t>40</w:t>
            </w:r>
          </w:p>
        </w:tc>
        <w:tc>
          <w:tcPr>
            <w:tcW w:w="2410" w:type="dxa"/>
            <w:vAlign w:val="bottom"/>
          </w:tcPr>
          <w:p w:rsidR="00026F8B" w:rsidRPr="00021757" w:rsidRDefault="00026F8B" w:rsidP="00AA14F2">
            <w:pPr>
              <w:pStyle w:val="doubleright"/>
              <w:ind w:left="567"/>
              <w:jc w:val="left"/>
            </w:pPr>
            <w:r w:rsidRPr="00021757">
              <w:t xml:space="preserve">           100</w:t>
            </w:r>
          </w:p>
        </w:tc>
      </w:tr>
    </w:tbl>
    <w:p w:rsidR="006D1368" w:rsidRPr="006D1368" w:rsidRDefault="006D1368" w:rsidP="006D1368"/>
    <w:p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>
      <w:pPr>
        <w:pStyle w:val="odstavecabc"/>
      </w:pPr>
      <w:r>
        <w:t>Východiská pre zostavenie účtovnej závierky</w:t>
      </w:r>
    </w:p>
    <w:p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>
      <w:pPr>
        <w:pStyle w:val="odstavecbezcisla"/>
        <w:ind w:left="425"/>
      </w:pPr>
    </w:p>
    <w:p w:rsidR="003A4E82" w:rsidRDefault="003A4E82">
      <w:pPr>
        <w:pStyle w:val="odstavecbezcisla"/>
        <w:ind w:left="425"/>
      </w:pPr>
    </w:p>
    <w:p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9E7C06" w:rsidRDefault="001A3792" w:rsidP="009E7C06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:rsidR="001A379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 xml:space="preserve">Drobný dlhodobý nehmotný majetok, ktorého obstarávacia cena (resp. vlastné náklady) je </w:t>
      </w:r>
      <w:r w:rsidR="0030496B">
        <w:rPr>
          <w:i/>
          <w:color w:val="FF0000"/>
        </w:rPr>
        <w:t>2400 EUR a nižšia ,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:rsidR="001A3792" w:rsidRPr="009E7C06" w:rsidRDefault="001A3792" w:rsidP="009E7C06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</w:t>
      </w:r>
      <w:r w:rsidR="0030496B">
        <w:rPr>
          <w:i/>
          <w:iCs w:val="0"/>
          <w:color w:val="FF0000"/>
        </w:rPr>
        <w:t xml:space="preserve">1700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>
      <w:pPr>
        <w:pStyle w:val="odstavecbezcisla"/>
        <w:ind w:left="425"/>
      </w:pPr>
    </w:p>
    <w:p w:rsidR="003A4E82" w:rsidRDefault="003A4E82">
      <w:pPr>
        <w:pStyle w:val="odstavecbezcisla"/>
        <w:ind w:left="425"/>
      </w:pPr>
    </w:p>
    <w:p w:rsidR="003A4E82" w:rsidRDefault="003A4E82">
      <w:pPr>
        <w:pStyle w:val="odstavecbezcisla"/>
        <w:ind w:left="425"/>
      </w:pPr>
    </w:p>
    <w:p w:rsidR="001A3792" w:rsidRDefault="001A3792">
      <w:pPr>
        <w:pStyle w:val="odstavecabc"/>
        <w:spacing w:before="0" w:after="0"/>
        <w:ind w:left="425"/>
      </w:pPr>
      <w:r>
        <w:t>Zásoby</w:t>
      </w:r>
    </w:p>
    <w:p w:rsidR="001A3792" w:rsidRDefault="000A397D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>Nakúpené zásoby sa oceňujú obstarávacími cenami.Účtovná jednotka používa při zúčtovaní zásob spôsob B.Pri o</w:t>
      </w:r>
      <w:r>
        <w:rPr>
          <w:color w:val="000000"/>
        </w:rPr>
        <w:t>t</w:t>
      </w:r>
      <w:r>
        <w:rPr>
          <w:color w:val="000000"/>
        </w:rPr>
        <w:t>váraní a uzatváraní účtovných kníh postupuje v súlade so zákonom.</w:t>
      </w:r>
      <w:r w:rsidR="001A3792">
        <w:rPr>
          <w:color w:val="000000"/>
        </w:rPr>
        <w:t xml:space="preserve"> </w:t>
      </w:r>
    </w:p>
    <w:p w:rsidR="001A3792" w:rsidRDefault="001A3792">
      <w:pPr>
        <w:pStyle w:val="odstavecbezcisla"/>
        <w:rPr>
          <w:sz w:val="12"/>
        </w:rPr>
      </w:pPr>
    </w:p>
    <w:p w:rsidR="001A3792" w:rsidRDefault="001A3792">
      <w:pPr>
        <w:pStyle w:val="odstavecabc"/>
      </w:pPr>
      <w:r>
        <w:t xml:space="preserve">Pohľadávky </w:t>
      </w:r>
    </w:p>
    <w:p w:rsidR="001A3792" w:rsidRDefault="001A3792" w:rsidP="006D306E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990D62" w:rsidRDefault="00990D62" w:rsidP="00990D62">
      <w:pPr>
        <w:pStyle w:val="odstavecbezcisla"/>
      </w:pPr>
    </w:p>
    <w:p w:rsidR="001A3792" w:rsidRDefault="001A3792">
      <w:pPr>
        <w:pStyle w:val="odstavecbezcisla"/>
      </w:pPr>
    </w:p>
    <w:p w:rsidR="001A3792" w:rsidRDefault="001A3792">
      <w:pPr>
        <w:pStyle w:val="odstavecabc"/>
        <w:spacing w:before="0" w:after="0"/>
      </w:pPr>
      <w:r>
        <w:t>Rezervy</w:t>
      </w:r>
    </w:p>
    <w:p w:rsidR="001A3792" w:rsidRDefault="001A3792" w:rsidP="0013008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D306E">
      <w:pPr>
        <w:pStyle w:val="odstavecbezcisla"/>
        <w:ind w:left="0"/>
      </w:pPr>
    </w:p>
    <w:p w:rsidR="001A3792" w:rsidRDefault="001A3792">
      <w:pPr>
        <w:pStyle w:val="odstavecabc"/>
        <w:spacing w:before="0" w:after="0"/>
      </w:pPr>
      <w:r>
        <w:t>Cudzia mena</w:t>
      </w:r>
    </w:p>
    <w:p w:rsidR="001A3792" w:rsidRDefault="001A3792">
      <w:pPr>
        <w:pStyle w:val="odstavecbezcisla"/>
      </w:pPr>
      <w:r>
        <w:t xml:space="preserve">Majetok a záväzky vyjadrené v cudzej mene sa prepočítavajú na </w:t>
      </w:r>
      <w:r w:rsidR="00DE0BFB">
        <w:t>EUR referenčným výmenným kurzom,určeným a</w:t>
      </w:r>
      <w:r>
        <w:t xml:space="preserve"> vyhláseným </w:t>
      </w:r>
      <w:r w:rsidR="00DE0BFB">
        <w:t xml:space="preserve">Európskou centrálnou bankou alebo Národnou bankou Slovenska v deň predchádzajúci dňu </w:t>
      </w:r>
      <w:r>
        <w:t xml:space="preserve">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>
      <w:pPr>
        <w:pStyle w:val="odstavecbezcisla"/>
      </w:pPr>
    </w:p>
    <w:p w:rsidR="001A3792" w:rsidRDefault="001A3792">
      <w:pPr>
        <w:pStyle w:val="odstavecabc"/>
        <w:spacing w:before="0" w:after="0"/>
      </w:pPr>
      <w:r>
        <w:t>Výnosy</w:t>
      </w:r>
    </w:p>
    <w:p w:rsidR="001A3792" w:rsidRDefault="001A3792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5517E" w:rsidRDefault="0015517E" w:rsidP="006D306E">
      <w:pPr>
        <w:pStyle w:val="odstavecbezcisla"/>
        <w:ind w:left="0"/>
      </w:pPr>
    </w:p>
    <w:p w:rsidR="0015517E" w:rsidRDefault="0015517E" w:rsidP="0015517E">
      <w:pPr>
        <w:pStyle w:val="odstavecbezcisla"/>
      </w:pPr>
    </w:p>
    <w:p w:rsidR="006D306E" w:rsidRPr="006D306E" w:rsidRDefault="006D306E" w:rsidP="006D306E">
      <w:pPr>
        <w:pStyle w:val="Nadpis3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A84A22" w:rsidRPr="006D306E" w:rsidRDefault="0015517E" w:rsidP="006D306E">
      <w:pPr>
        <w:pStyle w:val="Nadpis3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9E7C06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563AFD">
        <w:rPr>
          <w:iCs w:val="0"/>
        </w:rPr>
        <w:t>2</w:t>
      </w:r>
      <w:r w:rsidR="00F34FC4">
        <w:rPr>
          <w:iCs w:val="0"/>
        </w:rPr>
        <w:t>1</w:t>
      </w:r>
      <w:r>
        <w:rPr>
          <w:iCs w:val="0"/>
        </w:rPr>
        <w:t xml:space="preserve"> do 31. decembra 20</w:t>
      </w:r>
      <w:r w:rsidR="00563AFD">
        <w:rPr>
          <w:iCs w:val="0"/>
        </w:rPr>
        <w:t>2</w:t>
      </w:r>
      <w:r w:rsidR="00F34FC4">
        <w:rPr>
          <w:iCs w:val="0"/>
        </w:rPr>
        <w:t>1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 nasledujúcej tabuľke</w:t>
      </w:r>
    </w:p>
    <w:p w:rsidR="00A84A22" w:rsidRPr="00FF6D6A" w:rsidRDefault="00A84A22" w:rsidP="00A84A22">
      <w:pPr>
        <w:pStyle w:val="odstavecbezcisla"/>
        <w:ind w:left="1080"/>
        <w:rPr>
          <w:iCs w:val="0"/>
        </w:rPr>
      </w:pPr>
    </w:p>
    <w:p w:rsidR="00A84A22" w:rsidRPr="00FF6D6A" w:rsidRDefault="00A84A22" w:rsidP="00A84A22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43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339"/>
        <w:gridCol w:w="1024"/>
        <w:gridCol w:w="993"/>
        <w:gridCol w:w="1559"/>
      </w:tblGrid>
      <w:tr w:rsidR="003D4AAD" w:rsidRPr="00021757">
        <w:tc>
          <w:tcPr>
            <w:tcW w:w="3518" w:type="dxa"/>
            <w:vAlign w:val="center"/>
          </w:tcPr>
          <w:p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Druh majetku</w:t>
            </w:r>
          </w:p>
        </w:tc>
        <w:tc>
          <w:tcPr>
            <w:tcW w:w="1339" w:type="dxa"/>
            <w:vAlign w:val="center"/>
          </w:tcPr>
          <w:p w:rsidR="003D4AAD" w:rsidRPr="00021757" w:rsidRDefault="003D4AAD" w:rsidP="00F34FC4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Obstarávacia cena k 1.1. 20</w:t>
            </w:r>
            <w:r w:rsidR="00563AFD">
              <w:rPr>
                <w:iCs w:val="0"/>
              </w:rPr>
              <w:t>2</w:t>
            </w:r>
            <w:r w:rsidR="00F34FC4">
              <w:rPr>
                <w:iCs w:val="0"/>
              </w:rPr>
              <w:t>1</w:t>
            </w:r>
          </w:p>
        </w:tc>
        <w:tc>
          <w:tcPr>
            <w:tcW w:w="1024" w:type="dxa"/>
            <w:vAlign w:val="center"/>
          </w:tcPr>
          <w:p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Prírastky</w:t>
            </w:r>
          </w:p>
        </w:tc>
        <w:tc>
          <w:tcPr>
            <w:tcW w:w="993" w:type="dxa"/>
            <w:vAlign w:val="center"/>
          </w:tcPr>
          <w:p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Obstarávacia c</w:t>
            </w:r>
            <w:r w:rsidRPr="00021757">
              <w:rPr>
                <w:iCs w:val="0"/>
              </w:rPr>
              <w:t>e</w:t>
            </w:r>
            <w:r w:rsidRPr="00021757">
              <w:rPr>
                <w:iCs w:val="0"/>
              </w:rPr>
              <w:t>na</w:t>
            </w:r>
          </w:p>
          <w:p w:rsidR="003D4AAD" w:rsidRPr="00021757" w:rsidRDefault="003D4AAD" w:rsidP="00F34FC4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ku 31.12.20</w:t>
            </w:r>
            <w:r w:rsidR="00563AFD">
              <w:rPr>
                <w:iCs w:val="0"/>
              </w:rPr>
              <w:t>2</w:t>
            </w:r>
            <w:r w:rsidR="00F34FC4">
              <w:rPr>
                <w:iCs w:val="0"/>
              </w:rPr>
              <w:t>1</w:t>
            </w:r>
          </w:p>
        </w:tc>
      </w:tr>
      <w:tr w:rsidR="003D4AAD" w:rsidRPr="00021757">
        <w:tc>
          <w:tcPr>
            <w:tcW w:w="3518" w:type="dxa"/>
          </w:tcPr>
          <w:p w:rsidR="003D4AAD" w:rsidRPr="00021757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Dlhodobý nehmotný a hmotný majetok</w:t>
            </w:r>
          </w:p>
        </w:tc>
        <w:tc>
          <w:tcPr>
            <w:tcW w:w="1339" w:type="dxa"/>
            <w:vAlign w:val="center"/>
          </w:tcPr>
          <w:p w:rsidR="003D4AAD" w:rsidRPr="00021757" w:rsidRDefault="003A4E82" w:rsidP="00D80D5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1106261</w:t>
            </w:r>
          </w:p>
        </w:tc>
        <w:tc>
          <w:tcPr>
            <w:tcW w:w="1024" w:type="dxa"/>
            <w:vAlign w:val="center"/>
          </w:tcPr>
          <w:p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3D4AAD" w:rsidRPr="00021757" w:rsidRDefault="00AD712E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53594</w:t>
            </w:r>
          </w:p>
        </w:tc>
        <w:tc>
          <w:tcPr>
            <w:tcW w:w="1559" w:type="dxa"/>
            <w:vAlign w:val="center"/>
          </w:tcPr>
          <w:p w:rsidR="003D4AAD" w:rsidRPr="00021757" w:rsidRDefault="00AD712E" w:rsidP="00D80D5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1052667</w:t>
            </w:r>
          </w:p>
        </w:tc>
      </w:tr>
      <w:tr w:rsidR="003D4AAD" w:rsidRPr="00021757">
        <w:tc>
          <w:tcPr>
            <w:tcW w:w="3518" w:type="dxa"/>
          </w:tcPr>
          <w:p w:rsidR="003D4AAD" w:rsidRPr="00021757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B.I. Dlhodobý nehmotný majetok</w:t>
            </w:r>
          </w:p>
        </w:tc>
        <w:tc>
          <w:tcPr>
            <w:tcW w:w="1339" w:type="dxa"/>
            <w:vAlign w:val="center"/>
          </w:tcPr>
          <w:p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vAlign w:val="center"/>
          </w:tcPr>
          <w:p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3D4AAD" w:rsidRPr="00021757">
        <w:tc>
          <w:tcPr>
            <w:tcW w:w="3518" w:type="dxa"/>
          </w:tcPr>
          <w:p w:rsidR="003D4AAD" w:rsidRPr="00021757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B.II. Dlhodobý hmotný majetok</w:t>
            </w:r>
          </w:p>
        </w:tc>
        <w:tc>
          <w:tcPr>
            <w:tcW w:w="1339" w:type="dxa"/>
            <w:vAlign w:val="center"/>
          </w:tcPr>
          <w:p w:rsidR="003D4AAD" w:rsidRPr="00021757" w:rsidRDefault="003A4E82" w:rsidP="002E7A6D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1106261</w:t>
            </w:r>
          </w:p>
        </w:tc>
        <w:tc>
          <w:tcPr>
            <w:tcW w:w="1024" w:type="dxa"/>
            <w:vAlign w:val="center"/>
          </w:tcPr>
          <w:p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3D4AAD" w:rsidRPr="00021757" w:rsidRDefault="00AD712E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53594</w:t>
            </w:r>
          </w:p>
        </w:tc>
        <w:tc>
          <w:tcPr>
            <w:tcW w:w="1559" w:type="dxa"/>
            <w:vAlign w:val="center"/>
          </w:tcPr>
          <w:p w:rsidR="003D4AAD" w:rsidRPr="00021757" w:rsidRDefault="00F34FC4" w:rsidP="00AD712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</w:t>
            </w:r>
            <w:r w:rsidR="00AD712E">
              <w:rPr>
                <w:iCs w:val="0"/>
              </w:rPr>
              <w:t>52667</w:t>
            </w:r>
          </w:p>
        </w:tc>
      </w:tr>
      <w:tr w:rsidR="003D4AAD" w:rsidRPr="00021757">
        <w:tc>
          <w:tcPr>
            <w:tcW w:w="3518" w:type="dxa"/>
          </w:tcPr>
          <w:p w:rsidR="003D4AAD" w:rsidRPr="00021757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B.II.1. Pozemky (031) </w:t>
            </w:r>
          </w:p>
        </w:tc>
        <w:tc>
          <w:tcPr>
            <w:tcW w:w="1339" w:type="dxa"/>
            <w:vAlign w:val="center"/>
          </w:tcPr>
          <w:p w:rsidR="003D4AAD" w:rsidRPr="00021757" w:rsidRDefault="00617713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34214</w:t>
            </w:r>
          </w:p>
        </w:tc>
        <w:tc>
          <w:tcPr>
            <w:tcW w:w="1024" w:type="dxa"/>
            <w:vAlign w:val="center"/>
          </w:tcPr>
          <w:p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3D4AAD" w:rsidRPr="00021757" w:rsidRDefault="00AD712E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34214</w:t>
            </w:r>
          </w:p>
        </w:tc>
        <w:tc>
          <w:tcPr>
            <w:tcW w:w="1559" w:type="dxa"/>
            <w:vAlign w:val="center"/>
          </w:tcPr>
          <w:p w:rsidR="003D4AAD" w:rsidRPr="00021757" w:rsidRDefault="00AD712E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3D4AAD" w:rsidRPr="00021757">
        <w:tc>
          <w:tcPr>
            <w:tcW w:w="3518" w:type="dxa"/>
          </w:tcPr>
          <w:p w:rsidR="003D4AAD" w:rsidRPr="00021757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       2. Stavby (021)</w:t>
            </w:r>
          </w:p>
        </w:tc>
        <w:tc>
          <w:tcPr>
            <w:tcW w:w="1339" w:type="dxa"/>
            <w:vAlign w:val="center"/>
          </w:tcPr>
          <w:p w:rsidR="003D4AAD" w:rsidRPr="00021757" w:rsidRDefault="0076286A" w:rsidP="001870C0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104069</w:t>
            </w:r>
            <w:r w:rsidR="001870C0">
              <w:rPr>
                <w:iCs w:val="0"/>
              </w:rPr>
              <w:t>6</w:t>
            </w:r>
          </w:p>
        </w:tc>
        <w:tc>
          <w:tcPr>
            <w:tcW w:w="1024" w:type="dxa"/>
            <w:vAlign w:val="center"/>
          </w:tcPr>
          <w:p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3D4AAD" w:rsidRPr="00021757" w:rsidRDefault="00617713" w:rsidP="001870C0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104069</w:t>
            </w:r>
            <w:r w:rsidR="001870C0">
              <w:rPr>
                <w:iCs w:val="0"/>
              </w:rPr>
              <w:t>6</w:t>
            </w:r>
          </w:p>
        </w:tc>
      </w:tr>
      <w:tr w:rsidR="003D4AAD" w:rsidRPr="00021757">
        <w:tc>
          <w:tcPr>
            <w:tcW w:w="3518" w:type="dxa"/>
          </w:tcPr>
          <w:p w:rsidR="003D4AAD" w:rsidRPr="00021757" w:rsidRDefault="003D4AAD" w:rsidP="00AB18A8">
            <w:pPr>
              <w:pStyle w:val="odstavecbezcisla"/>
              <w:ind w:left="425" w:hanging="425"/>
              <w:rPr>
                <w:iCs w:val="0"/>
              </w:rPr>
            </w:pPr>
            <w:r w:rsidRPr="00021757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39" w:type="dxa"/>
            <w:vAlign w:val="center"/>
          </w:tcPr>
          <w:p w:rsidR="003D4AAD" w:rsidRPr="00021757" w:rsidRDefault="003A4E82" w:rsidP="001870C0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31351</w:t>
            </w:r>
          </w:p>
        </w:tc>
        <w:tc>
          <w:tcPr>
            <w:tcW w:w="1024" w:type="dxa"/>
            <w:vAlign w:val="center"/>
          </w:tcPr>
          <w:p w:rsidR="003D4AAD" w:rsidRPr="00021757" w:rsidRDefault="003D4AAD" w:rsidP="001870C0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3D4AAD" w:rsidRPr="00021757" w:rsidRDefault="00F34FC4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19380</w:t>
            </w:r>
          </w:p>
        </w:tc>
        <w:tc>
          <w:tcPr>
            <w:tcW w:w="1559" w:type="dxa"/>
            <w:vAlign w:val="center"/>
          </w:tcPr>
          <w:p w:rsidR="003D4AAD" w:rsidRPr="00021757" w:rsidRDefault="00F34FC4" w:rsidP="00EC4CF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11971</w:t>
            </w:r>
          </w:p>
        </w:tc>
      </w:tr>
      <w:tr w:rsidR="00853389" w:rsidRPr="00021757">
        <w:tc>
          <w:tcPr>
            <w:tcW w:w="3518" w:type="dxa"/>
          </w:tcPr>
          <w:p w:rsidR="00853389" w:rsidRPr="00021757" w:rsidRDefault="00853389" w:rsidP="00AB18A8">
            <w:pPr>
              <w:pStyle w:val="odstavecbezcisla"/>
              <w:ind w:left="425" w:hanging="425"/>
              <w:rPr>
                <w:iCs w:val="0"/>
              </w:rPr>
            </w:pPr>
            <w:r w:rsidRPr="00021757">
              <w:rPr>
                <w:iCs w:val="0"/>
              </w:rPr>
              <w:t xml:space="preserve">       4.Obstaranie hmot.inv.</w:t>
            </w:r>
          </w:p>
        </w:tc>
        <w:tc>
          <w:tcPr>
            <w:tcW w:w="1339" w:type="dxa"/>
            <w:vAlign w:val="center"/>
          </w:tcPr>
          <w:p w:rsidR="00853389" w:rsidRPr="00021757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vAlign w:val="center"/>
          </w:tcPr>
          <w:p w:rsidR="00853389" w:rsidRPr="00021757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853389" w:rsidRPr="00021757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853389" w:rsidRPr="00021757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3D4AAD" w:rsidRDefault="003D4AAD" w:rsidP="009E7C06">
      <w:pPr>
        <w:pStyle w:val="odstavecbezcisla"/>
        <w:ind w:left="0"/>
        <w:rPr>
          <w:iCs w:val="0"/>
        </w:rPr>
      </w:pPr>
    </w:p>
    <w:p w:rsidR="00106C1F" w:rsidRDefault="00106C1F" w:rsidP="009E7C06">
      <w:pPr>
        <w:pStyle w:val="odstavecbezcisla"/>
        <w:ind w:left="0"/>
        <w:rPr>
          <w:iCs w:val="0"/>
        </w:rPr>
      </w:pPr>
    </w:p>
    <w:p w:rsidR="00A84A22" w:rsidRPr="00416110" w:rsidRDefault="00A84A22" w:rsidP="00106C1F">
      <w:pPr>
        <w:pStyle w:val="odstavecbezcisla"/>
        <w:numPr>
          <w:ilvl w:val="1"/>
          <w:numId w:val="34"/>
        </w:numPr>
        <w:rPr>
          <w:iCs w:val="0"/>
        </w:rPr>
      </w:pPr>
      <w:r w:rsidRPr="00416110">
        <w:rPr>
          <w:iCs w:val="0"/>
        </w:rPr>
        <w:t>Pohyb oprávok, opravných položiek</w:t>
      </w:r>
    </w:p>
    <w:tbl>
      <w:tblPr>
        <w:tblW w:w="843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351"/>
        <w:gridCol w:w="1134"/>
        <w:gridCol w:w="992"/>
        <w:gridCol w:w="1418"/>
      </w:tblGrid>
      <w:tr w:rsidR="00E23C72" w:rsidRPr="00021757" w:rsidTr="003A4E82">
        <w:tc>
          <w:tcPr>
            <w:tcW w:w="3538" w:type="dxa"/>
            <w:vAlign w:val="center"/>
          </w:tcPr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Druh majetku</w:t>
            </w:r>
          </w:p>
        </w:tc>
        <w:tc>
          <w:tcPr>
            <w:tcW w:w="1351" w:type="dxa"/>
            <w:vAlign w:val="center"/>
          </w:tcPr>
          <w:p w:rsidR="00E23C72" w:rsidRPr="00021757" w:rsidRDefault="00E23C72" w:rsidP="00F34FC4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Oprávky k 1.1. 20</w:t>
            </w:r>
            <w:r w:rsidR="00563AFD">
              <w:rPr>
                <w:iCs w:val="0"/>
              </w:rPr>
              <w:t>2</w:t>
            </w:r>
            <w:r w:rsidR="00F34FC4">
              <w:rPr>
                <w:iCs w:val="0"/>
              </w:rPr>
              <w:t>1</w:t>
            </w:r>
          </w:p>
        </w:tc>
        <w:tc>
          <w:tcPr>
            <w:tcW w:w="1134" w:type="dxa"/>
            <w:vAlign w:val="center"/>
          </w:tcPr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Úbytky</w:t>
            </w:r>
          </w:p>
        </w:tc>
        <w:tc>
          <w:tcPr>
            <w:tcW w:w="1418" w:type="dxa"/>
            <w:vAlign w:val="center"/>
          </w:tcPr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Oprávky</w:t>
            </w:r>
          </w:p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ku 31.12.20</w:t>
            </w:r>
            <w:r w:rsidR="00563AFD">
              <w:rPr>
                <w:iCs w:val="0"/>
              </w:rPr>
              <w:t>2</w:t>
            </w:r>
            <w:r w:rsidR="00F34FC4">
              <w:rPr>
                <w:iCs w:val="0"/>
              </w:rPr>
              <w:t>1</w:t>
            </w:r>
          </w:p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23C72" w:rsidRPr="00021757" w:rsidTr="003A4E82">
        <w:tc>
          <w:tcPr>
            <w:tcW w:w="3538" w:type="dxa"/>
          </w:tcPr>
          <w:p w:rsidR="00E23C72" w:rsidRPr="00021757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Dlhodobý nehmotný a hmotný majetok</w:t>
            </w:r>
          </w:p>
        </w:tc>
        <w:tc>
          <w:tcPr>
            <w:tcW w:w="1351" w:type="dxa"/>
            <w:vAlign w:val="center"/>
          </w:tcPr>
          <w:p w:rsidR="00E23C72" w:rsidRPr="00021757" w:rsidRDefault="00F34FC4" w:rsidP="001870C0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565171</w:t>
            </w:r>
          </w:p>
        </w:tc>
        <w:tc>
          <w:tcPr>
            <w:tcW w:w="1134" w:type="dxa"/>
            <w:vAlign w:val="center"/>
          </w:tcPr>
          <w:p w:rsidR="00E23C72" w:rsidRPr="00021757" w:rsidRDefault="00F34FC4" w:rsidP="00FF675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26521</w:t>
            </w:r>
          </w:p>
        </w:tc>
        <w:tc>
          <w:tcPr>
            <w:tcW w:w="992" w:type="dxa"/>
            <w:vAlign w:val="center"/>
          </w:tcPr>
          <w:p w:rsidR="00E23C72" w:rsidRPr="00021757" w:rsidRDefault="00F34FC4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19380</w:t>
            </w:r>
          </w:p>
        </w:tc>
        <w:tc>
          <w:tcPr>
            <w:tcW w:w="1418" w:type="dxa"/>
            <w:vAlign w:val="center"/>
          </w:tcPr>
          <w:p w:rsidR="00E23C72" w:rsidRPr="00021757" w:rsidRDefault="00F34FC4" w:rsidP="00EC4CF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572312</w:t>
            </w:r>
          </w:p>
        </w:tc>
      </w:tr>
      <w:tr w:rsidR="00E23C72" w:rsidRPr="00021757" w:rsidTr="003A4E82">
        <w:trPr>
          <w:trHeight w:val="374"/>
        </w:trPr>
        <w:tc>
          <w:tcPr>
            <w:tcW w:w="3538" w:type="dxa"/>
          </w:tcPr>
          <w:p w:rsidR="00E23C72" w:rsidRPr="00021757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B.I. Dlhodobý nehmotný majetok</w:t>
            </w:r>
          </w:p>
        </w:tc>
        <w:tc>
          <w:tcPr>
            <w:tcW w:w="1351" w:type="dxa"/>
            <w:vAlign w:val="center"/>
          </w:tcPr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23C72" w:rsidRPr="00021757" w:rsidTr="003A4E82">
        <w:tc>
          <w:tcPr>
            <w:tcW w:w="3538" w:type="dxa"/>
          </w:tcPr>
          <w:p w:rsidR="00E23C72" w:rsidRPr="00021757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B.II. Dlhodobý hmotný majetok</w:t>
            </w:r>
          </w:p>
        </w:tc>
        <w:tc>
          <w:tcPr>
            <w:tcW w:w="1351" w:type="dxa"/>
            <w:vAlign w:val="center"/>
          </w:tcPr>
          <w:p w:rsidR="00E23C72" w:rsidRPr="00021757" w:rsidRDefault="00F34FC4" w:rsidP="00D80D5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565171</w:t>
            </w:r>
          </w:p>
        </w:tc>
        <w:tc>
          <w:tcPr>
            <w:tcW w:w="1134" w:type="dxa"/>
            <w:vAlign w:val="center"/>
          </w:tcPr>
          <w:p w:rsidR="00E23C72" w:rsidRPr="00021757" w:rsidRDefault="006A1644" w:rsidP="00FF675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</w:t>
            </w:r>
            <w:r w:rsidR="00FF6759">
              <w:rPr>
                <w:iCs w:val="0"/>
              </w:rPr>
              <w:t>521</w:t>
            </w:r>
          </w:p>
        </w:tc>
        <w:tc>
          <w:tcPr>
            <w:tcW w:w="992" w:type="dxa"/>
            <w:vAlign w:val="center"/>
          </w:tcPr>
          <w:p w:rsidR="00E23C72" w:rsidRPr="00021757" w:rsidRDefault="00F34FC4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19380</w:t>
            </w:r>
          </w:p>
        </w:tc>
        <w:tc>
          <w:tcPr>
            <w:tcW w:w="1418" w:type="dxa"/>
            <w:vAlign w:val="center"/>
          </w:tcPr>
          <w:p w:rsidR="00E23C72" w:rsidRPr="00021757" w:rsidRDefault="00F34FC4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572312</w:t>
            </w:r>
          </w:p>
        </w:tc>
      </w:tr>
      <w:tr w:rsidR="00E23C72" w:rsidRPr="00021757" w:rsidTr="003A4E82">
        <w:tc>
          <w:tcPr>
            <w:tcW w:w="3538" w:type="dxa"/>
          </w:tcPr>
          <w:p w:rsidR="00E23C72" w:rsidRPr="00021757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B.II.1. Pozemky (031) </w:t>
            </w:r>
          </w:p>
        </w:tc>
        <w:tc>
          <w:tcPr>
            <w:tcW w:w="1351" w:type="dxa"/>
            <w:vAlign w:val="center"/>
          </w:tcPr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23C72" w:rsidRPr="00021757" w:rsidTr="003A4E82">
        <w:tc>
          <w:tcPr>
            <w:tcW w:w="3538" w:type="dxa"/>
          </w:tcPr>
          <w:p w:rsidR="00E23C72" w:rsidRPr="00021757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       2. Stavby (021)</w:t>
            </w:r>
          </w:p>
        </w:tc>
        <w:tc>
          <w:tcPr>
            <w:tcW w:w="1351" w:type="dxa"/>
            <w:vAlign w:val="center"/>
          </w:tcPr>
          <w:p w:rsidR="00E23C72" w:rsidRPr="00021757" w:rsidRDefault="00F34FC4" w:rsidP="00FF675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535325</w:t>
            </w:r>
          </w:p>
        </w:tc>
        <w:tc>
          <w:tcPr>
            <w:tcW w:w="1134" w:type="dxa"/>
            <w:vAlign w:val="center"/>
          </w:tcPr>
          <w:p w:rsidR="00E23C72" w:rsidRPr="00021757" w:rsidRDefault="00763CFC" w:rsidP="00F54753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26019</w:t>
            </w:r>
          </w:p>
        </w:tc>
        <w:tc>
          <w:tcPr>
            <w:tcW w:w="992" w:type="dxa"/>
            <w:vAlign w:val="center"/>
          </w:tcPr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E23C72" w:rsidRPr="00021757" w:rsidRDefault="00107243" w:rsidP="00F54753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561344</w:t>
            </w:r>
          </w:p>
        </w:tc>
      </w:tr>
      <w:tr w:rsidR="00E23C72" w:rsidRPr="00021757" w:rsidTr="003A4E82">
        <w:tc>
          <w:tcPr>
            <w:tcW w:w="3538" w:type="dxa"/>
          </w:tcPr>
          <w:p w:rsidR="00E23C72" w:rsidRPr="00021757" w:rsidRDefault="00E23C72" w:rsidP="00AB18A8">
            <w:pPr>
              <w:pStyle w:val="odstavecbezcisla"/>
              <w:ind w:left="425" w:hanging="425"/>
              <w:rPr>
                <w:iCs w:val="0"/>
              </w:rPr>
            </w:pPr>
            <w:r w:rsidRPr="00021757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vAlign w:val="center"/>
          </w:tcPr>
          <w:p w:rsidR="00E23C72" w:rsidRPr="00021757" w:rsidRDefault="00107243" w:rsidP="00FF675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29846</w:t>
            </w:r>
          </w:p>
        </w:tc>
        <w:tc>
          <w:tcPr>
            <w:tcW w:w="1134" w:type="dxa"/>
            <w:vAlign w:val="center"/>
          </w:tcPr>
          <w:p w:rsidR="00E23C72" w:rsidRPr="00021757" w:rsidRDefault="00FF6759" w:rsidP="00C60BB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502</w:t>
            </w:r>
          </w:p>
        </w:tc>
        <w:tc>
          <w:tcPr>
            <w:tcW w:w="992" w:type="dxa"/>
            <w:vAlign w:val="center"/>
          </w:tcPr>
          <w:p w:rsidR="00E23C72" w:rsidRPr="00021757" w:rsidRDefault="00107243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19380</w:t>
            </w:r>
          </w:p>
        </w:tc>
        <w:tc>
          <w:tcPr>
            <w:tcW w:w="1418" w:type="dxa"/>
            <w:vAlign w:val="center"/>
          </w:tcPr>
          <w:p w:rsidR="00E23C72" w:rsidRPr="00021757" w:rsidRDefault="00107243" w:rsidP="00F54753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10968</w:t>
            </w:r>
          </w:p>
        </w:tc>
      </w:tr>
      <w:tr w:rsidR="00FF6759" w:rsidRPr="00021757" w:rsidTr="003A4E82">
        <w:tc>
          <w:tcPr>
            <w:tcW w:w="4889" w:type="dxa"/>
            <w:gridSpan w:val="2"/>
            <w:vAlign w:val="center"/>
          </w:tcPr>
          <w:p w:rsidR="00FF6759" w:rsidRDefault="00FF675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FF6759" w:rsidRDefault="00FF6759" w:rsidP="00FF675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c.Pohyb</w:t>
            </w:r>
            <w:r w:rsidRPr="00FF6D6A">
              <w:rPr>
                <w:iCs w:val="0"/>
              </w:rPr>
              <w:t xml:space="preserve"> zostatkových cien</w:t>
            </w:r>
          </w:p>
          <w:p w:rsidR="00FF6759" w:rsidRDefault="00FF675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gridSpan w:val="2"/>
            <w:vAlign w:val="center"/>
          </w:tcPr>
          <w:p w:rsidR="00FF6759" w:rsidRPr="00021757" w:rsidRDefault="00FF6759" w:rsidP="006A164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FF6759" w:rsidRPr="00021757" w:rsidRDefault="00FF675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A84A22" w:rsidRPr="00021757" w:rsidTr="003A4E82">
        <w:tc>
          <w:tcPr>
            <w:tcW w:w="4889" w:type="dxa"/>
            <w:gridSpan w:val="2"/>
            <w:vAlign w:val="center"/>
          </w:tcPr>
          <w:p w:rsidR="00FF6759" w:rsidRDefault="00FF675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A84A22" w:rsidRPr="00021757" w:rsidRDefault="00A84A2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Druh majetku</w:t>
            </w:r>
          </w:p>
        </w:tc>
        <w:tc>
          <w:tcPr>
            <w:tcW w:w="2126" w:type="dxa"/>
            <w:gridSpan w:val="2"/>
            <w:vAlign w:val="center"/>
          </w:tcPr>
          <w:p w:rsidR="00A84A22" w:rsidRPr="00021757" w:rsidRDefault="00A84A22" w:rsidP="00107243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Zostatková cena k 1.1. 20</w:t>
            </w:r>
            <w:r w:rsidR="00563AFD">
              <w:rPr>
                <w:iCs w:val="0"/>
              </w:rPr>
              <w:t>2</w:t>
            </w:r>
            <w:r w:rsidR="00107243">
              <w:rPr>
                <w:iCs w:val="0"/>
              </w:rPr>
              <w:t>1</w:t>
            </w:r>
          </w:p>
        </w:tc>
        <w:tc>
          <w:tcPr>
            <w:tcW w:w="1418" w:type="dxa"/>
            <w:vAlign w:val="center"/>
          </w:tcPr>
          <w:p w:rsidR="00A84A22" w:rsidRPr="00021757" w:rsidRDefault="00A84A2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Zostat</w:t>
            </w:r>
            <w:r w:rsidR="003A4E82">
              <w:rPr>
                <w:iCs w:val="0"/>
              </w:rPr>
              <w:t>.</w:t>
            </w:r>
            <w:r w:rsidRPr="00021757">
              <w:rPr>
                <w:iCs w:val="0"/>
              </w:rPr>
              <w:t xml:space="preserve"> cena</w:t>
            </w:r>
          </w:p>
          <w:p w:rsidR="00A84A22" w:rsidRPr="00021757" w:rsidRDefault="00A84A22" w:rsidP="00107243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ku 31.12.20</w:t>
            </w:r>
            <w:r w:rsidR="00563AFD">
              <w:rPr>
                <w:iCs w:val="0"/>
              </w:rPr>
              <w:t>2</w:t>
            </w:r>
            <w:r w:rsidR="00107243">
              <w:rPr>
                <w:iCs w:val="0"/>
              </w:rPr>
              <w:t>1</w:t>
            </w:r>
          </w:p>
        </w:tc>
      </w:tr>
      <w:tr w:rsidR="00A84A22" w:rsidRPr="00021757" w:rsidTr="003A4E82">
        <w:tc>
          <w:tcPr>
            <w:tcW w:w="4889" w:type="dxa"/>
            <w:gridSpan w:val="2"/>
          </w:tcPr>
          <w:p w:rsidR="00A84A22" w:rsidRPr="00021757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Dlhodobý nehmotný a hmotný majetok</w:t>
            </w:r>
          </w:p>
        </w:tc>
        <w:tc>
          <w:tcPr>
            <w:tcW w:w="2126" w:type="dxa"/>
            <w:gridSpan w:val="2"/>
            <w:vAlign w:val="center"/>
          </w:tcPr>
          <w:p w:rsidR="00A84A22" w:rsidRPr="00021757" w:rsidRDefault="00107243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541090</w:t>
            </w:r>
          </w:p>
        </w:tc>
        <w:tc>
          <w:tcPr>
            <w:tcW w:w="1418" w:type="dxa"/>
            <w:vAlign w:val="center"/>
          </w:tcPr>
          <w:p w:rsidR="00A84A22" w:rsidRPr="00021757" w:rsidRDefault="00AD712E" w:rsidP="002E7A6D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480355</w:t>
            </w:r>
          </w:p>
        </w:tc>
      </w:tr>
      <w:tr w:rsidR="00A84A22" w:rsidRPr="00021757" w:rsidTr="003A4E82">
        <w:tc>
          <w:tcPr>
            <w:tcW w:w="4889" w:type="dxa"/>
            <w:gridSpan w:val="2"/>
          </w:tcPr>
          <w:p w:rsidR="00A84A22" w:rsidRPr="00021757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B.I. Dlhodobý nehmotný majetok</w:t>
            </w:r>
          </w:p>
        </w:tc>
        <w:tc>
          <w:tcPr>
            <w:tcW w:w="2126" w:type="dxa"/>
            <w:gridSpan w:val="2"/>
            <w:vAlign w:val="center"/>
          </w:tcPr>
          <w:p w:rsidR="00A84A22" w:rsidRPr="00021757" w:rsidRDefault="00A84A2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A84A22" w:rsidRPr="00021757" w:rsidRDefault="00A84A2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A84A22" w:rsidRPr="00021757" w:rsidTr="003A4E82">
        <w:tc>
          <w:tcPr>
            <w:tcW w:w="4889" w:type="dxa"/>
            <w:gridSpan w:val="2"/>
          </w:tcPr>
          <w:p w:rsidR="00A84A22" w:rsidRPr="00021757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B.II. Dlhodobý hmotný majetok</w:t>
            </w:r>
          </w:p>
        </w:tc>
        <w:tc>
          <w:tcPr>
            <w:tcW w:w="2126" w:type="dxa"/>
            <w:gridSpan w:val="2"/>
            <w:vAlign w:val="center"/>
          </w:tcPr>
          <w:p w:rsidR="00A84A22" w:rsidRPr="00021757" w:rsidRDefault="00107243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541090</w:t>
            </w:r>
          </w:p>
        </w:tc>
        <w:tc>
          <w:tcPr>
            <w:tcW w:w="1418" w:type="dxa"/>
            <w:vAlign w:val="center"/>
          </w:tcPr>
          <w:p w:rsidR="00A84A22" w:rsidRPr="00021757" w:rsidRDefault="00AD712E" w:rsidP="002E7A6D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480355</w:t>
            </w:r>
          </w:p>
        </w:tc>
      </w:tr>
      <w:tr w:rsidR="00A84A22" w:rsidRPr="00021757" w:rsidTr="003A4E82">
        <w:tc>
          <w:tcPr>
            <w:tcW w:w="4889" w:type="dxa"/>
            <w:gridSpan w:val="2"/>
          </w:tcPr>
          <w:p w:rsidR="00A84A22" w:rsidRPr="00021757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B.II.1. Pozemky (031) </w:t>
            </w:r>
          </w:p>
        </w:tc>
        <w:tc>
          <w:tcPr>
            <w:tcW w:w="2126" w:type="dxa"/>
            <w:gridSpan w:val="2"/>
            <w:vAlign w:val="center"/>
          </w:tcPr>
          <w:p w:rsidR="00A84A22" w:rsidRPr="00021757" w:rsidRDefault="00FD3E1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34214</w:t>
            </w:r>
          </w:p>
        </w:tc>
        <w:tc>
          <w:tcPr>
            <w:tcW w:w="1418" w:type="dxa"/>
            <w:vAlign w:val="center"/>
          </w:tcPr>
          <w:p w:rsidR="00A84A22" w:rsidRPr="00021757" w:rsidRDefault="00AD712E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4A22" w:rsidRPr="00021757" w:rsidTr="003A4E82">
        <w:tc>
          <w:tcPr>
            <w:tcW w:w="4889" w:type="dxa"/>
            <w:gridSpan w:val="2"/>
          </w:tcPr>
          <w:p w:rsidR="00A84A22" w:rsidRPr="00021757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       2. Stavby (021)</w:t>
            </w:r>
          </w:p>
        </w:tc>
        <w:tc>
          <w:tcPr>
            <w:tcW w:w="2126" w:type="dxa"/>
            <w:gridSpan w:val="2"/>
            <w:vAlign w:val="center"/>
          </w:tcPr>
          <w:p w:rsidR="00A84A22" w:rsidRPr="00021757" w:rsidRDefault="00107243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505371</w:t>
            </w:r>
          </w:p>
        </w:tc>
        <w:tc>
          <w:tcPr>
            <w:tcW w:w="1418" w:type="dxa"/>
            <w:vAlign w:val="center"/>
          </w:tcPr>
          <w:p w:rsidR="00A84A22" w:rsidRPr="00021757" w:rsidRDefault="00107243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479352</w:t>
            </w:r>
          </w:p>
        </w:tc>
      </w:tr>
      <w:tr w:rsidR="00A84A22" w:rsidRPr="00021757" w:rsidTr="003A4E82">
        <w:tc>
          <w:tcPr>
            <w:tcW w:w="4889" w:type="dxa"/>
            <w:gridSpan w:val="2"/>
          </w:tcPr>
          <w:p w:rsidR="00A84A22" w:rsidRPr="00021757" w:rsidRDefault="00A84A22" w:rsidP="00AB18A8">
            <w:pPr>
              <w:pStyle w:val="odstavecbezcisla"/>
              <w:ind w:left="425" w:hanging="425"/>
              <w:rPr>
                <w:iCs w:val="0"/>
              </w:rPr>
            </w:pPr>
            <w:r w:rsidRPr="00021757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2126" w:type="dxa"/>
            <w:gridSpan w:val="2"/>
            <w:vAlign w:val="center"/>
          </w:tcPr>
          <w:p w:rsidR="00A84A22" w:rsidRPr="00021757" w:rsidRDefault="00107243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1505</w:t>
            </w:r>
          </w:p>
        </w:tc>
        <w:tc>
          <w:tcPr>
            <w:tcW w:w="1418" w:type="dxa"/>
            <w:vAlign w:val="center"/>
          </w:tcPr>
          <w:p w:rsidR="00A84A22" w:rsidRPr="00021757" w:rsidRDefault="00107243" w:rsidP="00107243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1003</w:t>
            </w:r>
          </w:p>
        </w:tc>
      </w:tr>
      <w:tr w:rsidR="00853389" w:rsidRPr="00021757" w:rsidTr="003A4E82">
        <w:tc>
          <w:tcPr>
            <w:tcW w:w="4889" w:type="dxa"/>
            <w:gridSpan w:val="2"/>
          </w:tcPr>
          <w:p w:rsidR="00853389" w:rsidRPr="00021757" w:rsidRDefault="00853389" w:rsidP="00AB18A8">
            <w:pPr>
              <w:pStyle w:val="odstavecbezcisla"/>
              <w:ind w:left="425" w:hanging="425"/>
              <w:rPr>
                <w:iCs w:val="0"/>
              </w:rPr>
            </w:pPr>
            <w:r w:rsidRPr="00021757">
              <w:rPr>
                <w:iCs w:val="0"/>
              </w:rPr>
              <w:t xml:space="preserve">       4.Obstar.hmot.investícií</w:t>
            </w:r>
          </w:p>
        </w:tc>
        <w:tc>
          <w:tcPr>
            <w:tcW w:w="2126" w:type="dxa"/>
            <w:gridSpan w:val="2"/>
            <w:vAlign w:val="center"/>
          </w:tcPr>
          <w:p w:rsidR="00853389" w:rsidRPr="00021757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853389" w:rsidRPr="00021757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15517E" w:rsidRDefault="0015517E" w:rsidP="00110A0C">
      <w:pPr>
        <w:pStyle w:val="odstavecbezcisla"/>
        <w:ind w:left="0"/>
        <w:rPr>
          <w:iCs w:val="0"/>
        </w:rPr>
      </w:pPr>
    </w:p>
    <w:p w:rsidR="00043FA1" w:rsidRDefault="00043FA1" w:rsidP="00110A0C">
      <w:pPr>
        <w:pStyle w:val="odstavecbezcisla"/>
        <w:ind w:left="0"/>
        <w:rPr>
          <w:iCs w:val="0"/>
        </w:rPr>
      </w:pPr>
    </w:p>
    <w:p w:rsidR="00043FA1" w:rsidRDefault="00043FA1" w:rsidP="00110A0C">
      <w:pPr>
        <w:pStyle w:val="odstavecbezcisla"/>
        <w:ind w:left="0"/>
        <w:rPr>
          <w:iCs w:val="0"/>
        </w:rPr>
      </w:pPr>
    </w:p>
    <w:p w:rsidR="00043FA1" w:rsidRDefault="00043FA1" w:rsidP="00110A0C">
      <w:pPr>
        <w:pStyle w:val="odstavecbezcisla"/>
        <w:ind w:left="0"/>
        <w:rPr>
          <w:iCs w:val="0"/>
        </w:rPr>
      </w:pPr>
    </w:p>
    <w:p w:rsidR="00043FA1" w:rsidRPr="00FF6D6A" w:rsidRDefault="00043FA1" w:rsidP="00110A0C">
      <w:pPr>
        <w:pStyle w:val="odstavecbezcisla"/>
        <w:ind w:left="0"/>
        <w:rPr>
          <w:iCs w:val="0"/>
        </w:rPr>
      </w:pPr>
    </w:p>
    <w:p w:rsidR="001A3792" w:rsidRDefault="006D306E" w:rsidP="006D306E">
      <w:pPr>
        <w:pStyle w:val="Nadpis8"/>
        <w:numPr>
          <w:ilvl w:val="0"/>
          <w:numId w:val="0"/>
        </w:numPr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>
      <w:pPr>
        <w:pStyle w:val="odstavecbezcisla"/>
      </w:pPr>
      <w:r>
        <w:t xml:space="preserve">Veková štruktúra pohľadávok </w:t>
      </w:r>
      <w:r w:rsidR="006A1644">
        <w:t xml:space="preserve">z obch.styku </w:t>
      </w:r>
      <w:r>
        <w:t>je uvedená v nasledujúcej tabuľke (v</w:t>
      </w:r>
      <w:r w:rsidR="00145D20">
        <w:t xml:space="preserve"> </w:t>
      </w:r>
      <w:r w:rsidR="008B2486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021757">
        <w:trPr>
          <w:cantSplit/>
        </w:trPr>
        <w:tc>
          <w:tcPr>
            <w:tcW w:w="4958" w:type="dxa"/>
          </w:tcPr>
          <w:p w:rsidR="001A3792" w:rsidRPr="00021757" w:rsidRDefault="001A3792">
            <w:pPr>
              <w:pStyle w:val="dotabulky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1A3792" w:rsidRPr="00021757" w:rsidRDefault="001A3792" w:rsidP="00107243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107243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701" w:type="dxa"/>
          </w:tcPr>
          <w:p w:rsidR="001A3792" w:rsidRPr="00021757" w:rsidRDefault="001A3792" w:rsidP="00563AFD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563AFD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021757">
        <w:trPr>
          <w:cantSplit/>
        </w:trPr>
        <w:tc>
          <w:tcPr>
            <w:tcW w:w="4958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vAlign w:val="bottom"/>
          </w:tcPr>
          <w:p w:rsidR="001A3792" w:rsidRPr="00021757" w:rsidRDefault="001A3792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:rsidR="001A3792" w:rsidRPr="00021757" w:rsidRDefault="00563AFD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1A3792" w:rsidRPr="00021757">
        <w:trPr>
          <w:cantSplit/>
        </w:trPr>
        <w:tc>
          <w:tcPr>
            <w:tcW w:w="4958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1A3792" w:rsidRPr="00021757" w:rsidRDefault="001A3792" w:rsidP="001F15DC">
            <w:pPr>
              <w:pStyle w:val="Borders"/>
            </w:pPr>
          </w:p>
        </w:tc>
        <w:tc>
          <w:tcPr>
            <w:tcW w:w="1701" w:type="dxa"/>
            <w:vAlign w:val="bottom"/>
          </w:tcPr>
          <w:p w:rsidR="001A3792" w:rsidRPr="00021757" w:rsidRDefault="00563AFD" w:rsidP="001F15DC">
            <w:pPr>
              <w:pStyle w:val="Borders"/>
            </w:pPr>
            <w:r>
              <w:t>240</w:t>
            </w:r>
          </w:p>
        </w:tc>
      </w:tr>
      <w:tr w:rsidR="001A3792" w:rsidRPr="00021757">
        <w:trPr>
          <w:cantSplit/>
        </w:trPr>
        <w:tc>
          <w:tcPr>
            <w:tcW w:w="4958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1A3792" w:rsidRPr="00021757" w:rsidRDefault="00107243" w:rsidP="00E23C72">
            <w:pPr>
              <w:pStyle w:val="Borderd"/>
              <w:spacing w:before="120"/>
            </w:pPr>
            <w:r>
              <w:t>0</w:t>
            </w:r>
          </w:p>
        </w:tc>
        <w:tc>
          <w:tcPr>
            <w:tcW w:w="1701" w:type="dxa"/>
            <w:vAlign w:val="bottom"/>
          </w:tcPr>
          <w:p w:rsidR="001A3792" w:rsidRPr="00021757" w:rsidRDefault="00563AFD" w:rsidP="00E23C72">
            <w:pPr>
              <w:pStyle w:val="Borderd"/>
              <w:spacing w:before="120"/>
            </w:pPr>
            <w:r>
              <w:t>240</w:t>
            </w:r>
          </w:p>
        </w:tc>
      </w:tr>
    </w:tbl>
    <w:p w:rsidR="009E7C06" w:rsidRDefault="009E7C06">
      <w:pPr>
        <w:spacing w:before="60"/>
        <w:rPr>
          <w:b/>
          <w:sz w:val="20"/>
        </w:rPr>
      </w:pPr>
    </w:p>
    <w:p w:rsidR="00043FA1" w:rsidRDefault="00043FA1">
      <w:pPr>
        <w:spacing w:before="60"/>
        <w:rPr>
          <w:b/>
          <w:sz w:val="20"/>
        </w:rPr>
      </w:pPr>
    </w:p>
    <w:p w:rsidR="00043FA1" w:rsidRDefault="00043FA1">
      <w:pPr>
        <w:spacing w:before="60"/>
        <w:rPr>
          <w:b/>
          <w:sz w:val="20"/>
        </w:rPr>
      </w:pPr>
    </w:p>
    <w:p w:rsidR="00043FA1" w:rsidRDefault="00043FA1">
      <w:pPr>
        <w:spacing w:before="60"/>
        <w:rPr>
          <w:b/>
          <w:sz w:val="20"/>
        </w:rPr>
      </w:pPr>
    </w:p>
    <w:p w:rsidR="001A3792" w:rsidRDefault="006D306E" w:rsidP="0015517E">
      <w:pPr>
        <w:pStyle w:val="odstavecislo"/>
        <w:numPr>
          <w:ilvl w:val="0"/>
          <w:numId w:val="0"/>
        </w:numPr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>
      <w:pPr>
        <w:pStyle w:val="odstavecbezcisla"/>
      </w:pPr>
      <w:r>
        <w:t xml:space="preserve">Jednotlivé položky časového rozlíšenia sú uvedené v nasledujúcej tabuľke (v </w:t>
      </w:r>
      <w:r w:rsidR="00440562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45D20" w:rsidRPr="00021757">
        <w:trPr>
          <w:cantSplit/>
        </w:trPr>
        <w:tc>
          <w:tcPr>
            <w:tcW w:w="4958" w:type="dxa"/>
          </w:tcPr>
          <w:p w:rsidR="00145D20" w:rsidRPr="00021757" w:rsidRDefault="00145D20">
            <w:pPr>
              <w:pStyle w:val="dotabulky"/>
              <w:spacing w:before="0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145D20" w:rsidRPr="00021757" w:rsidRDefault="00145D20" w:rsidP="00107243">
            <w:pPr>
              <w:pStyle w:val="dotabulky"/>
              <w:spacing w:before="0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107243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701" w:type="dxa"/>
          </w:tcPr>
          <w:p w:rsidR="00145D20" w:rsidRPr="00021757" w:rsidRDefault="00145D20" w:rsidP="00563AFD">
            <w:pPr>
              <w:pStyle w:val="dotabulky"/>
              <w:spacing w:before="0"/>
              <w:ind w:right="57"/>
              <w:jc w:val="right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563AFD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45D20" w:rsidRPr="00021757">
        <w:trPr>
          <w:cantSplit/>
        </w:trPr>
        <w:tc>
          <w:tcPr>
            <w:tcW w:w="4958" w:type="dxa"/>
            <w:vAlign w:val="bottom"/>
          </w:tcPr>
          <w:p w:rsidR="00145D20" w:rsidRPr="00021757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021757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bottom"/>
          </w:tcPr>
          <w:p w:rsidR="00145D20" w:rsidRPr="00021757" w:rsidRDefault="00107243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1014</w:t>
            </w:r>
          </w:p>
        </w:tc>
        <w:tc>
          <w:tcPr>
            <w:tcW w:w="1701" w:type="dxa"/>
            <w:vAlign w:val="bottom"/>
          </w:tcPr>
          <w:p w:rsidR="00145D20" w:rsidRPr="00021757" w:rsidRDefault="00563AFD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1048</w:t>
            </w:r>
          </w:p>
        </w:tc>
      </w:tr>
      <w:tr w:rsidR="00145D20" w:rsidRPr="00021757" w:rsidTr="002D47A1">
        <w:trPr>
          <w:cantSplit/>
        </w:trPr>
        <w:tc>
          <w:tcPr>
            <w:tcW w:w="4958" w:type="dxa"/>
            <w:vAlign w:val="bottom"/>
          </w:tcPr>
          <w:p w:rsidR="00145D20" w:rsidRPr="00021757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center"/>
          </w:tcPr>
          <w:p w:rsidR="00145D20" w:rsidRPr="00021757" w:rsidRDefault="00145D20" w:rsidP="003527D5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center"/>
          </w:tcPr>
          <w:p w:rsidR="00145D20" w:rsidRPr="00021757" w:rsidRDefault="00043FA1" w:rsidP="002D47A1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145D20" w:rsidRPr="00021757">
        <w:trPr>
          <w:cantSplit/>
        </w:trPr>
        <w:tc>
          <w:tcPr>
            <w:tcW w:w="4958" w:type="dxa"/>
            <w:vAlign w:val="bottom"/>
          </w:tcPr>
          <w:p w:rsidR="00145D20" w:rsidRPr="00021757" w:rsidRDefault="00145D20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145D20" w:rsidRPr="00021757" w:rsidRDefault="007A6CF6" w:rsidP="00107243">
            <w:pPr>
              <w:pStyle w:val="Borderd"/>
              <w:spacing w:before="120"/>
              <w:jc w:val="left"/>
            </w:pPr>
            <w:r w:rsidRPr="00021757">
              <w:t xml:space="preserve">       </w:t>
            </w:r>
            <w:r w:rsidR="00841D8A">
              <w:t xml:space="preserve">  </w:t>
            </w:r>
            <w:r w:rsidRPr="00021757">
              <w:t xml:space="preserve"> </w:t>
            </w:r>
            <w:r w:rsidR="00107243">
              <w:t>1014</w:t>
            </w:r>
          </w:p>
        </w:tc>
        <w:tc>
          <w:tcPr>
            <w:tcW w:w="1701" w:type="dxa"/>
            <w:vAlign w:val="bottom"/>
          </w:tcPr>
          <w:p w:rsidR="00145D20" w:rsidRPr="00021757" w:rsidRDefault="00563AFD" w:rsidP="006E72B5">
            <w:pPr>
              <w:pStyle w:val="Borderd"/>
              <w:spacing w:before="120"/>
            </w:pPr>
            <w:r>
              <w:t>1048</w:t>
            </w:r>
          </w:p>
        </w:tc>
      </w:tr>
    </w:tbl>
    <w:p w:rsidR="001A3792" w:rsidRDefault="001A3792">
      <w:pPr>
        <w:spacing w:before="60"/>
        <w:rPr>
          <w:sz w:val="20"/>
        </w:rPr>
      </w:pPr>
    </w:p>
    <w:p w:rsidR="00043FA1" w:rsidRDefault="00043FA1">
      <w:pPr>
        <w:spacing w:before="60"/>
        <w:rPr>
          <w:sz w:val="20"/>
        </w:rPr>
      </w:pPr>
    </w:p>
    <w:p w:rsidR="00043FA1" w:rsidRDefault="00043FA1">
      <w:pPr>
        <w:spacing w:before="60"/>
        <w:rPr>
          <w:sz w:val="20"/>
        </w:rPr>
      </w:pPr>
    </w:p>
    <w:p w:rsidR="001A3792" w:rsidRDefault="00DA6936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</w:pPr>
      <w:r>
        <w:t>Prehľad pohybu vlastného imania v priebehu účtovného obdobia je uvedený v nasledujúcej tabuľke (v</w:t>
      </w:r>
      <w:r w:rsidR="002E3B4A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3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</w:tcPr>
          <w:p w:rsidR="00B51C36" w:rsidRPr="00021757" w:rsidRDefault="00B51C36" w:rsidP="001A4E34">
            <w:pPr>
              <w:pStyle w:val="dotabulky"/>
              <w:ind w:right="57"/>
              <w:jc w:val="right"/>
              <w:rPr>
                <w:sz w:val="18"/>
              </w:rPr>
            </w:pPr>
            <w:r w:rsidRPr="00021757">
              <w:rPr>
                <w:sz w:val="18"/>
              </w:rPr>
              <w:t>Stav k 31.12.</w:t>
            </w:r>
            <w:r w:rsidRPr="00021757">
              <w:rPr>
                <w:i/>
                <w:iCs/>
                <w:color w:val="FF0000"/>
                <w:sz w:val="18"/>
              </w:rPr>
              <w:t xml:space="preserve"> 20</w:t>
            </w:r>
            <w:r w:rsidR="001A4E34">
              <w:rPr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559" w:type="dxa"/>
          </w:tcPr>
          <w:p w:rsidR="00B51C36" w:rsidRPr="00021757" w:rsidRDefault="00B51C36" w:rsidP="0096253F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 xml:space="preserve">Rozdelenie HV roku </w:t>
            </w:r>
            <w:r w:rsidR="00563AFD">
              <w:rPr>
                <w:sz w:val="18"/>
              </w:rPr>
              <w:t>20</w:t>
            </w:r>
            <w:r w:rsidR="0096253F">
              <w:rPr>
                <w:sz w:val="18"/>
              </w:rPr>
              <w:t>20</w:t>
            </w:r>
          </w:p>
        </w:tc>
        <w:tc>
          <w:tcPr>
            <w:tcW w:w="1701" w:type="dxa"/>
          </w:tcPr>
          <w:p w:rsidR="00B51C36" w:rsidRPr="00021757" w:rsidRDefault="00B51C36" w:rsidP="002E3B4A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>Stav k</w:t>
            </w:r>
          </w:p>
          <w:p w:rsidR="00B51C36" w:rsidRPr="00021757" w:rsidRDefault="00B51C36" w:rsidP="0096253F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</w:t>
            </w:r>
            <w:r w:rsidRPr="00021757">
              <w:rPr>
                <w:i/>
                <w:iCs/>
                <w:color w:val="FF0000"/>
                <w:sz w:val="18"/>
              </w:rPr>
              <w:t>20</w:t>
            </w:r>
            <w:r w:rsidR="00041CFD">
              <w:rPr>
                <w:i/>
                <w:iCs/>
                <w:color w:val="FF0000"/>
                <w:sz w:val="18"/>
              </w:rPr>
              <w:t>2</w:t>
            </w:r>
            <w:r w:rsidR="0096253F">
              <w:rPr>
                <w:i/>
                <w:iCs/>
                <w:color w:val="FF0000"/>
                <w:sz w:val="18"/>
              </w:rPr>
              <w:t>1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  <w:vAlign w:val="bottom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B51C36" w:rsidRPr="00021757" w:rsidRDefault="003B095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21757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vAlign w:val="bottom"/>
          </w:tcPr>
          <w:p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021757" w:rsidRDefault="002E3B4A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21757">
              <w:rPr>
                <w:bCs/>
                <w:sz w:val="18"/>
              </w:rPr>
              <w:t>66</w:t>
            </w:r>
            <w:r w:rsidR="00CC3380" w:rsidRPr="00021757">
              <w:rPr>
                <w:bCs/>
                <w:sz w:val="18"/>
              </w:rPr>
              <w:t>40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21757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B51C36" w:rsidRPr="00021757" w:rsidRDefault="003B095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21757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vAlign w:val="bottom"/>
          </w:tcPr>
          <w:p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021757" w:rsidRDefault="002E3B4A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21757">
              <w:rPr>
                <w:bCs/>
                <w:sz w:val="18"/>
              </w:rPr>
              <w:t>66</w:t>
            </w:r>
            <w:r w:rsidR="00CC3380" w:rsidRPr="00021757">
              <w:rPr>
                <w:bCs/>
                <w:sz w:val="18"/>
              </w:rPr>
              <w:t>40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21757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21757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B51C36" w:rsidRPr="00021757" w:rsidRDefault="00563AFD" w:rsidP="00043FA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86000</w:t>
            </w:r>
          </w:p>
        </w:tc>
        <w:tc>
          <w:tcPr>
            <w:tcW w:w="1559" w:type="dxa"/>
            <w:vAlign w:val="bottom"/>
          </w:tcPr>
          <w:p w:rsidR="00B51C36" w:rsidRPr="00021757" w:rsidRDefault="00B51C36" w:rsidP="00D76527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021757" w:rsidRDefault="00D76527" w:rsidP="00563AFD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</w:t>
            </w:r>
            <w:r w:rsidR="004521BC">
              <w:rPr>
                <w:bCs/>
                <w:sz w:val="18"/>
              </w:rPr>
              <w:t>86000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B51C36" w:rsidRPr="00021757" w:rsidRDefault="0096253F" w:rsidP="00A246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-28117</w:t>
            </w:r>
          </w:p>
        </w:tc>
        <w:tc>
          <w:tcPr>
            <w:tcW w:w="1559" w:type="dxa"/>
            <w:vAlign w:val="bottom"/>
          </w:tcPr>
          <w:p w:rsidR="00B51C36" w:rsidRPr="00021757" w:rsidRDefault="0096253F" w:rsidP="00DE05EE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-35706</w:t>
            </w:r>
          </w:p>
        </w:tc>
        <w:tc>
          <w:tcPr>
            <w:tcW w:w="1701" w:type="dxa"/>
            <w:vAlign w:val="bottom"/>
          </w:tcPr>
          <w:p w:rsidR="00B51C36" w:rsidRPr="00021757" w:rsidRDefault="00AD712E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DE05EE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21757">
              <w:rPr>
                <w:sz w:val="18"/>
              </w:rPr>
              <w:t>Neuhradená strata z</w:t>
            </w:r>
            <w:r w:rsidR="00B51C36" w:rsidRPr="00021757">
              <w:rPr>
                <w:sz w:val="18"/>
              </w:rPr>
              <w:t xml:space="preserve"> minulých rokov</w:t>
            </w:r>
          </w:p>
        </w:tc>
        <w:tc>
          <w:tcPr>
            <w:tcW w:w="1557" w:type="dxa"/>
            <w:vAlign w:val="bottom"/>
          </w:tcPr>
          <w:p w:rsidR="00B51C36" w:rsidRPr="00021757" w:rsidRDefault="0096253F" w:rsidP="00A246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-28117</w:t>
            </w:r>
          </w:p>
        </w:tc>
        <w:tc>
          <w:tcPr>
            <w:tcW w:w="1559" w:type="dxa"/>
            <w:vAlign w:val="bottom"/>
          </w:tcPr>
          <w:p w:rsidR="00B51C36" w:rsidRPr="00021757" w:rsidRDefault="0096253F" w:rsidP="00B378F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-35706</w:t>
            </w:r>
          </w:p>
        </w:tc>
        <w:tc>
          <w:tcPr>
            <w:tcW w:w="1701" w:type="dxa"/>
            <w:vAlign w:val="bottom"/>
          </w:tcPr>
          <w:p w:rsidR="00B51C36" w:rsidRPr="00021757" w:rsidRDefault="00AD712E" w:rsidP="004521BC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Výsledok hospodárenia za bežné účtovné obd</w:t>
            </w:r>
            <w:r w:rsidRPr="00021757">
              <w:rPr>
                <w:sz w:val="18"/>
              </w:rPr>
              <w:t>o</w:t>
            </w:r>
            <w:r w:rsidRPr="00021757">
              <w:rPr>
                <w:sz w:val="18"/>
              </w:rPr>
              <w:t>bie</w:t>
            </w:r>
          </w:p>
        </w:tc>
        <w:tc>
          <w:tcPr>
            <w:tcW w:w="1557" w:type="dxa"/>
            <w:vAlign w:val="bottom"/>
          </w:tcPr>
          <w:p w:rsidR="00B51C36" w:rsidRPr="00021757" w:rsidRDefault="0096253F" w:rsidP="00A246D3">
            <w:pPr>
              <w:pStyle w:val="Borders"/>
            </w:pPr>
            <w:r>
              <w:t>-35706</w:t>
            </w:r>
          </w:p>
        </w:tc>
        <w:tc>
          <w:tcPr>
            <w:tcW w:w="1559" w:type="dxa"/>
            <w:vAlign w:val="bottom"/>
          </w:tcPr>
          <w:p w:rsidR="00B51C36" w:rsidRPr="00021757" w:rsidRDefault="00B51C36" w:rsidP="003B0956">
            <w:pPr>
              <w:pStyle w:val="Borders"/>
            </w:pPr>
            <w:r w:rsidRPr="00021757">
              <w:br/>
            </w:r>
          </w:p>
        </w:tc>
        <w:tc>
          <w:tcPr>
            <w:tcW w:w="1701" w:type="dxa"/>
            <w:vAlign w:val="bottom"/>
          </w:tcPr>
          <w:p w:rsidR="00B51C36" w:rsidRPr="00021757" w:rsidRDefault="0096253F" w:rsidP="0096253F">
            <w:pPr>
              <w:pStyle w:val="Borders"/>
            </w:pPr>
            <w:r>
              <w:t>-27156</w:t>
            </w:r>
          </w:p>
        </w:tc>
      </w:tr>
      <w:tr w:rsidR="00B51C36" w:rsidRPr="00021757" w:rsidTr="001430BE">
        <w:trPr>
          <w:cantSplit/>
          <w:trHeight w:val="511"/>
          <w:jc w:val="center"/>
        </w:trPr>
        <w:tc>
          <w:tcPr>
            <w:tcW w:w="3543" w:type="dxa"/>
            <w:vAlign w:val="bottom"/>
          </w:tcPr>
          <w:p w:rsidR="00B51C36" w:rsidRPr="00021757" w:rsidRDefault="00B51C36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021757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vAlign w:val="bottom"/>
          </w:tcPr>
          <w:p w:rsidR="00B51C36" w:rsidRPr="00021757" w:rsidRDefault="0096253F" w:rsidP="00A246D3">
            <w:pPr>
              <w:pStyle w:val="Borderd"/>
              <w:spacing w:before="120"/>
            </w:pPr>
            <w:r>
              <w:t>28817</w:t>
            </w:r>
          </w:p>
        </w:tc>
        <w:tc>
          <w:tcPr>
            <w:tcW w:w="1559" w:type="dxa"/>
            <w:vAlign w:val="bottom"/>
          </w:tcPr>
          <w:p w:rsidR="00B51C36" w:rsidRPr="00021757" w:rsidRDefault="0096253F" w:rsidP="00244FCF">
            <w:pPr>
              <w:pStyle w:val="Borderd"/>
              <w:spacing w:before="120"/>
            </w:pPr>
            <w:r>
              <w:t>-35706</w:t>
            </w:r>
          </w:p>
        </w:tc>
        <w:tc>
          <w:tcPr>
            <w:tcW w:w="1701" w:type="dxa"/>
            <w:vAlign w:val="bottom"/>
          </w:tcPr>
          <w:p w:rsidR="00B51C36" w:rsidRPr="00021757" w:rsidRDefault="00AB1F10" w:rsidP="007F7826">
            <w:pPr>
              <w:pStyle w:val="Borderd"/>
              <w:spacing w:before="120"/>
            </w:pPr>
            <w:r>
              <w:t>65484</w:t>
            </w:r>
          </w:p>
        </w:tc>
      </w:tr>
    </w:tbl>
    <w:p w:rsidR="006D306E" w:rsidRDefault="006D306E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:rsidR="001A059B" w:rsidRDefault="001A059B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:rsidR="00512550" w:rsidRDefault="00512550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:rsidR="006D306E" w:rsidRDefault="001A3792" w:rsidP="006D306E">
      <w:pPr>
        <w:pStyle w:val="odstavecislo"/>
        <w:numPr>
          <w:ilvl w:val="1"/>
          <w:numId w:val="39"/>
        </w:numPr>
        <w:tabs>
          <w:tab w:val="num" w:pos="426"/>
        </w:tabs>
        <w:ind w:left="426" w:hanging="426"/>
      </w:pPr>
      <w:r>
        <w:t>Rezervy</w:t>
      </w:r>
    </w:p>
    <w:p w:rsidR="001A3792" w:rsidRDefault="001A3792">
      <w:pPr>
        <w:pStyle w:val="odstavecbezcisla"/>
      </w:pPr>
      <w:r>
        <w:t>Prehľad rezerv je uvedený v nasledujúcej tabuľke:</w:t>
      </w:r>
    </w:p>
    <w:p w:rsidR="001A3792" w:rsidRDefault="001A3792">
      <w:pPr>
        <w:pStyle w:val="odstavecbezcisla"/>
      </w:pPr>
    </w:p>
    <w:tbl>
      <w:tblPr>
        <w:tblW w:w="836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989"/>
        <w:gridCol w:w="992"/>
        <w:gridCol w:w="992"/>
        <w:gridCol w:w="1418"/>
      </w:tblGrid>
      <w:tr w:rsidR="001A3792" w:rsidRPr="00021757">
        <w:trPr>
          <w:cantSplit/>
        </w:trPr>
        <w:tc>
          <w:tcPr>
            <w:tcW w:w="3977" w:type="dxa"/>
          </w:tcPr>
          <w:p w:rsidR="001A3792" w:rsidRPr="00021757" w:rsidRDefault="001A3792">
            <w:pPr>
              <w:pStyle w:val="dotabulky"/>
              <w:jc w:val="center"/>
              <w:rPr>
                <w:i/>
                <w:sz w:val="20"/>
              </w:rPr>
            </w:pPr>
          </w:p>
        </w:tc>
        <w:tc>
          <w:tcPr>
            <w:tcW w:w="989" w:type="dxa"/>
          </w:tcPr>
          <w:p w:rsidR="001A3792" w:rsidRPr="00021757" w:rsidRDefault="001A3792" w:rsidP="0096253F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Stav k 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96253F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992" w:type="dxa"/>
          </w:tcPr>
          <w:p w:rsidR="001A3792" w:rsidRPr="00021757" w:rsidRDefault="001A3792" w:rsidP="00D67EAA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Tvorba</w:t>
            </w:r>
          </w:p>
        </w:tc>
        <w:tc>
          <w:tcPr>
            <w:tcW w:w="992" w:type="dxa"/>
          </w:tcPr>
          <w:p w:rsidR="001A3792" w:rsidRPr="00021757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Použitie /</w:t>
            </w:r>
          </w:p>
          <w:p w:rsidR="001A3792" w:rsidRPr="00021757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Zrušenie</w:t>
            </w:r>
          </w:p>
        </w:tc>
        <w:tc>
          <w:tcPr>
            <w:tcW w:w="1418" w:type="dxa"/>
          </w:tcPr>
          <w:p w:rsidR="001A3792" w:rsidRPr="00021757" w:rsidRDefault="001A3792" w:rsidP="0096253F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Stav k 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</w:t>
            </w:r>
            <w:r w:rsidR="004521BC">
              <w:rPr>
                <w:i/>
                <w:iCs/>
                <w:color w:val="FF0000"/>
                <w:sz w:val="20"/>
              </w:rPr>
              <w:t>202</w:t>
            </w:r>
            <w:r w:rsidR="0096253F">
              <w:rPr>
                <w:i/>
                <w:iCs/>
                <w:color w:val="FF0000"/>
                <w:sz w:val="20"/>
              </w:rPr>
              <w:t>1</w:t>
            </w:r>
          </w:p>
        </w:tc>
      </w:tr>
      <w:tr w:rsidR="001A3792" w:rsidRPr="00021757">
        <w:trPr>
          <w:cantSplit/>
        </w:trPr>
        <w:tc>
          <w:tcPr>
            <w:tcW w:w="3977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 xml:space="preserve">Zákonné </w:t>
            </w:r>
            <w:r w:rsidR="0031407A" w:rsidRPr="00021757">
              <w:rPr>
                <w:b/>
                <w:bCs/>
                <w:sz w:val="20"/>
              </w:rPr>
              <w:t xml:space="preserve">krátkodobé </w:t>
            </w:r>
            <w:r w:rsidRPr="00021757">
              <w:rPr>
                <w:b/>
                <w:bCs/>
                <w:sz w:val="20"/>
              </w:rPr>
              <w:t>rezervy</w:t>
            </w:r>
            <w:r w:rsidR="006D306E" w:rsidRPr="00021757">
              <w:rPr>
                <w:b/>
                <w:bCs/>
                <w:sz w:val="20"/>
              </w:rPr>
              <w:t xml:space="preserve"> </w:t>
            </w:r>
            <w:r w:rsidR="006D306E" w:rsidRPr="00021757">
              <w:rPr>
                <w:bCs/>
                <w:sz w:val="20"/>
              </w:rPr>
              <w:t>– mzdy za nev</w:t>
            </w:r>
            <w:r w:rsidR="006D306E" w:rsidRPr="00021757">
              <w:rPr>
                <w:bCs/>
                <w:sz w:val="20"/>
              </w:rPr>
              <w:t>y</w:t>
            </w:r>
            <w:r w:rsidR="006D306E" w:rsidRPr="00021757">
              <w:rPr>
                <w:bCs/>
                <w:sz w:val="20"/>
              </w:rPr>
              <w:t>čerpanú dovolenku, vrátane soc.zabezpečenia</w:t>
            </w:r>
          </w:p>
        </w:tc>
        <w:tc>
          <w:tcPr>
            <w:tcW w:w="989" w:type="dxa"/>
            <w:vAlign w:val="bottom"/>
          </w:tcPr>
          <w:p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021757" w:rsidRDefault="0096253F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5720</w:t>
            </w:r>
          </w:p>
        </w:tc>
        <w:tc>
          <w:tcPr>
            <w:tcW w:w="992" w:type="dxa"/>
            <w:vAlign w:val="bottom"/>
          </w:tcPr>
          <w:p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021757" w:rsidRDefault="0096253F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4045</w:t>
            </w:r>
          </w:p>
        </w:tc>
        <w:tc>
          <w:tcPr>
            <w:tcW w:w="992" w:type="dxa"/>
            <w:vAlign w:val="bottom"/>
          </w:tcPr>
          <w:p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021757" w:rsidRDefault="0096253F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5720</w:t>
            </w:r>
          </w:p>
        </w:tc>
        <w:tc>
          <w:tcPr>
            <w:tcW w:w="1418" w:type="dxa"/>
            <w:vAlign w:val="bottom"/>
          </w:tcPr>
          <w:p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021757" w:rsidRDefault="0096253F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4045</w:t>
            </w:r>
          </w:p>
        </w:tc>
      </w:tr>
    </w:tbl>
    <w:p w:rsidR="00043FA1" w:rsidRDefault="00043FA1" w:rsidP="006D306E">
      <w:pPr>
        <w:pStyle w:val="odstavecbezcisla"/>
        <w:ind w:left="0"/>
      </w:pPr>
    </w:p>
    <w:p w:rsidR="00147410" w:rsidRDefault="00147410" w:rsidP="006D306E">
      <w:pPr>
        <w:pStyle w:val="odstavecbezcisla"/>
        <w:ind w:left="0"/>
      </w:pPr>
    </w:p>
    <w:p w:rsidR="00147410" w:rsidRDefault="00147410" w:rsidP="006D306E">
      <w:pPr>
        <w:pStyle w:val="odstavecbezcisla"/>
        <w:ind w:left="0"/>
      </w:pPr>
    </w:p>
    <w:p w:rsidR="001A059B" w:rsidRDefault="001A059B" w:rsidP="006D306E">
      <w:pPr>
        <w:pStyle w:val="odstavecbezcisla"/>
        <w:ind w:left="0"/>
      </w:pPr>
    </w:p>
    <w:p w:rsidR="001A3792" w:rsidRDefault="001A3792">
      <w:pPr>
        <w:pStyle w:val="odstavecislo"/>
      </w:pPr>
      <w:r>
        <w:t xml:space="preserve">Záväzky </w:t>
      </w:r>
    </w:p>
    <w:p w:rsidR="001A3792" w:rsidRDefault="001A3792">
      <w:pPr>
        <w:pStyle w:val="odstavecbezcisla"/>
      </w:pPr>
      <w:r>
        <w:t>Štruktúra záväzkov (okrem bankových úverov) podľa zostatkovej doby splatnosti je uvedená v nasledujúcej tabuľke (v</w:t>
      </w:r>
      <w:r w:rsidR="00145D20">
        <w:t xml:space="preserve"> </w:t>
      </w:r>
      <w:r w:rsidR="00EA06B6">
        <w:t>EUR</w:t>
      </w:r>
      <w:r>
        <w:t>):</w:t>
      </w:r>
    </w:p>
    <w:p w:rsidR="001A3792" w:rsidRDefault="001A3792">
      <w:pPr>
        <w:rPr>
          <w:sz w:val="12"/>
        </w:rPr>
      </w:pPr>
    </w:p>
    <w:p w:rsidR="001A3792" w:rsidRDefault="001A3792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021757">
        <w:trPr>
          <w:cantSplit/>
        </w:trPr>
        <w:tc>
          <w:tcPr>
            <w:tcW w:w="4674" w:type="dxa"/>
          </w:tcPr>
          <w:p w:rsidR="001A3792" w:rsidRPr="00021757" w:rsidRDefault="001A3792">
            <w:pPr>
              <w:pStyle w:val="dotabulky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:rsidR="001A3792" w:rsidRPr="00021757" w:rsidRDefault="001A3792" w:rsidP="0096253F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96253F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843" w:type="dxa"/>
          </w:tcPr>
          <w:p w:rsidR="001A3792" w:rsidRPr="00021757" w:rsidRDefault="001A3792" w:rsidP="004521B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4521BC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vAlign w:val="bottom"/>
          </w:tcPr>
          <w:p w:rsidR="001A3792" w:rsidRPr="00021757" w:rsidRDefault="00AB1F10" w:rsidP="00145D20">
            <w:pPr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425545</w:t>
            </w:r>
          </w:p>
        </w:tc>
        <w:tc>
          <w:tcPr>
            <w:tcW w:w="1843" w:type="dxa"/>
            <w:vAlign w:val="bottom"/>
          </w:tcPr>
          <w:p w:rsidR="001A3792" w:rsidRPr="00021757" w:rsidRDefault="004521BC" w:rsidP="00A246D3">
            <w:pPr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517331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:rsidR="001A3792" w:rsidRPr="00021757" w:rsidRDefault="0096253F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843" w:type="dxa"/>
            <w:vAlign w:val="bottom"/>
          </w:tcPr>
          <w:p w:rsidR="001A3792" w:rsidRPr="00021757" w:rsidRDefault="004521BC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:rsidR="00310890" w:rsidRPr="00021757" w:rsidRDefault="00AB1F10" w:rsidP="00470DC3">
            <w:pPr>
              <w:pStyle w:val="doubleright"/>
              <w:spacing w:before="120" w:after="120"/>
              <w:ind w:left="0" w:right="0"/>
              <w:jc w:val="center"/>
            </w:pPr>
            <w:r>
              <w:t>425545</w:t>
            </w:r>
          </w:p>
        </w:tc>
        <w:tc>
          <w:tcPr>
            <w:tcW w:w="1843" w:type="dxa"/>
            <w:vAlign w:val="bottom"/>
          </w:tcPr>
          <w:p w:rsidR="001A3792" w:rsidRPr="00021757" w:rsidRDefault="004521BC" w:rsidP="00145D20">
            <w:pPr>
              <w:pStyle w:val="doubleright"/>
              <w:spacing w:before="120" w:after="120"/>
              <w:ind w:left="0" w:right="0"/>
              <w:jc w:val="center"/>
            </w:pPr>
            <w:r>
              <w:t>517331</w:t>
            </w:r>
          </w:p>
        </w:tc>
      </w:tr>
    </w:tbl>
    <w:p w:rsidR="00147410" w:rsidRDefault="00147410" w:rsidP="00147410">
      <w:pPr>
        <w:tabs>
          <w:tab w:val="left" w:pos="8940"/>
        </w:tabs>
      </w:pPr>
    </w:p>
    <w:p w:rsidR="00147410" w:rsidRDefault="00147410" w:rsidP="00147410">
      <w:pPr>
        <w:tabs>
          <w:tab w:val="left" w:pos="8940"/>
        </w:tabs>
      </w:pPr>
    </w:p>
    <w:p w:rsidR="001A059B" w:rsidRDefault="00147410" w:rsidP="00147410">
      <w:pPr>
        <w:tabs>
          <w:tab w:val="left" w:pos="8940"/>
        </w:tabs>
      </w:pPr>
      <w:r>
        <w:tab/>
      </w:r>
    </w:p>
    <w:p w:rsidR="001A3792" w:rsidRDefault="0031407A">
      <w:pPr>
        <w:pStyle w:val="odstavecislo"/>
        <w:numPr>
          <w:ilvl w:val="0"/>
          <w:numId w:val="0"/>
        </w:numPr>
        <w:tabs>
          <w:tab w:val="left" w:pos="426"/>
        </w:tabs>
      </w:pPr>
      <w:r>
        <w:t>4</w:t>
      </w:r>
      <w:r w:rsidR="001A3792">
        <w:t>.</w:t>
      </w:r>
      <w:r w:rsidR="001A3792">
        <w:tab/>
        <w:t xml:space="preserve">Sociálny fond </w:t>
      </w:r>
    </w:p>
    <w:p w:rsidR="001A3792" w:rsidRDefault="001A3792">
      <w:pPr>
        <w:pStyle w:val="odstavecbezcisla"/>
      </w:pPr>
      <w:r>
        <w:t xml:space="preserve">Tvorba a čerpanie sociálneho fondu v priebehu účtovného obdobia sú uvedené v nasledujúcej tabuľke (v </w:t>
      </w:r>
      <w:r w:rsidR="00FB21B5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021757">
        <w:trPr>
          <w:cantSplit/>
        </w:trPr>
        <w:tc>
          <w:tcPr>
            <w:tcW w:w="4674" w:type="dxa"/>
          </w:tcPr>
          <w:p w:rsidR="001A3792" w:rsidRPr="00021757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843" w:type="dxa"/>
          </w:tcPr>
          <w:p w:rsidR="001A3792" w:rsidRPr="00021757" w:rsidRDefault="001A3792" w:rsidP="0096253F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96253F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843" w:type="dxa"/>
          </w:tcPr>
          <w:p w:rsidR="001A3792" w:rsidRPr="00021757" w:rsidRDefault="001A3792" w:rsidP="004521B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4521BC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:rsidR="001A3792" w:rsidRPr="00021757" w:rsidRDefault="0096253F" w:rsidP="00310890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66</w:t>
            </w:r>
          </w:p>
        </w:tc>
        <w:tc>
          <w:tcPr>
            <w:tcW w:w="1843" w:type="dxa"/>
            <w:vAlign w:val="bottom"/>
          </w:tcPr>
          <w:p w:rsidR="001A3792" w:rsidRPr="00021757" w:rsidRDefault="004521BC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34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:rsidR="001A3792" w:rsidRPr="00021757" w:rsidRDefault="0096253F" w:rsidP="00141D57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171</w:t>
            </w:r>
          </w:p>
        </w:tc>
        <w:tc>
          <w:tcPr>
            <w:tcW w:w="1843" w:type="dxa"/>
            <w:vAlign w:val="bottom"/>
          </w:tcPr>
          <w:p w:rsidR="001A3792" w:rsidRPr="00021757" w:rsidRDefault="004521BC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161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Čerpanie</w:t>
            </w:r>
          </w:p>
        </w:tc>
        <w:tc>
          <w:tcPr>
            <w:tcW w:w="1843" w:type="dxa"/>
            <w:vAlign w:val="bottom"/>
          </w:tcPr>
          <w:p w:rsidR="001A3792" w:rsidRPr="00021757" w:rsidRDefault="001A3792" w:rsidP="00141D57">
            <w:pPr>
              <w:pStyle w:val="Borders"/>
            </w:pPr>
          </w:p>
        </w:tc>
        <w:tc>
          <w:tcPr>
            <w:tcW w:w="1843" w:type="dxa"/>
            <w:vAlign w:val="bottom"/>
          </w:tcPr>
          <w:p w:rsidR="001A3792" w:rsidRPr="00021757" w:rsidRDefault="004521BC" w:rsidP="004521BC">
            <w:pPr>
              <w:pStyle w:val="Borders"/>
            </w:pPr>
            <w:r>
              <w:t>129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:rsidR="001A3792" w:rsidRPr="00021757" w:rsidRDefault="0096253F" w:rsidP="002D6497">
            <w:pPr>
              <w:pStyle w:val="Borderd"/>
              <w:spacing w:before="120"/>
            </w:pPr>
            <w:r>
              <w:t>237</w:t>
            </w:r>
          </w:p>
        </w:tc>
        <w:tc>
          <w:tcPr>
            <w:tcW w:w="1843" w:type="dxa"/>
            <w:vAlign w:val="bottom"/>
          </w:tcPr>
          <w:p w:rsidR="001A3792" w:rsidRPr="00021757" w:rsidRDefault="004521BC" w:rsidP="00310890">
            <w:pPr>
              <w:pStyle w:val="Borderd"/>
              <w:spacing w:before="120"/>
            </w:pPr>
            <w:r>
              <w:t>66</w:t>
            </w:r>
          </w:p>
        </w:tc>
      </w:tr>
    </w:tbl>
    <w:p w:rsidR="00147410" w:rsidRDefault="00147410" w:rsidP="00147410">
      <w:pPr>
        <w:tabs>
          <w:tab w:val="left" w:pos="8925"/>
        </w:tabs>
        <w:rPr>
          <w:b/>
        </w:rPr>
      </w:pPr>
    </w:p>
    <w:p w:rsidR="00147410" w:rsidRDefault="00147410" w:rsidP="00147410">
      <w:pPr>
        <w:tabs>
          <w:tab w:val="left" w:pos="8925"/>
        </w:tabs>
        <w:rPr>
          <w:b/>
        </w:rPr>
      </w:pPr>
    </w:p>
    <w:p w:rsidR="00147410" w:rsidRDefault="00147410" w:rsidP="00147410">
      <w:pPr>
        <w:tabs>
          <w:tab w:val="left" w:pos="8925"/>
        </w:tabs>
        <w:rPr>
          <w:b/>
        </w:rPr>
      </w:pPr>
      <w:r>
        <w:rPr>
          <w:b/>
        </w:rPr>
        <w:tab/>
      </w:r>
    </w:p>
    <w:p w:rsidR="001A3792" w:rsidRDefault="00110A0C" w:rsidP="00147410">
      <w:pPr>
        <w:tabs>
          <w:tab w:val="left" w:pos="8925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147410" w:rsidRDefault="00147410" w:rsidP="00CD7164">
      <w:pPr>
        <w:tabs>
          <w:tab w:val="left" w:pos="426"/>
        </w:tabs>
        <w:ind w:left="360"/>
        <w:rPr>
          <w:b/>
        </w:rPr>
      </w:pPr>
    </w:p>
    <w:p w:rsidR="00147410" w:rsidRDefault="00147410" w:rsidP="00CD7164">
      <w:pPr>
        <w:tabs>
          <w:tab w:val="left" w:pos="426"/>
        </w:tabs>
        <w:ind w:left="360"/>
        <w:rPr>
          <w:b/>
        </w:rPr>
      </w:pPr>
    </w:p>
    <w:p w:rsidR="00CD7164" w:rsidRDefault="00CD7164" w:rsidP="00CD7164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:rsidR="00CD7164" w:rsidRDefault="00CD7164" w:rsidP="00CD7164">
      <w:pPr>
        <w:pStyle w:val="odstavecbezcisla"/>
      </w:pPr>
      <w:r>
        <w:t xml:space="preserve">Tržby za vlastné výkony  sú uvedené v nasledujúcej tabuľke (v </w:t>
      </w:r>
      <w:r w:rsidR="00C00309">
        <w:t>EUR</w:t>
      </w:r>
      <w:r>
        <w:t>):</w:t>
      </w:r>
    </w:p>
    <w:p w:rsidR="00CD7164" w:rsidRDefault="00CD7164" w:rsidP="00CD716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4B6054" w:rsidRPr="00021757">
        <w:trPr>
          <w:cantSplit/>
          <w:trHeight w:val="270"/>
        </w:trPr>
        <w:tc>
          <w:tcPr>
            <w:tcW w:w="5383" w:type="dxa"/>
          </w:tcPr>
          <w:p w:rsidR="004B6054" w:rsidRPr="00021757" w:rsidRDefault="004B6054" w:rsidP="00B61B86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:rsidR="004B6054" w:rsidRPr="00021757" w:rsidRDefault="004B6054" w:rsidP="00145D20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Služby</w:t>
            </w:r>
          </w:p>
        </w:tc>
      </w:tr>
      <w:tr w:rsidR="004B6054" w:rsidRPr="00021757">
        <w:trPr>
          <w:cantSplit/>
          <w:trHeight w:val="260"/>
        </w:trPr>
        <w:tc>
          <w:tcPr>
            <w:tcW w:w="5383" w:type="dxa"/>
          </w:tcPr>
          <w:p w:rsidR="004B6054" w:rsidRPr="00021757" w:rsidRDefault="004B6054" w:rsidP="00B61B86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:rsidR="004B6054" w:rsidRPr="00021757" w:rsidRDefault="00B51C36" w:rsidP="0096253F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 xml:space="preserve">    </w:t>
            </w:r>
            <w:r w:rsidR="00112E3E" w:rsidRPr="00021757">
              <w:rPr>
                <w:i/>
                <w:iCs/>
                <w:color w:val="FF0000"/>
                <w:sz w:val="20"/>
              </w:rPr>
              <w:t>20</w:t>
            </w:r>
            <w:r w:rsidR="0096253F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560" w:type="dxa"/>
          </w:tcPr>
          <w:p w:rsidR="004B6054" w:rsidRPr="00021757" w:rsidRDefault="006275E2" w:rsidP="004521B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 xml:space="preserve">   </w:t>
            </w:r>
            <w:r w:rsidR="00112E3E" w:rsidRPr="00021757">
              <w:rPr>
                <w:i/>
                <w:iCs/>
                <w:color w:val="FF0000"/>
                <w:sz w:val="20"/>
              </w:rPr>
              <w:t>20</w:t>
            </w:r>
            <w:r w:rsidR="004521BC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4B6054" w:rsidRPr="00021757">
        <w:trPr>
          <w:cantSplit/>
        </w:trPr>
        <w:tc>
          <w:tcPr>
            <w:tcW w:w="5383" w:type="dxa"/>
            <w:vAlign w:val="bottom"/>
          </w:tcPr>
          <w:p w:rsidR="004B6054" w:rsidRPr="00021757" w:rsidRDefault="004B6054" w:rsidP="00B61B86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4B6054" w:rsidRPr="00021757" w:rsidRDefault="0096253F" w:rsidP="002D6497">
            <w:pPr>
              <w:pStyle w:val="Borderd"/>
              <w:spacing w:before="120"/>
              <w:ind w:right="0"/>
            </w:pPr>
            <w:r>
              <w:t>84691</w:t>
            </w:r>
          </w:p>
        </w:tc>
        <w:tc>
          <w:tcPr>
            <w:tcW w:w="1560" w:type="dxa"/>
            <w:vAlign w:val="bottom"/>
          </w:tcPr>
          <w:p w:rsidR="004B6054" w:rsidRPr="00021757" w:rsidRDefault="004521BC" w:rsidP="00145D20">
            <w:pPr>
              <w:pStyle w:val="Borderd"/>
              <w:spacing w:before="120"/>
              <w:ind w:right="0"/>
            </w:pPr>
            <w:r>
              <w:t>99440</w:t>
            </w:r>
          </w:p>
        </w:tc>
      </w:tr>
    </w:tbl>
    <w:p w:rsidR="001A3792" w:rsidRDefault="001A3792" w:rsidP="004B6054">
      <w:pPr>
        <w:pStyle w:val="odstavecbezcisla"/>
        <w:ind w:left="0"/>
      </w:pPr>
    </w:p>
    <w:p w:rsidR="001A3792" w:rsidRDefault="001A3792">
      <w:pPr>
        <w:pStyle w:val="odstavecbezcisla"/>
      </w:pPr>
    </w:p>
    <w:p w:rsidR="00147410" w:rsidRDefault="00147410">
      <w:pPr>
        <w:pStyle w:val="odstavecbezcisla"/>
      </w:pPr>
    </w:p>
    <w:p w:rsidR="00147410" w:rsidRDefault="00147410">
      <w:pPr>
        <w:pStyle w:val="odstavecbezcisla"/>
      </w:pPr>
    </w:p>
    <w:p w:rsidR="00147410" w:rsidRDefault="00147410">
      <w:pPr>
        <w:pStyle w:val="odstavecbezcisla"/>
      </w:pPr>
    </w:p>
    <w:p w:rsidR="00620DF2" w:rsidRDefault="00620DF2">
      <w:pPr>
        <w:pStyle w:val="odstavecbezcisla"/>
      </w:pPr>
    </w:p>
    <w:p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>
      <w:pPr>
        <w:pStyle w:val="odstavecislo"/>
        <w:numPr>
          <w:ilvl w:val="0"/>
          <w:numId w:val="0"/>
        </w:numPr>
      </w:pPr>
    </w:p>
    <w:p w:rsidR="001A3792" w:rsidRDefault="001A3792" w:rsidP="00093599">
      <w:pPr>
        <w:pStyle w:val="odstavecislo"/>
        <w:numPr>
          <w:ilvl w:val="0"/>
          <w:numId w:val="40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:rsidR="001A3792" w:rsidRDefault="001A3792">
      <w:pPr>
        <w:pStyle w:val="odstavecbezcisla"/>
      </w:pPr>
      <w:r>
        <w:t xml:space="preserve">Prehľad nákladov na poskytnuté služby je uvedený v nasledujúcej tabuľke (v </w:t>
      </w:r>
      <w:r w:rsidR="00EF2456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021757">
        <w:trPr>
          <w:cantSplit/>
        </w:trPr>
        <w:tc>
          <w:tcPr>
            <w:tcW w:w="5383" w:type="dxa"/>
          </w:tcPr>
          <w:p w:rsidR="001A3792" w:rsidRPr="00021757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:rsidR="001A3792" w:rsidRPr="00021757" w:rsidRDefault="001A3792" w:rsidP="0096253F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>20</w:t>
            </w:r>
            <w:r w:rsidR="0096253F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560" w:type="dxa"/>
          </w:tcPr>
          <w:p w:rsidR="001A3792" w:rsidRPr="00021757" w:rsidRDefault="001A3792" w:rsidP="004521B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>20</w:t>
            </w:r>
            <w:r w:rsidR="004521BC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021757">
        <w:trPr>
          <w:cantSplit/>
        </w:trPr>
        <w:tc>
          <w:tcPr>
            <w:tcW w:w="5383" w:type="dxa"/>
            <w:vAlign w:val="bottom"/>
          </w:tcPr>
          <w:p w:rsidR="001A3792" w:rsidRPr="00021757" w:rsidRDefault="005349E5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>Pranie prádla</w:t>
            </w:r>
          </w:p>
        </w:tc>
        <w:tc>
          <w:tcPr>
            <w:tcW w:w="1559" w:type="dxa"/>
            <w:vAlign w:val="bottom"/>
          </w:tcPr>
          <w:p w:rsidR="001A3792" w:rsidRPr="00021757" w:rsidRDefault="0096253F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4078</w:t>
            </w:r>
          </w:p>
        </w:tc>
        <w:tc>
          <w:tcPr>
            <w:tcW w:w="1560" w:type="dxa"/>
            <w:vAlign w:val="bottom"/>
          </w:tcPr>
          <w:p w:rsidR="001A3792" w:rsidRPr="00021757" w:rsidRDefault="004521BC" w:rsidP="00470DC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4465</w:t>
            </w:r>
          </w:p>
        </w:tc>
      </w:tr>
      <w:tr w:rsidR="001A3792" w:rsidRPr="00021757" w:rsidTr="0004132E">
        <w:trPr>
          <w:cantSplit/>
          <w:trHeight w:val="624"/>
        </w:trPr>
        <w:tc>
          <w:tcPr>
            <w:tcW w:w="5383" w:type="dxa"/>
            <w:vAlign w:val="bottom"/>
          </w:tcPr>
          <w:p w:rsidR="001A3792" w:rsidRPr="00021757" w:rsidRDefault="005349E5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>Reklama,</w:t>
            </w:r>
            <w:r w:rsidR="001A059B" w:rsidRPr="00021757">
              <w:rPr>
                <w:bCs/>
                <w:sz w:val="20"/>
              </w:rPr>
              <w:t xml:space="preserve"> </w:t>
            </w:r>
            <w:r w:rsidRPr="00021757">
              <w:rPr>
                <w:bCs/>
                <w:sz w:val="20"/>
              </w:rPr>
              <w:t>inzercia</w:t>
            </w:r>
          </w:p>
        </w:tc>
        <w:tc>
          <w:tcPr>
            <w:tcW w:w="1559" w:type="dxa"/>
            <w:vAlign w:val="bottom"/>
          </w:tcPr>
          <w:p w:rsidR="001A3792" w:rsidRPr="00021757" w:rsidRDefault="0096253F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108</w:t>
            </w:r>
          </w:p>
        </w:tc>
        <w:tc>
          <w:tcPr>
            <w:tcW w:w="1560" w:type="dxa"/>
            <w:vAlign w:val="bottom"/>
          </w:tcPr>
          <w:p w:rsidR="001A3792" w:rsidRPr="00021757" w:rsidRDefault="004521BC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702</w:t>
            </w:r>
          </w:p>
        </w:tc>
      </w:tr>
      <w:tr w:rsidR="001A3792" w:rsidRPr="00021757">
        <w:trPr>
          <w:cantSplit/>
        </w:trPr>
        <w:tc>
          <w:tcPr>
            <w:tcW w:w="5383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:rsidR="001A3792" w:rsidRPr="00021757" w:rsidRDefault="0096253F" w:rsidP="00FB21B5">
            <w:pPr>
              <w:pStyle w:val="Borders"/>
            </w:pPr>
            <w:r>
              <w:t>14943</w:t>
            </w:r>
            <w:r w:rsidR="005349E5" w:rsidRPr="00021757">
              <w:t xml:space="preserve">  </w:t>
            </w:r>
          </w:p>
        </w:tc>
        <w:tc>
          <w:tcPr>
            <w:tcW w:w="1560" w:type="dxa"/>
            <w:vAlign w:val="bottom"/>
          </w:tcPr>
          <w:p w:rsidR="001A3792" w:rsidRPr="00021757" w:rsidRDefault="005349E5" w:rsidP="00620DF2">
            <w:pPr>
              <w:pStyle w:val="Borders"/>
            </w:pPr>
            <w:r w:rsidRPr="00021757">
              <w:t xml:space="preserve"> </w:t>
            </w:r>
            <w:r w:rsidR="004521BC">
              <w:t>18609</w:t>
            </w:r>
          </w:p>
        </w:tc>
      </w:tr>
      <w:tr w:rsidR="001A3792" w:rsidRPr="00021757">
        <w:trPr>
          <w:cantSplit/>
        </w:trPr>
        <w:tc>
          <w:tcPr>
            <w:tcW w:w="5383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1A3792" w:rsidRPr="00021757" w:rsidRDefault="0096253F" w:rsidP="00996AF1">
            <w:pPr>
              <w:pStyle w:val="Borderd"/>
              <w:spacing w:before="120"/>
            </w:pPr>
            <w:r>
              <w:t>19129</w:t>
            </w:r>
          </w:p>
        </w:tc>
        <w:tc>
          <w:tcPr>
            <w:tcW w:w="1560" w:type="dxa"/>
            <w:vAlign w:val="bottom"/>
          </w:tcPr>
          <w:p w:rsidR="001A3792" w:rsidRPr="00021757" w:rsidRDefault="004521BC" w:rsidP="00996AF1">
            <w:pPr>
              <w:pStyle w:val="Borderd"/>
              <w:spacing w:before="120"/>
            </w:pPr>
            <w:r>
              <w:t>23776</w:t>
            </w:r>
          </w:p>
        </w:tc>
      </w:tr>
    </w:tbl>
    <w:p w:rsidR="001A3792" w:rsidRDefault="001A3792" w:rsidP="0075085A">
      <w:pPr>
        <w:pStyle w:val="odstavecbezcisla"/>
        <w:ind w:left="0"/>
      </w:pPr>
    </w:p>
    <w:p w:rsidR="00147410" w:rsidRDefault="00147410" w:rsidP="0075085A">
      <w:pPr>
        <w:pStyle w:val="odstavecbezcisla"/>
        <w:ind w:left="0"/>
      </w:pPr>
    </w:p>
    <w:p w:rsidR="00147410" w:rsidRDefault="00147410" w:rsidP="0075085A">
      <w:pPr>
        <w:pStyle w:val="odstavecbezcisla"/>
        <w:ind w:left="0"/>
      </w:pPr>
    </w:p>
    <w:p w:rsidR="00147410" w:rsidRDefault="00147410" w:rsidP="0075085A">
      <w:pPr>
        <w:pStyle w:val="odstavecbezcisla"/>
        <w:ind w:left="0"/>
      </w:pPr>
    </w:p>
    <w:p w:rsidR="00147410" w:rsidRDefault="00147410" w:rsidP="0075085A">
      <w:pPr>
        <w:pStyle w:val="odstavecbezcisla"/>
        <w:ind w:left="0"/>
      </w:pPr>
    </w:p>
    <w:p w:rsidR="00147410" w:rsidRDefault="00147410" w:rsidP="0075085A">
      <w:pPr>
        <w:pStyle w:val="odstavecbezcisla"/>
        <w:ind w:left="0"/>
      </w:pPr>
    </w:p>
    <w:p w:rsidR="00147410" w:rsidRDefault="00147410" w:rsidP="0075085A">
      <w:pPr>
        <w:pStyle w:val="odstavecbezcisla"/>
        <w:ind w:left="0"/>
      </w:pPr>
    </w:p>
    <w:p w:rsidR="00147410" w:rsidRDefault="00147410" w:rsidP="0075085A">
      <w:pPr>
        <w:pStyle w:val="odstavecbezcisla"/>
        <w:ind w:left="0"/>
      </w:pPr>
    </w:p>
    <w:p w:rsidR="00147410" w:rsidRDefault="00147410" w:rsidP="0075085A">
      <w:pPr>
        <w:pStyle w:val="odstavecbezcisla"/>
        <w:ind w:left="0"/>
      </w:pPr>
    </w:p>
    <w:p w:rsidR="00147410" w:rsidRDefault="00147410" w:rsidP="0075085A">
      <w:pPr>
        <w:pStyle w:val="odstavecbezcisla"/>
        <w:ind w:left="0"/>
      </w:pPr>
    </w:p>
    <w:p w:rsidR="00FE38C7" w:rsidRDefault="00FE38C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</w:pPr>
      <w:r>
        <w:t>Prechod od teoretickej k vykázanej dani z príjmov je uvedený v nasledujúcej tabuľke:</w:t>
      </w:r>
    </w:p>
    <w:p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21"/>
        <w:gridCol w:w="1983"/>
        <w:gridCol w:w="1699"/>
      </w:tblGrid>
      <w:tr w:rsidR="00FE38C7" w:rsidRPr="00021757">
        <w:trPr>
          <w:cantSplit/>
        </w:trPr>
        <w:tc>
          <w:tcPr>
            <w:tcW w:w="2835" w:type="pct"/>
          </w:tcPr>
          <w:p w:rsidR="00FE38C7" w:rsidRPr="00021757" w:rsidRDefault="00FE38C7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166" w:type="pct"/>
          </w:tcPr>
          <w:p w:rsidR="00FE38C7" w:rsidRPr="00021757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Základ dane</w:t>
            </w:r>
          </w:p>
          <w:p w:rsidR="00FE38C7" w:rsidRPr="00021757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EUR</w:t>
            </w:r>
          </w:p>
        </w:tc>
        <w:tc>
          <w:tcPr>
            <w:tcW w:w="999" w:type="pct"/>
          </w:tcPr>
          <w:p w:rsidR="00FE38C7" w:rsidRPr="00021757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Daň</w:t>
            </w:r>
          </w:p>
          <w:p w:rsidR="00FE38C7" w:rsidRPr="00021757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EUR</w:t>
            </w: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vAlign w:val="bottom"/>
          </w:tcPr>
          <w:p w:rsidR="00FE38C7" w:rsidRPr="00021757" w:rsidRDefault="0096253F" w:rsidP="004521BC">
            <w:pPr>
              <w:tabs>
                <w:tab w:val="left" w:pos="602"/>
              </w:tabs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-27156</w:t>
            </w:r>
          </w:p>
        </w:tc>
        <w:tc>
          <w:tcPr>
            <w:tcW w:w="999" w:type="pct"/>
            <w:vAlign w:val="bottom"/>
          </w:tcPr>
          <w:p w:rsidR="00FE38C7" w:rsidRPr="00021757" w:rsidRDefault="00FE38C7" w:rsidP="00FE38C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vAlign w:val="bottom"/>
          </w:tcPr>
          <w:p w:rsidR="00FE38C7" w:rsidRPr="00021757" w:rsidRDefault="0096253F" w:rsidP="004521BC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24893</w:t>
            </w:r>
          </w:p>
        </w:tc>
        <w:tc>
          <w:tcPr>
            <w:tcW w:w="999" w:type="pct"/>
            <w:vAlign w:val="bottom"/>
          </w:tcPr>
          <w:p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5069BF" w:rsidRPr="00021757">
        <w:trPr>
          <w:cantSplit/>
        </w:trPr>
        <w:tc>
          <w:tcPr>
            <w:tcW w:w="2835" w:type="pct"/>
            <w:vAlign w:val="bottom"/>
          </w:tcPr>
          <w:p w:rsidR="005069BF" w:rsidRPr="00021757" w:rsidRDefault="005069BF" w:rsidP="005069BF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Položky znižujúce výsl.hospodárenia</w:t>
            </w:r>
          </w:p>
        </w:tc>
        <w:tc>
          <w:tcPr>
            <w:tcW w:w="1166" w:type="pct"/>
            <w:vAlign w:val="bottom"/>
          </w:tcPr>
          <w:p w:rsidR="005069BF" w:rsidRPr="00021757" w:rsidRDefault="0096253F" w:rsidP="004521BC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-20458</w:t>
            </w:r>
          </w:p>
        </w:tc>
        <w:tc>
          <w:tcPr>
            <w:tcW w:w="999" w:type="pct"/>
            <w:vAlign w:val="bottom"/>
          </w:tcPr>
          <w:p w:rsidR="005069BF" w:rsidRPr="00021757" w:rsidRDefault="005069BF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vAlign w:val="bottom"/>
          </w:tcPr>
          <w:p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FE38C7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vAlign w:val="bottom"/>
          </w:tcPr>
          <w:p w:rsidR="00110A0C" w:rsidRPr="00021757" w:rsidRDefault="0096253F" w:rsidP="004521BC">
            <w:pPr>
              <w:pStyle w:val="Borderd"/>
              <w:spacing w:before="120"/>
            </w:pPr>
            <w:r>
              <w:t>22721</w:t>
            </w:r>
          </w:p>
        </w:tc>
        <w:tc>
          <w:tcPr>
            <w:tcW w:w="999" w:type="pct"/>
            <w:vAlign w:val="bottom"/>
          </w:tcPr>
          <w:p w:rsidR="00FE38C7" w:rsidRPr="00021757" w:rsidRDefault="00110A0C" w:rsidP="00FE38C7">
            <w:pPr>
              <w:pStyle w:val="Borderd"/>
              <w:spacing w:before="120"/>
            </w:pPr>
            <w:r w:rsidRPr="00021757">
              <w:t>0</w:t>
            </w:r>
          </w:p>
        </w:tc>
      </w:tr>
      <w:tr w:rsidR="00470DC3" w:rsidRPr="00021757">
        <w:trPr>
          <w:cantSplit/>
        </w:trPr>
        <w:tc>
          <w:tcPr>
            <w:tcW w:w="2835" w:type="pct"/>
            <w:vAlign w:val="bottom"/>
          </w:tcPr>
          <w:p w:rsidR="00470DC3" w:rsidRPr="00021757" w:rsidRDefault="00470DC3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Daňová licencia</w:t>
            </w:r>
          </w:p>
        </w:tc>
        <w:tc>
          <w:tcPr>
            <w:tcW w:w="1166" w:type="pct"/>
            <w:vAlign w:val="bottom"/>
          </w:tcPr>
          <w:p w:rsidR="00470DC3" w:rsidRPr="00021757" w:rsidRDefault="00470DC3" w:rsidP="00110A0C">
            <w:pPr>
              <w:pStyle w:val="Borderd"/>
              <w:spacing w:before="120"/>
            </w:pPr>
          </w:p>
        </w:tc>
        <w:tc>
          <w:tcPr>
            <w:tcW w:w="999" w:type="pct"/>
            <w:vAlign w:val="bottom"/>
          </w:tcPr>
          <w:p w:rsidR="00470DC3" w:rsidRPr="00021757" w:rsidRDefault="003D7FE7" w:rsidP="00FE38C7">
            <w:pPr>
              <w:pStyle w:val="Borderd"/>
              <w:spacing w:before="120"/>
            </w:pPr>
            <w:r>
              <w:t>0</w:t>
            </w:r>
          </w:p>
        </w:tc>
      </w:tr>
    </w:tbl>
    <w:p w:rsidR="001A3792" w:rsidRDefault="001A3792">
      <w:pPr>
        <w:pStyle w:val="dotabulky"/>
        <w:spacing w:before="0"/>
      </w:pPr>
      <w:r>
        <w:rPr>
          <w:b/>
        </w:rPr>
        <w:tab/>
      </w:r>
    </w:p>
    <w:p w:rsidR="001A3792" w:rsidRDefault="001A3792">
      <w:pPr>
        <w:pStyle w:val="odstavecbezcisla"/>
      </w:pPr>
    </w:p>
    <w:p w:rsidR="001A3792" w:rsidRDefault="001A3792" w:rsidP="00110A0C">
      <w:pPr>
        <w:pStyle w:val="odstavecbezcisla"/>
        <w:ind w:left="0"/>
      </w:pPr>
    </w:p>
    <w:p w:rsidR="001A3792" w:rsidRDefault="00110A0C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>
      <w:pPr>
        <w:pStyle w:val="dotabulky"/>
        <w:spacing w:before="0"/>
      </w:pPr>
    </w:p>
    <w:p w:rsidR="001A3792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041CFD">
        <w:rPr>
          <w:i/>
          <w:iCs w:val="0"/>
          <w:color w:val="FF0000"/>
        </w:rPr>
        <w:t>2</w:t>
      </w:r>
      <w:r w:rsidR="0096253F">
        <w:rPr>
          <w:i/>
          <w:iCs w:val="0"/>
          <w:color w:val="FF0000"/>
        </w:rPr>
        <w:t>1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31407A">
        <w:rPr>
          <w:i/>
          <w:color w:val="FF0000"/>
        </w:rPr>
        <w:t>20</w:t>
      </w:r>
      <w:r w:rsidR="00041CFD">
        <w:rPr>
          <w:i/>
          <w:color w:val="FF0000"/>
        </w:rPr>
        <w:t>2</w:t>
      </w:r>
      <w:r w:rsidR="0096253F">
        <w:rPr>
          <w:i/>
          <w:color w:val="FF0000"/>
        </w:rPr>
        <w:t>1</w:t>
      </w:r>
      <w:r>
        <w:rPr>
          <w:i/>
          <w:color w:val="FF0000"/>
        </w:rPr>
        <w:t>.</w:t>
      </w:r>
    </w:p>
    <w:p w:rsidR="008900EE" w:rsidRDefault="008900EE">
      <w:pPr>
        <w:pStyle w:val="odstavecbezcisla"/>
        <w:rPr>
          <w:i/>
          <w:color w:val="FF0000"/>
        </w:rPr>
      </w:pPr>
    </w:p>
    <w:p w:rsidR="001A3792" w:rsidRDefault="001A3792">
      <w:pPr>
        <w:pStyle w:val="dotabulky"/>
        <w:spacing w:before="0"/>
      </w:pPr>
    </w:p>
    <w:p w:rsidR="001A3792" w:rsidRDefault="00041CFD">
      <w:pPr>
        <w:pStyle w:val="dotabulky"/>
        <w:spacing w:before="0"/>
      </w:pPr>
      <w:r>
        <w:t xml:space="preserve">       Dňa </w:t>
      </w:r>
      <w:r w:rsidR="0096253F">
        <w:t>8</w:t>
      </w:r>
      <w:r>
        <w:t>.3.2021</w:t>
      </w:r>
    </w:p>
    <w:p w:rsidR="001A3792" w:rsidRDefault="001A3792">
      <w:pPr>
        <w:pStyle w:val="dotabulky"/>
        <w:spacing w:before="0"/>
      </w:pPr>
    </w:p>
    <w:sectPr w:rsidR="001A3792" w:rsidSect="00937C40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2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309E" w:rsidRDefault="0020309E">
      <w:r>
        <w:separator/>
      </w:r>
    </w:p>
  </w:endnote>
  <w:endnote w:type="continuationSeparator" w:id="0">
    <w:p w:rsidR="0020309E" w:rsidRDefault="002030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F7826" w:rsidRDefault="007F7826" w:rsidP="00937C4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30A3C">
      <w:rPr>
        <w:rStyle w:val="slostrany"/>
        <w:noProof/>
      </w:rPr>
      <w:t>2</w:t>
    </w:r>
    <w:r>
      <w:rPr>
        <w:rStyle w:val="slostrany"/>
      </w:rPr>
      <w:fldChar w:fldCharType="end"/>
    </w:r>
  </w:p>
  <w:p w:rsidR="007F7826" w:rsidRDefault="007F7826" w:rsidP="00937C4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309E" w:rsidRDefault="0020309E">
      <w:r>
        <w:separator/>
      </w:r>
    </w:p>
  </w:footnote>
  <w:footnote w:type="continuationSeparator" w:id="0">
    <w:p w:rsidR="0020309E" w:rsidRDefault="002030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7826" w:rsidRDefault="001C250E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 w:rsidR="007F7826"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030A3C">
      <w:rPr>
        <w:rStyle w:val="slostrany"/>
        <w:noProof/>
        <w:sz w:val="20"/>
      </w:rPr>
      <w:t>2</w:t>
    </w:r>
    <w:r>
      <w:rPr>
        <w:rStyle w:val="slostrany"/>
        <w:sz w:val="20"/>
      </w:rPr>
      <w:fldChar w:fldCharType="end"/>
    </w:r>
  </w:p>
  <w:p w:rsidR="007F7826" w:rsidRDefault="007F782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PENZIÓN VILLA,  s. r.o.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</w:t>
    </w:r>
    <w:r w:rsidR="00563AFD">
      <w:rPr>
        <w:i/>
        <w:color w:val="FF0000"/>
        <w:sz w:val="20"/>
      </w:rPr>
      <w:t>2</w:t>
    </w:r>
    <w:r w:rsidR="00F34FC4">
      <w:rPr>
        <w:i/>
        <w:color w:val="FF0000"/>
        <w:sz w:val="20"/>
      </w:rPr>
      <w:t>1</w:t>
    </w:r>
  </w:p>
  <w:p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6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8"/>
  </w:num>
  <w:num w:numId="3">
    <w:abstractNumId w:val="23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19"/>
  </w:num>
  <w:num w:numId="9">
    <w:abstractNumId w:val="16"/>
  </w:num>
  <w:num w:numId="10">
    <w:abstractNumId w:val="3"/>
  </w:num>
  <w:num w:numId="11">
    <w:abstractNumId w:val="9"/>
  </w:num>
  <w:num w:numId="12">
    <w:abstractNumId w:val="22"/>
  </w:num>
  <w:num w:numId="13">
    <w:abstractNumId w:val="26"/>
  </w:num>
  <w:num w:numId="14">
    <w:abstractNumId w:val="2"/>
  </w:num>
  <w:num w:numId="15">
    <w:abstractNumId w:val="36"/>
  </w:num>
  <w:num w:numId="16">
    <w:abstractNumId w:val="0"/>
  </w:num>
  <w:num w:numId="17">
    <w:abstractNumId w:val="14"/>
  </w:num>
  <w:num w:numId="18">
    <w:abstractNumId w:val="32"/>
  </w:num>
  <w:num w:numId="19">
    <w:abstractNumId w:val="7"/>
  </w:num>
  <w:num w:numId="20">
    <w:abstractNumId w:val="8"/>
  </w:num>
  <w:num w:numId="21">
    <w:abstractNumId w:val="34"/>
  </w:num>
  <w:num w:numId="22">
    <w:abstractNumId w:val="11"/>
  </w:num>
  <w:num w:numId="23">
    <w:abstractNumId w:val="20"/>
  </w:num>
  <w:num w:numId="24">
    <w:abstractNumId w:val="17"/>
  </w:num>
  <w:num w:numId="25">
    <w:abstractNumId w:val="10"/>
  </w:num>
  <w:num w:numId="26">
    <w:abstractNumId w:val="1"/>
  </w:num>
  <w:num w:numId="27">
    <w:abstractNumId w:val="21"/>
  </w:num>
  <w:num w:numId="28">
    <w:abstractNumId w:val="25"/>
  </w:num>
  <w:num w:numId="29">
    <w:abstractNumId w:val="13"/>
  </w:num>
  <w:num w:numId="30">
    <w:abstractNumId w:val="30"/>
  </w:num>
  <w:num w:numId="31">
    <w:abstractNumId w:val="29"/>
  </w:num>
  <w:num w:numId="32">
    <w:abstractNumId w:val="15"/>
  </w:num>
  <w:num w:numId="33">
    <w:abstractNumId w:val="24"/>
  </w:num>
  <w:num w:numId="34">
    <w:abstractNumId w:val="4"/>
  </w:num>
  <w:num w:numId="35">
    <w:abstractNumId w:val="33"/>
  </w:num>
  <w:num w:numId="36">
    <w:abstractNumId w:val="12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7"/>
  </w:num>
  <w:num w:numId="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31E9"/>
    <w:rsid w:val="00021757"/>
    <w:rsid w:val="000222AE"/>
    <w:rsid w:val="00026F8B"/>
    <w:rsid w:val="00030A3C"/>
    <w:rsid w:val="00031BFD"/>
    <w:rsid w:val="0004132E"/>
    <w:rsid w:val="00041CFD"/>
    <w:rsid w:val="00043FA1"/>
    <w:rsid w:val="000517D5"/>
    <w:rsid w:val="00093599"/>
    <w:rsid w:val="000A397D"/>
    <w:rsid w:val="000B58C1"/>
    <w:rsid w:val="000C01FF"/>
    <w:rsid w:val="000C2177"/>
    <w:rsid w:val="000D17AE"/>
    <w:rsid w:val="000E2F7A"/>
    <w:rsid w:val="00106C1F"/>
    <w:rsid w:val="00107243"/>
    <w:rsid w:val="001076FB"/>
    <w:rsid w:val="00110A0C"/>
    <w:rsid w:val="00112E3E"/>
    <w:rsid w:val="00116198"/>
    <w:rsid w:val="00130081"/>
    <w:rsid w:val="00141D57"/>
    <w:rsid w:val="001430BE"/>
    <w:rsid w:val="00145D20"/>
    <w:rsid w:val="00147410"/>
    <w:rsid w:val="0015517E"/>
    <w:rsid w:val="00182FC5"/>
    <w:rsid w:val="001870C0"/>
    <w:rsid w:val="00197A0C"/>
    <w:rsid w:val="001A059B"/>
    <w:rsid w:val="001A3792"/>
    <w:rsid w:val="001A4E34"/>
    <w:rsid w:val="001C09BB"/>
    <w:rsid w:val="001C250E"/>
    <w:rsid w:val="001F15DC"/>
    <w:rsid w:val="001F402A"/>
    <w:rsid w:val="001F7477"/>
    <w:rsid w:val="0020309E"/>
    <w:rsid w:val="002068D0"/>
    <w:rsid w:val="00217668"/>
    <w:rsid w:val="00231A06"/>
    <w:rsid w:val="00244FCF"/>
    <w:rsid w:val="00251EC7"/>
    <w:rsid w:val="00261B92"/>
    <w:rsid w:val="00266145"/>
    <w:rsid w:val="00274313"/>
    <w:rsid w:val="002940D1"/>
    <w:rsid w:val="002D47A1"/>
    <w:rsid w:val="002D6497"/>
    <w:rsid w:val="002E3B4A"/>
    <w:rsid w:val="002E7A6D"/>
    <w:rsid w:val="002F2E46"/>
    <w:rsid w:val="0030496B"/>
    <w:rsid w:val="00310890"/>
    <w:rsid w:val="0031407A"/>
    <w:rsid w:val="00317C3B"/>
    <w:rsid w:val="003527D5"/>
    <w:rsid w:val="0035374E"/>
    <w:rsid w:val="003660B6"/>
    <w:rsid w:val="003A4E82"/>
    <w:rsid w:val="003B0956"/>
    <w:rsid w:val="003B4714"/>
    <w:rsid w:val="003D4AAD"/>
    <w:rsid w:val="003D7FE7"/>
    <w:rsid w:val="004051E8"/>
    <w:rsid w:val="0040604E"/>
    <w:rsid w:val="00416110"/>
    <w:rsid w:val="00425B7B"/>
    <w:rsid w:val="00440562"/>
    <w:rsid w:val="004521BC"/>
    <w:rsid w:val="00452AC6"/>
    <w:rsid w:val="00470DC3"/>
    <w:rsid w:val="004813F5"/>
    <w:rsid w:val="00484E5F"/>
    <w:rsid w:val="004A771A"/>
    <w:rsid w:val="004B29C2"/>
    <w:rsid w:val="004B4597"/>
    <w:rsid w:val="004B6054"/>
    <w:rsid w:val="004E026C"/>
    <w:rsid w:val="004F3592"/>
    <w:rsid w:val="004F6236"/>
    <w:rsid w:val="00501523"/>
    <w:rsid w:val="00502DA1"/>
    <w:rsid w:val="00506142"/>
    <w:rsid w:val="005069BF"/>
    <w:rsid w:val="00512550"/>
    <w:rsid w:val="00516B7A"/>
    <w:rsid w:val="005349E5"/>
    <w:rsid w:val="00535D9B"/>
    <w:rsid w:val="00562308"/>
    <w:rsid w:val="00563AFD"/>
    <w:rsid w:val="005713F6"/>
    <w:rsid w:val="00582019"/>
    <w:rsid w:val="005919ED"/>
    <w:rsid w:val="00597FA4"/>
    <w:rsid w:val="005A6302"/>
    <w:rsid w:val="005D28E0"/>
    <w:rsid w:val="005E4161"/>
    <w:rsid w:val="0061280A"/>
    <w:rsid w:val="00615EBB"/>
    <w:rsid w:val="00617713"/>
    <w:rsid w:val="00620DF2"/>
    <w:rsid w:val="006223AA"/>
    <w:rsid w:val="006275E2"/>
    <w:rsid w:val="00633325"/>
    <w:rsid w:val="006A1644"/>
    <w:rsid w:val="006D1368"/>
    <w:rsid w:val="006D306E"/>
    <w:rsid w:val="006E72B5"/>
    <w:rsid w:val="007303B1"/>
    <w:rsid w:val="0074690A"/>
    <w:rsid w:val="0075085A"/>
    <w:rsid w:val="0076286A"/>
    <w:rsid w:val="00763CFC"/>
    <w:rsid w:val="007675A7"/>
    <w:rsid w:val="00770601"/>
    <w:rsid w:val="00772795"/>
    <w:rsid w:val="007846B4"/>
    <w:rsid w:val="00790C06"/>
    <w:rsid w:val="007A647B"/>
    <w:rsid w:val="007A6CF6"/>
    <w:rsid w:val="007B376E"/>
    <w:rsid w:val="007B49E3"/>
    <w:rsid w:val="007D5844"/>
    <w:rsid w:val="007E6756"/>
    <w:rsid w:val="007E72F6"/>
    <w:rsid w:val="007F6459"/>
    <w:rsid w:val="007F7826"/>
    <w:rsid w:val="00841D8A"/>
    <w:rsid w:val="00853389"/>
    <w:rsid w:val="0085669D"/>
    <w:rsid w:val="00863A97"/>
    <w:rsid w:val="008900EE"/>
    <w:rsid w:val="008B2486"/>
    <w:rsid w:val="008D247C"/>
    <w:rsid w:val="008F07DE"/>
    <w:rsid w:val="00905036"/>
    <w:rsid w:val="00927E22"/>
    <w:rsid w:val="00936EF1"/>
    <w:rsid w:val="00937C40"/>
    <w:rsid w:val="00947F34"/>
    <w:rsid w:val="0096253F"/>
    <w:rsid w:val="00966703"/>
    <w:rsid w:val="00975DF2"/>
    <w:rsid w:val="00986E65"/>
    <w:rsid w:val="00990D62"/>
    <w:rsid w:val="00996AF1"/>
    <w:rsid w:val="009C3B54"/>
    <w:rsid w:val="009E62C7"/>
    <w:rsid w:val="009E7C06"/>
    <w:rsid w:val="00A15D01"/>
    <w:rsid w:val="00A23318"/>
    <w:rsid w:val="00A246D3"/>
    <w:rsid w:val="00A46412"/>
    <w:rsid w:val="00A51C14"/>
    <w:rsid w:val="00A73416"/>
    <w:rsid w:val="00A84A22"/>
    <w:rsid w:val="00A95092"/>
    <w:rsid w:val="00AA14F2"/>
    <w:rsid w:val="00AA7F61"/>
    <w:rsid w:val="00AB03C9"/>
    <w:rsid w:val="00AB18A8"/>
    <w:rsid w:val="00AB1F10"/>
    <w:rsid w:val="00AB5E54"/>
    <w:rsid w:val="00AC71A2"/>
    <w:rsid w:val="00AD712E"/>
    <w:rsid w:val="00AE02CA"/>
    <w:rsid w:val="00B10865"/>
    <w:rsid w:val="00B312D7"/>
    <w:rsid w:val="00B378F3"/>
    <w:rsid w:val="00B460A4"/>
    <w:rsid w:val="00B51C36"/>
    <w:rsid w:val="00B61B86"/>
    <w:rsid w:val="00B80044"/>
    <w:rsid w:val="00BC53BC"/>
    <w:rsid w:val="00BD54A9"/>
    <w:rsid w:val="00BE3B74"/>
    <w:rsid w:val="00BF53FF"/>
    <w:rsid w:val="00C00309"/>
    <w:rsid w:val="00C12B56"/>
    <w:rsid w:val="00C27995"/>
    <w:rsid w:val="00C60BBE"/>
    <w:rsid w:val="00C71B4D"/>
    <w:rsid w:val="00CA17C2"/>
    <w:rsid w:val="00CB2D5C"/>
    <w:rsid w:val="00CC3380"/>
    <w:rsid w:val="00CC5E54"/>
    <w:rsid w:val="00CD7164"/>
    <w:rsid w:val="00D129E5"/>
    <w:rsid w:val="00D67EAA"/>
    <w:rsid w:val="00D747DB"/>
    <w:rsid w:val="00D76527"/>
    <w:rsid w:val="00D80D5C"/>
    <w:rsid w:val="00DA6936"/>
    <w:rsid w:val="00DB02C6"/>
    <w:rsid w:val="00DE05EE"/>
    <w:rsid w:val="00DE0BFB"/>
    <w:rsid w:val="00E07EC0"/>
    <w:rsid w:val="00E23C72"/>
    <w:rsid w:val="00E35E12"/>
    <w:rsid w:val="00E436DC"/>
    <w:rsid w:val="00E8094B"/>
    <w:rsid w:val="00EA06B6"/>
    <w:rsid w:val="00EA3FF7"/>
    <w:rsid w:val="00EB36F7"/>
    <w:rsid w:val="00EC4CF1"/>
    <w:rsid w:val="00ED032D"/>
    <w:rsid w:val="00EE2B09"/>
    <w:rsid w:val="00EE3430"/>
    <w:rsid w:val="00EF2456"/>
    <w:rsid w:val="00F050E8"/>
    <w:rsid w:val="00F34FC4"/>
    <w:rsid w:val="00F54753"/>
    <w:rsid w:val="00F915AD"/>
    <w:rsid w:val="00FB21B5"/>
    <w:rsid w:val="00FB4386"/>
    <w:rsid w:val="00FC2B9C"/>
    <w:rsid w:val="00FD2915"/>
    <w:rsid w:val="00FD3E1D"/>
    <w:rsid w:val="00FE38C7"/>
    <w:rsid w:val="00FE6E08"/>
    <w:rsid w:val="00FF6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4AA574D0-2620-4B06-83C1-2DBEDFBA36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1757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1C250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1C250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1C250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1C250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1C250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1C250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1C250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1C250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1C250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021757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021757"/>
  </w:style>
  <w:style w:type="paragraph" w:styleId="Zoznam2">
    <w:name w:val="List 2"/>
    <w:basedOn w:val="Normlny"/>
    <w:rsid w:val="001C250E"/>
    <w:pPr>
      <w:ind w:left="566" w:hanging="283"/>
    </w:pPr>
  </w:style>
  <w:style w:type="paragraph" w:customStyle="1" w:styleId="Clanok">
    <w:name w:val="Clanok"/>
    <w:basedOn w:val="Normlny"/>
    <w:rsid w:val="001C250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1C250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1C250E"/>
    <w:pPr>
      <w:ind w:left="849" w:hanging="283"/>
    </w:pPr>
  </w:style>
  <w:style w:type="paragraph" w:styleId="Zoznam4">
    <w:name w:val="List 4"/>
    <w:basedOn w:val="Normlny"/>
    <w:rsid w:val="001C250E"/>
    <w:pPr>
      <w:ind w:left="1132" w:hanging="283"/>
    </w:pPr>
  </w:style>
  <w:style w:type="paragraph" w:styleId="Zoznam5">
    <w:name w:val="List 5"/>
    <w:basedOn w:val="Normlny"/>
    <w:rsid w:val="001C250E"/>
    <w:pPr>
      <w:ind w:left="1415" w:hanging="283"/>
    </w:pPr>
  </w:style>
  <w:style w:type="paragraph" w:styleId="Zoznamsodrkami2">
    <w:name w:val="List Bullet 2"/>
    <w:basedOn w:val="Normlny"/>
    <w:rsid w:val="001C250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1C250E"/>
    <w:pPr>
      <w:ind w:left="849" w:hanging="283"/>
    </w:pPr>
  </w:style>
  <w:style w:type="paragraph" w:styleId="Zoznamsodrkami4">
    <w:name w:val="List Bullet 4"/>
    <w:basedOn w:val="Normlny"/>
    <w:rsid w:val="001C250E"/>
    <w:pPr>
      <w:ind w:left="1132" w:hanging="283"/>
    </w:pPr>
  </w:style>
  <w:style w:type="character" w:customStyle="1" w:styleId="Zvraznntun">
    <w:name w:val="Zvýraznění tučné"/>
    <w:rsid w:val="001C250E"/>
    <w:rPr>
      <w:b/>
      <w:i/>
    </w:rPr>
  </w:style>
  <w:style w:type="paragraph" w:customStyle="1" w:styleId="dotabulky">
    <w:name w:val="do tabulky"/>
    <w:basedOn w:val="Zkladntext"/>
    <w:rsid w:val="001C250E"/>
    <w:pPr>
      <w:spacing w:before="40" w:after="0"/>
    </w:pPr>
  </w:style>
  <w:style w:type="paragraph" w:customStyle="1" w:styleId="Tunstred">
    <w:name w:val="Tučný stred"/>
    <w:basedOn w:val="Normlny"/>
    <w:rsid w:val="001C250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1C250E"/>
    <w:pPr>
      <w:spacing w:after="120"/>
    </w:pPr>
  </w:style>
  <w:style w:type="paragraph" w:styleId="Zarkazkladnhotextu">
    <w:name w:val="Body Text Indent"/>
    <w:basedOn w:val="Normlny"/>
    <w:rsid w:val="001C250E"/>
    <w:pPr>
      <w:spacing w:after="120"/>
      <w:ind w:left="283"/>
    </w:pPr>
  </w:style>
  <w:style w:type="character" w:styleId="Odkaznakomentr">
    <w:name w:val="annotation reference"/>
    <w:semiHidden/>
    <w:rsid w:val="001C250E"/>
    <w:rPr>
      <w:sz w:val="16"/>
    </w:rPr>
  </w:style>
  <w:style w:type="paragraph" w:styleId="Textkomentra">
    <w:name w:val="annotation text"/>
    <w:basedOn w:val="Normlny"/>
    <w:semiHidden/>
    <w:rsid w:val="001C250E"/>
    <w:rPr>
      <w:sz w:val="20"/>
    </w:rPr>
  </w:style>
  <w:style w:type="paragraph" w:styleId="Textpoznmkypodiarou">
    <w:name w:val="footnote text"/>
    <w:basedOn w:val="Normlny"/>
    <w:semiHidden/>
    <w:rsid w:val="001C250E"/>
    <w:rPr>
      <w:sz w:val="20"/>
    </w:rPr>
  </w:style>
  <w:style w:type="paragraph" w:customStyle="1" w:styleId="dotabulky2">
    <w:name w:val="do tabulky 2"/>
    <w:basedOn w:val="dotabulky"/>
    <w:rsid w:val="001C250E"/>
    <w:rPr>
      <w:b/>
    </w:rPr>
  </w:style>
  <w:style w:type="character" w:styleId="Odkaznapoznmkupodiarou">
    <w:name w:val="footnote reference"/>
    <w:semiHidden/>
    <w:rsid w:val="001C250E"/>
    <w:rPr>
      <w:vertAlign w:val="superscript"/>
    </w:rPr>
  </w:style>
  <w:style w:type="paragraph" w:styleId="Pta">
    <w:name w:val="footer"/>
    <w:basedOn w:val="Normlny"/>
    <w:rsid w:val="001C250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C250E"/>
  </w:style>
  <w:style w:type="paragraph" w:styleId="Hlavika">
    <w:name w:val="header"/>
    <w:basedOn w:val="Normlny"/>
    <w:rsid w:val="001C250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1C250E"/>
    <w:pPr>
      <w:spacing w:before="60"/>
      <w:ind w:firstLine="720"/>
    </w:pPr>
  </w:style>
  <w:style w:type="paragraph" w:styleId="truktradokumentu">
    <w:name w:val="Document Map"/>
    <w:basedOn w:val="Normlny"/>
    <w:semiHidden/>
    <w:rsid w:val="001C250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1C250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1C250E"/>
    <w:pPr>
      <w:ind w:firstLine="720"/>
      <w:jc w:val="both"/>
    </w:pPr>
  </w:style>
  <w:style w:type="paragraph" w:styleId="Zkladntext3">
    <w:name w:val="Body Text 3"/>
    <w:basedOn w:val="Normlny"/>
    <w:rsid w:val="001C250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1C250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1C250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1C250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1C250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1C250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1C250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1C250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1C250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1C250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1C250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1C250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1C250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1C250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1C250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1C250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1C250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1C250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1C250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1C250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1C250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1C250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1C250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1C250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1C250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1C250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1C250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1C250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1C250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1C250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1C250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1C250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1C250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1C250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1C250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FB21B5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1C250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1C250E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1C250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1C250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1C250E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C250E"/>
    <w:pPr>
      <w:pBdr>
        <w:bottom w:val="double" w:sz="4" w:space="1" w:color="auto"/>
      </w:pBdr>
      <w:ind w:left="284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1C250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1C250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1C250E"/>
    <w:pPr>
      <w:ind w:left="283" w:hanging="283"/>
    </w:pPr>
  </w:style>
  <w:style w:type="paragraph" w:styleId="Nzov">
    <w:name w:val="Title"/>
    <w:basedOn w:val="Normlny"/>
    <w:autoRedefine/>
    <w:qFormat/>
    <w:rsid w:val="001C250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1C250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1C250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1C25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1243</Words>
  <Characters>7089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8316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2</cp:revision>
  <cp:lastPrinted>2014-03-21T17:08:00Z</cp:lastPrinted>
  <dcterms:created xsi:type="dcterms:W3CDTF">2022-03-10T09:38:00Z</dcterms:created>
  <dcterms:modified xsi:type="dcterms:W3CDTF">2022-03-10T09:38:00Z</dcterms:modified>
</cp:coreProperties>
</file>