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Pr="00B128FE" w:rsidRDefault="00B128FE" w:rsidP="00020360">
      <w:pPr>
        <w:jc w:val="center"/>
        <w:rPr>
          <w:b/>
          <w:sz w:val="22"/>
          <w:szCs w:val="22"/>
          <w:u w:val="single"/>
        </w:rPr>
      </w:pPr>
      <w:r w:rsidRPr="00B128FE">
        <w:rPr>
          <w:b/>
          <w:sz w:val="22"/>
          <w:szCs w:val="22"/>
          <w:u w:val="single"/>
        </w:rPr>
        <w:t>MERCURIO SLOVENSKO S.R.O, NA HREBIENKU 16, 811 0</w:t>
      </w:r>
      <w:r w:rsidR="00055DAA">
        <w:rPr>
          <w:b/>
          <w:sz w:val="22"/>
          <w:szCs w:val="22"/>
          <w:u w:val="single"/>
        </w:rPr>
        <w:t>2</w:t>
      </w:r>
      <w:r w:rsidRPr="00B128FE">
        <w:rPr>
          <w:b/>
          <w:sz w:val="22"/>
          <w:szCs w:val="22"/>
          <w:u w:val="single"/>
        </w:rPr>
        <w:t xml:space="preserve"> </w:t>
      </w:r>
      <w:r w:rsidR="00A94249" w:rsidRPr="00B128FE">
        <w:rPr>
          <w:b/>
          <w:sz w:val="22"/>
          <w:szCs w:val="22"/>
          <w:u w:val="single"/>
        </w:rPr>
        <w:t>B</w:t>
      </w:r>
      <w:r w:rsidRPr="00B128FE">
        <w:rPr>
          <w:b/>
          <w:sz w:val="22"/>
          <w:szCs w:val="22"/>
          <w:u w:val="single"/>
        </w:rPr>
        <w:t>RATISLAVA</w:t>
      </w:r>
    </w:p>
    <w:p w:rsidR="00A94249" w:rsidRDefault="00A94249">
      <w:pPr>
        <w:rPr>
          <w:sz w:val="24"/>
        </w:rPr>
      </w:pPr>
      <w:r>
        <w:rPr>
          <w:sz w:val="24"/>
        </w:rPr>
        <w:t xml:space="preserve">Zapísaná v obchodnom registri Okresného súdu Bratislava I,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 </w:t>
      </w:r>
      <w:r w:rsidR="00B128FE">
        <w:rPr>
          <w:sz w:val="24"/>
        </w:rPr>
        <w:t>39649/B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A94249" w:rsidRDefault="00B128FE">
      <w:pPr>
        <w:jc w:val="center"/>
        <w:rPr>
          <w:sz w:val="24"/>
        </w:rPr>
      </w:pPr>
      <w:r>
        <w:rPr>
          <w:b/>
          <w:sz w:val="52"/>
        </w:rPr>
        <w:t xml:space="preserve">ZA ROK </w:t>
      </w:r>
      <w:r w:rsidR="00A94249">
        <w:rPr>
          <w:b/>
          <w:sz w:val="52"/>
        </w:rPr>
        <w:t>20</w:t>
      </w:r>
      <w:r w:rsidR="009A314B">
        <w:rPr>
          <w:b/>
          <w:sz w:val="52"/>
        </w:rPr>
        <w:t>2</w:t>
      </w:r>
      <w:r w:rsidR="00072B32">
        <w:rPr>
          <w:b/>
          <w:sz w:val="52"/>
        </w:rPr>
        <w:t>1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B71B4E" w:rsidP="00117015">
      <w:pPr>
        <w:jc w:val="center"/>
        <w:rPr>
          <w:sz w:val="24"/>
        </w:rPr>
      </w:pPr>
      <w:r>
        <w:rPr>
          <w:noProof/>
        </w:rPr>
        <w:drawing>
          <wp:inline distT="0" distB="0" distL="0" distR="0">
            <wp:extent cx="914400" cy="838200"/>
            <wp:effectExtent l="0" t="0" r="0" b="0"/>
            <wp:docPr id="1" name="Obrázok 1" descr="MercurioSlovensk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ercurioSlovensko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 w:rsidP="00174EF9">
      <w:pPr>
        <w:jc w:val="center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pStyle w:val="Nadpis2"/>
      </w:pPr>
      <w:r>
        <w:lastRenderedPageBreak/>
        <w:t>OBSAH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 spoločnosti v roku 20</w:t>
      </w:r>
      <w:r w:rsidR="009A314B">
        <w:rPr>
          <w:sz w:val="24"/>
        </w:rPr>
        <w:t>2</w:t>
      </w:r>
      <w:r w:rsidR="00072B32">
        <w:rPr>
          <w:sz w:val="24"/>
        </w:rPr>
        <w:t>1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hospodárskej činnosti za rok 20</w:t>
      </w:r>
      <w:r w:rsidR="009A314B">
        <w:rPr>
          <w:sz w:val="24"/>
        </w:rPr>
        <w:t>2</w:t>
      </w:r>
      <w:r w:rsidR="00072B32">
        <w:rPr>
          <w:sz w:val="24"/>
        </w:rPr>
        <w:t>1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hospodárskeho výsledku za rok 20</w:t>
      </w:r>
      <w:r w:rsidR="009A314B">
        <w:rPr>
          <w:sz w:val="24"/>
        </w:rPr>
        <w:t>2</w:t>
      </w:r>
      <w:r w:rsidR="00072B32">
        <w:rPr>
          <w:sz w:val="24"/>
        </w:rPr>
        <w:t>1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  <w:r w:rsidR="005A1940">
        <w:rPr>
          <w:sz w:val="24"/>
        </w:rPr>
        <w:t>, riziká a neistoty</w:t>
      </w:r>
    </w:p>
    <w:p w:rsidR="008C5A91" w:rsidRDefault="008C5A91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Ostatné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sz w:val="28"/>
        </w:rPr>
      </w:pPr>
      <w:r>
        <w:rPr>
          <w:sz w:val="28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 xml:space="preserve">MERCURIO SLOVENSKO </w:t>
      </w:r>
      <w:r w:rsidR="00D47E3C">
        <w:rPr>
          <w:b/>
          <w:sz w:val="24"/>
        </w:rPr>
        <w:t>s.r.o.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>36</w:t>
      </w:r>
      <w:r w:rsidR="005A1940">
        <w:rPr>
          <w:b/>
          <w:sz w:val="24"/>
        </w:rPr>
        <w:t xml:space="preserve"> </w:t>
      </w:r>
      <w:r>
        <w:rPr>
          <w:b/>
          <w:sz w:val="24"/>
        </w:rPr>
        <w:t>283</w:t>
      </w:r>
      <w:r w:rsidR="008C5A91">
        <w:rPr>
          <w:b/>
          <w:sz w:val="24"/>
        </w:rPr>
        <w:t xml:space="preserve"> </w:t>
      </w:r>
      <w:r>
        <w:rPr>
          <w:b/>
          <w:sz w:val="24"/>
        </w:rPr>
        <w:t>339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B128FE">
      <w:pPr>
        <w:pStyle w:val="Nadpis3"/>
      </w:pPr>
      <w:r>
        <w:t>NA HREBIENKU 16, 811 02 BRATISLAVA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pStyle w:val="Zarkazkladnhotextu"/>
      </w:pPr>
      <w:r>
        <w:t>Spoločnosť bola založená dňa</w:t>
      </w:r>
      <w:r w:rsidR="00087F14">
        <w:t xml:space="preserve"> </w:t>
      </w:r>
      <w:r w:rsidR="00047363" w:rsidRPr="00087F14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15. februára</w:t>
      </w:r>
      <w:r w:rsidR="00087F14" w:rsidRPr="00087F14">
        <w:rPr>
          <w:b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B128FE">
        <w:t>2006</w:t>
      </w:r>
      <w:r>
        <w:t xml:space="preserve"> a zapísaná v obchodnom registri Okresného súdu Bratislava I, dňa </w:t>
      </w:r>
      <w:r w:rsidR="00B128FE">
        <w:t>3.3.2006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pStyle w:val="Nadpis3"/>
      </w:pPr>
      <w:r>
        <w:t xml:space="preserve">Základné imanie spoločnosti je </w:t>
      </w:r>
      <w:r w:rsidR="002B308C">
        <w:t>122 818 EUR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  <w:r w:rsidR="00144E02">
        <w:rPr>
          <w:sz w:val="24"/>
        </w:rPr>
        <w:t xml:space="preserve"> k 31.12.202</w:t>
      </w:r>
      <w:r w:rsidR="00072B32">
        <w:rPr>
          <w:sz w:val="24"/>
        </w:rPr>
        <w:t>1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 -        konate</w:t>
      </w:r>
      <w:r w:rsidR="00B128FE">
        <w:rPr>
          <w:b/>
          <w:sz w:val="24"/>
        </w:rPr>
        <w:t>lia</w:t>
      </w:r>
    </w:p>
    <w:p w:rsidR="00B128FE" w:rsidRDefault="00072B32">
      <w:pPr>
        <w:ind w:left="1416"/>
        <w:rPr>
          <w:b/>
          <w:sz w:val="24"/>
        </w:rPr>
      </w:pPr>
      <w:proofErr w:type="spellStart"/>
      <w:r>
        <w:rPr>
          <w:b/>
          <w:sz w:val="24"/>
        </w:rPr>
        <w:t>Raffaella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Zapparoli</w:t>
      </w:r>
      <w:proofErr w:type="spellEnd"/>
    </w:p>
    <w:p w:rsidR="00B128FE" w:rsidRDefault="00471C12">
      <w:pPr>
        <w:ind w:left="1416"/>
        <w:rPr>
          <w:b/>
          <w:sz w:val="24"/>
        </w:rPr>
      </w:pPr>
      <w:proofErr w:type="spellStart"/>
      <w:r>
        <w:rPr>
          <w:b/>
          <w:sz w:val="24"/>
        </w:rPr>
        <w:t>Antoine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Henri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Marie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Redier</w:t>
      </w:r>
      <w:proofErr w:type="spellEnd"/>
    </w:p>
    <w:p w:rsidR="00B128FE" w:rsidRDefault="00471C12">
      <w:pPr>
        <w:ind w:left="1416"/>
        <w:rPr>
          <w:b/>
          <w:sz w:val="24"/>
        </w:rPr>
      </w:pPr>
      <w:r>
        <w:rPr>
          <w:b/>
          <w:sz w:val="24"/>
        </w:rPr>
        <w:t>Denis Robert Jean-</w:t>
      </w:r>
      <w:proofErr w:type="spellStart"/>
      <w:r>
        <w:rPr>
          <w:b/>
          <w:sz w:val="24"/>
        </w:rPr>
        <w:t>Luc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Renard</w:t>
      </w:r>
      <w:proofErr w:type="spellEnd"/>
    </w:p>
    <w:p w:rsidR="00B921F2" w:rsidRDefault="00B921F2">
      <w:pPr>
        <w:ind w:left="1416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b/>
          <w:sz w:val="24"/>
        </w:rPr>
      </w:pPr>
      <w:r>
        <w:rPr>
          <w:sz w:val="24"/>
        </w:rPr>
        <w:t xml:space="preserve">     </w:t>
      </w:r>
      <w:r w:rsidR="00CD0092">
        <w:rPr>
          <w:b/>
          <w:sz w:val="24"/>
        </w:rPr>
        <w:t>2.1.1.</w:t>
      </w:r>
      <w:r>
        <w:rPr>
          <w:b/>
          <w:sz w:val="24"/>
        </w:rPr>
        <w:t xml:space="preserve">   Predmet podnikania spoločnosti</w:t>
      </w:r>
    </w:p>
    <w:p w:rsidR="00A94249" w:rsidRDefault="00A94249" w:rsidP="00DA67DC">
      <w:pPr>
        <w:jc w:val="both"/>
        <w:rPr>
          <w:sz w:val="24"/>
        </w:rPr>
      </w:pPr>
    </w:p>
    <w:p w:rsidR="00A94249" w:rsidRDefault="00A94249" w:rsidP="00174EF9">
      <w:pPr>
        <w:ind w:left="708"/>
        <w:jc w:val="both"/>
        <w:rPr>
          <w:sz w:val="24"/>
        </w:rPr>
      </w:pPr>
      <w:r>
        <w:rPr>
          <w:sz w:val="24"/>
        </w:rPr>
        <w:t xml:space="preserve">Prevažujúcim predmetom podnikania spoločnosti </w:t>
      </w:r>
      <w:r w:rsidR="00B128FE">
        <w:rPr>
          <w:sz w:val="24"/>
        </w:rPr>
        <w:t>je medzinárodná nákladná cestná doprava, vnútroštátna nákladná cestná doprava, ktoré sa vykonávajú na základe mesačnej fakturácie za poskytnuté služby v nákladnej cestnej doprave.</w:t>
      </w:r>
    </w:p>
    <w:p w:rsidR="00A94249" w:rsidRDefault="00A94249">
      <w:pPr>
        <w:ind w:left="708"/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Pr="00CD0092" w:rsidRDefault="00A94249" w:rsidP="00CD0092">
      <w:pPr>
        <w:pStyle w:val="Odsekzoznamu"/>
        <w:numPr>
          <w:ilvl w:val="2"/>
          <w:numId w:val="8"/>
        </w:numPr>
        <w:rPr>
          <w:b/>
          <w:sz w:val="24"/>
        </w:rPr>
      </w:pPr>
      <w:r w:rsidRPr="00CD0092">
        <w:rPr>
          <w:b/>
          <w:sz w:val="24"/>
        </w:rPr>
        <w:t>Správa o podnikateľskej činnosti spoločnosti v roku 20</w:t>
      </w:r>
      <w:r w:rsidR="009A314B">
        <w:rPr>
          <w:b/>
          <w:sz w:val="24"/>
        </w:rPr>
        <w:t>2</w:t>
      </w:r>
      <w:r w:rsidR="00072B32">
        <w:rPr>
          <w:b/>
          <w:sz w:val="24"/>
        </w:rPr>
        <w:t>1</w:t>
      </w:r>
    </w:p>
    <w:p w:rsidR="00A94249" w:rsidRDefault="00A94249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3C1A28" w:rsidRDefault="003C1A28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A94249" w:rsidRPr="00CD0092" w:rsidRDefault="00A94249" w:rsidP="00CD0092">
      <w:pPr>
        <w:pStyle w:val="Odsekzoznamu"/>
        <w:numPr>
          <w:ilvl w:val="2"/>
          <w:numId w:val="8"/>
        </w:numPr>
        <w:rPr>
          <w:b/>
          <w:sz w:val="24"/>
        </w:rPr>
      </w:pPr>
      <w:r w:rsidRPr="00CD0092">
        <w:rPr>
          <w:b/>
          <w:sz w:val="24"/>
        </w:rPr>
        <w:t>Správa o podnikateľskej činnosti</w:t>
      </w:r>
    </w:p>
    <w:p w:rsidR="00A94249" w:rsidRDefault="00A94249">
      <w:pPr>
        <w:ind w:left="344"/>
        <w:rPr>
          <w:sz w:val="24"/>
        </w:rPr>
      </w:pPr>
    </w:p>
    <w:p w:rsidR="00DA67DC" w:rsidRDefault="00A94249" w:rsidP="008C5A91">
      <w:pPr>
        <w:ind w:left="1064"/>
        <w:jc w:val="both"/>
        <w:rPr>
          <w:sz w:val="24"/>
        </w:rPr>
      </w:pPr>
      <w:r>
        <w:rPr>
          <w:sz w:val="24"/>
        </w:rPr>
        <w:t>Spoločnosť zahájila svoju činnosť</w:t>
      </w:r>
      <w:r w:rsidR="00DA67DC">
        <w:rPr>
          <w:sz w:val="24"/>
        </w:rPr>
        <w:t xml:space="preserve"> </w:t>
      </w:r>
      <w:r w:rsidR="00B128FE">
        <w:rPr>
          <w:sz w:val="24"/>
        </w:rPr>
        <w:t>3.3.2006</w:t>
      </w:r>
      <w:r>
        <w:rPr>
          <w:sz w:val="24"/>
        </w:rPr>
        <w:t>. Pre zabezpečenie svojej podnikateľskej činnosti vytvorila technické a personálne predpoklady a súčasne získala obchodných partnerov.  Táto skutočnosť umožnila spoločnosti od začiatku svojej činnosti dosahovať obraty, ktoré vytvárali potrebné ekonomické výsledky pre ďalšie rozvíjanie spoločnosti.</w:t>
      </w:r>
      <w:r w:rsidR="00721C02">
        <w:rPr>
          <w:sz w:val="24"/>
        </w:rPr>
        <w:t xml:space="preserve"> </w:t>
      </w:r>
    </w:p>
    <w:p w:rsidR="00DA67DC" w:rsidRDefault="00485809" w:rsidP="00DA67DC">
      <w:pPr>
        <w:ind w:left="1064" w:firstLine="352"/>
        <w:jc w:val="both"/>
        <w:rPr>
          <w:sz w:val="24"/>
        </w:rPr>
      </w:pPr>
      <w:r>
        <w:rPr>
          <w:sz w:val="24"/>
        </w:rPr>
        <w:t>V roku 2012 sa</w:t>
      </w:r>
      <w:r w:rsidR="00DA67DC">
        <w:rPr>
          <w:sz w:val="24"/>
        </w:rPr>
        <w:t xml:space="preserve"> spoločnosť</w:t>
      </w:r>
      <w:r>
        <w:rPr>
          <w:sz w:val="24"/>
        </w:rPr>
        <w:t xml:space="preserve"> stal</w:t>
      </w:r>
      <w:r w:rsidR="00DA67DC">
        <w:rPr>
          <w:sz w:val="24"/>
        </w:rPr>
        <w:t>a</w:t>
      </w:r>
      <w:r>
        <w:rPr>
          <w:sz w:val="24"/>
        </w:rPr>
        <w:t xml:space="preserve"> súčasťou skupiny </w:t>
      </w:r>
      <w:proofErr w:type="spellStart"/>
      <w:r>
        <w:rPr>
          <w:sz w:val="24"/>
        </w:rPr>
        <w:t>Gefco</w:t>
      </w:r>
      <w:proofErr w:type="spellEnd"/>
      <w:r>
        <w:rPr>
          <w:sz w:val="24"/>
        </w:rPr>
        <w:t>, ktorá má 7</w:t>
      </w:r>
      <w:r w:rsidR="001A4D03">
        <w:rPr>
          <w:sz w:val="24"/>
        </w:rPr>
        <w:t>0</w:t>
      </w:r>
      <w:r>
        <w:rPr>
          <w:sz w:val="24"/>
        </w:rPr>
        <w:t xml:space="preserve">% podiel  materskej firmy. </w:t>
      </w:r>
      <w:r w:rsidR="008C520D">
        <w:rPr>
          <w:sz w:val="24"/>
        </w:rPr>
        <w:t>Spoločnosť p</w:t>
      </w:r>
      <w:r w:rsidR="00721C02">
        <w:rPr>
          <w:sz w:val="24"/>
        </w:rPr>
        <w:t>oskytuje služby talianskej firme, ktorá je s prácou našich zamestnancov nadmieru spokojná</w:t>
      </w:r>
      <w:r w:rsidR="008C520D">
        <w:rPr>
          <w:sz w:val="24"/>
        </w:rPr>
        <w:t xml:space="preserve">. Náš odberateľ </w:t>
      </w:r>
      <w:r w:rsidR="00721C02">
        <w:rPr>
          <w:sz w:val="24"/>
        </w:rPr>
        <w:t>potvrdil, že v roku 20</w:t>
      </w:r>
      <w:r w:rsidR="0083314B">
        <w:rPr>
          <w:sz w:val="24"/>
        </w:rPr>
        <w:t>1</w:t>
      </w:r>
      <w:r w:rsidR="00020360">
        <w:rPr>
          <w:sz w:val="24"/>
        </w:rPr>
        <w:t>8</w:t>
      </w:r>
      <w:r w:rsidR="00721C02">
        <w:rPr>
          <w:sz w:val="24"/>
        </w:rPr>
        <w:t xml:space="preserve"> </w:t>
      </w:r>
      <w:r w:rsidR="008C520D">
        <w:rPr>
          <w:sz w:val="24"/>
        </w:rPr>
        <w:t>došlo k zdokonaleniu kvality</w:t>
      </w:r>
      <w:r w:rsidR="00721C02">
        <w:rPr>
          <w:sz w:val="24"/>
        </w:rPr>
        <w:t xml:space="preserve"> poskytovaných služieb v odbore vodič medzinárodnej kamiónovej prepravy. </w:t>
      </w:r>
    </w:p>
    <w:p w:rsidR="00C65309" w:rsidRDefault="009B2A1A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Postupne chce spoločnosť vymeniť celý svoj vozový park za úplne nové súpravy. </w:t>
      </w:r>
      <w:r w:rsidR="00020360">
        <w:rPr>
          <w:sz w:val="24"/>
        </w:rPr>
        <w:t>Od</w:t>
      </w:r>
      <w:r w:rsidR="003A7E78">
        <w:rPr>
          <w:sz w:val="24"/>
        </w:rPr>
        <w:t xml:space="preserve"> </w:t>
      </w:r>
      <w:r w:rsidR="00020360">
        <w:rPr>
          <w:sz w:val="24"/>
        </w:rPr>
        <w:t>apríla</w:t>
      </w:r>
      <w:r w:rsidR="003A7E78">
        <w:rPr>
          <w:sz w:val="24"/>
        </w:rPr>
        <w:t xml:space="preserve"> 2018 </w:t>
      </w:r>
      <w:r w:rsidR="00020360">
        <w:rPr>
          <w:sz w:val="24"/>
        </w:rPr>
        <w:t>sme postupne</w:t>
      </w:r>
      <w:r w:rsidR="003A7E78">
        <w:rPr>
          <w:sz w:val="24"/>
        </w:rPr>
        <w:t xml:space="preserve"> </w:t>
      </w:r>
      <w:r w:rsidR="00020360">
        <w:rPr>
          <w:sz w:val="24"/>
        </w:rPr>
        <w:t xml:space="preserve">zakúpili a zaradili do používania </w:t>
      </w:r>
      <w:r w:rsidR="003A7E78">
        <w:rPr>
          <w:sz w:val="24"/>
        </w:rPr>
        <w:t>28 nových súprav</w:t>
      </w:r>
      <w:r w:rsidR="00C0434D">
        <w:rPr>
          <w:sz w:val="24"/>
        </w:rPr>
        <w:t xml:space="preserve"> a k</w:t>
      </w:r>
      <w:r w:rsidR="00020360">
        <w:rPr>
          <w:sz w:val="24"/>
        </w:rPr>
        <w:t> </w:t>
      </w:r>
      <w:r w:rsidR="00C0434D">
        <w:rPr>
          <w:sz w:val="24"/>
        </w:rPr>
        <w:t>nim</w:t>
      </w:r>
      <w:r w:rsidR="00020360">
        <w:rPr>
          <w:sz w:val="24"/>
        </w:rPr>
        <w:t xml:space="preserve"> sme</w:t>
      </w:r>
      <w:r w:rsidR="00C0434D">
        <w:rPr>
          <w:sz w:val="24"/>
        </w:rPr>
        <w:t xml:space="preserve"> postupne prij</w:t>
      </w:r>
      <w:r w:rsidR="00020360">
        <w:rPr>
          <w:sz w:val="24"/>
        </w:rPr>
        <w:t>ali</w:t>
      </w:r>
      <w:r w:rsidR="00C0434D">
        <w:rPr>
          <w:sz w:val="24"/>
        </w:rPr>
        <w:t xml:space="preserve"> adekvátny počet zamestnancov. </w:t>
      </w:r>
      <w:r>
        <w:rPr>
          <w:sz w:val="24"/>
        </w:rPr>
        <w:t>Zamedz</w:t>
      </w:r>
      <w:r w:rsidR="00020360">
        <w:rPr>
          <w:sz w:val="24"/>
        </w:rPr>
        <w:t>ili</w:t>
      </w:r>
      <w:r>
        <w:rPr>
          <w:sz w:val="24"/>
        </w:rPr>
        <w:t xml:space="preserve">  s</w:t>
      </w:r>
      <w:r w:rsidR="00020360">
        <w:rPr>
          <w:sz w:val="24"/>
        </w:rPr>
        <w:t>me</w:t>
      </w:r>
      <w:r>
        <w:rPr>
          <w:sz w:val="24"/>
        </w:rPr>
        <w:t xml:space="preserve"> tak rozsiahlym nákladom na opravy kamiónov a samozrejme zv</w:t>
      </w:r>
      <w:r w:rsidR="00020360">
        <w:rPr>
          <w:sz w:val="24"/>
        </w:rPr>
        <w:t>ýšili sme si</w:t>
      </w:r>
      <w:r>
        <w:rPr>
          <w:sz w:val="24"/>
        </w:rPr>
        <w:t xml:space="preserve"> tým hodnot</w:t>
      </w:r>
      <w:r w:rsidR="00020360">
        <w:rPr>
          <w:sz w:val="24"/>
        </w:rPr>
        <w:t>u</w:t>
      </w:r>
      <w:r>
        <w:rPr>
          <w:sz w:val="24"/>
        </w:rPr>
        <w:t xml:space="preserve"> celkového majetku ako aj väčší komfort pri manipulácii s týmito novými vozidlami pre jej vodičov. </w:t>
      </w:r>
      <w:r w:rsidR="000C082E">
        <w:rPr>
          <w:sz w:val="24"/>
        </w:rPr>
        <w:t>Rok 20</w:t>
      </w:r>
      <w:r w:rsidR="009A314B">
        <w:rPr>
          <w:sz w:val="24"/>
        </w:rPr>
        <w:t>2</w:t>
      </w:r>
      <w:r w:rsidR="00072B32">
        <w:rPr>
          <w:sz w:val="24"/>
        </w:rPr>
        <w:t>1</w:t>
      </w:r>
      <w:r w:rsidR="000C082E">
        <w:rPr>
          <w:sz w:val="24"/>
        </w:rPr>
        <w:t xml:space="preserve"> tak</w:t>
      </w:r>
      <w:r>
        <w:rPr>
          <w:sz w:val="24"/>
        </w:rPr>
        <w:t xml:space="preserve"> prin</w:t>
      </w:r>
      <w:r w:rsidR="000C082E">
        <w:rPr>
          <w:sz w:val="24"/>
        </w:rPr>
        <w:t>iesol</w:t>
      </w:r>
      <w:r>
        <w:rPr>
          <w:sz w:val="24"/>
        </w:rPr>
        <w:t xml:space="preserve"> ešte väčšie výnosy v pomere ku nákladom, pretože k tomu v značnej miere prispejú aj minimálne náklady na opravu a údržbu týchto nových súprav.</w:t>
      </w:r>
      <w:r w:rsidR="00DA1B96">
        <w:rPr>
          <w:sz w:val="24"/>
        </w:rPr>
        <w:t xml:space="preserve"> </w:t>
      </w:r>
      <w:r>
        <w:rPr>
          <w:sz w:val="24"/>
        </w:rPr>
        <w:t>Taktiež tieto nové súpravy sú</w:t>
      </w:r>
      <w:r w:rsidR="006461B2">
        <w:rPr>
          <w:sz w:val="24"/>
        </w:rPr>
        <w:t xml:space="preserve"> zaradené do emisnej triedy Euro 6, </w:t>
      </w:r>
      <w:r w:rsidR="003C75EE">
        <w:rPr>
          <w:sz w:val="24"/>
        </w:rPr>
        <w:t>čo má vplyv na diaľničné poplatky v jednotlivých krajinách ako aj na spotrebu pohonných látok.</w:t>
      </w:r>
      <w:r w:rsidR="00C65309">
        <w:rPr>
          <w:sz w:val="24"/>
        </w:rPr>
        <w:t xml:space="preserve"> </w:t>
      </w:r>
    </w:p>
    <w:p w:rsidR="007F1A57" w:rsidRDefault="00C65309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jazdí v rámci celej Európskej únie a je veľmi ťažké zohnať kvalitných vodičov medzinárodnej kamiónovej prepravy, ktorí by spĺňali požiadavky pre túto náročnú prácu a ktorí majú chuť voziť nové automobily. </w:t>
      </w:r>
      <w:r w:rsidR="003C75EE">
        <w:rPr>
          <w:sz w:val="24"/>
        </w:rPr>
        <w:t>Z tohto dôvodu sme boli nútení v roku 20</w:t>
      </w:r>
      <w:r w:rsidR="009A314B">
        <w:rPr>
          <w:sz w:val="24"/>
        </w:rPr>
        <w:t>2</w:t>
      </w:r>
      <w:r w:rsidR="00072B32">
        <w:rPr>
          <w:sz w:val="24"/>
        </w:rPr>
        <w:t>1</w:t>
      </w:r>
      <w:r w:rsidR="003C75EE">
        <w:rPr>
          <w:sz w:val="24"/>
        </w:rPr>
        <w:t xml:space="preserve"> prijať aj zamestnancov inej národnosti. Taktiež má spoločnosť v pláne v roku 20</w:t>
      </w:r>
      <w:r w:rsidR="00514916">
        <w:rPr>
          <w:sz w:val="24"/>
        </w:rPr>
        <w:t>2</w:t>
      </w:r>
      <w:r w:rsidR="00072B32">
        <w:rPr>
          <w:sz w:val="24"/>
        </w:rPr>
        <w:t>2</w:t>
      </w:r>
      <w:r w:rsidR="003C75EE">
        <w:rPr>
          <w:sz w:val="24"/>
        </w:rPr>
        <w:t xml:space="preserve"> upraviť mzdové podmienky svojich vodičov, čo bude viesť k motivácii a vyššej zamestnanosti v spoločnosti.</w:t>
      </w:r>
    </w:p>
    <w:p w:rsidR="00A94249" w:rsidRDefault="00A94249" w:rsidP="007F1A57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hradí svoje záväzky v riadnych termínoch splatnosti. Voči orgánom štátnej správy, dodávateľom, poisťovniam a zamestnancom nevykazuje žiadne záväzky po splatnosti. </w:t>
      </w:r>
    </w:p>
    <w:p w:rsidR="00072B32" w:rsidRDefault="00072B32" w:rsidP="007F1A57">
      <w:pPr>
        <w:ind w:left="1064" w:firstLine="352"/>
        <w:jc w:val="both"/>
        <w:rPr>
          <w:sz w:val="24"/>
        </w:rPr>
      </w:pP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A94249" w:rsidRDefault="00A94249" w:rsidP="00047363">
      <w:pPr>
        <w:rPr>
          <w:sz w:val="24"/>
        </w:rPr>
      </w:pPr>
    </w:p>
    <w:p w:rsidR="00A94249" w:rsidRPr="007C0B2B" w:rsidRDefault="00A94249" w:rsidP="007C0B2B">
      <w:pPr>
        <w:pStyle w:val="Odsekzoznamu"/>
        <w:numPr>
          <w:ilvl w:val="2"/>
          <w:numId w:val="8"/>
        </w:numPr>
        <w:rPr>
          <w:b/>
          <w:sz w:val="24"/>
        </w:rPr>
      </w:pPr>
      <w:r w:rsidRPr="007C0B2B">
        <w:rPr>
          <w:b/>
          <w:sz w:val="24"/>
        </w:rPr>
        <w:t xml:space="preserve">Prehľad </w:t>
      </w:r>
      <w:r w:rsidR="0083314B" w:rsidRPr="007C0B2B">
        <w:rPr>
          <w:b/>
          <w:sz w:val="24"/>
        </w:rPr>
        <w:t xml:space="preserve">niektorých </w:t>
      </w:r>
      <w:r w:rsidR="003C33DD">
        <w:rPr>
          <w:b/>
          <w:sz w:val="24"/>
        </w:rPr>
        <w:t xml:space="preserve">vybraných </w:t>
      </w:r>
      <w:r w:rsidRPr="007C0B2B">
        <w:rPr>
          <w:b/>
          <w:sz w:val="24"/>
        </w:rPr>
        <w:t xml:space="preserve">ukazovateľov hospodárskej činnosti </w:t>
      </w:r>
      <w:r w:rsidR="003C33DD">
        <w:rPr>
          <w:b/>
          <w:sz w:val="24"/>
        </w:rPr>
        <w:t>za rok 20</w:t>
      </w:r>
      <w:r w:rsidR="009053B0">
        <w:rPr>
          <w:b/>
          <w:sz w:val="24"/>
        </w:rPr>
        <w:t>2</w:t>
      </w:r>
      <w:r w:rsidR="00072B32">
        <w:rPr>
          <w:b/>
          <w:sz w:val="24"/>
        </w:rPr>
        <w:t>1</w:t>
      </w:r>
    </w:p>
    <w:p w:rsidR="00A94249" w:rsidRDefault="00A94249">
      <w:pPr>
        <w:rPr>
          <w:sz w:val="24"/>
        </w:rPr>
      </w:pPr>
    </w:p>
    <w:p w:rsidR="00721C02" w:rsidRPr="00B33BF5" w:rsidRDefault="005A1940" w:rsidP="00721C02">
      <w:pPr>
        <w:rPr>
          <w:b/>
          <w:sz w:val="24"/>
        </w:rPr>
      </w:pPr>
      <w:r w:rsidRPr="00B33BF5">
        <w:rPr>
          <w:b/>
          <w:sz w:val="24"/>
        </w:rPr>
        <w:t xml:space="preserve">V </w:t>
      </w:r>
      <w:r w:rsidR="006E7D1B" w:rsidRPr="00B33BF5">
        <w:rPr>
          <w:b/>
          <w:sz w:val="24"/>
        </w:rPr>
        <w:t>EUR</w:t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  <w:t>20</w:t>
      </w:r>
      <w:r w:rsidR="009A314B">
        <w:rPr>
          <w:b/>
          <w:sz w:val="24"/>
        </w:rPr>
        <w:t>2</w:t>
      </w:r>
      <w:r w:rsidR="00593593">
        <w:rPr>
          <w:b/>
          <w:sz w:val="24"/>
        </w:rPr>
        <w:t>1</w:t>
      </w:r>
      <w:r w:rsidR="006E7D1B" w:rsidRPr="00B33BF5">
        <w:rPr>
          <w:b/>
          <w:sz w:val="24"/>
        </w:rPr>
        <w:tab/>
        <w:t xml:space="preserve">     </w:t>
      </w:r>
      <w:r w:rsidR="00B33BF5" w:rsidRPr="00B33BF5">
        <w:rPr>
          <w:b/>
          <w:sz w:val="24"/>
        </w:rPr>
        <w:t xml:space="preserve">           </w:t>
      </w:r>
      <w:r w:rsidR="00D2775F" w:rsidRPr="00B33BF5">
        <w:rPr>
          <w:b/>
          <w:sz w:val="24"/>
        </w:rPr>
        <w:t>20</w:t>
      </w:r>
      <w:r w:rsidR="00072B32">
        <w:rPr>
          <w:b/>
          <w:sz w:val="24"/>
        </w:rPr>
        <w:t>20</w:t>
      </w:r>
      <w:r w:rsidR="00EE4C4A" w:rsidRPr="00B33BF5">
        <w:rPr>
          <w:b/>
          <w:sz w:val="24"/>
        </w:rPr>
        <w:tab/>
      </w:r>
      <w:r w:rsidR="00B33BF5" w:rsidRPr="00B33BF5">
        <w:rPr>
          <w:b/>
          <w:sz w:val="24"/>
        </w:rPr>
        <w:t xml:space="preserve">     </w:t>
      </w:r>
      <w:r w:rsidRPr="00B33BF5">
        <w:rPr>
          <w:b/>
          <w:sz w:val="24"/>
        </w:rPr>
        <w:t>Zmena</w:t>
      </w:r>
    </w:p>
    <w:tbl>
      <w:tblPr>
        <w:tblW w:w="0" w:type="auto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Tržby z predaja služieb v nákladnej preprave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593593" w:rsidP="001E44AE">
            <w:pPr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    </w:t>
            </w:r>
            <w:r w:rsidR="001E44AE">
              <w:rPr>
                <w:b/>
                <w:bCs/>
                <w:sz w:val="24"/>
              </w:rPr>
              <w:t>6 107 487</w:t>
            </w:r>
            <w:r>
              <w:rPr>
                <w:b/>
                <w:bCs/>
                <w:sz w:val="24"/>
              </w:rPr>
              <w:t xml:space="preserve">        </w:t>
            </w:r>
            <w:r w:rsidR="00072B32">
              <w:rPr>
                <w:b/>
                <w:bCs/>
                <w:sz w:val="24"/>
              </w:rPr>
              <w:t xml:space="preserve">5 159 222     </w:t>
            </w:r>
            <w:r w:rsidR="001E44AE">
              <w:rPr>
                <w:b/>
                <w:bCs/>
                <w:sz w:val="24"/>
              </w:rPr>
              <w:t>+ 948 265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Ostatné výnosy z hospodárskej činnosti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1E44AE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1E44AE">
              <w:rPr>
                <w:b/>
                <w:sz w:val="24"/>
              </w:rPr>
              <w:t>817 103</w:t>
            </w:r>
            <w:r>
              <w:rPr>
                <w:b/>
                <w:sz w:val="24"/>
              </w:rPr>
              <w:t xml:space="preserve">           </w:t>
            </w:r>
            <w:r w:rsidR="00072B32">
              <w:rPr>
                <w:b/>
                <w:sz w:val="24"/>
              </w:rPr>
              <w:t xml:space="preserve">696 681          </w:t>
            </w:r>
            <w:r w:rsidR="001E44AE">
              <w:rPr>
                <w:b/>
                <w:sz w:val="24"/>
              </w:rPr>
              <w:t>+</w:t>
            </w:r>
            <w:r w:rsidR="00153D6B">
              <w:rPr>
                <w:b/>
                <w:sz w:val="24"/>
              </w:rPr>
              <w:t xml:space="preserve"> </w:t>
            </w:r>
            <w:r w:rsidR="001E44AE">
              <w:rPr>
                <w:b/>
                <w:sz w:val="24"/>
              </w:rPr>
              <w:t>120 422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naftu a diaľničné poplatky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4C23D2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4C23D2">
              <w:rPr>
                <w:b/>
                <w:sz w:val="24"/>
              </w:rPr>
              <w:t>3 100 962</w:t>
            </w:r>
            <w:r>
              <w:rPr>
                <w:b/>
                <w:sz w:val="24"/>
              </w:rPr>
              <w:t xml:space="preserve">      </w:t>
            </w:r>
            <w:r w:rsidR="00072B32">
              <w:rPr>
                <w:b/>
                <w:sz w:val="24"/>
              </w:rPr>
              <w:t xml:space="preserve">2 496 891      </w:t>
            </w:r>
            <w:r>
              <w:rPr>
                <w:b/>
                <w:sz w:val="24"/>
              </w:rPr>
              <w:t xml:space="preserve">  </w:t>
            </w:r>
            <w:r w:rsidR="004C23D2">
              <w:rPr>
                <w:b/>
                <w:sz w:val="24"/>
              </w:rPr>
              <w:t xml:space="preserve"> +</w:t>
            </w:r>
            <w:r w:rsidR="003B46E5" w:rsidRPr="005A1940">
              <w:rPr>
                <w:b/>
                <w:sz w:val="24"/>
              </w:rPr>
              <w:t xml:space="preserve"> </w:t>
            </w:r>
            <w:r w:rsidR="004C23D2">
              <w:rPr>
                <w:b/>
                <w:sz w:val="24"/>
              </w:rPr>
              <w:t>604 071</w:t>
            </w:r>
            <w:r w:rsidR="005F70C8">
              <w:rPr>
                <w:b/>
                <w:sz w:val="24"/>
              </w:rPr>
              <w:t xml:space="preserve"> 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opravy a údržbu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367B2A" w:rsidP="0031610F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31610F">
              <w:rPr>
                <w:b/>
                <w:sz w:val="24"/>
              </w:rPr>
              <w:t>467 608</w:t>
            </w:r>
            <w:r w:rsidR="009A314B">
              <w:rPr>
                <w:b/>
                <w:sz w:val="24"/>
              </w:rPr>
              <w:t xml:space="preserve">        </w:t>
            </w:r>
            <w:r w:rsidR="005F3052">
              <w:rPr>
                <w:b/>
                <w:sz w:val="24"/>
              </w:rPr>
              <w:t xml:space="preserve">  </w:t>
            </w:r>
            <w:r w:rsidR="00072B32">
              <w:rPr>
                <w:b/>
                <w:sz w:val="24"/>
              </w:rPr>
              <w:t xml:space="preserve">413 986          </w:t>
            </w:r>
            <w:r w:rsidR="00153D6B">
              <w:rPr>
                <w:b/>
                <w:sz w:val="24"/>
              </w:rPr>
              <w:t>+</w:t>
            </w:r>
            <w:r w:rsidR="00FA1F7D">
              <w:rPr>
                <w:b/>
                <w:sz w:val="24"/>
              </w:rPr>
              <w:t xml:space="preserve">  </w:t>
            </w:r>
            <w:r w:rsidR="0031610F">
              <w:rPr>
                <w:b/>
                <w:sz w:val="24"/>
              </w:rPr>
              <w:t>53 622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diéty vodičov a cestovné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DA76AF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DA76AF">
              <w:rPr>
                <w:b/>
                <w:sz w:val="24"/>
              </w:rPr>
              <w:t>596 843</w:t>
            </w:r>
            <w:r>
              <w:rPr>
                <w:b/>
                <w:sz w:val="24"/>
              </w:rPr>
              <w:t xml:space="preserve">          </w:t>
            </w:r>
            <w:r w:rsidR="00593593">
              <w:rPr>
                <w:b/>
                <w:sz w:val="24"/>
              </w:rPr>
              <w:t xml:space="preserve">486 722          </w:t>
            </w:r>
            <w:r w:rsidR="00DA76AF">
              <w:rPr>
                <w:b/>
                <w:sz w:val="24"/>
              </w:rPr>
              <w:t>+</w:t>
            </w:r>
            <w:r w:rsidR="00525EA6">
              <w:rPr>
                <w:b/>
                <w:sz w:val="24"/>
              </w:rPr>
              <w:t xml:space="preserve"> </w:t>
            </w:r>
            <w:r w:rsidR="00DA76AF">
              <w:rPr>
                <w:b/>
                <w:sz w:val="24"/>
              </w:rPr>
              <w:t>110 121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Mzdové náklady a ostatné služby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1032DE">
            <w:pPr>
              <w:jc w:val="both"/>
              <w:rPr>
                <w:b/>
                <w:sz w:val="24"/>
              </w:rPr>
            </w:pPr>
            <w:r w:rsidRPr="005A1940">
              <w:rPr>
                <w:b/>
                <w:sz w:val="24"/>
              </w:rPr>
              <w:t xml:space="preserve"> </w:t>
            </w:r>
            <w:r w:rsidR="005B3DF3" w:rsidRPr="005A1940">
              <w:rPr>
                <w:b/>
                <w:sz w:val="24"/>
              </w:rPr>
              <w:t xml:space="preserve">  </w:t>
            </w:r>
            <w:r w:rsidR="001032DE">
              <w:rPr>
                <w:b/>
                <w:sz w:val="24"/>
              </w:rPr>
              <w:t>1 060 320</w:t>
            </w:r>
            <w:r w:rsidR="009A314B">
              <w:rPr>
                <w:b/>
                <w:sz w:val="24"/>
              </w:rPr>
              <w:t xml:space="preserve">    </w:t>
            </w:r>
            <w:r w:rsidR="005F3052">
              <w:rPr>
                <w:b/>
                <w:sz w:val="24"/>
              </w:rPr>
              <w:t xml:space="preserve">  </w:t>
            </w:r>
            <w:r w:rsidR="00072B32" w:rsidRPr="005A1940">
              <w:rPr>
                <w:b/>
                <w:sz w:val="24"/>
              </w:rPr>
              <w:t xml:space="preserve">   </w:t>
            </w:r>
            <w:r w:rsidR="00072B32">
              <w:rPr>
                <w:b/>
                <w:sz w:val="24"/>
              </w:rPr>
              <w:t xml:space="preserve">934 233         </w:t>
            </w:r>
            <w:r w:rsidR="001032DE">
              <w:rPr>
                <w:b/>
                <w:sz w:val="24"/>
              </w:rPr>
              <w:t>+</w:t>
            </w:r>
            <w:r w:rsidR="00153D6B">
              <w:rPr>
                <w:b/>
                <w:sz w:val="24"/>
              </w:rPr>
              <w:t xml:space="preserve"> </w:t>
            </w:r>
            <w:r w:rsidR="001032DE">
              <w:rPr>
                <w:b/>
                <w:sz w:val="24"/>
              </w:rPr>
              <w:t>126 087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Odpisy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9A314B" w:rsidP="002611EF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2611EF">
              <w:rPr>
                <w:b/>
                <w:sz w:val="24"/>
              </w:rPr>
              <w:t xml:space="preserve">   405 674</w:t>
            </w:r>
            <w:r>
              <w:rPr>
                <w:b/>
                <w:sz w:val="24"/>
              </w:rPr>
              <w:t xml:space="preserve">         </w:t>
            </w:r>
            <w:r w:rsidR="00593593">
              <w:rPr>
                <w:b/>
                <w:sz w:val="24"/>
              </w:rPr>
              <w:t xml:space="preserve">1 523 585        </w:t>
            </w:r>
            <w:r w:rsidR="006E7D1B">
              <w:rPr>
                <w:b/>
                <w:sz w:val="24"/>
              </w:rPr>
              <w:t xml:space="preserve"> </w:t>
            </w:r>
            <w:r w:rsidR="002611EF">
              <w:rPr>
                <w:b/>
                <w:sz w:val="24"/>
              </w:rPr>
              <w:t>-</w:t>
            </w:r>
            <w:r w:rsidR="006E7D1B">
              <w:rPr>
                <w:b/>
                <w:sz w:val="24"/>
              </w:rPr>
              <w:t xml:space="preserve"> </w:t>
            </w:r>
            <w:r w:rsidR="002611EF">
              <w:rPr>
                <w:b/>
                <w:sz w:val="24"/>
              </w:rPr>
              <w:t>1 117 911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9C3C4E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 xml:space="preserve">Hospodársky výsledok </w:t>
            </w:r>
            <w:r w:rsidR="005C6B0B" w:rsidRPr="005A1940">
              <w:rPr>
                <w:b/>
                <w:bCs/>
                <w:sz w:val="24"/>
              </w:rPr>
              <w:t>zisk</w:t>
            </w:r>
            <w:r w:rsidR="00EE4C4A" w:rsidRPr="005A1940">
              <w:rPr>
                <w:b/>
                <w:bCs/>
                <w:sz w:val="24"/>
              </w:rPr>
              <w:t xml:space="preserve"> po zdanení</w:t>
            </w:r>
            <w:r w:rsidR="000507AD">
              <w:rPr>
                <w:b/>
                <w:bCs/>
                <w:sz w:val="24"/>
              </w:rPr>
              <w:t xml:space="preserve">                                     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F3052" w:rsidRDefault="000507AD" w:rsidP="000507AD">
            <w:pPr>
              <w:pStyle w:val="Odsekzoznamu"/>
              <w:ind w:left="4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+167 674</w:t>
            </w:r>
            <w:r w:rsidR="009A314B">
              <w:rPr>
                <w:b/>
                <w:sz w:val="24"/>
              </w:rPr>
              <w:t xml:space="preserve">    </w:t>
            </w:r>
            <w:r w:rsidR="00593593">
              <w:rPr>
                <w:b/>
                <w:sz w:val="24"/>
              </w:rPr>
              <w:t xml:space="preserve">-837 422      </w:t>
            </w:r>
            <w:r>
              <w:rPr>
                <w:b/>
                <w:sz w:val="24"/>
              </w:rPr>
              <w:t xml:space="preserve">   </w:t>
            </w:r>
            <w:r w:rsidR="002F2371">
              <w:rPr>
                <w:b/>
                <w:sz w:val="24"/>
              </w:rPr>
              <w:t xml:space="preserve">- </w:t>
            </w:r>
            <w:r>
              <w:rPr>
                <w:b/>
                <w:sz w:val="24"/>
              </w:rPr>
              <w:t>669 748</w:t>
            </w:r>
          </w:p>
        </w:tc>
      </w:tr>
    </w:tbl>
    <w:p w:rsidR="003D65CB" w:rsidRPr="00F2356B" w:rsidRDefault="00F2356B">
      <w:pPr>
        <w:rPr>
          <w:b/>
          <w:sz w:val="24"/>
        </w:rPr>
      </w:pPr>
      <w:r w:rsidRPr="00F2356B">
        <w:rPr>
          <w:b/>
          <w:sz w:val="24"/>
        </w:rPr>
        <w:t xml:space="preserve">  Likvidita 1. stupňa</w:t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Pr="00F2356B">
        <w:rPr>
          <w:b/>
          <w:sz w:val="24"/>
        </w:rPr>
        <w:tab/>
      </w:r>
      <w:r w:rsidR="00B91E60">
        <w:rPr>
          <w:b/>
          <w:sz w:val="24"/>
        </w:rPr>
        <w:t xml:space="preserve"> 0,11</w:t>
      </w:r>
      <w:r w:rsidRPr="00F2356B">
        <w:rPr>
          <w:b/>
          <w:sz w:val="24"/>
        </w:rPr>
        <w:tab/>
      </w:r>
      <w:r w:rsidR="00593593">
        <w:rPr>
          <w:b/>
          <w:sz w:val="24"/>
        </w:rPr>
        <w:tab/>
        <w:t>0,26</w:t>
      </w:r>
      <w:r w:rsidRPr="00F2356B">
        <w:rPr>
          <w:b/>
          <w:sz w:val="24"/>
        </w:rPr>
        <w:t xml:space="preserve"> </w:t>
      </w:r>
      <w:r w:rsidR="00593593">
        <w:rPr>
          <w:b/>
          <w:sz w:val="24"/>
        </w:rPr>
        <w:tab/>
      </w:r>
      <w:r w:rsidR="00593593">
        <w:rPr>
          <w:b/>
          <w:sz w:val="24"/>
        </w:rPr>
        <w:tab/>
      </w:r>
      <w:r w:rsidR="00B91E60">
        <w:rPr>
          <w:b/>
          <w:sz w:val="24"/>
        </w:rPr>
        <w:t>-</w:t>
      </w:r>
      <w:r w:rsidR="000170D6">
        <w:rPr>
          <w:b/>
          <w:sz w:val="24"/>
        </w:rPr>
        <w:t xml:space="preserve"> </w:t>
      </w:r>
      <w:r w:rsidR="00B91E60">
        <w:rPr>
          <w:b/>
          <w:sz w:val="24"/>
        </w:rPr>
        <w:t>0,15</w:t>
      </w:r>
    </w:p>
    <w:p w:rsidR="00F2356B" w:rsidRDefault="00F2356B">
      <w:pPr>
        <w:pBdr>
          <w:top w:val="single" w:sz="6" w:space="1" w:color="auto"/>
          <w:bottom w:val="single" w:sz="6" w:space="1" w:color="auto"/>
        </w:pBdr>
        <w:rPr>
          <w:b/>
          <w:sz w:val="24"/>
        </w:rPr>
      </w:pPr>
      <w:r>
        <w:rPr>
          <w:sz w:val="24"/>
        </w:rPr>
        <w:t xml:space="preserve">  </w:t>
      </w:r>
      <w:r>
        <w:rPr>
          <w:b/>
          <w:sz w:val="24"/>
        </w:rPr>
        <w:t xml:space="preserve">Likvidita 2. stupňa                                              </w:t>
      </w:r>
      <w:r w:rsidR="00FF13F8">
        <w:rPr>
          <w:b/>
          <w:sz w:val="24"/>
        </w:rPr>
        <w:t xml:space="preserve"> </w:t>
      </w:r>
      <w:r>
        <w:rPr>
          <w:b/>
          <w:sz w:val="24"/>
        </w:rPr>
        <w:t xml:space="preserve">  </w:t>
      </w:r>
      <w:r w:rsidR="000B7094">
        <w:rPr>
          <w:b/>
          <w:sz w:val="24"/>
        </w:rPr>
        <w:t>1,91</w:t>
      </w:r>
      <w:r w:rsidR="009A314B">
        <w:rPr>
          <w:b/>
          <w:sz w:val="24"/>
        </w:rPr>
        <w:t xml:space="preserve">                   </w:t>
      </w:r>
      <w:r w:rsidR="00593593">
        <w:rPr>
          <w:b/>
          <w:sz w:val="24"/>
        </w:rPr>
        <w:t xml:space="preserve">2,36              </w:t>
      </w:r>
      <w:r w:rsidR="00FF13F8">
        <w:rPr>
          <w:b/>
          <w:sz w:val="24"/>
        </w:rPr>
        <w:t>-</w:t>
      </w:r>
      <w:r w:rsidR="00AE2060">
        <w:rPr>
          <w:b/>
          <w:sz w:val="24"/>
        </w:rPr>
        <w:t xml:space="preserve"> </w:t>
      </w:r>
      <w:r w:rsidR="000B7094">
        <w:rPr>
          <w:b/>
          <w:sz w:val="24"/>
        </w:rPr>
        <w:t>0,45</w:t>
      </w:r>
    </w:p>
    <w:p w:rsidR="00F2356B" w:rsidRDefault="008351DB">
      <w:pPr>
        <w:pBdr>
          <w:bottom w:val="single" w:sz="6" w:space="1" w:color="auto"/>
          <w:between w:val="single" w:sz="6" w:space="1" w:color="auto"/>
        </w:pBdr>
        <w:rPr>
          <w:b/>
          <w:sz w:val="24"/>
        </w:rPr>
      </w:pPr>
      <w:r>
        <w:rPr>
          <w:b/>
          <w:sz w:val="24"/>
        </w:rPr>
        <w:t xml:space="preserve">  Rentabilita vlastného imania                              </w:t>
      </w:r>
      <w:r w:rsidR="00FF13F8">
        <w:rPr>
          <w:b/>
          <w:sz w:val="24"/>
        </w:rPr>
        <w:t xml:space="preserve">  </w:t>
      </w:r>
      <w:r w:rsidR="000170D6">
        <w:rPr>
          <w:b/>
          <w:sz w:val="24"/>
        </w:rPr>
        <w:t>-0,96</w:t>
      </w:r>
      <w:r w:rsidR="002B28AF">
        <w:rPr>
          <w:b/>
          <w:sz w:val="24"/>
        </w:rPr>
        <w:t xml:space="preserve"> </w:t>
      </w:r>
      <w:r w:rsidR="009A314B">
        <w:rPr>
          <w:b/>
          <w:sz w:val="24"/>
        </w:rPr>
        <w:t xml:space="preserve">               </w:t>
      </w:r>
      <w:r>
        <w:rPr>
          <w:b/>
          <w:sz w:val="24"/>
        </w:rPr>
        <w:t xml:space="preserve"> </w:t>
      </w:r>
      <w:r w:rsidR="00593593">
        <w:rPr>
          <w:b/>
          <w:sz w:val="24"/>
        </w:rPr>
        <w:t xml:space="preserve">2,45                </w:t>
      </w:r>
      <w:r w:rsidR="000170D6">
        <w:rPr>
          <w:b/>
          <w:sz w:val="24"/>
        </w:rPr>
        <w:t>+</w:t>
      </w:r>
      <w:r w:rsidR="002F2371">
        <w:rPr>
          <w:b/>
          <w:sz w:val="24"/>
        </w:rPr>
        <w:t xml:space="preserve"> 1</w:t>
      </w:r>
      <w:r w:rsidR="000170D6">
        <w:rPr>
          <w:b/>
          <w:sz w:val="24"/>
        </w:rPr>
        <w:t>,49</w:t>
      </w:r>
    </w:p>
    <w:p w:rsidR="008351DB" w:rsidRDefault="008351DB">
      <w:pPr>
        <w:pBdr>
          <w:bottom w:val="single" w:sz="6" w:space="1" w:color="auto"/>
          <w:between w:val="single" w:sz="6" w:space="1" w:color="auto"/>
        </w:pBdr>
        <w:rPr>
          <w:b/>
          <w:sz w:val="24"/>
        </w:rPr>
      </w:pPr>
      <w:r>
        <w:rPr>
          <w:b/>
          <w:sz w:val="24"/>
        </w:rPr>
        <w:t xml:space="preserve">  Rentabilita aktív                                                </w:t>
      </w:r>
      <w:r w:rsidR="00723A63">
        <w:rPr>
          <w:b/>
          <w:sz w:val="24"/>
        </w:rPr>
        <w:t xml:space="preserve">  </w:t>
      </w:r>
      <w:r>
        <w:rPr>
          <w:b/>
          <w:sz w:val="24"/>
        </w:rPr>
        <w:t xml:space="preserve">  </w:t>
      </w:r>
      <w:r w:rsidR="000170D6">
        <w:rPr>
          <w:b/>
          <w:sz w:val="24"/>
        </w:rPr>
        <w:t>+</w:t>
      </w:r>
      <w:r w:rsidR="00FF13F8">
        <w:rPr>
          <w:b/>
          <w:sz w:val="24"/>
        </w:rPr>
        <w:t>0,</w:t>
      </w:r>
      <w:r w:rsidR="000170D6">
        <w:rPr>
          <w:b/>
          <w:sz w:val="24"/>
        </w:rPr>
        <w:t>04</w:t>
      </w:r>
      <w:r w:rsidR="009A314B">
        <w:rPr>
          <w:b/>
          <w:sz w:val="24"/>
        </w:rPr>
        <w:t xml:space="preserve">             </w:t>
      </w:r>
      <w:r>
        <w:rPr>
          <w:b/>
          <w:sz w:val="24"/>
        </w:rPr>
        <w:t xml:space="preserve"> </w:t>
      </w:r>
      <w:r w:rsidR="00593593">
        <w:rPr>
          <w:b/>
          <w:sz w:val="24"/>
        </w:rPr>
        <w:t xml:space="preserve">-0,20              </w:t>
      </w:r>
      <w:r w:rsidR="000170D6">
        <w:rPr>
          <w:b/>
          <w:sz w:val="24"/>
        </w:rPr>
        <w:t xml:space="preserve">-  </w:t>
      </w:r>
      <w:r>
        <w:rPr>
          <w:b/>
          <w:sz w:val="24"/>
        </w:rPr>
        <w:t xml:space="preserve"> 0,1</w:t>
      </w:r>
      <w:r w:rsidR="000170D6">
        <w:rPr>
          <w:b/>
          <w:sz w:val="24"/>
        </w:rPr>
        <w:t>6</w:t>
      </w:r>
    </w:p>
    <w:p w:rsidR="008351DB" w:rsidRDefault="00FC19CA">
      <w:pPr>
        <w:rPr>
          <w:b/>
          <w:sz w:val="24"/>
        </w:rPr>
      </w:pPr>
      <w:r>
        <w:rPr>
          <w:b/>
          <w:sz w:val="24"/>
        </w:rPr>
        <w:t xml:space="preserve">  Podiel pridanej hodnoty v tržbách</w:t>
      </w:r>
      <w:r w:rsidR="00723A63">
        <w:rPr>
          <w:b/>
          <w:sz w:val="24"/>
        </w:rPr>
        <w:t xml:space="preserve">                  </w:t>
      </w:r>
      <w:r>
        <w:rPr>
          <w:b/>
          <w:sz w:val="24"/>
        </w:rPr>
        <w:t xml:space="preserve">  </w:t>
      </w:r>
      <w:r w:rsidR="00723A63">
        <w:rPr>
          <w:b/>
          <w:sz w:val="24"/>
        </w:rPr>
        <w:t xml:space="preserve"> </w:t>
      </w:r>
      <w:r>
        <w:rPr>
          <w:b/>
          <w:sz w:val="24"/>
        </w:rPr>
        <w:t xml:space="preserve">  </w:t>
      </w:r>
      <w:r w:rsidR="002B28AF">
        <w:rPr>
          <w:b/>
          <w:sz w:val="24"/>
        </w:rPr>
        <w:t>+0,</w:t>
      </w:r>
      <w:r w:rsidR="000170D6">
        <w:rPr>
          <w:b/>
          <w:sz w:val="24"/>
        </w:rPr>
        <w:t>03</w:t>
      </w:r>
      <w:r w:rsidR="009A314B">
        <w:rPr>
          <w:b/>
          <w:sz w:val="24"/>
        </w:rPr>
        <w:t xml:space="preserve">             </w:t>
      </w:r>
      <w:r>
        <w:rPr>
          <w:b/>
          <w:sz w:val="24"/>
        </w:rPr>
        <w:t xml:space="preserve">  </w:t>
      </w:r>
      <w:r w:rsidR="00593593">
        <w:rPr>
          <w:b/>
          <w:sz w:val="24"/>
        </w:rPr>
        <w:t xml:space="preserve">+0,27               </w:t>
      </w:r>
      <w:r w:rsidR="002B28AF">
        <w:rPr>
          <w:b/>
          <w:sz w:val="24"/>
        </w:rPr>
        <w:t>-</w:t>
      </w:r>
      <w:r>
        <w:rPr>
          <w:b/>
          <w:sz w:val="24"/>
        </w:rPr>
        <w:t xml:space="preserve"> 0,</w:t>
      </w:r>
      <w:r w:rsidR="000170D6">
        <w:rPr>
          <w:b/>
          <w:sz w:val="24"/>
        </w:rPr>
        <w:t>24</w:t>
      </w:r>
    </w:p>
    <w:p w:rsidR="00FC19CA" w:rsidRPr="00F2356B" w:rsidRDefault="00FC19CA">
      <w:pPr>
        <w:rPr>
          <w:b/>
          <w:sz w:val="24"/>
        </w:rPr>
      </w:pPr>
      <w:r>
        <w:rPr>
          <w:b/>
          <w:sz w:val="24"/>
        </w:rPr>
        <w:t>-----------------------------------------------------------------------------------------------------------------</w:t>
      </w:r>
    </w:p>
    <w:p w:rsidR="00FC19CA" w:rsidRDefault="00521CE7" w:rsidP="00521CE7">
      <w:pPr>
        <w:jc w:val="both"/>
        <w:rPr>
          <w:sz w:val="24"/>
        </w:rPr>
      </w:pPr>
      <w:r>
        <w:rPr>
          <w:sz w:val="24"/>
        </w:rPr>
        <w:tab/>
      </w:r>
    </w:p>
    <w:p w:rsidR="00671385" w:rsidRDefault="00FC19CA" w:rsidP="00521CE7">
      <w:pPr>
        <w:jc w:val="both"/>
        <w:rPr>
          <w:sz w:val="24"/>
        </w:rPr>
      </w:pPr>
      <w:r>
        <w:rPr>
          <w:sz w:val="24"/>
        </w:rPr>
        <w:tab/>
      </w:r>
    </w:p>
    <w:p w:rsidR="009E3FFB" w:rsidRDefault="00521CE7" w:rsidP="00521CE7">
      <w:pPr>
        <w:jc w:val="both"/>
        <w:rPr>
          <w:sz w:val="24"/>
        </w:rPr>
      </w:pPr>
      <w:r w:rsidRPr="00521CE7">
        <w:rPr>
          <w:sz w:val="24"/>
        </w:rPr>
        <w:t>Stupeň krytia záväzkov vyjadruje likvidita. Pod pojmom likvidita sa označuje speňažiteľnosť aktív, schopnosť splatiť záväzok veriteľovi, schopnosť spoločnosti uhradiť splatné záväzky, vlastnosť aktíva/majetku, ktorá umožňuje vymeniť ho za hotovosť bez straty hodnoty, pri čo najnižších transakčných nákladoch. Pojmami likvidita a solventnosť sa charakterizuje úroveň úhrady záväzkov. Likvidita sa viaže k dlhšiemu obdobiu, solventnosť predstavuje momentálnu schopnosť úhrady. Likvidita je ovplyvnená najmä štruktúrou majetku a primeraným a pravidelným prítokom peňažných prostriedkov.</w:t>
      </w:r>
    </w:p>
    <w:p w:rsidR="003D65CB" w:rsidRDefault="00521CE7" w:rsidP="00521CE7">
      <w:pPr>
        <w:jc w:val="both"/>
        <w:rPr>
          <w:sz w:val="24"/>
        </w:rPr>
      </w:pPr>
      <w:r>
        <w:rPr>
          <w:sz w:val="24"/>
        </w:rPr>
        <w:tab/>
      </w:r>
      <w:r w:rsidRPr="00521CE7">
        <w:rPr>
          <w:sz w:val="24"/>
        </w:rPr>
        <w:t xml:space="preserve">Cieľom plánovania likvidity v </w:t>
      </w:r>
      <w:r>
        <w:rPr>
          <w:sz w:val="24"/>
        </w:rPr>
        <w:t>s</w:t>
      </w:r>
      <w:r w:rsidRPr="00521CE7">
        <w:rPr>
          <w:sz w:val="24"/>
        </w:rPr>
        <w:t xml:space="preserve">poločnosti je zabezpečiť dostatok likvidných prostriedkov. Je to pomerne zložitý proces ovplyvňovaný nielen výkyvmi v ekonomike </w:t>
      </w:r>
      <w:r>
        <w:rPr>
          <w:sz w:val="24"/>
        </w:rPr>
        <w:t>s</w:t>
      </w:r>
      <w:r w:rsidRPr="00521CE7">
        <w:rPr>
          <w:sz w:val="24"/>
        </w:rPr>
        <w:t>poločnosti , ale aj n</w:t>
      </w:r>
      <w:r>
        <w:rPr>
          <w:sz w:val="24"/>
        </w:rPr>
        <w:t>áhl</w:t>
      </w:r>
      <w:r w:rsidR="00EC162F">
        <w:rPr>
          <w:sz w:val="24"/>
        </w:rPr>
        <w:t>ymi</w:t>
      </w:r>
      <w:r>
        <w:rPr>
          <w:sz w:val="24"/>
        </w:rPr>
        <w:t xml:space="preserve"> zmen</w:t>
      </w:r>
      <w:r w:rsidR="00EC162F">
        <w:rPr>
          <w:sz w:val="24"/>
        </w:rPr>
        <w:t>ami</w:t>
      </w:r>
      <w:r>
        <w:rPr>
          <w:sz w:val="24"/>
        </w:rPr>
        <w:t xml:space="preserve"> vonkajších podmienok.</w:t>
      </w:r>
    </w:p>
    <w:p w:rsidR="00FC19CA" w:rsidRDefault="00FC19CA" w:rsidP="00521CE7">
      <w:pPr>
        <w:jc w:val="both"/>
        <w:rPr>
          <w:sz w:val="24"/>
        </w:rPr>
      </w:pPr>
    </w:p>
    <w:p w:rsidR="00FC19CA" w:rsidRDefault="00FC19CA" w:rsidP="00521CE7">
      <w:pPr>
        <w:jc w:val="both"/>
        <w:rPr>
          <w:sz w:val="24"/>
        </w:rPr>
      </w:pPr>
      <w:r>
        <w:rPr>
          <w:sz w:val="24"/>
        </w:rPr>
        <w:tab/>
      </w:r>
    </w:p>
    <w:p w:rsidR="00521CE7" w:rsidRDefault="00521CE7" w:rsidP="00521CE7">
      <w:pPr>
        <w:jc w:val="both"/>
        <w:rPr>
          <w:sz w:val="24"/>
        </w:rPr>
      </w:pPr>
    </w:p>
    <w:p w:rsidR="00A94249" w:rsidRDefault="00A94249" w:rsidP="007C0B2B">
      <w:pPr>
        <w:numPr>
          <w:ilvl w:val="2"/>
          <w:numId w:val="8"/>
        </w:numPr>
        <w:rPr>
          <w:b/>
          <w:sz w:val="24"/>
        </w:rPr>
      </w:pPr>
      <w:r>
        <w:rPr>
          <w:b/>
          <w:sz w:val="24"/>
        </w:rPr>
        <w:t>Návrh na vysporiadanie hospodárskeho výsledku za rok 20</w:t>
      </w:r>
      <w:r w:rsidR="004E2278">
        <w:rPr>
          <w:b/>
          <w:sz w:val="24"/>
        </w:rPr>
        <w:t>2</w:t>
      </w:r>
      <w:r w:rsidR="007760F6">
        <w:rPr>
          <w:b/>
          <w:sz w:val="24"/>
        </w:rPr>
        <w:t>1</w:t>
      </w:r>
    </w:p>
    <w:p w:rsidR="00A94249" w:rsidRDefault="00A94249">
      <w:pPr>
        <w:rPr>
          <w:sz w:val="24"/>
        </w:rPr>
      </w:pPr>
    </w:p>
    <w:p w:rsidR="005A1940" w:rsidRDefault="00A94249" w:rsidP="005A1940">
      <w:pPr>
        <w:ind w:left="1064"/>
        <w:jc w:val="both"/>
        <w:rPr>
          <w:sz w:val="24"/>
        </w:rPr>
      </w:pPr>
      <w:r>
        <w:rPr>
          <w:sz w:val="24"/>
        </w:rPr>
        <w:t>Spoločnosť v roku 20</w:t>
      </w:r>
      <w:r w:rsidR="004E2278">
        <w:rPr>
          <w:sz w:val="24"/>
        </w:rPr>
        <w:t>2</w:t>
      </w:r>
      <w:r w:rsidR="007760F6">
        <w:rPr>
          <w:sz w:val="24"/>
        </w:rPr>
        <w:t>1</w:t>
      </w:r>
      <w:r>
        <w:rPr>
          <w:sz w:val="24"/>
        </w:rPr>
        <w:t xml:space="preserve"> </w:t>
      </w:r>
      <w:r w:rsidR="00EE4C4A">
        <w:rPr>
          <w:sz w:val="24"/>
        </w:rPr>
        <w:t>dosiahla</w:t>
      </w:r>
      <w:r w:rsidR="0007389E" w:rsidRPr="0007389E">
        <w:rPr>
          <w:sz w:val="24"/>
        </w:rPr>
        <w:t xml:space="preserve"> </w:t>
      </w:r>
      <w:r w:rsidR="0007389E">
        <w:rPr>
          <w:sz w:val="24"/>
        </w:rPr>
        <w:t xml:space="preserve">hospodársky výsledok </w:t>
      </w:r>
      <w:r w:rsidR="00D11923">
        <w:rPr>
          <w:sz w:val="24"/>
        </w:rPr>
        <w:t>po zdanení</w:t>
      </w:r>
      <w:r>
        <w:rPr>
          <w:sz w:val="24"/>
        </w:rPr>
        <w:t xml:space="preserve"> </w:t>
      </w:r>
      <w:r w:rsidR="00D11923">
        <w:rPr>
          <w:sz w:val="24"/>
        </w:rPr>
        <w:t xml:space="preserve">- </w:t>
      </w:r>
      <w:r w:rsidR="007760F6">
        <w:rPr>
          <w:sz w:val="24"/>
        </w:rPr>
        <w:t>zisk</w:t>
      </w:r>
      <w:r w:rsidR="0007389E">
        <w:rPr>
          <w:sz w:val="24"/>
        </w:rPr>
        <w:t xml:space="preserve"> vo výške </w:t>
      </w:r>
      <w:r w:rsidR="007760F6">
        <w:rPr>
          <w:sz w:val="24"/>
        </w:rPr>
        <w:t>167 674</w:t>
      </w:r>
      <w:r w:rsidR="003D65CB">
        <w:rPr>
          <w:sz w:val="24"/>
        </w:rPr>
        <w:t xml:space="preserve"> EUR</w:t>
      </w:r>
      <w:r w:rsidR="0007389E">
        <w:rPr>
          <w:sz w:val="24"/>
        </w:rPr>
        <w:t>.</w:t>
      </w:r>
      <w:r w:rsidR="005A1940">
        <w:rPr>
          <w:sz w:val="24"/>
        </w:rPr>
        <w:t xml:space="preserve"> </w:t>
      </w:r>
      <w:r w:rsidR="009244BD">
        <w:rPr>
          <w:sz w:val="24"/>
        </w:rPr>
        <w:t>Dosiahnut</w:t>
      </w:r>
      <w:r w:rsidR="007760F6">
        <w:rPr>
          <w:sz w:val="24"/>
        </w:rPr>
        <w:t>ý</w:t>
      </w:r>
      <w:r w:rsidR="009244BD">
        <w:rPr>
          <w:sz w:val="24"/>
        </w:rPr>
        <w:t xml:space="preserve"> </w:t>
      </w:r>
      <w:r w:rsidR="007760F6">
        <w:rPr>
          <w:sz w:val="24"/>
        </w:rPr>
        <w:t>zisk</w:t>
      </w:r>
      <w:r w:rsidR="009244BD">
        <w:rPr>
          <w:sz w:val="24"/>
        </w:rPr>
        <w:t xml:space="preserve"> bude preúčtovan</w:t>
      </w:r>
      <w:r w:rsidR="00EF578A">
        <w:rPr>
          <w:sz w:val="24"/>
        </w:rPr>
        <w:t>ý</w:t>
      </w:r>
      <w:r w:rsidR="009244BD">
        <w:rPr>
          <w:sz w:val="24"/>
        </w:rPr>
        <w:t xml:space="preserve"> na účet 428 ne</w:t>
      </w:r>
      <w:r w:rsidR="005A1940">
        <w:rPr>
          <w:sz w:val="24"/>
        </w:rPr>
        <w:t>rozdelený zisk</w:t>
      </w:r>
      <w:r w:rsidR="009244BD">
        <w:rPr>
          <w:sz w:val="24"/>
        </w:rPr>
        <w:t xml:space="preserve"> minulých rokov.</w:t>
      </w:r>
      <w:r w:rsidR="005A1940">
        <w:rPr>
          <w:sz w:val="24"/>
        </w:rPr>
        <w:t xml:space="preserve"> </w:t>
      </w:r>
      <w:r w:rsidR="008A36C2">
        <w:rPr>
          <w:sz w:val="24"/>
        </w:rPr>
        <w:t>Zároveň bude naša spoločnosť jednať o zvýšení základného imania na pokrytie strát dosahovaných za posledné roky.</w:t>
      </w:r>
    </w:p>
    <w:p w:rsidR="008C520D" w:rsidRDefault="0007389E" w:rsidP="00B33BF5">
      <w:pPr>
        <w:ind w:left="1064"/>
        <w:jc w:val="both"/>
        <w:rPr>
          <w:sz w:val="24"/>
        </w:rPr>
      </w:pPr>
      <w:r>
        <w:rPr>
          <w:sz w:val="24"/>
        </w:rPr>
        <w:t>Zákonný rezervný fond je vytvorený v</w:t>
      </w:r>
      <w:r w:rsidR="00EE4C4A">
        <w:rPr>
          <w:sz w:val="24"/>
        </w:rPr>
        <w:t xml:space="preserve"> dostatočnej</w:t>
      </w:r>
      <w:r>
        <w:rPr>
          <w:sz w:val="24"/>
        </w:rPr>
        <w:t xml:space="preserve"> výške. </w:t>
      </w:r>
    </w:p>
    <w:p w:rsidR="009737C6" w:rsidRDefault="009737C6">
      <w:pPr>
        <w:ind w:left="1064"/>
        <w:rPr>
          <w:sz w:val="24"/>
        </w:rPr>
      </w:pPr>
    </w:p>
    <w:p w:rsidR="00A94249" w:rsidRPr="00DE0AC2" w:rsidRDefault="00A94249" w:rsidP="00DE0AC2">
      <w:pPr>
        <w:pStyle w:val="Odsekzoznamu"/>
        <w:numPr>
          <w:ilvl w:val="2"/>
          <w:numId w:val="9"/>
        </w:numPr>
        <w:rPr>
          <w:b/>
          <w:sz w:val="24"/>
        </w:rPr>
      </w:pPr>
      <w:r w:rsidRPr="00DE0AC2">
        <w:rPr>
          <w:sz w:val="24"/>
        </w:rPr>
        <w:t xml:space="preserve"> </w:t>
      </w:r>
      <w:r w:rsidRPr="00DE0AC2">
        <w:rPr>
          <w:b/>
          <w:sz w:val="24"/>
        </w:rPr>
        <w:t xml:space="preserve">Predpokladaný budúci vývoj </w:t>
      </w:r>
      <w:r w:rsidR="00DE0AC2">
        <w:rPr>
          <w:b/>
          <w:sz w:val="24"/>
        </w:rPr>
        <w:t>spoločnosti</w:t>
      </w:r>
      <w:r w:rsidR="005A1940" w:rsidRPr="00DE0AC2">
        <w:rPr>
          <w:b/>
          <w:sz w:val="24"/>
        </w:rPr>
        <w:t xml:space="preserve">, </w:t>
      </w:r>
      <w:r w:rsidR="00241FC1" w:rsidRPr="00DE0AC2">
        <w:rPr>
          <w:b/>
          <w:sz w:val="24"/>
        </w:rPr>
        <w:t>riziká a neistoty</w:t>
      </w:r>
    </w:p>
    <w:p w:rsidR="00A94249" w:rsidRDefault="00A94249">
      <w:pPr>
        <w:rPr>
          <w:sz w:val="24"/>
        </w:rPr>
      </w:pPr>
    </w:p>
    <w:p w:rsidR="00A94249" w:rsidRDefault="00A94249" w:rsidP="00174EF9">
      <w:pPr>
        <w:pStyle w:val="Zarkazkladnhotextu2"/>
        <w:jc w:val="both"/>
      </w:pPr>
      <w:r>
        <w:t xml:space="preserve">Spoločnosť má vytvorené predpoklady pre výrazný rozvoj svojej podnikateľskej činnosti. Orientácia najmä na vytvorenie kvalitných personálnych podmienok umožní dosahovať vyššie obraty a tým sa zabezpečia priaznivé ekonomické výsledky a vyššia </w:t>
      </w:r>
      <w:r>
        <w:lastRenderedPageBreak/>
        <w:t>stabilita spoločnosti.</w:t>
      </w:r>
      <w:r w:rsidR="00B71DB7">
        <w:t xml:space="preserve"> </w:t>
      </w:r>
      <w:r w:rsidR="00241FC1">
        <w:t>V</w:t>
      </w:r>
      <w:r w:rsidR="00DF2ED3">
        <w:t xml:space="preserve"> budúcnosti </w:t>
      </w:r>
      <w:r w:rsidR="004164FE">
        <w:t>sa bude snažiť o dôkladné zaučenie nových vodičov v oblasti manipulácie s nakladanými vozidlami</w:t>
      </w:r>
      <w:r w:rsidR="007534D4">
        <w:t>,</w:t>
      </w:r>
      <w:r w:rsidR="004164FE">
        <w:t xml:space="preserve"> aby sa zamedzilo škodám v spoločnosti.</w:t>
      </w:r>
      <w:r w:rsidR="00DF2ED3">
        <w:t xml:space="preserve"> </w:t>
      </w:r>
      <w:r w:rsidR="00D71158">
        <w:t xml:space="preserve"> Bude klásť väčší dôraz</w:t>
      </w:r>
      <w:r w:rsidR="00DF2ED3">
        <w:t xml:space="preserve"> na lepšiu kontrolu tankovania a spotreby pohonných hmôt </w:t>
      </w:r>
      <w:r w:rsidR="00D71158">
        <w:t>svojich</w:t>
      </w:r>
      <w:r w:rsidR="00DF2ED3">
        <w:t xml:space="preserve"> vozidiel ako aj hľadaniu výhodnejších ciest pre rozvoz vozidiel v rámci EU.</w:t>
      </w:r>
    </w:p>
    <w:p w:rsidR="00D71158" w:rsidRDefault="00D71158" w:rsidP="00B33BF5">
      <w:pPr>
        <w:pStyle w:val="Zarkazkladnhotextu2"/>
        <w:jc w:val="both"/>
      </w:pPr>
      <w:r>
        <w:tab/>
        <w:t>Výraznou neistotou je fluktuácia cien pohonných látok, kt</w:t>
      </w:r>
      <w:r w:rsidR="00B33BF5">
        <w:t>oré predstavujú významný náklad.</w:t>
      </w:r>
    </w:p>
    <w:p w:rsidR="008C520D" w:rsidRDefault="008C520D" w:rsidP="00D71158">
      <w:pPr>
        <w:pStyle w:val="Zarkazkladnhotextu2"/>
        <w:ind w:left="0"/>
      </w:pPr>
    </w:p>
    <w:p w:rsidR="00D71158" w:rsidRDefault="00D71158" w:rsidP="00DE0AC2">
      <w:pPr>
        <w:pStyle w:val="Zarkazkladnhotextu2"/>
        <w:numPr>
          <w:ilvl w:val="2"/>
          <w:numId w:val="10"/>
        </w:numPr>
        <w:rPr>
          <w:b/>
        </w:rPr>
      </w:pPr>
      <w:r>
        <w:rPr>
          <w:b/>
        </w:rPr>
        <w:t>Ostatné</w:t>
      </w:r>
    </w:p>
    <w:p w:rsidR="00D71158" w:rsidRDefault="00D71158" w:rsidP="00D71158">
      <w:pPr>
        <w:pStyle w:val="Zarkazkladnhotextu2"/>
        <w:rPr>
          <w:b/>
        </w:rPr>
      </w:pPr>
    </w:p>
    <w:p w:rsidR="00A94249" w:rsidRDefault="00D71158" w:rsidP="00174EF9">
      <w:pPr>
        <w:pStyle w:val="Zarkazkladnhotextu2"/>
        <w:jc w:val="both"/>
      </w:pPr>
      <w:r>
        <w:t>Spoločnosť nemá organizačnú zložku v zahraničí. Spoločnosť v roku 20</w:t>
      </w:r>
      <w:r w:rsidR="004E2278">
        <w:t>2</w:t>
      </w:r>
      <w:r w:rsidR="00B21C34">
        <w:t>1</w:t>
      </w:r>
      <w:r>
        <w:t xml:space="preserve"> a</w:t>
      </w:r>
      <w:r w:rsidR="0018615E">
        <w:t> </w:t>
      </w:r>
      <w:r>
        <w:t>20</w:t>
      </w:r>
      <w:r w:rsidR="00B21C34">
        <w:t>20</w:t>
      </w:r>
      <w:r w:rsidR="0018615E">
        <w:t xml:space="preserve"> nevynaložila žiadne výdavky na výskum a vývoj.</w:t>
      </w:r>
    </w:p>
    <w:p w:rsidR="00047363" w:rsidRDefault="00047363" w:rsidP="00174EF9">
      <w:pPr>
        <w:pStyle w:val="Zarkazkladnhotextu2"/>
        <w:jc w:val="both"/>
      </w:pPr>
      <w:r>
        <w:t xml:space="preserve">Spoločnosť </w:t>
      </w:r>
      <w:r w:rsidRPr="00047363">
        <w:t>nenadobudla v priebehu účtovného obdobia 20</w:t>
      </w:r>
      <w:r w:rsidR="004E2278">
        <w:t>2</w:t>
      </w:r>
      <w:r w:rsidR="00B21C34">
        <w:t>1</w:t>
      </w:r>
      <w:r w:rsidRPr="00047363">
        <w:t xml:space="preserve"> vlastné akcie, dočasné listy, ani obchodné podiely a akcie, dočasné listy a obchodné podiely materskej spoločnosti.</w:t>
      </w:r>
    </w:p>
    <w:p w:rsidR="00A94249" w:rsidRPr="00087F14" w:rsidRDefault="00047363" w:rsidP="00047363">
      <w:pPr>
        <w:pStyle w:val="Nzov"/>
        <w:ind w:left="708"/>
        <w:jc w:val="both"/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Spoločnosť nemá negatívny vplyv na životné prostredie a nemá významný vplyv </w:t>
      </w: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br/>
        <w:t>na zamestnanosť v regióne.</w:t>
      </w:r>
    </w:p>
    <w:p w:rsidR="00A94249" w:rsidRDefault="00A94249">
      <w:pPr>
        <w:rPr>
          <w:sz w:val="24"/>
        </w:rPr>
      </w:pPr>
    </w:p>
    <w:p w:rsidR="00A94249" w:rsidRPr="00DE0AC2" w:rsidRDefault="00A94249" w:rsidP="00DE0AC2">
      <w:pPr>
        <w:pStyle w:val="Odsekzoznamu"/>
        <w:numPr>
          <w:ilvl w:val="2"/>
          <w:numId w:val="10"/>
        </w:numPr>
        <w:rPr>
          <w:b/>
          <w:sz w:val="24"/>
        </w:rPr>
      </w:pPr>
      <w:r w:rsidRPr="00DE0AC2">
        <w:rPr>
          <w:b/>
          <w:sz w:val="24"/>
        </w:rPr>
        <w:t>Udalosti osobitného významu po skončení účtovného obdobia</w:t>
      </w:r>
    </w:p>
    <w:p w:rsidR="00A94249" w:rsidRDefault="00A94249">
      <w:pPr>
        <w:rPr>
          <w:sz w:val="24"/>
        </w:rPr>
      </w:pPr>
    </w:p>
    <w:p w:rsidR="009E3FFB" w:rsidRPr="009E3FFB" w:rsidRDefault="009E3FFB" w:rsidP="009E3FFB">
      <w:pPr>
        <w:ind w:firstLine="172"/>
        <w:jc w:val="both"/>
        <w:rPr>
          <w:sz w:val="24"/>
        </w:rPr>
      </w:pPr>
      <w:r w:rsidRPr="009E3FFB">
        <w:rPr>
          <w:sz w:val="24"/>
        </w:rPr>
        <w:t xml:space="preserve">V dôsledku pandémie </w:t>
      </w:r>
      <w:proofErr w:type="spellStart"/>
      <w:r w:rsidRPr="009E3FFB">
        <w:rPr>
          <w:sz w:val="24"/>
        </w:rPr>
        <w:t>koronavírusu</w:t>
      </w:r>
      <w:proofErr w:type="spellEnd"/>
      <w:r w:rsidRPr="009E3FFB">
        <w:rPr>
          <w:sz w:val="24"/>
        </w:rPr>
        <w:t>, ktorý našu krajinu nečakane zasiahol, naša firma bola nútená pracovať v</w:t>
      </w:r>
      <w:r>
        <w:rPr>
          <w:sz w:val="24"/>
        </w:rPr>
        <w:t xml:space="preserve"> </w:t>
      </w:r>
      <w:r w:rsidRPr="009E3FFB">
        <w:rPr>
          <w:sz w:val="24"/>
        </w:rPr>
        <w:t>obmedzenom režime. To sa samozrejme prejavilo v tržbách a v celkovom h</w:t>
      </w:r>
      <w:r>
        <w:rPr>
          <w:sz w:val="24"/>
        </w:rPr>
        <w:t xml:space="preserve">ospodárení firmy. K prepúšťaniu </w:t>
      </w:r>
      <w:r w:rsidRPr="009E3FFB">
        <w:rPr>
          <w:sz w:val="24"/>
        </w:rPr>
        <w:t>zamestnancov neprišlo, ale väčšina zamestnancov bola doma na 80%, čo výrazne ovplyv</w:t>
      </w:r>
      <w:r>
        <w:rPr>
          <w:sz w:val="24"/>
        </w:rPr>
        <w:t xml:space="preserve">nilo chod celej firmy. Štát nám síce určitú čiastku </w:t>
      </w:r>
      <w:r w:rsidRPr="009E3FFB">
        <w:rPr>
          <w:sz w:val="24"/>
        </w:rPr>
        <w:t>refundoval, ale to zďaleka nepokrylo všetky náklady spojené s prevádzkou našej firmy.</w:t>
      </w:r>
    </w:p>
    <w:p w:rsidR="00166505" w:rsidRDefault="009E3FFB" w:rsidP="009E3FFB">
      <w:pPr>
        <w:jc w:val="both"/>
        <w:rPr>
          <w:sz w:val="24"/>
        </w:rPr>
      </w:pPr>
      <w:r w:rsidRPr="009E3FFB">
        <w:rPr>
          <w:sz w:val="24"/>
        </w:rPr>
        <w:t>Z tohto dôvodu bol vznik pandémie pre nás veľkým posunom vzad.</w:t>
      </w:r>
      <w:r w:rsidR="00A94249">
        <w:rPr>
          <w:sz w:val="24"/>
        </w:rPr>
        <w:t xml:space="preserve"> </w:t>
      </w:r>
    </w:p>
    <w:p w:rsidR="00A94249" w:rsidRDefault="00166505" w:rsidP="00166505">
      <w:pPr>
        <w:jc w:val="both"/>
        <w:rPr>
          <w:sz w:val="24"/>
        </w:rPr>
      </w:pPr>
      <w:r w:rsidRPr="00166505">
        <w:rPr>
          <w:sz w:val="24"/>
        </w:rPr>
        <w:t>V roku 2021 prišlo v našej spoločnosti k prehodnoteniu účtovných odpisov. Vzhľado</w:t>
      </w:r>
      <w:r>
        <w:rPr>
          <w:sz w:val="24"/>
        </w:rPr>
        <w:t xml:space="preserve">m k tomu, že naša firma plánuje </w:t>
      </w:r>
      <w:r w:rsidRPr="00166505">
        <w:rPr>
          <w:sz w:val="24"/>
        </w:rPr>
        <w:t>využívať kamióny po dobu 8 rokov, rozhodli sme sa v roku 2021 zmeniť dobu účtovn</w:t>
      </w:r>
      <w:r>
        <w:rPr>
          <w:sz w:val="24"/>
        </w:rPr>
        <w:t xml:space="preserve">ého odpisovania zo 4 rokov na 8 </w:t>
      </w:r>
      <w:r w:rsidRPr="00166505">
        <w:rPr>
          <w:sz w:val="24"/>
        </w:rPr>
        <w:t xml:space="preserve">rokov. Toto prehodnotenie sa odzrkadlilo v účtovníctve firmy od roku 2021 a prispelo </w:t>
      </w:r>
      <w:r>
        <w:rPr>
          <w:sz w:val="24"/>
        </w:rPr>
        <w:t xml:space="preserve">k zlepšeniu účtovných výsledkov </w:t>
      </w:r>
      <w:r w:rsidRPr="00166505">
        <w:rPr>
          <w:sz w:val="24"/>
        </w:rPr>
        <w:t>našej firmy</w:t>
      </w:r>
      <w:r>
        <w:rPr>
          <w:sz w:val="24"/>
        </w:rPr>
        <w:t>.</w:t>
      </w:r>
    </w:p>
    <w:p w:rsidR="00A94249" w:rsidRDefault="00A94249">
      <w:pPr>
        <w:rPr>
          <w:sz w:val="24"/>
        </w:rPr>
      </w:pPr>
    </w:p>
    <w:p w:rsidR="00A94249" w:rsidRDefault="00055DAA">
      <w:r>
        <w:rPr>
          <w:sz w:val="24"/>
        </w:rPr>
        <w:t xml:space="preserve">Bratislava: </w:t>
      </w:r>
      <w:r w:rsidR="00DA0031">
        <w:rPr>
          <w:sz w:val="24"/>
        </w:rPr>
        <w:t>15</w:t>
      </w:r>
      <w:bookmarkStart w:id="0" w:name="_GoBack"/>
      <w:bookmarkEnd w:id="0"/>
      <w:r>
        <w:rPr>
          <w:sz w:val="24"/>
        </w:rPr>
        <w:t>.</w:t>
      </w:r>
      <w:r w:rsidR="00C0434D">
        <w:rPr>
          <w:sz w:val="24"/>
        </w:rPr>
        <w:t>0</w:t>
      </w:r>
      <w:r w:rsidR="00980A3A">
        <w:rPr>
          <w:sz w:val="24"/>
        </w:rPr>
        <w:t>3</w:t>
      </w:r>
      <w:r>
        <w:rPr>
          <w:sz w:val="24"/>
        </w:rPr>
        <w:t>.20</w:t>
      </w:r>
      <w:r w:rsidR="00556429">
        <w:rPr>
          <w:sz w:val="24"/>
        </w:rPr>
        <w:t>2</w:t>
      </w:r>
      <w:r w:rsidR="009D641C">
        <w:rPr>
          <w:sz w:val="24"/>
        </w:rPr>
        <w:t>2</w:t>
      </w:r>
      <w:r w:rsidR="00A94249">
        <w:t xml:space="preserve">      </w:t>
      </w:r>
    </w:p>
    <w:sectPr w:rsidR="00A94249" w:rsidSect="0089411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C72C8"/>
    <w:multiLevelType w:val="multilevel"/>
    <w:tmpl w:val="6E0E79B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6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0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488" w:hanging="1800"/>
      </w:pPr>
      <w:rPr>
        <w:rFonts w:hint="default"/>
      </w:rPr>
    </w:lvl>
  </w:abstractNum>
  <w:abstractNum w:abstractNumId="1" w15:restartNumberingAfterBreak="0">
    <w:nsid w:val="04111E2C"/>
    <w:multiLevelType w:val="hybridMultilevel"/>
    <w:tmpl w:val="4BD83542"/>
    <w:lvl w:ilvl="0" w:tplc="18049F6A">
      <w:start w:val="867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0F1A176A"/>
    <w:multiLevelType w:val="hybridMultilevel"/>
    <w:tmpl w:val="4268FB90"/>
    <w:lvl w:ilvl="0" w:tplc="4BDEF18C">
      <w:start w:val="16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F0DD5"/>
    <w:multiLevelType w:val="hybridMultilevel"/>
    <w:tmpl w:val="FA56660A"/>
    <w:lvl w:ilvl="0" w:tplc="F49EDA44">
      <w:start w:val="308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4" w15:restartNumberingAfterBreak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5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6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59ED2BA4"/>
    <w:multiLevelType w:val="multilevel"/>
    <w:tmpl w:val="01AEEEC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3" w:hanging="54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4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44" w:hanging="1800"/>
      </w:pPr>
      <w:rPr>
        <w:rFonts w:hint="default"/>
      </w:rPr>
    </w:lvl>
  </w:abstractNum>
  <w:abstractNum w:abstractNumId="8" w15:restartNumberingAfterBreak="0">
    <w:nsid w:val="62103EB3"/>
    <w:multiLevelType w:val="multilevel"/>
    <w:tmpl w:val="EC9A5E3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523" w:hanging="480"/>
      </w:pPr>
      <w:rPr>
        <w:rFonts w:hint="default"/>
        <w:b w:val="0"/>
      </w:rPr>
    </w:lvl>
    <w:lvl w:ilvl="2">
      <w:start w:val="6"/>
      <w:numFmt w:val="decimal"/>
      <w:lvlText w:val="%1.%2.%3"/>
      <w:lvlJc w:val="left"/>
      <w:pPr>
        <w:ind w:left="8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84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25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2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69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74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44" w:hanging="1800"/>
      </w:pPr>
      <w:rPr>
        <w:rFonts w:hint="default"/>
        <w:b w:val="0"/>
      </w:rPr>
    </w:lvl>
  </w:abstractNum>
  <w:abstractNum w:abstractNumId="9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3"/>
  </w:num>
  <w:num w:numId="7">
    <w:abstractNumId w:val="1"/>
  </w:num>
  <w:num w:numId="8">
    <w:abstractNumId w:val="0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48D"/>
    <w:rsid w:val="00016511"/>
    <w:rsid w:val="000170D6"/>
    <w:rsid w:val="00020360"/>
    <w:rsid w:val="00047363"/>
    <w:rsid w:val="000507AD"/>
    <w:rsid w:val="00055DAA"/>
    <w:rsid w:val="000602CA"/>
    <w:rsid w:val="000642C8"/>
    <w:rsid w:val="00072B32"/>
    <w:rsid w:val="0007389E"/>
    <w:rsid w:val="00087F14"/>
    <w:rsid w:val="000A1E7A"/>
    <w:rsid w:val="000A5319"/>
    <w:rsid w:val="000A7AF1"/>
    <w:rsid w:val="000B7094"/>
    <w:rsid w:val="000C082E"/>
    <w:rsid w:val="000F194E"/>
    <w:rsid w:val="001032DE"/>
    <w:rsid w:val="001039A4"/>
    <w:rsid w:val="00103D59"/>
    <w:rsid w:val="00117015"/>
    <w:rsid w:val="00144E02"/>
    <w:rsid w:val="001536AB"/>
    <w:rsid w:val="00153D6B"/>
    <w:rsid w:val="00166505"/>
    <w:rsid w:val="001712D6"/>
    <w:rsid w:val="00174EF9"/>
    <w:rsid w:val="00175F89"/>
    <w:rsid w:val="0018615E"/>
    <w:rsid w:val="00190952"/>
    <w:rsid w:val="00193286"/>
    <w:rsid w:val="001A4D03"/>
    <w:rsid w:val="001C36F7"/>
    <w:rsid w:val="001C51AB"/>
    <w:rsid w:val="001E44AE"/>
    <w:rsid w:val="001F5EDF"/>
    <w:rsid w:val="002377E9"/>
    <w:rsid w:val="00241FC1"/>
    <w:rsid w:val="00246375"/>
    <w:rsid w:val="002611EF"/>
    <w:rsid w:val="00287FC8"/>
    <w:rsid w:val="002B28AF"/>
    <w:rsid w:val="002B308C"/>
    <w:rsid w:val="002C6660"/>
    <w:rsid w:val="002C6F58"/>
    <w:rsid w:val="002F2371"/>
    <w:rsid w:val="002F330B"/>
    <w:rsid w:val="002F48CD"/>
    <w:rsid w:val="0031532C"/>
    <w:rsid w:val="0031610F"/>
    <w:rsid w:val="003536EF"/>
    <w:rsid w:val="003560A7"/>
    <w:rsid w:val="00367B2A"/>
    <w:rsid w:val="003A2480"/>
    <w:rsid w:val="003A7E78"/>
    <w:rsid w:val="003B2DAF"/>
    <w:rsid w:val="003B46E5"/>
    <w:rsid w:val="003C1A28"/>
    <w:rsid w:val="003C33DD"/>
    <w:rsid w:val="003C75EE"/>
    <w:rsid w:val="003C7E50"/>
    <w:rsid w:val="003D65CB"/>
    <w:rsid w:val="003F388D"/>
    <w:rsid w:val="0041327E"/>
    <w:rsid w:val="0041405C"/>
    <w:rsid w:val="004164FE"/>
    <w:rsid w:val="004268C2"/>
    <w:rsid w:val="00471C12"/>
    <w:rsid w:val="00484400"/>
    <w:rsid w:val="00485809"/>
    <w:rsid w:val="004A44A5"/>
    <w:rsid w:val="004B295E"/>
    <w:rsid w:val="004C23D2"/>
    <w:rsid w:val="004E2278"/>
    <w:rsid w:val="004F5B77"/>
    <w:rsid w:val="00503A0D"/>
    <w:rsid w:val="00514916"/>
    <w:rsid w:val="00521CE7"/>
    <w:rsid w:val="00525EA6"/>
    <w:rsid w:val="005367A7"/>
    <w:rsid w:val="00556429"/>
    <w:rsid w:val="00593593"/>
    <w:rsid w:val="005A1940"/>
    <w:rsid w:val="005B3DF3"/>
    <w:rsid w:val="005C6B0B"/>
    <w:rsid w:val="005F3052"/>
    <w:rsid w:val="005F70C8"/>
    <w:rsid w:val="00602556"/>
    <w:rsid w:val="00604F9E"/>
    <w:rsid w:val="006461B2"/>
    <w:rsid w:val="00671385"/>
    <w:rsid w:val="00674BB4"/>
    <w:rsid w:val="006E029C"/>
    <w:rsid w:val="006E142C"/>
    <w:rsid w:val="006E7D1B"/>
    <w:rsid w:val="006F529A"/>
    <w:rsid w:val="00721C02"/>
    <w:rsid w:val="00723A63"/>
    <w:rsid w:val="00746C16"/>
    <w:rsid w:val="00751132"/>
    <w:rsid w:val="007534D4"/>
    <w:rsid w:val="007760F6"/>
    <w:rsid w:val="00786E98"/>
    <w:rsid w:val="007A1E78"/>
    <w:rsid w:val="007C0B2B"/>
    <w:rsid w:val="007C2DF2"/>
    <w:rsid w:val="007F1A57"/>
    <w:rsid w:val="008248CD"/>
    <w:rsid w:val="0083314B"/>
    <w:rsid w:val="008351DB"/>
    <w:rsid w:val="00845B8A"/>
    <w:rsid w:val="00891F13"/>
    <w:rsid w:val="00894116"/>
    <w:rsid w:val="008A36C2"/>
    <w:rsid w:val="008A3A43"/>
    <w:rsid w:val="008A41D6"/>
    <w:rsid w:val="008C520D"/>
    <w:rsid w:val="008C5A91"/>
    <w:rsid w:val="009053B0"/>
    <w:rsid w:val="009244BD"/>
    <w:rsid w:val="009578DD"/>
    <w:rsid w:val="0096479F"/>
    <w:rsid w:val="009737C6"/>
    <w:rsid w:val="00980A3A"/>
    <w:rsid w:val="009A314B"/>
    <w:rsid w:val="009B2A1A"/>
    <w:rsid w:val="009C3034"/>
    <w:rsid w:val="009C3C4E"/>
    <w:rsid w:val="009C72FC"/>
    <w:rsid w:val="009D641C"/>
    <w:rsid w:val="009E3FFB"/>
    <w:rsid w:val="009F63E6"/>
    <w:rsid w:val="00A41D41"/>
    <w:rsid w:val="00A94249"/>
    <w:rsid w:val="00AA348D"/>
    <w:rsid w:val="00AD727A"/>
    <w:rsid w:val="00AE2060"/>
    <w:rsid w:val="00B128FE"/>
    <w:rsid w:val="00B21C34"/>
    <w:rsid w:val="00B256EE"/>
    <w:rsid w:val="00B33BF5"/>
    <w:rsid w:val="00B352F8"/>
    <w:rsid w:val="00B530AD"/>
    <w:rsid w:val="00B71B4E"/>
    <w:rsid w:val="00B71DB7"/>
    <w:rsid w:val="00B91E60"/>
    <w:rsid w:val="00B921F2"/>
    <w:rsid w:val="00BA6B99"/>
    <w:rsid w:val="00BC4818"/>
    <w:rsid w:val="00BE5E5D"/>
    <w:rsid w:val="00BF0FC4"/>
    <w:rsid w:val="00BF2CF7"/>
    <w:rsid w:val="00C017CF"/>
    <w:rsid w:val="00C0434D"/>
    <w:rsid w:val="00C31BC2"/>
    <w:rsid w:val="00C65309"/>
    <w:rsid w:val="00C74355"/>
    <w:rsid w:val="00CA6667"/>
    <w:rsid w:val="00CD0092"/>
    <w:rsid w:val="00D0760F"/>
    <w:rsid w:val="00D117A5"/>
    <w:rsid w:val="00D11923"/>
    <w:rsid w:val="00D24AF4"/>
    <w:rsid w:val="00D2775F"/>
    <w:rsid w:val="00D47E3C"/>
    <w:rsid w:val="00D61C10"/>
    <w:rsid w:val="00D71158"/>
    <w:rsid w:val="00D73614"/>
    <w:rsid w:val="00DA0031"/>
    <w:rsid w:val="00DA1B96"/>
    <w:rsid w:val="00DA67DC"/>
    <w:rsid w:val="00DA76AF"/>
    <w:rsid w:val="00DA78B6"/>
    <w:rsid w:val="00DD6331"/>
    <w:rsid w:val="00DE0AC2"/>
    <w:rsid w:val="00DF2ED3"/>
    <w:rsid w:val="00E110B4"/>
    <w:rsid w:val="00E902CD"/>
    <w:rsid w:val="00E90950"/>
    <w:rsid w:val="00E957BF"/>
    <w:rsid w:val="00EB0FFD"/>
    <w:rsid w:val="00EC162F"/>
    <w:rsid w:val="00EC4026"/>
    <w:rsid w:val="00EC7819"/>
    <w:rsid w:val="00EE4C4A"/>
    <w:rsid w:val="00EF3DBA"/>
    <w:rsid w:val="00EF578A"/>
    <w:rsid w:val="00F10029"/>
    <w:rsid w:val="00F2356B"/>
    <w:rsid w:val="00F65B90"/>
    <w:rsid w:val="00F74922"/>
    <w:rsid w:val="00FA1F7D"/>
    <w:rsid w:val="00FC19CA"/>
    <w:rsid w:val="00FF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57C4EC7-69FB-47F4-BAA9-58D995E85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4116"/>
  </w:style>
  <w:style w:type="paragraph" w:styleId="Nadpis1">
    <w:name w:val="heading 1"/>
    <w:basedOn w:val="Normlny"/>
    <w:next w:val="Normlny"/>
    <w:qFormat/>
    <w:rsid w:val="00894116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94116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94116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94116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94116"/>
    <w:pPr>
      <w:ind w:left="712"/>
    </w:pPr>
    <w:rPr>
      <w:sz w:val="24"/>
    </w:rPr>
  </w:style>
  <w:style w:type="table" w:styleId="Mriekatabuky">
    <w:name w:val="Table Grid"/>
    <w:basedOn w:val="Normlnatabuka"/>
    <w:uiPriority w:val="59"/>
    <w:rsid w:val="00674BB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Svtlstnovnzvraznn11">
    <w:name w:val="Světlé stínování – zvýraznění 11"/>
    <w:basedOn w:val="Normlnatabuka"/>
    <w:uiPriority w:val="60"/>
    <w:rsid w:val="00674BB4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Odsekzoznamu">
    <w:name w:val="List Paragraph"/>
    <w:basedOn w:val="Normlny"/>
    <w:uiPriority w:val="34"/>
    <w:qFormat/>
    <w:rsid w:val="004268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74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EF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047363"/>
    <w:pPr>
      <w:jc w:val="center"/>
    </w:pPr>
    <w:rPr>
      <w:b/>
      <w:bCs/>
      <w:sz w:val="24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047363"/>
    <w:rPr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09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5F2FA.78D1AA5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1281</Words>
  <Characters>7302</Characters>
  <Application>Microsoft Office Word</Application>
  <DocSecurity>0</DocSecurity>
  <Lines>60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TELERVIS PLUS, a</vt:lpstr>
      <vt:lpstr>TELERVIS PLUS, a</vt:lpstr>
      <vt:lpstr>TELERVIS PLUS, a</vt:lpstr>
    </vt:vector>
  </TitlesOfParts>
  <Company>TELERVIS Bratislava a.s.</Company>
  <LinksUpToDate>false</LinksUpToDate>
  <CharactersWithSpaces>8566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subject/>
  <dc:creator>Ing. Ľubomír Valčák</dc:creator>
  <cp:keywords/>
  <cp:lastModifiedBy>Zuzana</cp:lastModifiedBy>
  <cp:revision>11</cp:revision>
  <cp:lastPrinted>2021-03-17T10:11:00Z</cp:lastPrinted>
  <dcterms:created xsi:type="dcterms:W3CDTF">2022-03-04T11:31:00Z</dcterms:created>
  <dcterms:modified xsi:type="dcterms:W3CDTF">2022-03-15T08:49:00Z</dcterms:modified>
</cp:coreProperties>
</file>