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2F444EE" w14:textId="4A8E8857" w:rsidR="00AB66A9" w:rsidRDefault="00AE21E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D041A2">
        <w:rPr>
          <w:rFonts w:ascii="Arial Narrow" w:hAnsi="Arial Narrow" w:cs="Arial Narrow"/>
          <w:b/>
        </w:rPr>
        <w:t>1</w:t>
      </w:r>
    </w:p>
    <w:p w14:paraId="1005347B" w14:textId="77777777" w:rsidR="00AB66A9" w:rsidRDefault="00AE21E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2BB1A3E" w14:textId="77777777" w:rsidR="00AB66A9" w:rsidRDefault="00AE21E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EEA81E8" w14:textId="77777777" w:rsidR="00AB66A9" w:rsidRDefault="00AB66A9">
      <w:pPr>
        <w:rPr>
          <w:rFonts w:ascii="Arial Narrow" w:hAnsi="Arial Narrow" w:cs="Arial Narrow"/>
          <w:sz w:val="22"/>
          <w:szCs w:val="22"/>
        </w:rPr>
      </w:pPr>
    </w:p>
    <w:p w14:paraId="158682C4" w14:textId="77777777" w:rsidR="00AB66A9" w:rsidRDefault="00AE21EC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45358BE" w14:textId="77777777" w:rsidR="00AB66A9" w:rsidRDefault="00AB66A9">
      <w:pPr>
        <w:rPr>
          <w:rFonts w:ascii="Arial Narrow" w:hAnsi="Arial Narrow" w:cs="Arial Narrow"/>
          <w:sz w:val="22"/>
          <w:szCs w:val="22"/>
        </w:rPr>
      </w:pPr>
    </w:p>
    <w:p w14:paraId="6C804C0F" w14:textId="77777777" w:rsidR="00AB66A9" w:rsidRDefault="00AE21EC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0F2CFE4" w14:textId="77777777" w:rsidR="00AB66A9" w:rsidRDefault="00AB66A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AB66A9" w14:paraId="408F78E8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1E1BCB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1D1CE6" w14:textId="77777777" w:rsidR="00AB66A9" w:rsidRDefault="00AE21EC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Omega MT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BEAA1D0" w14:textId="77777777" w:rsidR="00AB66A9" w:rsidRDefault="00AB66A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34E5E97" w14:textId="77777777" w:rsidR="00AB66A9" w:rsidRDefault="00AB66A9">
            <w:pPr>
              <w:snapToGrid w:val="0"/>
            </w:pPr>
          </w:p>
        </w:tc>
      </w:tr>
      <w:tr w:rsidR="00AB66A9" w14:paraId="5B35AA79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1E4302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FD7EB1" w14:textId="77777777" w:rsidR="00AB66A9" w:rsidRDefault="00AE21EC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Langsfeldova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1, 036 01 Martin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1F21368" w14:textId="77777777" w:rsidR="00AB66A9" w:rsidRDefault="00AB66A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EDF6514" w14:textId="77777777" w:rsidR="00AB66A9" w:rsidRDefault="00AB66A9">
            <w:pPr>
              <w:snapToGrid w:val="0"/>
            </w:pPr>
          </w:p>
        </w:tc>
      </w:tr>
      <w:tr w:rsidR="00AB66A9" w14:paraId="0BE462F5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D9C7B0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1CE7BB6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96CC79E" w14:textId="77777777" w:rsidR="00AB66A9" w:rsidRDefault="00AB66A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D32AB5A" w14:textId="77777777" w:rsidR="00AB66A9" w:rsidRDefault="00AB66A9">
            <w:pPr>
              <w:snapToGrid w:val="0"/>
            </w:pPr>
          </w:p>
        </w:tc>
      </w:tr>
      <w:tr w:rsidR="00AB66A9" w14:paraId="2773DCFE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B4FA83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0FB658E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16.03.1995</w:t>
            </w:r>
          </w:p>
        </w:tc>
      </w:tr>
      <w:tr w:rsidR="00AB66A9" w14:paraId="74B4AC5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2F1BF09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F3A900A" w14:textId="77777777" w:rsidR="00AB66A9" w:rsidRDefault="00AE21EC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Baliace činnosti</w:t>
            </w:r>
          </w:p>
        </w:tc>
      </w:tr>
      <w:tr w:rsidR="00AB66A9" w14:paraId="1A29FAA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24393B7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586A9BA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Omega MT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B66A9" w14:paraId="181B6AE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7825181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D7DA478" w14:textId="092BD335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D041A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EE21668" w14:textId="77777777" w:rsidR="00AB66A9" w:rsidRDefault="00AB66A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2828DD6" w14:textId="77777777" w:rsidR="00AB66A9" w:rsidRDefault="00AE21EC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58846E7" w14:textId="77777777" w:rsidR="00AB66A9" w:rsidRDefault="00AE21E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814BEA5" w14:textId="77777777" w:rsidR="00AB66A9" w:rsidRDefault="00AB66A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AB66A9" w14:paraId="1CC6B47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E298A8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074145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5FBE8C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1DC978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B66A9" w14:paraId="4DCC102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054791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974A75" w14:textId="0AEC432C" w:rsidR="00AB66A9" w:rsidRDefault="00D041A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905999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060F6" w14:textId="4371AF8B" w:rsidR="00AB66A9" w:rsidRDefault="00D041A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883017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64C450" w14:textId="77777777" w:rsidR="00AB66A9" w:rsidRDefault="00AE21E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AB66A9" w14:paraId="1DDCD3A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94489D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B27B76" w14:textId="6E3764A9" w:rsidR="00AB66A9" w:rsidRDefault="00D041A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1291697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374232" w14:textId="02DCD999" w:rsidR="00AB66A9" w:rsidRDefault="00D041A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1396855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35A53" w14:textId="5D1DBF94" w:rsidR="00AB66A9" w:rsidRDefault="00D041A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B66A9" w14:paraId="69BB2B7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19686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86421" w14:textId="4105A2C9" w:rsidR="00AB66A9" w:rsidRDefault="00D041A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560A79" w14:textId="4E1DC67D" w:rsidR="00AB66A9" w:rsidRDefault="00AE21E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DC9E8C" w14:textId="77777777" w:rsidR="00AB66A9" w:rsidRDefault="00AE21E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C8030F4" w14:textId="77777777" w:rsidR="00AB66A9" w:rsidRDefault="00AB66A9">
      <w:pPr>
        <w:jc w:val="both"/>
      </w:pPr>
    </w:p>
    <w:p w14:paraId="6CE2D29C" w14:textId="77777777" w:rsidR="00AB66A9" w:rsidRDefault="00AE21EC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4B69FEF" w14:textId="77777777" w:rsidR="00AB66A9" w:rsidRDefault="00AB66A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D227800" w14:textId="127CAC50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D041A2">
        <w:rPr>
          <w:rFonts w:ascii="Arial Narrow" w:eastAsia="Arial Narrow" w:hAnsi="Arial Narrow" w:cs="Arial Narrow"/>
          <w:sz w:val="22"/>
          <w:szCs w:val="22"/>
        </w:rPr>
        <w:t>31.03.2021</w:t>
      </w:r>
    </w:p>
    <w:p w14:paraId="2E629296" w14:textId="77777777" w:rsidR="00AB66A9" w:rsidRDefault="00AE21EC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69E3E44" w14:textId="77777777" w:rsidR="00AB66A9" w:rsidRDefault="00AB66A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C76BE7" w14:textId="77777777" w:rsidR="00AB66A9" w:rsidRDefault="00AE21E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0835569" w14:textId="77777777" w:rsidR="00AB66A9" w:rsidRDefault="00AB66A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970647A" w14:textId="77777777" w:rsidR="00AB66A9" w:rsidRDefault="00AB66A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7CB732A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AB66A9" w14:paraId="22789E6A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DD9BD" w14:textId="77777777" w:rsidR="00AB66A9" w:rsidRDefault="00AE21EC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670C71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550A4A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B66A9" w14:paraId="5D6FC44B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6200B5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C1DC13" w14:textId="0BEE8D1E" w:rsidR="00AB66A9" w:rsidRDefault="00D041A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22480D8" w14:textId="6DF4A8F1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6</w:t>
            </w:r>
          </w:p>
        </w:tc>
      </w:tr>
    </w:tbl>
    <w:p w14:paraId="23CA6BAE" w14:textId="77777777" w:rsidR="00AB66A9" w:rsidRDefault="00AB66A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791C469" w14:textId="77777777" w:rsidR="00AB66A9" w:rsidRDefault="00AB66A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28AD97" w14:textId="77777777" w:rsidR="00AB66A9" w:rsidRDefault="00AE21E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9982B3C" w14:textId="77777777" w:rsidR="00AB66A9" w:rsidRDefault="00AB66A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DBF6B2B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AB66A9" w14:paraId="38657135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7F50AD" w14:textId="77777777" w:rsidR="00AB66A9" w:rsidRDefault="00AE21EC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46C0A9" w14:textId="77777777" w:rsidR="00AB66A9" w:rsidRDefault="00AE21EC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59D5A1" w14:textId="77777777" w:rsidR="00AB66A9" w:rsidRDefault="00AE21EC">
            <w:pPr>
              <w:pStyle w:val="TopHeader"/>
            </w:pPr>
            <w:r>
              <w:t>Bezprostredne predchádzajúce účtovné obdobie</w:t>
            </w:r>
          </w:p>
        </w:tc>
      </w:tr>
      <w:tr w:rsidR="00AB66A9" w14:paraId="76C8520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B4D16D" w14:textId="77777777" w:rsidR="00AB66A9" w:rsidRDefault="00AE21EC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D30DE8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C91F74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66A9" w14:paraId="03CFA93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FF9973" w14:textId="77777777" w:rsidR="00AB66A9" w:rsidRDefault="00AE21E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AED8EC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C4B139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66A9" w14:paraId="0516340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9C07E3" w14:textId="77777777" w:rsidR="00AB66A9" w:rsidRDefault="00AE21EC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E765EF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3E4CD4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66A9" w14:paraId="2EDBE9E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D72100" w14:textId="77777777" w:rsidR="00AB66A9" w:rsidRDefault="00AE21E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19CDC6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F7F76C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66A9" w14:paraId="34CBE08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A97D44" w14:textId="77777777" w:rsidR="00AB66A9" w:rsidRDefault="00AE21EC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376994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DA1E5E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66A9" w14:paraId="5A8D6C4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726A5A" w14:textId="77777777" w:rsidR="00AB66A9" w:rsidRDefault="00AE21E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66AC1B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E53E22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7FB608" w14:textId="77777777" w:rsidR="00AB66A9" w:rsidRDefault="00AB66A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7753BC" w14:textId="77777777" w:rsidR="00AB66A9" w:rsidRDefault="00AB66A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D40C77" w14:textId="77777777" w:rsidR="00AB66A9" w:rsidRDefault="00AE21EC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1EF21C7" w14:textId="77777777" w:rsidR="00AB66A9" w:rsidRDefault="00AB66A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DEF7C2D" w14:textId="77777777" w:rsidR="00AB66A9" w:rsidRDefault="00AE21E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077B9C9F" w14:textId="77777777" w:rsidR="00AB66A9" w:rsidRDefault="00AE21EC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C34442C" w14:textId="77777777" w:rsidR="00AB66A9" w:rsidRDefault="00AB66A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281F9A" w14:textId="77777777" w:rsidR="00AB66A9" w:rsidRDefault="00AE21E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5A514C0F" w14:textId="77777777" w:rsidR="00AB66A9" w:rsidRDefault="00AB66A9">
      <w:pPr>
        <w:rPr>
          <w:rFonts w:ascii="Arial Narrow" w:hAnsi="Arial Narrow" w:cs="Arial Narrow"/>
          <w:sz w:val="22"/>
          <w:szCs w:val="22"/>
        </w:rPr>
      </w:pPr>
    </w:p>
    <w:p w14:paraId="7BDFB1B0" w14:textId="7F5DA435" w:rsidR="00AB66A9" w:rsidRDefault="00AE21E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D041A2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4FB0AFC3" w14:textId="77777777" w:rsidR="00AB66A9" w:rsidRDefault="00AB66A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853AB60" w14:textId="77777777" w:rsidR="00AB66A9" w:rsidRDefault="00AE21E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CE24C0E" w14:textId="77777777" w:rsidR="00AB66A9" w:rsidRDefault="00AE21E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08C882F" w14:textId="77777777" w:rsidR="00AB66A9" w:rsidRDefault="00AB66A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AB66A9" w14:paraId="782AA1F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513769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C783CC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17FBFC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B66A9" w14:paraId="51C4D5A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4CCD7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82FF7D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903EC4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B66A9" w14:paraId="4EBC155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45F3B1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2765D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A395F0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B66A9" w14:paraId="2B0A969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AAB74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E0519E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A7D105" w14:textId="77777777" w:rsidR="00AB66A9" w:rsidRDefault="00AB66A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B66A9" w14:paraId="64BD85E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41083C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5C1A8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433E65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B66A9" w14:paraId="1DD6735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6C742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70EBC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5D2161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B66A9" w14:paraId="50F900D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136FB3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B10E7A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85401A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B66A9" w14:paraId="5B2A82C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2C279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0B91E5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E8D470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B66A9" w14:paraId="19D548E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E83868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C8AA06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2F8384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B66A9" w14:paraId="193639D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5A999D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C3F1C0" w14:textId="77777777" w:rsidR="00AB66A9" w:rsidRDefault="00AE21E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1E4B2A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B66A9" w14:paraId="654799F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55ADB1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F54F2C" w14:textId="77777777" w:rsidR="00AB66A9" w:rsidRDefault="00AE21E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EB05BB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6EBABEC" w14:textId="77777777" w:rsidR="00AB66A9" w:rsidRDefault="00AB66A9">
      <w:pPr>
        <w:jc w:val="both"/>
        <w:rPr>
          <w:rFonts w:ascii="Arial Narrow" w:hAnsi="Arial Narrow" w:cs="Arial Narrow"/>
          <w:sz w:val="22"/>
          <w:szCs w:val="22"/>
        </w:rPr>
      </w:pPr>
    </w:p>
    <w:p w14:paraId="1A2F3FDF" w14:textId="248F292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-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opravné položky </w:t>
      </w:r>
      <w:r w:rsidR="00D041A2">
        <w:rPr>
          <w:rFonts w:ascii="Arial Narrow" w:hAnsi="Arial Narrow" w:cs="Arial Narrow"/>
          <w:b/>
          <w:bCs/>
          <w:sz w:val="22"/>
          <w:szCs w:val="22"/>
        </w:rPr>
        <w:t>103,14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eur v roku 20</w:t>
      </w:r>
      <w:r w:rsidR="00D041A2">
        <w:rPr>
          <w:rFonts w:ascii="Arial Narrow" w:hAnsi="Arial Narrow" w:cs="Arial Narrow"/>
          <w:b/>
          <w:bCs/>
          <w:sz w:val="22"/>
          <w:szCs w:val="22"/>
        </w:rPr>
        <w:t>21</w:t>
      </w:r>
      <w:r>
        <w:rPr>
          <w:rFonts w:ascii="Arial Narrow" w:hAnsi="Arial Narrow" w:cs="Arial Narrow"/>
          <w:b/>
          <w:bCs/>
          <w:sz w:val="22"/>
          <w:szCs w:val="22"/>
        </w:rPr>
        <w:t>,</w:t>
      </w:r>
      <w:r w:rsidR="00D041A2">
        <w:rPr>
          <w:rFonts w:ascii="Arial Narrow" w:hAnsi="Arial Narrow" w:cs="Arial Narrow"/>
          <w:b/>
          <w:bCs/>
          <w:sz w:val="22"/>
          <w:szCs w:val="22"/>
        </w:rPr>
        <w:t>zrušenie OP z dôvodu úhrady 132,77€,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celková hodnota OP </w:t>
      </w:r>
      <w:r w:rsidR="00D041A2">
        <w:rPr>
          <w:rFonts w:ascii="Arial Narrow" w:hAnsi="Arial Narrow" w:cs="Arial Narrow"/>
          <w:b/>
          <w:bCs/>
          <w:sz w:val="22"/>
          <w:szCs w:val="22"/>
        </w:rPr>
        <w:t>1307,88</w:t>
      </w:r>
      <w:r>
        <w:rPr>
          <w:rFonts w:ascii="Arial Narrow" w:hAnsi="Arial Narrow" w:cs="Arial Narrow"/>
          <w:b/>
          <w:bCs/>
          <w:sz w:val="22"/>
          <w:szCs w:val="22"/>
        </w:rPr>
        <w:t>€</w:t>
      </w:r>
    </w:p>
    <w:p w14:paraId="21B21E43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93FB86C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92D709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85038E8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8A3DE71" w14:textId="77777777" w:rsidR="00AB66A9" w:rsidRDefault="00AE21EC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AB66A9" w14:paraId="5D05800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97DCD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87BF8C4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34221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30CDE68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BCFD45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04D1078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7D9241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760861A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B66A9" w14:paraId="7C1F143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0CFADC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0A8DC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5AB8B8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6D388B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AB66A9" w14:paraId="0862A48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56AAFD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A8A3F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660AA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772211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B66A9" w14:paraId="61E8BE0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E3A96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A7625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32143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1FED8B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B66A9" w14:paraId="352B3F3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CF8FF4" w14:textId="77777777" w:rsidR="00AB66A9" w:rsidRDefault="00AB66A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D242F5" w14:textId="77777777" w:rsidR="00AB66A9" w:rsidRDefault="00AB66A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5F7723" w14:textId="77777777" w:rsidR="00AB66A9" w:rsidRDefault="00AB66A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6A5428" w14:textId="77777777" w:rsidR="00AB66A9" w:rsidRDefault="00AB66A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7254C7D" w14:textId="77777777" w:rsidR="00AB66A9" w:rsidRDefault="00AE21EC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CF44EFF" w14:textId="77777777" w:rsidR="00AB66A9" w:rsidRDefault="00AE21EC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53876294" w14:textId="77777777" w:rsidR="00AB66A9" w:rsidRDefault="00AE21E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BDDAEB8" w14:textId="77777777" w:rsidR="00AB66A9" w:rsidRDefault="00AE21E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2849259" w14:textId="77777777" w:rsidR="00AB66A9" w:rsidRDefault="00AB66A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EF4170" w14:textId="30B055E0" w:rsidR="00AB66A9" w:rsidRDefault="00AE21E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D041A2">
        <w:rPr>
          <w:rFonts w:ascii="Arial Narrow" w:hAnsi="Arial Narrow" w:cs="Arial Narrow"/>
          <w:bCs w:val="0"/>
          <w:sz w:val="22"/>
          <w:szCs w:val="22"/>
        </w:rPr>
        <w:t>dotácie vo výške 21597,07€- ÚPSVR opatrenie č.3</w:t>
      </w:r>
    </w:p>
    <w:p w14:paraId="6FAE4F1C" w14:textId="77777777" w:rsidR="00AB66A9" w:rsidRDefault="00AB66A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D1DD4D2" w14:textId="77777777" w:rsidR="00AB66A9" w:rsidRDefault="00AE21E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eastAsia="Arial Narrow" w:hAnsi="Arial Narrow" w:cs="Arial Narrow"/>
          <w:bCs w:val="0"/>
          <w:sz w:val="22"/>
          <w:szCs w:val="22"/>
        </w:rPr>
        <w:t>nie je náplň pre túto položku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235"/>
        <w:gridCol w:w="880"/>
        <w:gridCol w:w="1039"/>
        <w:gridCol w:w="1928"/>
        <w:gridCol w:w="2599"/>
      </w:tblGrid>
      <w:tr w:rsidR="00AB66A9" w14:paraId="38DF124D" w14:textId="77777777"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A2247" w14:textId="77777777" w:rsidR="00AB66A9" w:rsidRDefault="00AE21E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81DB28" w14:textId="77777777" w:rsidR="00AB66A9" w:rsidRDefault="00AE21E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14D73" w14:textId="77777777" w:rsidR="00AB66A9" w:rsidRDefault="00AE21E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C4E5EF" w14:textId="77777777" w:rsidR="00AB66A9" w:rsidRDefault="00AE21EC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B5BB4B" w14:textId="77777777" w:rsidR="00AB66A9" w:rsidRDefault="00AE21E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B66A9" w14:paraId="7E30D991" w14:textId="77777777"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CDD695" w14:textId="77777777" w:rsidR="00AB66A9" w:rsidRDefault="00AB66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ADFE53" w14:textId="77777777" w:rsidR="00AB66A9" w:rsidRDefault="00AB66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029B14" w14:textId="77777777" w:rsidR="00AB66A9" w:rsidRDefault="00AB66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441CE" w14:textId="77777777" w:rsidR="00AB66A9" w:rsidRDefault="00AB66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5D5920" w14:textId="77777777" w:rsidR="00AB66A9" w:rsidRDefault="00AB66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66A9" w14:paraId="33FD614D" w14:textId="77777777"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791AD" w14:textId="77777777" w:rsidR="00AB66A9" w:rsidRDefault="00AB66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C7962" w14:textId="77777777" w:rsidR="00AB66A9" w:rsidRDefault="00AB66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096EC7" w14:textId="77777777" w:rsidR="00AB66A9" w:rsidRDefault="00AB66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BC1C1" w14:textId="77777777" w:rsidR="00AB66A9" w:rsidRDefault="00AB66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74CD85" w14:textId="77777777" w:rsidR="00AB66A9" w:rsidRDefault="00AB66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A8A95BA" w14:textId="77777777" w:rsidR="00AB66A9" w:rsidRDefault="00AB66A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9EB060" w14:textId="77777777" w:rsidR="00AB66A9" w:rsidRDefault="00AB66A9">
      <w:pPr>
        <w:jc w:val="both"/>
        <w:rPr>
          <w:rFonts w:ascii="Arial Narrow" w:hAnsi="Arial Narrow" w:cs="Arial Narrow"/>
          <w:sz w:val="22"/>
          <w:szCs w:val="22"/>
        </w:rPr>
      </w:pPr>
    </w:p>
    <w:p w14:paraId="4FE1285E" w14:textId="77777777" w:rsidR="00AB66A9" w:rsidRDefault="00AE21E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BD681A8" w14:textId="77777777" w:rsidR="00AB66A9" w:rsidRDefault="00AB66A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38C5E6" w14:textId="77777777" w:rsidR="00AB66A9" w:rsidRDefault="00AE21E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00CE76B" w14:textId="77777777" w:rsidR="00AB66A9" w:rsidRDefault="00AB66A9">
      <w:pPr>
        <w:jc w:val="both"/>
        <w:rPr>
          <w:rFonts w:ascii="Arial Narrow" w:hAnsi="Arial Narrow" w:cs="Arial Narrow"/>
          <w:sz w:val="22"/>
          <w:szCs w:val="22"/>
        </w:rPr>
      </w:pPr>
    </w:p>
    <w:p w14:paraId="0A16A5B4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DF95DA" w14:textId="77777777" w:rsidR="00AB66A9" w:rsidRDefault="00AB66A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849AD1" w14:textId="77777777" w:rsidR="00AB66A9" w:rsidRDefault="00AE21E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AB66A9" w14:paraId="30A46B7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34044B" w14:textId="77777777" w:rsidR="00AB66A9" w:rsidRDefault="00AE21EC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9565D8" w14:textId="77777777" w:rsidR="00AB66A9" w:rsidRDefault="00AE21EC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70FCF0" w14:textId="77777777" w:rsidR="00AB66A9" w:rsidRDefault="00AE21EC">
            <w:pPr>
              <w:pStyle w:val="TopHeader"/>
            </w:pPr>
            <w:r>
              <w:t>Bezprostredne predchádzajúce účtovné obdobie</w:t>
            </w:r>
          </w:p>
        </w:tc>
      </w:tr>
      <w:tr w:rsidR="00AB66A9" w14:paraId="439470A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BC6E42" w14:textId="77777777" w:rsidR="00AB66A9" w:rsidRDefault="00AE21EC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DE9745" w14:textId="07C2688E" w:rsidR="00AB66A9" w:rsidRDefault="00CE4B6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114995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5DFBDF" w14:textId="62421C76" w:rsidR="00AB66A9" w:rsidRDefault="00CE4B6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140000</w:t>
            </w:r>
          </w:p>
        </w:tc>
      </w:tr>
    </w:tbl>
    <w:p w14:paraId="30B1A96E" w14:textId="77777777" w:rsidR="00AB66A9" w:rsidRDefault="00AE21EC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ABDABBE" w14:textId="77777777" w:rsidR="00AB66A9" w:rsidRDefault="00AB66A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9725624" w14:textId="77777777" w:rsidR="00AB66A9" w:rsidRDefault="00AE21E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AB66A9" w14:paraId="1F3931E5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5F6CCF" w14:textId="77777777" w:rsidR="00AB66A9" w:rsidRDefault="00AE21EC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DE10D9" w14:textId="77777777" w:rsidR="00AB66A9" w:rsidRDefault="00AE21EC">
            <w:pPr>
              <w:pStyle w:val="TopHeader"/>
            </w:pPr>
            <w:r>
              <w:t>Bežné účtovné obdobie</w:t>
            </w:r>
          </w:p>
        </w:tc>
      </w:tr>
      <w:tr w:rsidR="00AB66A9" w14:paraId="51A7B737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3BE898" w14:textId="77777777" w:rsidR="00AB66A9" w:rsidRDefault="00AB66A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56F738" w14:textId="77777777" w:rsidR="00AB66A9" w:rsidRDefault="00AE21EC">
            <w:pPr>
              <w:pStyle w:val="TopHeader"/>
            </w:pPr>
            <w:r>
              <w:t xml:space="preserve">Spôsob </w:t>
            </w:r>
          </w:p>
          <w:p w14:paraId="3456FDAE" w14:textId="77777777" w:rsidR="00AB66A9" w:rsidRDefault="00AE21EC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4EC9FD" w14:textId="77777777" w:rsidR="00AB66A9" w:rsidRDefault="00AE21EC">
            <w:pPr>
              <w:pStyle w:val="TopHeader"/>
            </w:pPr>
            <w:r>
              <w:t>Hodnota záväzkov</w:t>
            </w:r>
          </w:p>
        </w:tc>
      </w:tr>
      <w:tr w:rsidR="00AB66A9" w14:paraId="350F971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2C9DB0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AA2136" w14:textId="77777777" w:rsidR="00AB66A9" w:rsidRDefault="00AE21EC">
            <w:pPr>
              <w:spacing w:line="360" w:lineRule="auto"/>
              <w:jc w:val="center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Náklad.automobil</w:t>
            </w:r>
            <w:proofErr w:type="spellEnd"/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C8D7E6" w14:textId="65B4C083" w:rsidR="00AB66A9" w:rsidRDefault="00CE4B6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32144,58</w:t>
            </w:r>
          </w:p>
        </w:tc>
      </w:tr>
      <w:tr w:rsidR="00AB66A9" w14:paraId="231448B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24A6B9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1CDEB9" w14:textId="77777777" w:rsidR="00AB66A9" w:rsidRDefault="00AE21EC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993F0A" w14:textId="77777777" w:rsidR="00AB66A9" w:rsidRDefault="00AE21E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B66A9" w14:paraId="44377DA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354A8C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79C90F" w14:textId="77777777" w:rsidR="00AB66A9" w:rsidRDefault="00AE21E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230303" w14:textId="77777777" w:rsidR="00AB66A9" w:rsidRDefault="00AE21E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FDB66ED" w14:textId="77777777" w:rsidR="00AB66A9" w:rsidRDefault="00AB66A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0858FB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E4A6894" w14:textId="77777777" w:rsidR="00AB66A9" w:rsidRDefault="00AB66A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79AD5F9" w14:textId="77777777" w:rsidR="00AB66A9" w:rsidRDefault="00AE21E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A0F93FE" w14:textId="77777777" w:rsidR="00AB66A9" w:rsidRDefault="00AB66A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2AD2547" w14:textId="77777777" w:rsidR="00AB66A9" w:rsidRDefault="00AE21EC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77C02DD" w14:textId="77777777" w:rsidR="00AB66A9" w:rsidRDefault="00AE21E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86AB9B" w14:textId="77777777" w:rsidR="00AB66A9" w:rsidRDefault="00AB66A9">
      <w:pPr>
        <w:jc w:val="both"/>
        <w:rPr>
          <w:rFonts w:ascii="Arial Narrow" w:hAnsi="Arial Narrow" w:cs="Arial Narrow"/>
          <w:sz w:val="22"/>
          <w:szCs w:val="22"/>
        </w:rPr>
      </w:pPr>
    </w:p>
    <w:p w14:paraId="5872328C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00A0B83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C687497" w14:textId="77777777" w:rsidR="00AB66A9" w:rsidRDefault="00AE21EC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E4D69B9" w14:textId="77777777" w:rsidR="00AB66A9" w:rsidRDefault="00AB66A9">
      <w:pPr>
        <w:jc w:val="both"/>
        <w:rPr>
          <w:rFonts w:ascii="Arial Narrow" w:hAnsi="Arial Narrow" w:cs="Arial Narrow"/>
          <w:sz w:val="22"/>
          <w:szCs w:val="22"/>
        </w:rPr>
      </w:pPr>
    </w:p>
    <w:p w14:paraId="1ADD9FC6" w14:textId="77777777" w:rsidR="00AB66A9" w:rsidRDefault="00AE21E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3471FEF" w14:textId="77777777" w:rsidR="00AB66A9" w:rsidRDefault="00AB66A9">
      <w:pPr>
        <w:jc w:val="both"/>
        <w:rPr>
          <w:rFonts w:ascii="Arial Narrow" w:hAnsi="Arial Narrow" w:cs="Arial Narrow"/>
          <w:sz w:val="22"/>
          <w:szCs w:val="22"/>
        </w:rPr>
      </w:pPr>
    </w:p>
    <w:p w14:paraId="1AA0E5B9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999B224" w14:textId="77777777" w:rsidR="00AB66A9" w:rsidRDefault="00AB66A9">
      <w:pPr>
        <w:jc w:val="both"/>
        <w:rPr>
          <w:rFonts w:ascii="Arial Narrow" w:hAnsi="Arial Narrow" w:cs="Arial Narrow"/>
          <w:sz w:val="22"/>
          <w:szCs w:val="22"/>
        </w:rPr>
      </w:pPr>
    </w:p>
    <w:p w14:paraId="0853D0F2" w14:textId="77777777" w:rsidR="00AB66A9" w:rsidRDefault="00AB66A9">
      <w:pPr>
        <w:jc w:val="both"/>
        <w:rPr>
          <w:rFonts w:ascii="Arial Narrow" w:hAnsi="Arial Narrow" w:cs="Arial Narrow"/>
          <w:sz w:val="22"/>
          <w:szCs w:val="22"/>
        </w:rPr>
      </w:pPr>
    </w:p>
    <w:p w14:paraId="12837A6E" w14:textId="77777777" w:rsidR="00AB66A9" w:rsidRDefault="00AB66A9">
      <w:pPr>
        <w:jc w:val="both"/>
        <w:rPr>
          <w:rFonts w:ascii="Arial Narrow" w:hAnsi="Arial Narrow" w:cs="Arial Narrow"/>
          <w:sz w:val="22"/>
          <w:szCs w:val="22"/>
        </w:rPr>
      </w:pPr>
    </w:p>
    <w:p w14:paraId="58FC8F5F" w14:textId="77777777" w:rsidR="00AB66A9" w:rsidRDefault="00AB66A9">
      <w:pPr>
        <w:jc w:val="both"/>
        <w:rPr>
          <w:rFonts w:ascii="Arial Narrow" w:hAnsi="Arial Narrow" w:cs="Arial Narrow"/>
          <w:sz w:val="22"/>
          <w:szCs w:val="22"/>
        </w:rPr>
      </w:pPr>
    </w:p>
    <w:p w14:paraId="6C151F4D" w14:textId="77777777" w:rsidR="00AB66A9" w:rsidRDefault="00AB66A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15ECD7B" w14:textId="77777777" w:rsidR="00AB66A9" w:rsidRDefault="00AE21E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CFD8894" w14:textId="77777777" w:rsidR="00AB66A9" w:rsidRDefault="00AE21E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56D65A5" w14:textId="77777777" w:rsidR="00AB66A9" w:rsidRDefault="00AB66A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0E11BAF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6EFD543" w14:textId="5657EB4D" w:rsidR="00AB66A9" w:rsidRDefault="00AE21E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CE4B6D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9D554E0" w14:textId="77777777" w:rsidR="00AB66A9" w:rsidRDefault="00AB66A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825FC67" w14:textId="77777777" w:rsidR="00AB66A9" w:rsidRDefault="00AB66A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450CBE5" w14:textId="77777777" w:rsidR="00AB66A9" w:rsidRDefault="00AE21E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AAAC6D0" w14:textId="77777777" w:rsidR="00AB66A9" w:rsidRDefault="00AB66A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9A035D" w14:textId="77777777" w:rsidR="00AB66A9" w:rsidRDefault="00AE21E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37FCC8A" w14:textId="77777777" w:rsidR="00AB66A9" w:rsidRDefault="00AE21E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8D6CE76" w14:textId="77777777" w:rsidR="00AB66A9" w:rsidRDefault="00AE21E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AB66A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7A7D37" w14:textId="77777777" w:rsidR="00AB66A9" w:rsidRDefault="00AE21EC">
      <w:r>
        <w:separator/>
      </w:r>
    </w:p>
  </w:endnote>
  <w:endnote w:type="continuationSeparator" w:id="0">
    <w:p w14:paraId="6386F78A" w14:textId="77777777" w:rsidR="00AB66A9" w:rsidRDefault="00AE21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736C89" w14:textId="77777777" w:rsidR="00AB66A9" w:rsidRDefault="00AE21EC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2179FB5" w14:textId="77777777" w:rsidR="00AB66A9" w:rsidRDefault="00AB66A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B93C69" w14:textId="77777777" w:rsidR="00AB66A9" w:rsidRDefault="00AB66A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BB2FF4" w14:textId="77777777" w:rsidR="00AB66A9" w:rsidRDefault="00AE21EC">
      <w:r>
        <w:separator/>
      </w:r>
    </w:p>
  </w:footnote>
  <w:footnote w:type="continuationSeparator" w:id="0">
    <w:p w14:paraId="2F466E37" w14:textId="77777777" w:rsidR="00AB66A9" w:rsidRDefault="00AE21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46EA6A" w14:textId="77777777" w:rsidR="00AB66A9" w:rsidRDefault="00AE21EC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31625959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2020596072</w:t>
    </w:r>
  </w:p>
  <w:p w14:paraId="2F9BA266" w14:textId="77777777" w:rsidR="00AB66A9" w:rsidRDefault="00AB66A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8AD982" w14:textId="77777777" w:rsidR="00AB66A9" w:rsidRDefault="00AB66A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21EC"/>
    <w:rsid w:val="00AB66A9"/>
    <w:rsid w:val="00AE21EC"/>
    <w:rsid w:val="00CE4B6D"/>
    <w:rsid w:val="00D04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11A3FF1C"/>
  <w15:chartTrackingRefBased/>
  <w15:docId w15:val="{8CE92D77-640F-4EC5-B20C-1B2B46629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1746</Words>
  <Characters>9955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2022-03-14T13:45:00Z</dcterms:created>
  <dcterms:modified xsi:type="dcterms:W3CDTF">2022-03-14T13:45:00Z</dcterms:modified>
</cp:coreProperties>
</file>