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960"/>
        <w:gridCol w:w="960"/>
        <w:gridCol w:w="960"/>
        <w:gridCol w:w="1428"/>
        <w:gridCol w:w="960"/>
        <w:gridCol w:w="960"/>
        <w:gridCol w:w="960"/>
        <w:gridCol w:w="960"/>
      </w:tblGrid>
      <w:tr w:rsidR="008E335B" w14:paraId="5D3527EE" w14:textId="77777777" w:rsidTr="008E335B">
        <w:trPr>
          <w:trHeight w:val="375"/>
        </w:trPr>
        <w:tc>
          <w:tcPr>
            <w:tcW w:w="2920" w:type="dxa"/>
            <w:gridSpan w:val="3"/>
            <w:noWrap/>
            <w:vAlign w:val="bottom"/>
            <w:hideMark/>
          </w:tcPr>
          <w:p w14:paraId="12D6214D" w14:textId="77777777" w:rsidR="008E335B" w:rsidRDefault="008E3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cs-CZ" w:eastAsia="cs-CZ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cs-CZ" w:eastAsia="cs-CZ" w:bidi="ar-SA"/>
              </w:rPr>
              <w:t>Poznámky  Úč MÚJ 3- 1</w:t>
            </w:r>
          </w:p>
        </w:tc>
        <w:tc>
          <w:tcPr>
            <w:tcW w:w="960" w:type="dxa"/>
            <w:noWrap/>
            <w:vAlign w:val="bottom"/>
            <w:hideMark/>
          </w:tcPr>
          <w:p w14:paraId="3BC84BFB" w14:textId="77777777" w:rsidR="008E335B" w:rsidRDefault="008E3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cs-CZ" w:eastAsia="cs-CZ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cs-CZ" w:eastAsia="cs-CZ" w:bidi="ar-SA"/>
              </w:rPr>
              <w:t xml:space="preserve">  </w:t>
            </w:r>
          </w:p>
        </w:tc>
        <w:tc>
          <w:tcPr>
            <w:tcW w:w="1920" w:type="dxa"/>
            <w:gridSpan w:val="2"/>
            <w:noWrap/>
            <w:vAlign w:val="bottom"/>
            <w:hideMark/>
          </w:tcPr>
          <w:p w14:paraId="0E17C131" w14:textId="40F00D61" w:rsidR="008E335B" w:rsidRDefault="008E3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cs-CZ" w:eastAsia="cs-CZ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cs-CZ" w:eastAsia="cs-CZ" w:bidi="ar-SA"/>
              </w:rPr>
              <w:t xml:space="preserve">IČO: </w: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cs-CZ" w:eastAsia="cs-CZ" w:bidi="ar-SA"/>
              </w:rPr>
              <w:t>53722647</w:t>
            </w:r>
          </w:p>
        </w:tc>
        <w:tc>
          <w:tcPr>
            <w:tcW w:w="960" w:type="dxa"/>
            <w:noWrap/>
            <w:vAlign w:val="bottom"/>
            <w:hideMark/>
          </w:tcPr>
          <w:p w14:paraId="405B2295" w14:textId="77777777" w:rsidR="008E335B" w:rsidRDefault="008E335B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cs-CZ" w:eastAsia="cs-CZ" w:bidi="ar-SA"/>
              </w:rPr>
            </w:pPr>
          </w:p>
        </w:tc>
        <w:tc>
          <w:tcPr>
            <w:tcW w:w="2880" w:type="dxa"/>
            <w:gridSpan w:val="3"/>
            <w:noWrap/>
            <w:vAlign w:val="bottom"/>
            <w:hideMark/>
          </w:tcPr>
          <w:p w14:paraId="034A874C" w14:textId="7E5F2E3A" w:rsidR="008E335B" w:rsidRDefault="008E3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cs-CZ" w:eastAsia="cs-CZ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cs-CZ" w:eastAsia="cs-CZ" w:bidi="ar-SA"/>
              </w:rPr>
              <w:t xml:space="preserve">DIČ: </w: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cs-CZ" w:eastAsia="cs-CZ" w:bidi="ar-SA"/>
              </w:rPr>
              <w:t>2121480746</w:t>
            </w:r>
          </w:p>
        </w:tc>
      </w:tr>
      <w:tr w:rsidR="008E335B" w14:paraId="68380DE9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5B49AD94" w14:textId="77777777" w:rsidR="008E335B" w:rsidRDefault="008E335B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cs-CZ" w:eastAsia="cs-CZ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494E89F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FACFE24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A9E97E0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1353C52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2580EBA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739AFA4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B13F7A6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81089AC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D7E7AC1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13D35632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497A8EA4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DBF121A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6265832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8124D9B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1380C2C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E37DE28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0528D23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9FD1AB4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DF664EC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08AB1C9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50C1F668" w14:textId="77777777" w:rsidTr="008E335B">
        <w:trPr>
          <w:trHeight w:val="375"/>
        </w:trPr>
        <w:tc>
          <w:tcPr>
            <w:tcW w:w="2920" w:type="dxa"/>
            <w:gridSpan w:val="3"/>
            <w:noWrap/>
            <w:vAlign w:val="bottom"/>
            <w:hideMark/>
          </w:tcPr>
          <w:p w14:paraId="2D9E7E7A" w14:textId="77777777" w:rsidR="008E335B" w:rsidRDefault="008E3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cs-CZ" w:eastAsia="cs-CZ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cs-CZ" w:eastAsia="cs-CZ" w:bidi="ar-SA"/>
              </w:rPr>
              <w:t>Čl. 1 Všeobecné údaje</w:t>
            </w:r>
          </w:p>
        </w:tc>
        <w:tc>
          <w:tcPr>
            <w:tcW w:w="960" w:type="dxa"/>
            <w:noWrap/>
            <w:vAlign w:val="bottom"/>
            <w:hideMark/>
          </w:tcPr>
          <w:p w14:paraId="3466DEA5" w14:textId="77777777" w:rsidR="008E335B" w:rsidRDefault="008E335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cs-CZ" w:eastAsia="cs-CZ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9782EFD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2AF91F4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47F02A6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7957F4E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D41CDD8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082B0B6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74EE6F92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3C16C7C7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0FAE885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4B71E3E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01007E4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20B87BA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F62B280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866C0BA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8FC6C73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6D93931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673D63C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189561FA" w14:textId="77777777" w:rsidTr="008E335B">
        <w:trPr>
          <w:trHeight w:val="300"/>
        </w:trPr>
        <w:tc>
          <w:tcPr>
            <w:tcW w:w="7720" w:type="dxa"/>
            <w:gridSpan w:val="8"/>
            <w:noWrap/>
            <w:vAlign w:val="bottom"/>
            <w:hideMark/>
          </w:tcPr>
          <w:p w14:paraId="7A3B2195" w14:textId="32B8BA62" w:rsidR="008E335B" w:rsidRDefault="008E335B" w:rsidP="008E3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čl. 1.1.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Názov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právnickej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osoby a jej sídlo.</w:t>
            </w:r>
          </w:p>
        </w:tc>
        <w:tc>
          <w:tcPr>
            <w:tcW w:w="960" w:type="dxa"/>
            <w:noWrap/>
            <w:vAlign w:val="bottom"/>
            <w:hideMark/>
          </w:tcPr>
          <w:p w14:paraId="4984408C" w14:textId="77777777" w:rsidR="008E335B" w:rsidRDefault="008E335B">
            <w:pP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1AD1898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7BEE0198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35DC76E2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5C98561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F0ECCCD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5D3CA42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903347F" w14:textId="77777777" w:rsidR="008E335B" w:rsidRDefault="008E335B" w:rsidP="008E335B">
            <w:pPr>
              <w:spacing w:after="0"/>
              <w:jc w:val="center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B01C2FA" w14:textId="77777777" w:rsidR="008E335B" w:rsidRDefault="008E335B" w:rsidP="008E335B">
            <w:pPr>
              <w:spacing w:after="0"/>
              <w:jc w:val="center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DA1DEAA" w14:textId="77777777" w:rsidR="008E335B" w:rsidRDefault="008E335B" w:rsidP="008E335B">
            <w:pPr>
              <w:spacing w:after="0"/>
              <w:jc w:val="center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5E804B1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108A11D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319B2D2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61D0488E" w14:textId="77777777" w:rsidTr="008E335B">
        <w:trPr>
          <w:trHeight w:val="300"/>
        </w:trPr>
        <w:tc>
          <w:tcPr>
            <w:tcW w:w="4840" w:type="dxa"/>
            <w:gridSpan w:val="5"/>
            <w:noWrap/>
            <w:vAlign w:val="bottom"/>
            <w:hideMark/>
          </w:tcPr>
          <w:p w14:paraId="74C02637" w14:textId="17812D9D" w:rsidR="008E335B" w:rsidRDefault="008E335B" w:rsidP="008E3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K2flora s.r.o.,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osvetová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24, 821 05  Bratislava</w:t>
            </w:r>
          </w:p>
        </w:tc>
        <w:tc>
          <w:tcPr>
            <w:tcW w:w="960" w:type="dxa"/>
            <w:noWrap/>
            <w:vAlign w:val="bottom"/>
            <w:hideMark/>
          </w:tcPr>
          <w:p w14:paraId="0A8711E2" w14:textId="77777777" w:rsidR="008E335B" w:rsidRDefault="008E335B" w:rsidP="008E335B">
            <w:pPr>
              <w:jc w:val="center"/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AC5AEFD" w14:textId="557621F9" w:rsidR="008E335B" w:rsidRDefault="008E335B" w:rsidP="008E335B">
            <w:pPr>
              <w:spacing w:after="0"/>
              <w:jc w:val="center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CD72057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40069F8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EEE2A0F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58BDF9BB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0E7C57E4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344734F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408815C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55749DD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0B979E8" w14:textId="77777777" w:rsidR="008E335B" w:rsidRDefault="008E335B" w:rsidP="008E335B">
            <w:pPr>
              <w:spacing w:after="0"/>
              <w:jc w:val="center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6866BDC" w14:textId="77777777" w:rsidR="008E335B" w:rsidRDefault="008E335B" w:rsidP="008E335B">
            <w:pPr>
              <w:spacing w:after="0"/>
              <w:jc w:val="center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DE4A1B3" w14:textId="77777777" w:rsidR="008E335B" w:rsidRDefault="008E335B" w:rsidP="008E335B">
            <w:pPr>
              <w:spacing w:after="0"/>
              <w:jc w:val="center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71C3482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01728F6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38B0EA8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3F70C0B0" w14:textId="77777777" w:rsidTr="008E335B">
        <w:trPr>
          <w:trHeight w:val="300"/>
        </w:trPr>
        <w:tc>
          <w:tcPr>
            <w:tcW w:w="3880" w:type="dxa"/>
            <w:gridSpan w:val="4"/>
            <w:noWrap/>
            <w:vAlign w:val="bottom"/>
            <w:hideMark/>
          </w:tcPr>
          <w:p w14:paraId="0B2252FF" w14:textId="77777777" w:rsidR="008E335B" w:rsidRDefault="008E3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čl. 1.2. Údaje o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konsolidovanom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celku</w:t>
            </w:r>
          </w:p>
        </w:tc>
        <w:tc>
          <w:tcPr>
            <w:tcW w:w="960" w:type="dxa"/>
            <w:noWrap/>
            <w:vAlign w:val="bottom"/>
            <w:hideMark/>
          </w:tcPr>
          <w:p w14:paraId="3ED6BCA8" w14:textId="77777777" w:rsidR="008E335B" w:rsidRDefault="008E335B" w:rsidP="008E335B">
            <w:pPr>
              <w:jc w:val="center"/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F103F77" w14:textId="77777777" w:rsidR="008E335B" w:rsidRDefault="008E335B" w:rsidP="008E335B">
            <w:pPr>
              <w:spacing w:after="0"/>
              <w:jc w:val="center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D5F882E" w14:textId="77777777" w:rsidR="008E335B" w:rsidRDefault="008E335B" w:rsidP="008E335B">
            <w:pPr>
              <w:spacing w:after="0"/>
              <w:jc w:val="center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4F81F49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DD4ED71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CA5CB30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7DBC3C00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639CE804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57DD79E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7C58D09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0C0546F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D73E8B6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2B36569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7463812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BE1FCF5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7B2047D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363262C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352E4358" w14:textId="77777777" w:rsidTr="008E335B">
        <w:trPr>
          <w:trHeight w:val="300"/>
        </w:trPr>
        <w:tc>
          <w:tcPr>
            <w:tcW w:w="5800" w:type="dxa"/>
            <w:gridSpan w:val="6"/>
            <w:noWrap/>
            <w:vAlign w:val="bottom"/>
            <w:hideMark/>
          </w:tcPr>
          <w:p w14:paraId="3956B9EC" w14:textId="77777777" w:rsidR="008E335B" w:rsidRDefault="008E3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Účtovná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jednotka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nie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je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súčasťou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konsolidovaného celku</w:t>
            </w:r>
          </w:p>
        </w:tc>
        <w:tc>
          <w:tcPr>
            <w:tcW w:w="960" w:type="dxa"/>
            <w:noWrap/>
            <w:vAlign w:val="bottom"/>
            <w:hideMark/>
          </w:tcPr>
          <w:p w14:paraId="4F275831" w14:textId="77777777" w:rsidR="008E335B" w:rsidRDefault="008E335B">
            <w:pP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36F3840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CCDD108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ED8FB52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5A27B244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4ADA568B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536E897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685B762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2D8EBDE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6DD5F23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597CA76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B3ED760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4D954CB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096BE32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20B64D3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54E06AA8" w14:textId="77777777" w:rsidTr="008E335B">
        <w:trPr>
          <w:trHeight w:val="300"/>
        </w:trPr>
        <w:tc>
          <w:tcPr>
            <w:tcW w:w="4840" w:type="dxa"/>
            <w:gridSpan w:val="5"/>
            <w:noWrap/>
            <w:vAlign w:val="bottom"/>
            <w:hideMark/>
          </w:tcPr>
          <w:p w14:paraId="3FEEBCB6" w14:textId="77777777" w:rsidR="008E335B" w:rsidRDefault="008E3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čl. 1.3.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Priemerný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prepočítaný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počet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zamestnancov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44CA5C12" w14:textId="29C49369" w:rsidR="008E335B" w:rsidRDefault="008E335B">
            <w:pPr>
              <w:spacing w:after="0"/>
              <w:rPr>
                <w:rFonts w:asciiTheme="minorHAnsi" w:eastAsiaTheme="minorEastAsia" w:hAnsiTheme="minorHAnsi" w:cstheme="minorBidi"/>
                <w:lang w:val="cs-CZ" w:eastAsia="cs-CZ" w:bidi="ar-SA"/>
              </w:rPr>
            </w:pPr>
            <w:proofErr w:type="spellStart"/>
            <w:r>
              <w:rPr>
                <w:rFonts w:asciiTheme="minorHAnsi" w:eastAsiaTheme="minorEastAsia" w:hAnsiTheme="minorHAnsi" w:cstheme="minorBidi"/>
                <w:lang w:val="cs-CZ" w:eastAsia="cs-CZ" w:bidi="ar-SA"/>
              </w:rPr>
              <w:t>nezamestnáva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223B0318" w14:textId="77777777" w:rsidR="008E335B" w:rsidRDefault="008E335B">
            <w:pPr>
              <w:rPr>
                <w:rFonts w:asciiTheme="minorHAnsi" w:eastAsiaTheme="minorEastAsia" w:hAnsiTheme="minorHAnsi" w:cstheme="minorBidi"/>
                <w:lang w:val="cs-CZ" w:eastAsia="cs-CZ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CF2806B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E355467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EF3AA7E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5CDA486B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4068826D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4606FCF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2AE145F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B502E84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E156C06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6DE0C81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F92811C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26FFD9F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D616632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C9A7729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41A852D5" w14:textId="77777777" w:rsidTr="008E335B">
        <w:trPr>
          <w:trHeight w:val="300"/>
        </w:trPr>
        <w:tc>
          <w:tcPr>
            <w:tcW w:w="4840" w:type="dxa"/>
            <w:gridSpan w:val="5"/>
            <w:noWrap/>
            <w:vAlign w:val="bottom"/>
            <w:hideMark/>
          </w:tcPr>
          <w:p w14:paraId="3D19199F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6F8C00F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FECA404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45CF982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DDCB1B6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69A89E2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15D196AE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717E83E7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D971C8C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92EE26D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6B158F3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CAE2496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FBE852E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B0804C4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DAB7884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63B4B53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BC59427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5466058B" w14:textId="77777777" w:rsidTr="008E335B">
        <w:trPr>
          <w:trHeight w:val="375"/>
        </w:trPr>
        <w:tc>
          <w:tcPr>
            <w:tcW w:w="4840" w:type="dxa"/>
            <w:gridSpan w:val="5"/>
            <w:noWrap/>
            <w:vAlign w:val="bottom"/>
            <w:hideMark/>
          </w:tcPr>
          <w:p w14:paraId="248E4417" w14:textId="77777777" w:rsidR="008E335B" w:rsidRDefault="008E3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cs-CZ" w:eastAsia="cs-CZ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cs-CZ" w:eastAsia="cs-CZ" w:bidi="ar-SA"/>
              </w:rPr>
              <w:t xml:space="preserve">Čl. 2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cs-CZ" w:eastAsia="cs-CZ" w:bidi="ar-SA"/>
              </w:rPr>
              <w:t>Informácie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cs-CZ" w:eastAsia="cs-CZ" w:bidi="ar-SA"/>
              </w:rPr>
              <w:t xml:space="preserve"> o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cs-CZ" w:eastAsia="cs-CZ" w:bidi="ar-SA"/>
              </w:rPr>
              <w:t>prijatých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cs-CZ" w:eastAsia="cs-CZ" w:bidi="ar-SA"/>
              </w:rPr>
              <w:t>postupoch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00D6E6A6" w14:textId="77777777" w:rsidR="008E335B" w:rsidRDefault="008E335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cs-CZ" w:eastAsia="cs-CZ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F5B1BEF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54B916A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F1682E5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DA880E7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34435AC5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68EF875A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8286A13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17A47B3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B1D6DF9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310E265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9C9F69D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406A82C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E6E703C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DD475E0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ABB088A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4713A921" w14:textId="77777777" w:rsidTr="008E335B">
        <w:trPr>
          <w:trHeight w:val="300"/>
        </w:trPr>
        <w:tc>
          <w:tcPr>
            <w:tcW w:w="3880" w:type="dxa"/>
            <w:gridSpan w:val="4"/>
            <w:noWrap/>
            <w:vAlign w:val="bottom"/>
            <w:hideMark/>
          </w:tcPr>
          <w:p w14:paraId="16FDF9BB" w14:textId="77777777" w:rsidR="008E335B" w:rsidRDefault="008E3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cs-CZ" w:eastAsia="cs-CZ" w:bidi="ar-SA"/>
              </w:rPr>
              <w:t xml:space="preserve">čl. 2.1 </w:t>
            </w:r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Nepretržité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pokračovanie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činnosti</w:t>
            </w:r>
          </w:p>
        </w:tc>
        <w:tc>
          <w:tcPr>
            <w:tcW w:w="960" w:type="dxa"/>
            <w:noWrap/>
            <w:vAlign w:val="bottom"/>
            <w:hideMark/>
          </w:tcPr>
          <w:p w14:paraId="28623D52" w14:textId="77777777" w:rsidR="008E335B" w:rsidRDefault="008E335B">
            <w:pP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BD74A14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D41D28E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1378401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9CFDBEE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634EA77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6D518EE8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584C1EEB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B4B0598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8228B76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04CEF6E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28A2655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8ED3669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F4D4871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2E0D8E9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6EE55E3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061A706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58D094B2" w14:textId="77777777" w:rsidTr="008E335B">
        <w:trPr>
          <w:trHeight w:val="300"/>
        </w:trPr>
        <w:tc>
          <w:tcPr>
            <w:tcW w:w="7720" w:type="dxa"/>
            <w:gridSpan w:val="8"/>
            <w:noWrap/>
            <w:vAlign w:val="bottom"/>
            <w:hideMark/>
          </w:tcPr>
          <w:p w14:paraId="6CE452B0" w14:textId="787DC293" w:rsidR="008E335B" w:rsidRDefault="008E3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Spoločnosť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nepretržite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pokračovala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vo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svojej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činnosti od </w:t>
            </w:r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30.04.2021 do 31.12.2021</w:t>
            </w:r>
          </w:p>
        </w:tc>
        <w:tc>
          <w:tcPr>
            <w:tcW w:w="960" w:type="dxa"/>
            <w:noWrap/>
            <w:vAlign w:val="bottom"/>
            <w:hideMark/>
          </w:tcPr>
          <w:p w14:paraId="0E45263F" w14:textId="77777777" w:rsidR="008E335B" w:rsidRDefault="008E335B">
            <w:pP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DD8FF8E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09D202D3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54E54DA6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BE0C31A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8A9A890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FB4A0B7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F863E74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C16EE44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6BF5F92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6C25F12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9C6191E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FBE7D19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4D642F5E" w14:textId="77777777" w:rsidTr="008E335B">
        <w:trPr>
          <w:trHeight w:val="300"/>
        </w:trPr>
        <w:tc>
          <w:tcPr>
            <w:tcW w:w="6760" w:type="dxa"/>
            <w:gridSpan w:val="7"/>
            <w:noWrap/>
            <w:vAlign w:val="bottom"/>
            <w:hideMark/>
          </w:tcPr>
          <w:p w14:paraId="58C30ADA" w14:textId="77777777" w:rsidR="008E335B" w:rsidRDefault="008E3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cs-CZ" w:eastAsia="cs-CZ" w:bidi="ar-SA"/>
              </w:rPr>
              <w:t>čl. 2.2</w:t>
            </w:r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Spôsob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oceňovanie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jednotlivých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položiek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majetku 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záväzkov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4D8441DC" w14:textId="77777777" w:rsidR="008E335B" w:rsidRDefault="008E335B">
            <w:pP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5DF67A4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697ECCC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2677E7CA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1779FA26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D7E44D8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023DF6C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B3EFA9D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A2144B4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955AE58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70E309A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66B3420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9BB8199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967997B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522454B9" w14:textId="77777777" w:rsidTr="008E335B">
        <w:trPr>
          <w:trHeight w:val="300"/>
        </w:trPr>
        <w:tc>
          <w:tcPr>
            <w:tcW w:w="7720" w:type="dxa"/>
            <w:gridSpan w:val="8"/>
            <w:noWrap/>
            <w:vAlign w:val="bottom"/>
            <w:hideMark/>
          </w:tcPr>
          <w:p w14:paraId="6103FDA2" w14:textId="77777777" w:rsidR="008E335B" w:rsidRDefault="008E3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Účtovná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jednotka oceňovala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majetok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záväzky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obstarávacou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cenou  ku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dňu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7126141A" w14:textId="77777777" w:rsidR="008E335B" w:rsidRDefault="008E335B">
            <w:pP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CDE2AFF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17082FD4" w14:textId="77777777" w:rsidTr="008E335B">
        <w:trPr>
          <w:trHeight w:val="300"/>
        </w:trPr>
        <w:tc>
          <w:tcPr>
            <w:tcW w:w="3880" w:type="dxa"/>
            <w:gridSpan w:val="4"/>
            <w:noWrap/>
            <w:vAlign w:val="bottom"/>
            <w:hideMark/>
          </w:tcPr>
          <w:p w14:paraId="56D3201C" w14:textId="77777777" w:rsidR="008E335B" w:rsidRDefault="008E3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uskutočnenia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účtovného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prípadu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7C83C961" w14:textId="77777777" w:rsidR="008E335B" w:rsidRDefault="008E335B">
            <w:pP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6D18E10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043F786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A7B7EE3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EBF8E94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5CD7B83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5EF51E2A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301F8653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470DB5E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89C8E59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90DC711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09AD61B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F14981B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41C3CE5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A58E50C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F57DE9D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9042465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7E39D33B" w14:textId="77777777" w:rsidTr="008E335B">
        <w:trPr>
          <w:trHeight w:val="300"/>
        </w:trPr>
        <w:tc>
          <w:tcPr>
            <w:tcW w:w="8680" w:type="dxa"/>
            <w:gridSpan w:val="9"/>
            <w:noWrap/>
            <w:vAlign w:val="bottom"/>
            <w:hideMark/>
          </w:tcPr>
          <w:p w14:paraId="7C932B8A" w14:textId="77777777" w:rsidR="008E335B" w:rsidRDefault="008E3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-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obstarávacia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cena je cena 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ktorú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sa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majetok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 obstaral a náklady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súvisiace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s jeho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obstaraním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34FA37C2" w14:textId="77777777" w:rsidR="008E335B" w:rsidRDefault="008E335B">
            <w:pP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</w:p>
        </w:tc>
      </w:tr>
      <w:tr w:rsidR="008E335B" w14:paraId="1E3D4D63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0B6982C3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9CA1DEC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9EAD196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0771BB8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46F2C79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809F47F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0F5A479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AB38501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4026968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B927FCA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5FC2FEFE" w14:textId="77777777" w:rsidTr="008E335B">
        <w:trPr>
          <w:trHeight w:val="300"/>
        </w:trPr>
        <w:tc>
          <w:tcPr>
            <w:tcW w:w="5800" w:type="dxa"/>
            <w:gridSpan w:val="6"/>
            <w:noWrap/>
            <w:vAlign w:val="bottom"/>
            <w:hideMark/>
          </w:tcPr>
          <w:p w14:paraId="30CEA31C" w14:textId="77777777" w:rsidR="008E335B" w:rsidRDefault="008E3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cs-CZ" w:eastAsia="cs-CZ" w:bidi="ar-SA"/>
              </w:rPr>
              <w:t xml:space="preserve">čl. 2.3. </w:t>
            </w:r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Spôsob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zostavenia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odpisového plánu majetku</w:t>
            </w:r>
          </w:p>
        </w:tc>
        <w:tc>
          <w:tcPr>
            <w:tcW w:w="960" w:type="dxa"/>
            <w:noWrap/>
            <w:vAlign w:val="bottom"/>
            <w:hideMark/>
          </w:tcPr>
          <w:p w14:paraId="02544257" w14:textId="77777777" w:rsidR="008E335B" w:rsidRDefault="008E335B">
            <w:pP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581BCEC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D39A838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7F727E9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39A359DE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56BD3F19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52A8058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A8A76C7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CFB7CB8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6EC832D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A711137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EAE49D8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F53954C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493566E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367A14B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591F2311" w14:textId="77777777" w:rsidTr="008E335B">
        <w:trPr>
          <w:trHeight w:val="300"/>
        </w:trPr>
        <w:tc>
          <w:tcPr>
            <w:tcW w:w="6760" w:type="dxa"/>
            <w:gridSpan w:val="7"/>
            <w:noWrap/>
            <w:vAlign w:val="bottom"/>
            <w:hideMark/>
          </w:tcPr>
          <w:p w14:paraId="4ABB6626" w14:textId="77777777" w:rsidR="008E335B" w:rsidRDefault="008E3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Účtovná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jednotka  nemá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zaradený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žiaden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majetok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na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odpisovanie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124AAB1B" w14:textId="77777777" w:rsidR="008E335B" w:rsidRDefault="008E335B">
            <w:pP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592E27B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F0760F2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34D25ED3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1A912675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D7D23D4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4D4673D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3896639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9239B74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60FAFFE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2DF910C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5CC30CE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5793891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67BC21A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5FB567A6" w14:textId="77777777" w:rsidTr="008E335B">
        <w:trPr>
          <w:trHeight w:val="300"/>
        </w:trPr>
        <w:tc>
          <w:tcPr>
            <w:tcW w:w="5800" w:type="dxa"/>
            <w:gridSpan w:val="6"/>
            <w:noWrap/>
            <w:vAlign w:val="bottom"/>
            <w:hideMark/>
          </w:tcPr>
          <w:p w14:paraId="058C9667" w14:textId="77777777" w:rsidR="008E335B" w:rsidRDefault="008E3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cs-CZ" w:eastAsia="cs-CZ" w:bidi="ar-SA"/>
              </w:rPr>
              <w:t>čl. 2.4</w:t>
            </w:r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Zmeny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účtovných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 zásad 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zmeny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účtovných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metód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7D72A769" w14:textId="77777777" w:rsidR="008E335B" w:rsidRDefault="008E335B">
            <w:pP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28D579D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366EE3C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ECE6995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577467D2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4D562212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C65F36A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E381268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8270502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BF806DB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52BAD0A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79A3C4A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307ACB0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878B28E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966CA86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035F9A4D" w14:textId="77777777" w:rsidTr="008E335B">
        <w:trPr>
          <w:trHeight w:val="300"/>
        </w:trPr>
        <w:tc>
          <w:tcPr>
            <w:tcW w:w="9640" w:type="dxa"/>
            <w:gridSpan w:val="10"/>
            <w:noWrap/>
            <w:vAlign w:val="bottom"/>
            <w:hideMark/>
          </w:tcPr>
          <w:p w14:paraId="27BFC7C5" w14:textId="77777777" w:rsidR="008E335B" w:rsidRDefault="008E3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Účtovná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jednotka v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bežnom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období nevykonala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žiadne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zmeny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účtovných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zásad 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účtovných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metód</w:t>
            </w:r>
            <w:proofErr w:type="spellEnd"/>
          </w:p>
        </w:tc>
      </w:tr>
      <w:tr w:rsidR="008E335B" w14:paraId="0988A12C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05AF2543" w14:textId="77777777" w:rsidR="008E335B" w:rsidRDefault="008E335B">
            <w:pP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B35320A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2CD740A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EE96546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ADEE667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439CB32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8350577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51FB14D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BE18F3E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741272D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19E851D0" w14:textId="77777777" w:rsidTr="008E335B">
        <w:trPr>
          <w:trHeight w:val="300"/>
        </w:trPr>
        <w:tc>
          <w:tcPr>
            <w:tcW w:w="5800" w:type="dxa"/>
            <w:gridSpan w:val="6"/>
            <w:noWrap/>
            <w:vAlign w:val="bottom"/>
            <w:hideMark/>
          </w:tcPr>
          <w:p w14:paraId="599BD4D2" w14:textId="77777777" w:rsidR="008E335B" w:rsidRDefault="008E3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cs-CZ" w:eastAsia="cs-CZ" w:bidi="ar-SA"/>
              </w:rPr>
              <w:t>čl. 2.5.</w:t>
            </w:r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Informácia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o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dotáciách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ich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oceňovanie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v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účtovníctve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4A407333" w14:textId="77777777" w:rsidR="008E335B" w:rsidRDefault="008E335B">
            <w:pP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5904F7C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C46075D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59540EC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39256622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00975542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8AE7D66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90D8347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6721C33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2B0AF77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F482106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D27D73E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C794D4D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4974C68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B5AE58F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0B8A650F" w14:textId="77777777" w:rsidTr="008E335B">
        <w:trPr>
          <w:trHeight w:val="300"/>
        </w:trPr>
        <w:tc>
          <w:tcPr>
            <w:tcW w:w="8680" w:type="dxa"/>
            <w:gridSpan w:val="9"/>
            <w:noWrap/>
            <w:vAlign w:val="bottom"/>
            <w:hideMark/>
          </w:tcPr>
          <w:p w14:paraId="6ACBEF41" w14:textId="77777777" w:rsidR="008E335B" w:rsidRDefault="008E3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Účtovná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jednotka v 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bežnom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účtovnom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období neúčtovala  a nedostala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žiadne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dotácie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2CA686B4" w14:textId="77777777" w:rsidR="008E335B" w:rsidRDefault="008E335B">
            <w:pP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</w:p>
        </w:tc>
      </w:tr>
      <w:tr w:rsidR="008E335B" w14:paraId="419BC2A9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5753B6BB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1960C4F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4630D83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70A3A1F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E64A7CE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6865CEF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BA80128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7414E8C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F6F23BA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5BA92B9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1375ACBC" w14:textId="77777777" w:rsidTr="008E335B">
        <w:trPr>
          <w:trHeight w:val="300"/>
        </w:trPr>
        <w:tc>
          <w:tcPr>
            <w:tcW w:w="7720" w:type="dxa"/>
            <w:gridSpan w:val="8"/>
            <w:noWrap/>
            <w:vAlign w:val="bottom"/>
            <w:hideMark/>
          </w:tcPr>
          <w:p w14:paraId="0F87A61D" w14:textId="77777777" w:rsidR="008E335B" w:rsidRDefault="008E3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cs-CZ" w:eastAsia="cs-CZ" w:bidi="ar-SA"/>
              </w:rPr>
              <w:t xml:space="preserve">2.6.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Informácie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o účtovaní  významných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opráv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chýb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minulých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účtovných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obdobiách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61FC5C68" w14:textId="77777777" w:rsidR="008E335B" w:rsidRDefault="008E335B">
            <w:pP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971F2A0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01CA08F1" w14:textId="77777777" w:rsidTr="008E335B">
        <w:trPr>
          <w:trHeight w:val="300"/>
        </w:trPr>
        <w:tc>
          <w:tcPr>
            <w:tcW w:w="2920" w:type="dxa"/>
            <w:gridSpan w:val="3"/>
            <w:noWrap/>
            <w:vAlign w:val="bottom"/>
            <w:hideMark/>
          </w:tcPr>
          <w:p w14:paraId="24705C26" w14:textId="77777777" w:rsidR="008E335B" w:rsidRDefault="008E3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v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bežnom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účtovnom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 období</w:t>
            </w:r>
          </w:p>
        </w:tc>
        <w:tc>
          <w:tcPr>
            <w:tcW w:w="960" w:type="dxa"/>
            <w:noWrap/>
            <w:vAlign w:val="bottom"/>
            <w:hideMark/>
          </w:tcPr>
          <w:p w14:paraId="058BEBF5" w14:textId="77777777" w:rsidR="008E335B" w:rsidRDefault="008E335B">
            <w:pP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3E7DAC9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0C1477B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1E01A32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D59A1D8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2A29F5A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3C82F44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02143321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3EC5B2BC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1669E15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8CB568F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BC47800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B3C7FDA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B019E97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82E033D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83F02B7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458123B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1C01C8D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24450690" w14:textId="77777777" w:rsidTr="008E335B">
        <w:trPr>
          <w:trHeight w:val="300"/>
        </w:trPr>
        <w:tc>
          <w:tcPr>
            <w:tcW w:w="8680" w:type="dxa"/>
            <w:gridSpan w:val="9"/>
            <w:noWrap/>
            <w:vAlign w:val="bottom"/>
            <w:hideMark/>
          </w:tcPr>
          <w:p w14:paraId="5BFA2DA9" w14:textId="77777777" w:rsidR="008E335B" w:rsidRDefault="008E3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Účtovná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jednotka v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bežnom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účtovnom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období neúčtovala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žiadne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opravy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chýb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minulých</w:t>
            </w:r>
          </w:p>
        </w:tc>
        <w:tc>
          <w:tcPr>
            <w:tcW w:w="960" w:type="dxa"/>
            <w:noWrap/>
            <w:vAlign w:val="bottom"/>
            <w:hideMark/>
          </w:tcPr>
          <w:p w14:paraId="27B6A0D6" w14:textId="77777777" w:rsidR="008E335B" w:rsidRDefault="008E335B">
            <w:pP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</w:p>
        </w:tc>
      </w:tr>
      <w:tr w:rsidR="008E335B" w14:paraId="630FEEB1" w14:textId="77777777" w:rsidTr="008E335B">
        <w:trPr>
          <w:trHeight w:val="300"/>
        </w:trPr>
        <w:tc>
          <w:tcPr>
            <w:tcW w:w="1960" w:type="dxa"/>
            <w:gridSpan w:val="2"/>
            <w:noWrap/>
            <w:vAlign w:val="bottom"/>
            <w:hideMark/>
          </w:tcPr>
          <w:p w14:paraId="07198D78" w14:textId="77777777" w:rsidR="008E335B" w:rsidRDefault="008E3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účtovných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období</w:t>
            </w:r>
          </w:p>
        </w:tc>
        <w:tc>
          <w:tcPr>
            <w:tcW w:w="960" w:type="dxa"/>
            <w:noWrap/>
            <w:vAlign w:val="bottom"/>
            <w:hideMark/>
          </w:tcPr>
          <w:p w14:paraId="7A54EF2F" w14:textId="77777777" w:rsidR="008E335B" w:rsidRDefault="008E335B">
            <w:pP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768DFED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D6358B1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74E7715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83B5957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7DF29FC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75A780C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4BC337C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7AD71A6B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7544E38D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EDA7D99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F114DA4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5DC7E8B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6EF7EE6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CE426AE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7ACB4FC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7A7DDDE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DF781F0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B40AA6D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3B0F616B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291D80C5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BE1CFD1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0EE855A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97EB46B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CDC6E33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F7C61A2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1BA6C28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7D3E803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7789EBE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96ECF31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6FB2E28F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58191ECF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6BFDC57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974DA16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2DF47B9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ACF53DB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ED0D59F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C9FFF2A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10CD642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484804F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A3B4AD7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7C832C97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3CAA7A97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32DC965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E942007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39D7B97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B9B41E5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E3BD990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9164E52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7C74D92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3F7B333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0A2B194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755D60A4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4F52950A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E2C9380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F235A6E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A51325D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805CBC3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166D799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169E7AB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6E951DA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FF60404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C04F5FA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428E1F61" w14:textId="77777777" w:rsidTr="008E335B">
        <w:trPr>
          <w:trHeight w:val="375"/>
        </w:trPr>
        <w:tc>
          <w:tcPr>
            <w:tcW w:w="2920" w:type="dxa"/>
            <w:gridSpan w:val="3"/>
            <w:noWrap/>
            <w:vAlign w:val="bottom"/>
            <w:hideMark/>
          </w:tcPr>
          <w:p w14:paraId="1A517834" w14:textId="77777777" w:rsidR="008E335B" w:rsidRDefault="008E3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cs-CZ" w:eastAsia="cs-CZ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cs-CZ" w:eastAsia="cs-CZ" w:bidi="ar-SA"/>
              </w:rPr>
              <w:t>Poznámky  Úč MÚJ 3 -1</w:t>
            </w:r>
          </w:p>
        </w:tc>
        <w:tc>
          <w:tcPr>
            <w:tcW w:w="960" w:type="dxa"/>
            <w:noWrap/>
            <w:vAlign w:val="bottom"/>
            <w:hideMark/>
          </w:tcPr>
          <w:p w14:paraId="427D29D9" w14:textId="77777777" w:rsidR="008E335B" w:rsidRDefault="008E335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cs-CZ" w:eastAsia="cs-CZ" w:bidi="ar-SA"/>
              </w:rPr>
            </w:pPr>
          </w:p>
        </w:tc>
        <w:tc>
          <w:tcPr>
            <w:tcW w:w="1920" w:type="dxa"/>
            <w:gridSpan w:val="2"/>
            <w:noWrap/>
            <w:vAlign w:val="bottom"/>
            <w:hideMark/>
          </w:tcPr>
          <w:p w14:paraId="56BB4432" w14:textId="527E4326" w:rsidR="008E335B" w:rsidRDefault="008E33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cs-CZ" w:eastAsia="cs-CZ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cs-CZ" w:eastAsia="cs-CZ" w:bidi="ar-SA"/>
              </w:rPr>
              <w:t xml:space="preserve">IČO: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cs-CZ" w:eastAsia="cs-CZ" w:bidi="ar-SA"/>
              </w:rPr>
              <w:t>53722647</w:t>
            </w:r>
          </w:p>
        </w:tc>
        <w:tc>
          <w:tcPr>
            <w:tcW w:w="960" w:type="dxa"/>
            <w:noWrap/>
            <w:vAlign w:val="bottom"/>
            <w:hideMark/>
          </w:tcPr>
          <w:p w14:paraId="69340E40" w14:textId="77777777" w:rsidR="008E335B" w:rsidRDefault="008E335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cs-CZ" w:eastAsia="cs-CZ" w:bidi="ar-SA"/>
              </w:rPr>
            </w:pPr>
          </w:p>
        </w:tc>
        <w:tc>
          <w:tcPr>
            <w:tcW w:w="2880" w:type="dxa"/>
            <w:gridSpan w:val="3"/>
            <w:noWrap/>
            <w:vAlign w:val="bottom"/>
            <w:hideMark/>
          </w:tcPr>
          <w:p w14:paraId="0D139029" w14:textId="2C2067D2" w:rsidR="008E335B" w:rsidRDefault="008E33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cs-CZ" w:eastAsia="cs-CZ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cs-CZ" w:eastAsia="cs-CZ" w:bidi="ar-SA"/>
              </w:rPr>
              <w:t>DIČ: 212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cs-CZ" w:eastAsia="cs-CZ" w:bidi="ar-SA"/>
              </w:rPr>
              <w:t>1480746</w:t>
            </w:r>
          </w:p>
        </w:tc>
      </w:tr>
      <w:tr w:rsidR="008E335B" w14:paraId="25EDCF04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6156A5B3" w14:textId="77777777" w:rsidR="008E335B" w:rsidRDefault="008E335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cs-CZ" w:eastAsia="cs-CZ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41FBF95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105A51F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09C88FA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03FBC2F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82316FD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535BF6D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9FDA6D1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2F5812E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F69B912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5359A301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2F2BA060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7B44723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A19CF67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B36530B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E1CC8C8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14F56D4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BC2E95E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F7F99A2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D35B7A3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0D2D59D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31E39A03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30CF3555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83DBACC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333F170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AC21A8C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38143EE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117B77C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5E6E876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670DD98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2F1EB2F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5D8312E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32F7A362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039838F0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1CD0C7C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264947D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7A15607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36E3A7C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6C68F20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A6D7D90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576ED55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E7B9E90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77EB521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7C21246A" w14:textId="77777777" w:rsidTr="008E335B">
        <w:trPr>
          <w:trHeight w:val="375"/>
        </w:trPr>
        <w:tc>
          <w:tcPr>
            <w:tcW w:w="9640" w:type="dxa"/>
            <w:gridSpan w:val="10"/>
            <w:noWrap/>
            <w:vAlign w:val="bottom"/>
            <w:hideMark/>
          </w:tcPr>
          <w:p w14:paraId="6143ABC2" w14:textId="77777777" w:rsidR="008E335B" w:rsidRDefault="008E3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cs-CZ" w:eastAsia="cs-CZ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cs-CZ" w:eastAsia="cs-CZ" w:bidi="ar-SA"/>
              </w:rPr>
              <w:t xml:space="preserve">Čl. 3.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cs-CZ" w:eastAsia="cs-CZ" w:bidi="ar-SA"/>
              </w:rPr>
              <w:t>Informácie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cs-CZ" w:eastAsia="cs-CZ" w:bidi="ar-SA"/>
              </w:rPr>
              <w:t xml:space="preserve">,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cs-CZ" w:eastAsia="cs-CZ" w:bidi="ar-SA"/>
              </w:rPr>
              <w:t>ktoré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cs-CZ" w:eastAsia="cs-CZ" w:bidi="ar-SA"/>
              </w:rPr>
              <w:t>vysvetľujú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cs-CZ" w:eastAsia="cs-CZ" w:bidi="ar-SA"/>
              </w:rPr>
              <w:t xml:space="preserve"> a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cs-CZ" w:eastAsia="cs-CZ" w:bidi="ar-SA"/>
              </w:rPr>
              <w:t>dopĺňajú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cs-CZ" w:eastAsia="cs-CZ" w:bidi="ar-SA"/>
              </w:rPr>
              <w:t>súvah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cs-CZ" w:eastAsia="cs-CZ" w:bidi="ar-SA"/>
              </w:rPr>
              <w:t xml:space="preserve"> a výkaz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cs-CZ" w:eastAsia="cs-CZ" w:bidi="ar-SA"/>
              </w:rPr>
              <w:t>ziskov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cs-CZ" w:eastAsia="cs-CZ" w:bidi="ar-SA"/>
              </w:rPr>
              <w:t xml:space="preserve"> a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cs-CZ" w:eastAsia="cs-CZ" w:bidi="ar-SA"/>
              </w:rPr>
              <w:t>strát</w:t>
            </w:r>
            <w:proofErr w:type="spellEnd"/>
          </w:p>
        </w:tc>
      </w:tr>
      <w:tr w:rsidR="008E335B" w14:paraId="21881E90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1E7EE8C7" w14:textId="77777777" w:rsidR="008E335B" w:rsidRDefault="008E335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cs-CZ" w:eastAsia="cs-CZ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5B4CDEC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44C8FFC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83C6156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F6EC8DB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81C3E45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E8DA632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B2DB0CA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2E4336A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7953111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1D9BD353" w14:textId="77777777" w:rsidTr="008E335B">
        <w:trPr>
          <w:trHeight w:val="300"/>
        </w:trPr>
        <w:tc>
          <w:tcPr>
            <w:tcW w:w="8680" w:type="dxa"/>
            <w:gridSpan w:val="9"/>
            <w:noWrap/>
            <w:vAlign w:val="bottom"/>
            <w:hideMark/>
          </w:tcPr>
          <w:p w14:paraId="7E09356D" w14:textId="77777777" w:rsidR="008E335B" w:rsidRDefault="008E3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cs-CZ" w:eastAsia="cs-CZ" w:bidi="ar-SA"/>
              </w:rPr>
              <w:t xml:space="preserve">čl. 3.1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Informácia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o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sume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dôvodoch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vzniku jednotlivých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položiek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nákadov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alebo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výnosov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,</w:t>
            </w:r>
          </w:p>
        </w:tc>
        <w:tc>
          <w:tcPr>
            <w:tcW w:w="960" w:type="dxa"/>
            <w:noWrap/>
            <w:vAlign w:val="bottom"/>
            <w:hideMark/>
          </w:tcPr>
          <w:p w14:paraId="4253A2DD" w14:textId="77777777" w:rsidR="008E335B" w:rsidRDefault="008E335B">
            <w:pP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</w:p>
        </w:tc>
      </w:tr>
      <w:tr w:rsidR="008E335B" w14:paraId="20287610" w14:textId="77777777" w:rsidTr="008E335B">
        <w:trPr>
          <w:trHeight w:val="300"/>
        </w:trPr>
        <w:tc>
          <w:tcPr>
            <w:tcW w:w="2920" w:type="dxa"/>
            <w:gridSpan w:val="3"/>
            <w:noWrap/>
            <w:vAlign w:val="bottom"/>
            <w:hideMark/>
          </w:tcPr>
          <w:p w14:paraId="7E06E539" w14:textId="77777777" w:rsidR="008E335B" w:rsidRDefault="008E3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ktoré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majú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výnimočný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rozsah</w:t>
            </w:r>
          </w:p>
        </w:tc>
        <w:tc>
          <w:tcPr>
            <w:tcW w:w="960" w:type="dxa"/>
            <w:noWrap/>
            <w:vAlign w:val="bottom"/>
            <w:hideMark/>
          </w:tcPr>
          <w:p w14:paraId="6994C63F" w14:textId="77777777" w:rsidR="008E335B" w:rsidRDefault="008E335B">
            <w:pP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B86598C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C261099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B579507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9FCE00C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52BF02B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1A98A39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3FE44FBA" w14:textId="77777777" w:rsidTr="008E335B">
        <w:trPr>
          <w:trHeight w:val="300"/>
        </w:trPr>
        <w:tc>
          <w:tcPr>
            <w:tcW w:w="8680" w:type="dxa"/>
            <w:gridSpan w:val="9"/>
            <w:noWrap/>
            <w:vAlign w:val="bottom"/>
            <w:hideMark/>
          </w:tcPr>
          <w:p w14:paraId="4B4616FC" w14:textId="77777777" w:rsidR="008E335B" w:rsidRDefault="008E3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Účtovná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jednotka v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bežnom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období neúčtovala jednotlivé položky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nákladov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alebo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výnosov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,</w:t>
            </w:r>
          </w:p>
        </w:tc>
        <w:tc>
          <w:tcPr>
            <w:tcW w:w="960" w:type="dxa"/>
            <w:noWrap/>
            <w:vAlign w:val="bottom"/>
            <w:hideMark/>
          </w:tcPr>
          <w:p w14:paraId="5AEC8CD9" w14:textId="77777777" w:rsidR="008E335B" w:rsidRDefault="008E335B">
            <w:pP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</w:p>
        </w:tc>
      </w:tr>
      <w:tr w:rsidR="008E335B" w14:paraId="120F6C20" w14:textId="77777777" w:rsidTr="008E335B">
        <w:trPr>
          <w:trHeight w:val="300"/>
        </w:trPr>
        <w:tc>
          <w:tcPr>
            <w:tcW w:w="2920" w:type="dxa"/>
            <w:gridSpan w:val="3"/>
            <w:noWrap/>
            <w:vAlign w:val="bottom"/>
            <w:hideMark/>
          </w:tcPr>
          <w:p w14:paraId="34D365D1" w14:textId="77777777" w:rsidR="008E335B" w:rsidRDefault="008E3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ktoré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majú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výnimočný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rozsah</w:t>
            </w:r>
          </w:p>
        </w:tc>
        <w:tc>
          <w:tcPr>
            <w:tcW w:w="960" w:type="dxa"/>
            <w:noWrap/>
            <w:vAlign w:val="bottom"/>
            <w:hideMark/>
          </w:tcPr>
          <w:p w14:paraId="2CF5D533" w14:textId="77777777" w:rsidR="008E335B" w:rsidRDefault="008E335B">
            <w:pP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E00C9EF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F4FCFCF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3E406F3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DEB6E71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BF8E0E8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5D907DD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5DCF95BC" w14:textId="77777777" w:rsidTr="008E335B">
        <w:trPr>
          <w:trHeight w:val="300"/>
        </w:trPr>
        <w:tc>
          <w:tcPr>
            <w:tcW w:w="2920" w:type="dxa"/>
            <w:gridSpan w:val="3"/>
            <w:noWrap/>
            <w:vAlign w:val="bottom"/>
          </w:tcPr>
          <w:p w14:paraId="74B3BBFF" w14:textId="77777777" w:rsidR="008E335B" w:rsidRDefault="008E3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cs-CZ" w:eastAsia="cs-CZ" w:bidi="ar-SA"/>
              </w:rPr>
            </w:pPr>
          </w:p>
          <w:p w14:paraId="2E402491" w14:textId="77777777" w:rsidR="008E335B" w:rsidRDefault="008E3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cs-CZ" w:eastAsia="cs-CZ" w:bidi="ar-SA"/>
              </w:rPr>
              <w:t xml:space="preserve">čl. 3.2. </w:t>
            </w:r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Informácie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o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záväzkoch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6DC79D20" w14:textId="77777777" w:rsidR="008E335B" w:rsidRDefault="008E335B">
            <w:pP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DE3B549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3AE7149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63CC71A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4AEF229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68CCDD6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2C15465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3479A3CB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7FB02E7A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4F3EEB7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D19A7A4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C410B28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655C970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41D813D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AF3D9CE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7F762BE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893E1A0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C437F5B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4E7980B4" w14:textId="77777777" w:rsidTr="008E335B">
        <w:trPr>
          <w:trHeight w:val="300"/>
        </w:trPr>
        <w:tc>
          <w:tcPr>
            <w:tcW w:w="1960" w:type="dxa"/>
            <w:gridSpan w:val="2"/>
            <w:noWrap/>
            <w:vAlign w:val="bottom"/>
            <w:hideMark/>
          </w:tcPr>
          <w:p w14:paraId="398D8581" w14:textId="77777777" w:rsidR="008E335B" w:rsidRDefault="008E3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cs-CZ" w:eastAsia="cs-CZ" w:bidi="ar-SA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val="cs-CZ" w:eastAsia="cs-CZ" w:bidi="ar-SA"/>
              </w:rPr>
              <w:t>názov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lang w:val="cs-CZ" w:eastAsia="cs-CZ" w:bidi="ar-SA"/>
              </w:rPr>
              <w:t xml:space="preserve"> položky</w:t>
            </w:r>
          </w:p>
        </w:tc>
        <w:tc>
          <w:tcPr>
            <w:tcW w:w="960" w:type="dxa"/>
            <w:noWrap/>
            <w:vAlign w:val="bottom"/>
            <w:hideMark/>
          </w:tcPr>
          <w:p w14:paraId="054768C7" w14:textId="77777777" w:rsidR="008E335B" w:rsidRDefault="008E335B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cs-CZ" w:eastAsia="cs-CZ" w:bidi="ar-SA"/>
              </w:rPr>
            </w:pPr>
          </w:p>
        </w:tc>
        <w:tc>
          <w:tcPr>
            <w:tcW w:w="1920" w:type="dxa"/>
            <w:gridSpan w:val="2"/>
            <w:noWrap/>
            <w:vAlign w:val="bottom"/>
            <w:hideMark/>
          </w:tcPr>
          <w:p w14:paraId="1F8B55A3" w14:textId="77777777" w:rsidR="008E335B" w:rsidRDefault="008E33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cs-CZ" w:eastAsia="cs-CZ" w:bidi="ar-SA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val="cs-CZ" w:eastAsia="cs-CZ" w:bidi="ar-SA"/>
              </w:rPr>
              <w:t>bežné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val="cs-CZ" w:eastAsia="cs-CZ" w:bidi="ar-SA"/>
              </w:rPr>
              <w:t>účtovné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3F6122A9" w14:textId="77777777" w:rsidR="008E335B" w:rsidRDefault="008E335B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cs-CZ" w:eastAsia="cs-CZ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C7B7C13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8538DBC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8716546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147118F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34DBD09E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264B46A5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0E1E5D5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53AF791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1920" w:type="dxa"/>
            <w:gridSpan w:val="2"/>
            <w:noWrap/>
            <w:vAlign w:val="bottom"/>
            <w:hideMark/>
          </w:tcPr>
          <w:p w14:paraId="223851B1" w14:textId="77777777" w:rsidR="008E335B" w:rsidRDefault="008E33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cs-CZ" w:eastAsia="cs-CZ" w:bidi="ar-SA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val="cs-CZ" w:eastAsia="cs-CZ" w:bidi="ar-SA"/>
              </w:rPr>
              <w:t>obdobie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lang w:val="cs-CZ" w:eastAsia="cs-CZ" w:bidi="ar-SA"/>
              </w:rPr>
              <w:t xml:space="preserve"> €</w:t>
            </w:r>
          </w:p>
        </w:tc>
        <w:tc>
          <w:tcPr>
            <w:tcW w:w="960" w:type="dxa"/>
            <w:noWrap/>
            <w:vAlign w:val="bottom"/>
            <w:hideMark/>
          </w:tcPr>
          <w:p w14:paraId="65A2A8DF" w14:textId="77777777" w:rsidR="008E335B" w:rsidRDefault="008E335B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cs-CZ" w:eastAsia="cs-CZ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C356E58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8D6FF10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B03BB2B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930167F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52837BF8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6FDF0600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9F62E93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465B1EA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C674927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16E53A2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08B2800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58A39AD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2D39798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A6B898C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A8885D8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57F88E4B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1937C465" w14:textId="77777777" w:rsidR="008E335B" w:rsidRDefault="008E3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záväzky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0B760E5E" w14:textId="77777777" w:rsidR="008E335B" w:rsidRDefault="008E335B">
            <w:pP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B11DE0D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7807184" w14:textId="5A776DB6" w:rsidR="008E335B" w:rsidRDefault="008E335B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cs-CZ" w:eastAsia="cs-CZ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cs-CZ" w:eastAsia="cs-CZ" w:bidi="ar-SA"/>
              </w:rPr>
              <w:t>0</w:t>
            </w:r>
            <w:r>
              <w:rPr>
                <w:rFonts w:ascii="Calibri" w:eastAsia="Times New Roman" w:hAnsi="Calibri" w:cs="Times New Roman"/>
                <w:color w:val="000000" w:themeColor="text1"/>
                <w:lang w:val="cs-CZ" w:eastAsia="cs-CZ" w:bidi="ar-SA"/>
              </w:rPr>
              <w:t>,-</w:t>
            </w:r>
          </w:p>
        </w:tc>
        <w:tc>
          <w:tcPr>
            <w:tcW w:w="960" w:type="dxa"/>
            <w:noWrap/>
            <w:vAlign w:val="bottom"/>
            <w:hideMark/>
          </w:tcPr>
          <w:p w14:paraId="658F91CB" w14:textId="77777777" w:rsidR="008E335B" w:rsidRDefault="008E335B">
            <w:pPr>
              <w:rPr>
                <w:rFonts w:ascii="Calibri" w:eastAsia="Times New Roman" w:hAnsi="Calibri" w:cs="Times New Roman"/>
                <w:color w:val="000000" w:themeColor="text1"/>
                <w:lang w:val="cs-CZ" w:eastAsia="cs-CZ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FD90577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3B39593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B7DFF19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BB01BA1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E20B625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6E866698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7577BFD0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E069656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DC219D1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A651FBA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47EC9E8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F14B0FB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7D67603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97A0910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9BA7896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1B1012A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3E02DE5F" w14:textId="77777777" w:rsidTr="008E335B">
        <w:trPr>
          <w:trHeight w:val="300"/>
        </w:trPr>
        <w:tc>
          <w:tcPr>
            <w:tcW w:w="3880" w:type="dxa"/>
            <w:gridSpan w:val="4"/>
            <w:noWrap/>
            <w:vAlign w:val="bottom"/>
            <w:hideMark/>
          </w:tcPr>
          <w:p w14:paraId="351ADA38" w14:textId="77777777" w:rsidR="008E335B" w:rsidRDefault="008E3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cs-CZ" w:eastAsia="cs-CZ" w:bidi="ar-SA"/>
              </w:rPr>
              <w:t>čl. 3.3.</w:t>
            </w:r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Informácie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o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vlastných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akciách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623259B4" w14:textId="77777777" w:rsidR="008E335B" w:rsidRDefault="008E335B">
            <w:pP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0A8338B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FCE3D95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61D27AF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7886B5E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78BECA9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23D23443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0F19A739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630FED6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0AD3C60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0F1E02E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A320C1F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D07C435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DFF1DA1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F2068BB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95E8D19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B57D6A4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7BD80E81" w14:textId="77777777" w:rsidTr="008E335B">
        <w:trPr>
          <w:trHeight w:val="300"/>
        </w:trPr>
        <w:tc>
          <w:tcPr>
            <w:tcW w:w="8680" w:type="dxa"/>
            <w:gridSpan w:val="9"/>
            <w:noWrap/>
            <w:vAlign w:val="bottom"/>
            <w:hideMark/>
          </w:tcPr>
          <w:p w14:paraId="522BAA5B" w14:textId="77777777" w:rsidR="008E335B" w:rsidRDefault="008E3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Účtovná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jednotka  v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bežnom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účtovnom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období nevlastnila ani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nepredávala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vlastné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akcie</w:t>
            </w:r>
          </w:p>
        </w:tc>
        <w:tc>
          <w:tcPr>
            <w:tcW w:w="960" w:type="dxa"/>
            <w:noWrap/>
            <w:vAlign w:val="bottom"/>
            <w:hideMark/>
          </w:tcPr>
          <w:p w14:paraId="703351DA" w14:textId="77777777" w:rsidR="008E335B" w:rsidRDefault="008E335B">
            <w:pP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</w:p>
        </w:tc>
      </w:tr>
      <w:tr w:rsidR="008E335B" w14:paraId="6FF066F6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2AB163E0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2514956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3775497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3F4F183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6E1DB18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19F23E1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1302164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E7DCB14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AE483B9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B9E38A9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1E791794" w14:textId="77777777" w:rsidTr="008E335B">
        <w:trPr>
          <w:trHeight w:val="300"/>
        </w:trPr>
        <w:tc>
          <w:tcPr>
            <w:tcW w:w="4840" w:type="dxa"/>
            <w:gridSpan w:val="5"/>
            <w:noWrap/>
            <w:vAlign w:val="bottom"/>
            <w:hideMark/>
          </w:tcPr>
          <w:p w14:paraId="74AAD4B7" w14:textId="77777777" w:rsidR="008E335B" w:rsidRDefault="008E3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cs-CZ" w:eastAsia="cs-CZ" w:bidi="ar-SA"/>
              </w:rPr>
              <w:t xml:space="preserve">čl. 3.4. </w:t>
            </w:r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Informácie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o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orgánoch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účtovnej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jednotky</w:t>
            </w:r>
          </w:p>
        </w:tc>
        <w:tc>
          <w:tcPr>
            <w:tcW w:w="960" w:type="dxa"/>
            <w:noWrap/>
            <w:vAlign w:val="bottom"/>
            <w:hideMark/>
          </w:tcPr>
          <w:p w14:paraId="58AF594E" w14:textId="77777777" w:rsidR="008E335B" w:rsidRDefault="008E335B">
            <w:pP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A01E3AB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5880B43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F24D1A6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28B8BA5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48A73690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268A4C0E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2946CE9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322E67C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CF0F398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2BDF22D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C0067A9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695AAE3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6C9C745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5EE5EC2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4B61743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5A7A8C90" w14:textId="77777777" w:rsidTr="008E335B">
        <w:trPr>
          <w:trHeight w:val="300"/>
        </w:trPr>
        <w:tc>
          <w:tcPr>
            <w:tcW w:w="9640" w:type="dxa"/>
            <w:gridSpan w:val="10"/>
            <w:noWrap/>
            <w:vAlign w:val="bottom"/>
            <w:hideMark/>
          </w:tcPr>
          <w:p w14:paraId="51E50841" w14:textId="77777777" w:rsidR="008E335B" w:rsidRDefault="008E3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účtovná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jednotka v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bežnom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účtovnom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období neposkytovala  ani nevyplácala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príjmy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a výhody</w:t>
            </w:r>
          </w:p>
        </w:tc>
      </w:tr>
      <w:tr w:rsidR="008E335B" w14:paraId="7FD83782" w14:textId="77777777" w:rsidTr="008E335B">
        <w:trPr>
          <w:trHeight w:val="300"/>
        </w:trPr>
        <w:tc>
          <w:tcPr>
            <w:tcW w:w="2920" w:type="dxa"/>
            <w:gridSpan w:val="3"/>
            <w:noWrap/>
            <w:vAlign w:val="bottom"/>
            <w:hideMark/>
          </w:tcPr>
          <w:p w14:paraId="2A6F602F" w14:textId="77777777" w:rsidR="008E335B" w:rsidRDefault="008E3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členom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štatutárnych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orgánov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,</w:t>
            </w:r>
          </w:p>
        </w:tc>
        <w:tc>
          <w:tcPr>
            <w:tcW w:w="960" w:type="dxa"/>
            <w:noWrap/>
            <w:vAlign w:val="bottom"/>
            <w:hideMark/>
          </w:tcPr>
          <w:p w14:paraId="0DC9A5D2" w14:textId="77777777" w:rsidR="008E335B" w:rsidRDefault="008E335B">
            <w:pP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BEB2C5A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81141F9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91CE006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3CB159A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108A377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373E300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45A52A30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24D6857E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4CBF1A3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F01E344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6787480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61A59AD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BEEE909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76ED808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2629BF9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C067CF8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FF503F3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1DAEE90F" w14:textId="77777777" w:rsidTr="008E335B">
        <w:trPr>
          <w:trHeight w:val="300"/>
        </w:trPr>
        <w:tc>
          <w:tcPr>
            <w:tcW w:w="5800" w:type="dxa"/>
            <w:gridSpan w:val="6"/>
            <w:noWrap/>
            <w:vAlign w:val="bottom"/>
            <w:hideMark/>
          </w:tcPr>
          <w:p w14:paraId="6C505405" w14:textId="77777777" w:rsidR="008E335B" w:rsidRDefault="008E3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cs-CZ" w:eastAsia="cs-CZ" w:bidi="ar-SA"/>
              </w:rPr>
              <w:t xml:space="preserve">čl. 3.5 </w:t>
            </w:r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Informácie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o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povinnostiach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účtovnej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jednotky</w:t>
            </w:r>
          </w:p>
        </w:tc>
        <w:tc>
          <w:tcPr>
            <w:tcW w:w="960" w:type="dxa"/>
            <w:noWrap/>
            <w:vAlign w:val="bottom"/>
            <w:hideMark/>
          </w:tcPr>
          <w:p w14:paraId="60B422D3" w14:textId="77777777" w:rsidR="008E335B" w:rsidRDefault="008E335B">
            <w:pP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9A8DEC7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E77683C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5E6AE06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6398816F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5A2FA5DC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0FAD8B6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258BE9E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195A106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44F0CB0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7A6ADE8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06A66C9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CF60E20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688CB0D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8E27B14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61BD88CD" w14:textId="77777777" w:rsidTr="008E335B">
        <w:trPr>
          <w:trHeight w:val="300"/>
        </w:trPr>
        <w:tc>
          <w:tcPr>
            <w:tcW w:w="9640" w:type="dxa"/>
            <w:gridSpan w:val="10"/>
            <w:noWrap/>
            <w:vAlign w:val="bottom"/>
            <w:hideMark/>
          </w:tcPr>
          <w:p w14:paraId="6CAA70FD" w14:textId="77777777" w:rsidR="008E335B" w:rsidRDefault="008E3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Účtovná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jednotka v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bežnom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účtovnom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období nemá povinnosti, 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ktoré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sa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nevykazujú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v 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súvahe</w:t>
            </w:r>
            <w:proofErr w:type="spellEnd"/>
          </w:p>
        </w:tc>
      </w:tr>
      <w:tr w:rsidR="008E335B" w14:paraId="441E7523" w14:textId="77777777" w:rsidTr="008E335B">
        <w:trPr>
          <w:trHeight w:val="300"/>
        </w:trPr>
        <w:tc>
          <w:tcPr>
            <w:tcW w:w="7720" w:type="dxa"/>
            <w:gridSpan w:val="8"/>
            <w:noWrap/>
            <w:vAlign w:val="bottom"/>
            <w:hideMark/>
          </w:tcPr>
          <w:p w14:paraId="3F361A15" w14:textId="77777777" w:rsidR="008E335B" w:rsidRDefault="008E3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Účtovná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jednotka v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bežnom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účtovnom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období   nemá 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podmienené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záväzky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199369E7" w14:textId="77777777" w:rsidR="008E335B" w:rsidRDefault="008E335B">
            <w:pP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7528754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7B92CD5C" w14:textId="77777777" w:rsidTr="008E335B">
        <w:trPr>
          <w:trHeight w:val="300"/>
        </w:trPr>
        <w:tc>
          <w:tcPr>
            <w:tcW w:w="7720" w:type="dxa"/>
            <w:gridSpan w:val="8"/>
            <w:noWrap/>
            <w:vAlign w:val="bottom"/>
            <w:hideMark/>
          </w:tcPr>
          <w:p w14:paraId="5F808E76" w14:textId="77777777" w:rsidR="008E335B" w:rsidRDefault="008E3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Účtovná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jednotka  v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bežnom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účtovnom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období  nemá 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podmienený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  <w:t>majetok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61E64165" w14:textId="77777777" w:rsidR="008E335B" w:rsidRDefault="008E335B">
            <w:pPr>
              <w:rPr>
                <w:rFonts w:ascii="Calibri" w:eastAsia="Times New Roman" w:hAnsi="Calibri" w:cs="Times New Roman"/>
                <w:color w:val="000000"/>
                <w:lang w:val="cs-CZ" w:eastAsia="cs-CZ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967BB8C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60930A84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49DD4B04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993B763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2EF3020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D160953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1709CDB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83E4005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72ADE13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2967789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174AD8C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4328131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  <w:tr w:rsidR="008E335B" w14:paraId="43A1F4CF" w14:textId="77777777" w:rsidTr="008E335B">
        <w:trPr>
          <w:trHeight w:val="300"/>
        </w:trPr>
        <w:tc>
          <w:tcPr>
            <w:tcW w:w="1000" w:type="dxa"/>
            <w:noWrap/>
            <w:vAlign w:val="bottom"/>
            <w:hideMark/>
          </w:tcPr>
          <w:p w14:paraId="0407625E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A555FA8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84369A7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D38F94B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DC092FA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FD36DC3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D26D617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5EFFAC2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273CC7B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F7842A7" w14:textId="77777777" w:rsidR="008E335B" w:rsidRDefault="008E335B">
            <w:pPr>
              <w:spacing w:after="0"/>
              <w:rPr>
                <w:sz w:val="20"/>
                <w:szCs w:val="20"/>
                <w:lang w:val="sk-SK" w:eastAsia="sk-SK" w:bidi="ar-SA"/>
              </w:rPr>
            </w:pPr>
          </w:p>
        </w:tc>
      </w:tr>
    </w:tbl>
    <w:p w14:paraId="373971A8" w14:textId="77777777" w:rsidR="008E335B" w:rsidRPr="008E335B" w:rsidRDefault="008E335B" w:rsidP="008E335B">
      <w:pPr>
        <w:rPr>
          <w:lang w:val="sk-SK"/>
        </w:rPr>
      </w:pPr>
    </w:p>
    <w:p w14:paraId="31CA064F" w14:textId="77777777" w:rsidR="008E335B" w:rsidRPr="008E335B" w:rsidRDefault="008E335B" w:rsidP="008E335B">
      <w:pPr>
        <w:rPr>
          <w:lang w:val="sk-SK"/>
        </w:rPr>
      </w:pPr>
    </w:p>
    <w:p w14:paraId="31502002" w14:textId="77777777" w:rsidR="00E10BB1" w:rsidRPr="008E335B" w:rsidRDefault="00E10BB1">
      <w:pPr>
        <w:rPr>
          <w:lang w:val="sk-SK"/>
        </w:rPr>
      </w:pPr>
    </w:p>
    <w:sectPr w:rsidR="00E10BB1" w:rsidRPr="008E335B" w:rsidSect="008E335B">
      <w:pgSz w:w="11906" w:h="16838" w:code="9"/>
      <w:pgMar w:top="1418" w:right="1418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E95"/>
    <w:rsid w:val="008E335B"/>
    <w:rsid w:val="00E10BB1"/>
    <w:rsid w:val="00E7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EBA8E"/>
  <w15:chartTrackingRefBased/>
  <w15:docId w15:val="{1E5148DE-6D1B-4A88-AE2A-826E6589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335B"/>
    <w:pPr>
      <w:spacing w:after="200" w:line="252" w:lineRule="auto"/>
    </w:pPr>
    <w:rPr>
      <w:rFonts w:asciiTheme="majorHAnsi" w:hAnsiTheme="majorHAnsi" w:cstheme="majorBidi"/>
      <w:lang w:val="en-US" w:bidi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4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457</Words>
  <Characters>2609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Ľubka Kovárová</dc:creator>
  <cp:keywords/>
  <dc:description/>
  <cp:lastModifiedBy>Ľubka Kovárová</cp:lastModifiedBy>
  <cp:revision>2</cp:revision>
  <dcterms:created xsi:type="dcterms:W3CDTF">2022-02-19T15:17:00Z</dcterms:created>
  <dcterms:modified xsi:type="dcterms:W3CDTF">2022-02-19T15:25:00Z</dcterms:modified>
</cp:coreProperties>
</file>