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374498" w14:textId="77777777" w:rsidR="003C7D73" w:rsidRDefault="003C7D73" w:rsidP="003C7D73">
      <w:pPr>
        <w:rPr>
          <w:sz w:val="24"/>
          <w:szCs w:val="24"/>
        </w:rPr>
      </w:pPr>
      <w:r>
        <w:rPr>
          <w:sz w:val="16"/>
          <w:szCs w:val="16"/>
        </w:rPr>
        <w:t xml:space="preserve">Poznámky </w:t>
      </w:r>
      <w:proofErr w:type="spellStart"/>
      <w:r>
        <w:rPr>
          <w:sz w:val="16"/>
          <w:szCs w:val="16"/>
        </w:rPr>
        <w:t>úč</w:t>
      </w:r>
      <w:proofErr w:type="spellEnd"/>
      <w:r>
        <w:rPr>
          <w:sz w:val="16"/>
          <w:szCs w:val="16"/>
        </w:rPr>
        <w:t xml:space="preserve">. PODV 3-01                                                                                                            </w:t>
      </w:r>
      <w:r>
        <w:rPr>
          <w:sz w:val="24"/>
          <w:szCs w:val="24"/>
        </w:rPr>
        <w:t>IČO:  52325288   DIČ:  2120980202</w:t>
      </w:r>
    </w:p>
    <w:p w14:paraId="044F4ADF" w14:textId="77777777" w:rsidR="003C7D73" w:rsidRDefault="003C7D73" w:rsidP="003C7D73">
      <w:pPr>
        <w:rPr>
          <w:sz w:val="24"/>
          <w:szCs w:val="24"/>
        </w:rPr>
      </w:pPr>
    </w:p>
    <w:p w14:paraId="70F803B5" w14:textId="77777777" w:rsidR="003C7D73" w:rsidRDefault="003C7D73" w:rsidP="003C7D7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informácie o účtovnej jednotke</w:t>
      </w:r>
    </w:p>
    <w:p w14:paraId="75B32785" w14:textId="77777777" w:rsidR="003C7D73" w:rsidRDefault="003C7D73" w:rsidP="003C7D73">
      <w:pPr>
        <w:rPr>
          <w:b/>
          <w:bCs/>
          <w:sz w:val="24"/>
          <w:szCs w:val="24"/>
        </w:rPr>
      </w:pPr>
    </w:p>
    <w:p w14:paraId="75000164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 xml:space="preserve">Obchodné meno účtovnej jednotky               </w:t>
      </w:r>
      <w:proofErr w:type="spellStart"/>
      <w:r>
        <w:rPr>
          <w:sz w:val="24"/>
          <w:szCs w:val="24"/>
        </w:rPr>
        <w:t>Singularis</w:t>
      </w:r>
      <w:proofErr w:type="spellEnd"/>
      <w:r>
        <w:rPr>
          <w:sz w:val="24"/>
          <w:szCs w:val="24"/>
        </w:rPr>
        <w:t>, s.r.o.</w:t>
      </w:r>
    </w:p>
    <w:p w14:paraId="1C423EB5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Sídlo účtovnej jednotky                                    Farská 62/8, 976 63  Predajná</w:t>
      </w:r>
    </w:p>
    <w:p w14:paraId="346C7674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Vznik účtovnej jednotky                                   06.04.2019</w:t>
      </w:r>
    </w:p>
    <w:p w14:paraId="40090BAB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Počet zamestnancov v bežnom období         0</w:t>
      </w:r>
    </w:p>
    <w:p w14:paraId="36117C8F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 xml:space="preserve">Opis hospodárskej činnosti                             Činnosť lektora autoškoly, školenia v oblasti </w:t>
      </w:r>
    </w:p>
    <w:p w14:paraId="57E440D5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bezpečnosti a ochrany majetku a osôb</w:t>
      </w:r>
    </w:p>
    <w:p w14:paraId="6A97FEC6" w14:textId="77777777" w:rsidR="003C7D73" w:rsidRDefault="003C7D73" w:rsidP="003C7D73">
      <w:pPr>
        <w:rPr>
          <w:sz w:val="24"/>
          <w:szCs w:val="24"/>
        </w:rPr>
      </w:pPr>
    </w:p>
    <w:p w14:paraId="6415D223" w14:textId="77777777" w:rsidR="003C7D73" w:rsidRDefault="003C7D73" w:rsidP="003C7D7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Dátum schválenia účtovnej závierky za predchádzajúce obdobie a právny dôvod</w:t>
      </w:r>
    </w:p>
    <w:p w14:paraId="342B6B3F" w14:textId="57C732D4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 xml:space="preserve">Riadna účtovná závierka bola schválená        </w:t>
      </w:r>
      <w:r w:rsidR="002D5A0E">
        <w:rPr>
          <w:sz w:val="24"/>
          <w:szCs w:val="24"/>
        </w:rPr>
        <w:t>15.03.2022</w:t>
      </w:r>
    </w:p>
    <w:p w14:paraId="00BE2443" w14:textId="77777777" w:rsidR="003C7D73" w:rsidRDefault="003C7D73" w:rsidP="003C7D73">
      <w:pPr>
        <w:rPr>
          <w:sz w:val="24"/>
          <w:szCs w:val="24"/>
        </w:rPr>
      </w:pPr>
    </w:p>
    <w:p w14:paraId="1981BFB0" w14:textId="77777777" w:rsidR="003C7D73" w:rsidRDefault="003C7D73" w:rsidP="003C7D7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Nepretržité pokračovanie účtovnej jednotky  ---   ÁNO</w:t>
      </w:r>
    </w:p>
    <w:p w14:paraId="21A36FE6" w14:textId="77777777" w:rsidR="003C7D73" w:rsidRDefault="003C7D73" w:rsidP="003C7D73">
      <w:pPr>
        <w:rPr>
          <w:b/>
          <w:bCs/>
          <w:sz w:val="24"/>
          <w:szCs w:val="24"/>
        </w:rPr>
      </w:pPr>
    </w:p>
    <w:p w14:paraId="160888EF" w14:textId="77777777" w:rsidR="003C7D73" w:rsidRDefault="003C7D73" w:rsidP="003C7D7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Spôsob oceňovania majetku a záväzkov            </w:t>
      </w:r>
    </w:p>
    <w:p w14:paraId="607A07C2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obstarávacou cenou   pri ich vzniku               hmotný majetok</w:t>
      </w:r>
    </w:p>
    <w:p w14:paraId="4488983F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 xml:space="preserve">menovitou hodnotou   pri ich vzniku             pohľadávky, záväzky, peňažné prostriedky </w:t>
      </w:r>
    </w:p>
    <w:p w14:paraId="4745874C" w14:textId="77777777" w:rsidR="003C7D73" w:rsidRDefault="003C7D73" w:rsidP="003C7D73">
      <w:pPr>
        <w:rPr>
          <w:sz w:val="24"/>
          <w:szCs w:val="24"/>
        </w:rPr>
      </w:pPr>
    </w:p>
    <w:p w14:paraId="5164435A" w14:textId="77777777" w:rsidR="003C7D73" w:rsidRDefault="003C7D73" w:rsidP="003C7D73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Tvorba odpisového plánu  </w:t>
      </w:r>
      <w:r>
        <w:rPr>
          <w:sz w:val="24"/>
          <w:szCs w:val="24"/>
        </w:rPr>
        <w:t xml:space="preserve">                                  </w:t>
      </w:r>
    </w:p>
    <w:p w14:paraId="0E78BE3F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              motorové vozidlo</w:t>
      </w:r>
    </w:p>
    <w:p w14:paraId="4927359A" w14:textId="77777777" w:rsidR="003C7D73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Zostavenie odpisového plánu                         doba odpisovania – 4 roky – rovnomerná metóda</w:t>
      </w:r>
    </w:p>
    <w:p w14:paraId="00403010" w14:textId="77777777" w:rsidR="003C7D73" w:rsidRPr="00AC7AA9" w:rsidRDefault="003C7D73" w:rsidP="003C7D73">
      <w:pPr>
        <w:rPr>
          <w:sz w:val="24"/>
          <w:szCs w:val="24"/>
        </w:rPr>
      </w:pPr>
      <w:r>
        <w:rPr>
          <w:sz w:val="24"/>
          <w:szCs w:val="24"/>
        </w:rPr>
        <w:t>/odpisový plán bol zostavený interným predpisom, účtovné a daňové odpisy sa rovnajú/</w:t>
      </w:r>
    </w:p>
    <w:p w14:paraId="3980847E" w14:textId="77777777" w:rsidR="003C7D73" w:rsidRDefault="003C7D73" w:rsidP="003C7D73">
      <w:pPr>
        <w:rPr>
          <w:b/>
          <w:bCs/>
          <w:sz w:val="24"/>
          <w:szCs w:val="24"/>
        </w:rPr>
      </w:pPr>
    </w:p>
    <w:p w14:paraId="1267B5D6" w14:textId="77777777" w:rsidR="003C7D73" w:rsidRPr="003E76F6" w:rsidRDefault="003C7D73" w:rsidP="003C7D73">
      <w:pPr>
        <w:rPr>
          <w:sz w:val="24"/>
          <w:szCs w:val="24"/>
        </w:rPr>
      </w:pPr>
      <w:r w:rsidRPr="00AC7AA9">
        <w:rPr>
          <w:b/>
          <w:bCs/>
          <w:sz w:val="24"/>
          <w:szCs w:val="24"/>
        </w:rPr>
        <w:t>Ostatné poznámky</w:t>
      </w:r>
      <w:r>
        <w:rPr>
          <w:sz w:val="24"/>
          <w:szCs w:val="24"/>
        </w:rPr>
        <w:t xml:space="preserve">                                          účtovná jednotka nemá náplň pre ostatné pozn.</w:t>
      </w:r>
    </w:p>
    <w:p w14:paraId="2FB78F5C" w14:textId="77777777" w:rsidR="003C7D73" w:rsidRPr="003E76F6" w:rsidRDefault="003C7D73" w:rsidP="003C7D73">
      <w:pPr>
        <w:rPr>
          <w:b/>
          <w:bCs/>
          <w:sz w:val="24"/>
          <w:szCs w:val="24"/>
        </w:rPr>
      </w:pPr>
    </w:p>
    <w:p w14:paraId="3003943D" w14:textId="77777777" w:rsidR="003C7D73" w:rsidRPr="00FE7EAF" w:rsidRDefault="003C7D73" w:rsidP="003C7D73">
      <w:pPr>
        <w:rPr>
          <w:sz w:val="24"/>
          <w:szCs w:val="24"/>
        </w:rPr>
      </w:pPr>
    </w:p>
    <w:p w14:paraId="271236BF" w14:textId="77777777" w:rsidR="00E62BE3" w:rsidRDefault="00E62BE3"/>
    <w:sectPr w:rsidR="00E62BE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7D73"/>
    <w:rsid w:val="002D5A0E"/>
    <w:rsid w:val="003C7D73"/>
    <w:rsid w:val="00E62B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77E70F"/>
  <w15:chartTrackingRefBased/>
  <w15:docId w15:val="{8A8E0F44-A323-4F90-A9A6-F6DC9C516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7D73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224</Words>
  <Characters>1283</Characters>
  <Application>Microsoft Office Word</Application>
  <DocSecurity>0</DocSecurity>
  <Lines>10</Lines>
  <Paragraphs>3</Paragraphs>
  <ScaleCrop>false</ScaleCrop>
  <Company/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Hrasko</dc:creator>
  <cp:keywords/>
  <dc:description/>
  <cp:lastModifiedBy>Jozef Hrasko</cp:lastModifiedBy>
  <cp:revision>2</cp:revision>
  <cp:lastPrinted>2021-03-09T12:23:00Z</cp:lastPrinted>
  <dcterms:created xsi:type="dcterms:W3CDTF">2022-03-16T12:33:00Z</dcterms:created>
  <dcterms:modified xsi:type="dcterms:W3CDTF">2022-03-16T12:33:00Z</dcterms:modified>
</cp:coreProperties>
</file>