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F6D84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48B957DD" w14:textId="77777777" w:rsidR="009D64A4" w:rsidRDefault="00993F8B">
      <w:pPr>
        <w:pStyle w:val="Nadpis1"/>
        <w:ind w:left="-5"/>
      </w:pPr>
      <w:r>
        <w:t>Čl. I (1) (5) Všeobecné informácie</w:t>
      </w:r>
    </w:p>
    <w:p w14:paraId="096C9D3E" w14:textId="77777777" w:rsidR="009D64A4" w:rsidRDefault="00993F8B">
      <w:pPr>
        <w:spacing w:after="26"/>
        <w:ind w:left="9" w:right="182"/>
      </w:pPr>
      <w:r>
        <w:t>Čl. I (1)</w:t>
      </w:r>
    </w:p>
    <w:tbl>
      <w:tblPr>
        <w:tblStyle w:val="TableGrid"/>
        <w:tblW w:w="6764" w:type="dxa"/>
        <w:tblInd w:w="0" w:type="dxa"/>
        <w:tblLook w:val="04A0" w:firstRow="1" w:lastRow="0" w:firstColumn="1" w:lastColumn="0" w:noHBand="0" w:noVBand="1"/>
      </w:tblPr>
      <w:tblGrid>
        <w:gridCol w:w="2938"/>
        <w:gridCol w:w="3826"/>
      </w:tblGrid>
      <w:tr w:rsidR="009D64A4" w14:paraId="58DB6699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26D912D7" w14:textId="77777777" w:rsidR="009D64A4" w:rsidRDefault="00993F8B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14:paraId="70B4883C" w14:textId="269B5A49" w:rsidR="009D64A4" w:rsidRDefault="00731070">
            <w:pPr>
              <w:spacing w:after="0" w:line="259" w:lineRule="auto"/>
              <w:ind w:left="0" w:firstLine="0"/>
            </w:pPr>
            <w:r>
              <w:t xml:space="preserve">MM PC Servis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9D64A4" w14:paraId="14CF2544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FBDEB6" w14:textId="5B3B77D0" w:rsidR="009D64A4" w:rsidRDefault="00993F8B">
            <w:pPr>
              <w:spacing w:after="0" w:line="259" w:lineRule="auto"/>
              <w:ind w:left="0" w:firstLine="0"/>
            </w:pPr>
            <w:r>
              <w:t>Sídlo účtovnej jednotky:</w:t>
            </w:r>
            <w:r w:rsidR="00731070">
              <w:t xml:space="preserve"> Farského 22, 851 01 </w:t>
            </w:r>
            <w:proofErr w:type="spellStart"/>
            <w:r w:rsidR="00731070">
              <w:t>Bratislva</w:t>
            </w:r>
            <w:proofErr w:type="spellEnd"/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9BD1DF" w14:textId="47625D52" w:rsidR="009D64A4" w:rsidRDefault="009D64A4">
            <w:pPr>
              <w:spacing w:after="0" w:line="259" w:lineRule="auto"/>
              <w:ind w:left="0" w:firstLine="0"/>
              <w:jc w:val="both"/>
            </w:pPr>
          </w:p>
        </w:tc>
      </w:tr>
    </w:tbl>
    <w:p w14:paraId="69D55F97" w14:textId="77777777" w:rsidR="009D64A4" w:rsidRDefault="00993F8B">
      <w:pPr>
        <w:spacing w:after="456"/>
        <w:ind w:left="9" w:right="182"/>
      </w:pPr>
      <w:r>
        <w:t>Opis hospodárskej činnosti v nadväznosti na predmet podnikania</w:t>
      </w:r>
    </w:p>
    <w:p w14:paraId="39C12568" w14:textId="77777777" w:rsidR="009D64A4" w:rsidRDefault="00993F8B">
      <w:pPr>
        <w:spacing w:after="384"/>
        <w:ind w:left="9" w:right="182"/>
      </w:pPr>
      <w:r>
        <w:t>Čl. I (5)</w:t>
      </w:r>
    </w:p>
    <w:p w14:paraId="41C4E2CB" w14:textId="77777777" w:rsidR="009D64A4" w:rsidRDefault="00993F8B">
      <w:pPr>
        <w:spacing w:after="0"/>
        <w:ind w:left="9"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143C577F" w14:textId="77777777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3D61AF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2D94B8C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33EC95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14080F36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9D64A4" w14:paraId="387BDA62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5648C" w14:textId="77777777" w:rsidR="009D64A4" w:rsidRDefault="00993F8B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F3EA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366C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447166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5AAA9" w14:textId="77777777" w:rsidR="009D64A4" w:rsidRDefault="00993F8B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0CCB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97E1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91E440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2D297" w14:textId="77777777" w:rsidR="009D64A4" w:rsidRDefault="00993F8B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5EA0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F320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92591F3" w14:textId="77777777" w:rsidR="009D64A4" w:rsidRDefault="00993F8B">
      <w:pPr>
        <w:pStyle w:val="Nadpis1"/>
        <w:ind w:left="-5"/>
      </w:pPr>
      <w:r>
        <w:t>Čl. I (2) (3) Dátum schválenia účtovnej závierky a právny dôvod</w:t>
      </w:r>
    </w:p>
    <w:p w14:paraId="515CC80E" w14:textId="77777777" w:rsidR="009D64A4" w:rsidRDefault="00993F8B">
      <w:pPr>
        <w:spacing w:after="542"/>
        <w:ind w:left="9" w:right="182"/>
      </w:pPr>
      <w:r>
        <w:t>Čl. I (2) Dátum schválenia účtovnej závierky za predchádzajúce obdobie:</w:t>
      </w:r>
    </w:p>
    <w:p w14:paraId="6F73A470" w14:textId="77777777" w:rsidR="009D64A4" w:rsidRDefault="00993F8B">
      <w:pPr>
        <w:spacing w:after="423"/>
        <w:ind w:left="9" w:right="182"/>
      </w:pPr>
      <w:r>
        <w:t>Čl. I (3) Právny dôvod na zostavenie účtovnej závierky</w:t>
      </w:r>
    </w:p>
    <w:p w14:paraId="42785758" w14:textId="77777777" w:rsidR="009D64A4" w:rsidRDefault="00993F8B">
      <w:pPr>
        <w:tabs>
          <w:tab w:val="center" w:pos="854"/>
          <w:tab w:val="center" w:pos="3056"/>
          <w:tab w:val="center" w:pos="5186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5605773" wp14:editId="1C07AA40">
                <wp:extent cx="123825" cy="123825"/>
                <wp:effectExtent l="0" t="0" r="0" b="0"/>
                <wp:docPr id="19313" name="Group 193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3" name="Shape 258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4" name="Shape 258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3" style="width:9.75pt;height:9.75pt;mso-position-horizontal-relative:char;mso-position-vertical-relative:line" coordsize="1238,1238">
                <v:shape id="Shape 258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5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D1B1A10" wp14:editId="43C3B639">
                <wp:extent cx="123825" cy="123825"/>
                <wp:effectExtent l="0" t="0" r="0" b="0"/>
                <wp:docPr id="19314" name="Group 19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7" name="Shape 258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8" name="Shape 258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4" style="width:9.75pt;height:9.75pt;mso-position-horizontal-relative:char;mso-position-vertical-relative:line" coordsize="1238,1238">
                <v:shape id="Shape 258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327D73" wp14:editId="1A038F54">
                <wp:extent cx="123825" cy="123825"/>
                <wp:effectExtent l="0" t="0" r="0" b="0"/>
                <wp:docPr id="19315" name="Group 193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1" name="Shape 258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2" name="Shape 258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5" style="width:9.75pt;height:9.75pt;mso-position-horizontal-relative:char;mso-position-vertical-relative:line" coordsize="1238,1238">
                <v:shape id="Shape 258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1DBBB226" w14:textId="77777777" w:rsidR="009D64A4" w:rsidRDefault="00993F8B">
      <w:pPr>
        <w:pStyle w:val="Nadpis1"/>
        <w:ind w:left="-5"/>
      </w:pPr>
      <w:r>
        <w:t>Čl. I (4) Údaje o skupine</w:t>
      </w:r>
    </w:p>
    <w:p w14:paraId="44AE13DA" w14:textId="77777777" w:rsidR="009D64A4" w:rsidRDefault="00993F8B">
      <w:pPr>
        <w:spacing w:after="433"/>
        <w:ind w:left="9"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653C66F0" w14:textId="77777777" w:rsidR="009D64A4" w:rsidRDefault="00993F8B">
      <w:pPr>
        <w:spacing w:after="476"/>
        <w:ind w:left="9"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5945EFBC" w14:textId="77777777" w:rsidR="009D64A4" w:rsidRDefault="00993F8B">
      <w:pPr>
        <w:spacing w:after="297"/>
        <w:ind w:left="9" w:right="182"/>
      </w:pPr>
      <w:r>
        <w:t>(4) c) Adresa, kde sa môže vyžiadať kópia konsolidovaných účtovných závierok uvedených v písmenách a) a b):</w:t>
      </w:r>
    </w:p>
    <w:p w14:paraId="6B0AE45F" w14:textId="77777777" w:rsidR="009D64A4" w:rsidRDefault="00993F8B">
      <w:pPr>
        <w:spacing w:after="178"/>
        <w:ind w:left="9" w:right="182"/>
      </w:pPr>
      <w:r>
        <w:t>(4) d) Účtovná jednotka je materskou účtovnou jednotkou</w:t>
      </w:r>
    </w:p>
    <w:p w14:paraId="1BE811FE" w14:textId="50C1C4F0" w:rsidR="009D64A4" w:rsidRDefault="00993F8B">
      <w:pPr>
        <w:tabs>
          <w:tab w:val="center" w:pos="554"/>
          <w:tab w:val="center" w:pos="2392"/>
        </w:tabs>
        <w:spacing w:after="29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59E483C" wp14:editId="7445DA8B">
                <wp:extent cx="123825" cy="123825"/>
                <wp:effectExtent l="0" t="0" r="0" b="0"/>
                <wp:docPr id="19319" name="Group 193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5" name="Shape 258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6" name="Shape 258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9" style="width:9.75pt;height:9.75pt;mso-position-horizontal-relative:char;mso-position-vertical-relative:line" coordsize="1238,1238">
                <v:shape id="Shape 258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3106EBF4" w14:textId="77777777" w:rsidR="009D64A4" w:rsidRDefault="00993F8B">
      <w:pPr>
        <w:spacing w:after="178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7196CFB2" w14:textId="34AD17FC" w:rsidR="009D64A4" w:rsidRDefault="00993F8B">
      <w:pPr>
        <w:tabs>
          <w:tab w:val="center" w:pos="554"/>
          <w:tab w:val="center" w:pos="2392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20F5D49" wp14:editId="627A9228">
                <wp:extent cx="123825" cy="123825"/>
                <wp:effectExtent l="0" t="0" r="0" b="0"/>
                <wp:docPr id="19317" name="Group 19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83" name="Shape 258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4" name="Shape 258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7" style="width:9.75pt;height:9.75pt;mso-position-horizontal-relative:char;mso-position-vertical-relative:line" coordsize="1238,1238">
                <v:shape id="Shape 2588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8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41AADA9F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5291E272" w14:textId="77777777" w:rsidR="009D64A4" w:rsidRDefault="00993F8B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41A923B4" w14:textId="77777777" w:rsidR="009D64A4" w:rsidRDefault="00993F8B">
      <w:pPr>
        <w:ind w:left="9"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9D64A4" w14:paraId="0E7B244F" w14:textId="77777777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CB86A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lastRenderedPageBreak/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8D15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2C97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6FD1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D86406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82200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2C0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252CA838" w14:textId="77777777" w:rsidR="009D64A4" w:rsidRDefault="00993F8B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3D3E24B1" w14:textId="77777777" w:rsidR="009D64A4" w:rsidRDefault="00993F8B">
      <w:pPr>
        <w:ind w:left="9"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9D64A4" w14:paraId="0A8E505B" w14:textId="77777777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412648F" w14:textId="77777777" w:rsidR="009D64A4" w:rsidRDefault="00993F8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A875A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647E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F0762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F09F5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11D8D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D57FA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9D64A4" w14:paraId="277D6293" w14:textId="77777777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D791F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C475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AC85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3F69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6C70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F4EA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881E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2F3F03B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B7673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BD37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C9D8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506D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406B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1DB6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A679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EF9D1F6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3D701" w14:textId="77777777" w:rsidR="009D64A4" w:rsidRDefault="00993F8B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C3DD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C6FE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D462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86B0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FD6B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D3A7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58EECA4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88A35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E3C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2136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0224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FC40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F156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515B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7191D48" w14:textId="77777777" w:rsidR="009D64A4" w:rsidRDefault="00993F8B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3985147F" w14:textId="77777777" w:rsidR="009D64A4" w:rsidRDefault="00993F8B">
      <w:pPr>
        <w:spacing w:after="170"/>
        <w:ind w:left="9"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3B158A39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700E9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CE1D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A0E246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446481AD" w14:textId="77777777" w:rsidR="009D64A4" w:rsidRDefault="00993F8B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5ECFA2F0" w14:textId="77777777" w:rsidR="009D64A4" w:rsidRDefault="00993F8B">
      <w:pPr>
        <w:spacing w:after="0"/>
        <w:ind w:left="9"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E6C57B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AAA9E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44DF2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31CC0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3D6D21F4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14:paraId="1EBC62C3" w14:textId="77777777" w:rsidR="009D64A4" w:rsidRDefault="00993F8B">
      <w:pPr>
        <w:pStyle w:val="Nadpis1"/>
        <w:ind w:left="-5"/>
      </w:pPr>
      <w:r>
        <w:t>Čl. III (1) Nepretržité pokračovanie účtovnej jednotky</w:t>
      </w:r>
    </w:p>
    <w:p w14:paraId="3C259381" w14:textId="77777777" w:rsidR="009D64A4" w:rsidRDefault="00993F8B">
      <w:pPr>
        <w:spacing w:after="438"/>
        <w:ind w:left="9" w:right="182"/>
      </w:pPr>
      <w:r>
        <w:t>Čl. III (1) Účtovná jednotka bude nepretržite pokračovať vo svojej činnosti:</w:t>
      </w:r>
    </w:p>
    <w:p w14:paraId="08988C57" w14:textId="49A757E2" w:rsidR="009D64A4" w:rsidRDefault="00993F8B">
      <w:pPr>
        <w:tabs>
          <w:tab w:val="center" w:pos="842"/>
          <w:tab w:val="center" w:pos="2997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EC620D">
        <w:rPr>
          <w:rFonts w:ascii="Calibri" w:eastAsia="Calibri" w:hAnsi="Calibri" w:cs="Calibri"/>
          <w:sz w:val="22"/>
        </w:rPr>
        <w:t>x</w: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B31D10B" wp14:editId="112D58FB">
                <wp:extent cx="123825" cy="123825"/>
                <wp:effectExtent l="0" t="0" r="0" b="0"/>
                <wp:docPr id="21391" name="Group 213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5" name="Shape 258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6" name="Shape 258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391" style="width:9.75pt;height:9.75pt;mso-position-horizontal-relative:char;mso-position-vertical-relative:line" coordsize="1238,1238">
                <v:shape id="Shape 258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F4C9C3A" w14:textId="77777777" w:rsidR="009D64A4" w:rsidRDefault="00993F8B">
      <w:pPr>
        <w:pStyle w:val="Nadpis1"/>
        <w:ind w:left="-5"/>
      </w:pPr>
      <w:r>
        <w:t>Čl. III (2) Účtovné zásady a metódy, zmeny účtovných zásad a metód</w:t>
      </w:r>
    </w:p>
    <w:p w14:paraId="191246DF" w14:textId="77777777" w:rsidR="009D64A4" w:rsidRDefault="00993F8B">
      <w:pPr>
        <w:spacing w:after="127"/>
        <w:ind w:left="9"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9D64A4" w14:paraId="2AB9F8A9" w14:textId="77777777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59EC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18C98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F8117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C3D34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8C65B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0D26F60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3B853E1E" w14:textId="77777777" w:rsidR="009D64A4" w:rsidRDefault="00993F8B">
      <w:pPr>
        <w:pStyle w:val="Nadpis1"/>
        <w:ind w:left="-5"/>
      </w:pPr>
      <w:r>
        <w:t>Čl. III (3) Transakcie, ktoré sa neuvádzajú v súvahe a ich finančný vplyv</w:t>
      </w:r>
    </w:p>
    <w:p w14:paraId="01ACCCC2" w14:textId="77777777" w:rsidR="009D64A4" w:rsidRDefault="00993F8B">
      <w:pPr>
        <w:ind w:left="9"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9D64A4" w14:paraId="1E0138DE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37E95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00B28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CD23A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DCC1B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2FEF61E2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0D8AEEA6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25F21E17" w14:textId="77777777" w:rsidR="009D64A4" w:rsidRDefault="00993F8B">
      <w:pPr>
        <w:pStyle w:val="Nadpis1"/>
        <w:spacing w:after="107"/>
        <w:ind w:left="-5"/>
      </w:pPr>
      <w:r>
        <w:lastRenderedPageBreak/>
        <w:t>Čl. III (5) Oprava významných chýb minulých účtovných období účtovaných v bežnom období</w:t>
      </w:r>
    </w:p>
    <w:p w14:paraId="54790C48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2D8FB46" w14:textId="77777777" w:rsidR="009D64A4" w:rsidRDefault="00993F8B">
      <w:pPr>
        <w:ind w:left="9"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9D64A4" w14:paraId="4847E6A2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2C937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21BFFA" w14:textId="77777777" w:rsidR="009D64A4" w:rsidRDefault="00993F8B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CEB6CE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0967C0FA" w14:textId="77777777" w:rsidR="009D64A4" w:rsidRDefault="00993F8B">
      <w:pPr>
        <w:pStyle w:val="Nadpis1"/>
        <w:spacing w:after="107"/>
        <w:ind w:left="-5"/>
      </w:pPr>
      <w:r>
        <w:t>Čl. III (5) Oprava nevýznamných chýb minulých účtovných období účtovaných v bežnom období</w:t>
      </w:r>
    </w:p>
    <w:p w14:paraId="6C62EE6A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2A61502C" w14:textId="77777777" w:rsidR="009D64A4" w:rsidRDefault="00993F8B">
      <w:pPr>
        <w:ind w:left="9"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9D64A4" w14:paraId="53AED9EE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4D5E9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334A1C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75EB5D6B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616BC988" w14:textId="77777777" w:rsidR="009D64A4" w:rsidRDefault="00993F8B">
      <w:pPr>
        <w:pStyle w:val="Nadpis1"/>
        <w:spacing w:after="107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7F1F4364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6D693D20" w14:textId="77777777" w:rsidR="009D64A4" w:rsidRDefault="00993F8B">
      <w:pPr>
        <w:spacing w:after="329"/>
        <w:ind w:left="9"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89" w:type="dxa"/>
          <w:right w:w="89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9D64A4" w14:paraId="7D5369FD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AE0BE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6CDD6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77509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AF72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C8BEF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(PO)</w:t>
            </w:r>
          </w:p>
        </w:tc>
      </w:tr>
    </w:tbl>
    <w:p w14:paraId="041601B4" w14:textId="77777777" w:rsidR="009D64A4" w:rsidRDefault="00993F8B">
      <w:pPr>
        <w:pStyle w:val="Nadpis1"/>
        <w:spacing w:after="107"/>
        <w:ind w:left="-5"/>
      </w:pPr>
      <w:r>
        <w:t>Čl. IV (2) Informácie o významných položkách derivátov</w:t>
      </w:r>
    </w:p>
    <w:p w14:paraId="5B4C145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10B5C938" w14:textId="77777777" w:rsidR="009D64A4" w:rsidRDefault="00993F8B">
      <w:pPr>
        <w:spacing w:after="170"/>
        <w:ind w:left="9"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9D64A4" w14:paraId="242BF4BD" w14:textId="77777777">
        <w:trPr>
          <w:trHeight w:val="481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8F51AE0" w14:textId="77777777" w:rsidR="009D64A4" w:rsidRDefault="00993F8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14B95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16769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D0B66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F3748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CB0FD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9D64A4" w14:paraId="71E49486" w14:textId="77777777">
        <w:trPr>
          <w:trHeight w:val="280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8C8A2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5BDB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D52D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068D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1B17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18A5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1FBE07" w14:textId="77777777">
        <w:trPr>
          <w:trHeight w:val="265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2DAFA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7A43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252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137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3EB7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DB2C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BC9EE8F" w14:textId="77777777" w:rsidR="009D64A4" w:rsidRDefault="00993F8B">
      <w:pPr>
        <w:pStyle w:val="Nadpis1"/>
        <w:spacing w:after="117"/>
        <w:ind w:left="-5"/>
      </w:pPr>
      <w:r>
        <w:t>Čl. IV (2) Pohyby v oceňovacích rozdieloch derivátov z ocenenia reálnou hodnotou počas účtovného obdobia</w:t>
      </w:r>
    </w:p>
    <w:p w14:paraId="2CD19986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7FFB7EA5" w14:textId="77777777" w:rsidR="009D64A4" w:rsidRDefault="00993F8B">
      <w:pPr>
        <w:ind w:left="9"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31FE74B6" w14:textId="77777777">
        <w:trPr>
          <w:trHeight w:val="711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E367F64" w14:textId="77777777" w:rsidR="009D64A4" w:rsidRDefault="00993F8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C21E7B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211837F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27CC0F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46CC204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004DC5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46B4349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A525D46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14D106C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9D64A4" w14:paraId="16BB7437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0313A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D400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D609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EA4B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10A7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BFCD7B9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62B90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1F50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1CC7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E7AB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6141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0DECA9B4" w14:textId="77777777" w:rsidR="009D64A4" w:rsidRDefault="00993F8B">
      <w:pPr>
        <w:pStyle w:val="Nadpis1"/>
        <w:spacing w:after="107"/>
        <w:ind w:left="-5"/>
      </w:pPr>
      <w:r>
        <w:t>Čl. IV (2) Informácie o majetku a záväzkoch zabezpečených derivátmi</w:t>
      </w:r>
    </w:p>
    <w:p w14:paraId="4B371B88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1C2812A4" w14:textId="77777777" w:rsidR="009D64A4" w:rsidRDefault="00993F8B">
      <w:pPr>
        <w:ind w:left="9"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7882FAD9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85FD613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FA46F18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246BD8B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E23E75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9D64A4" w14:paraId="2C77AA4B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E60C6" w14:textId="77777777" w:rsidR="009D64A4" w:rsidRDefault="00993F8B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753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2D9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61B06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78101F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CD57E" w14:textId="77777777" w:rsidR="009D64A4" w:rsidRDefault="00993F8B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6F8E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6626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99F4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5450D98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48ADD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13F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B59E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4C4F6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C18FFF6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786B6" w14:textId="77777777" w:rsidR="009D64A4" w:rsidRDefault="00993F8B">
            <w:pPr>
              <w:spacing w:after="0" w:line="259" w:lineRule="auto"/>
              <w:ind w:left="0" w:firstLine="0"/>
            </w:pPr>
            <w:r>
              <w:t>Očakávané budúce obchody dosiať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7F61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9BC6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EB88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FD7D4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044B3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87A0B" w14:textId="77777777" w:rsidR="009D64A4" w:rsidRDefault="00993F8B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ECAD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97C7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75EF61EB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IV (3) Informácie o záväzkoch</w:t>
      </w:r>
    </w:p>
    <w:p w14:paraId="7B8C7B17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575B11F9" w14:textId="77777777" w:rsidR="009D64A4" w:rsidRDefault="00993F8B">
      <w:pPr>
        <w:pStyle w:val="Nadpis1"/>
        <w:spacing w:after="337"/>
        <w:ind w:left="-5"/>
      </w:pPr>
      <w:r>
        <w:t>Čl. IV (3) a) Celková suma záväzkov so zostatkovou dobou splatnosti dlhšou ako päť rokov</w:t>
      </w:r>
    </w:p>
    <w:p w14:paraId="5BCD5798" w14:textId="77777777" w:rsidR="009D64A4" w:rsidRDefault="00993F8B">
      <w:pPr>
        <w:spacing w:after="26"/>
        <w:ind w:left="9"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7B1E651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A64FC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4EDB1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3890F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58190BE1" w14:textId="77777777" w:rsidR="009D64A4" w:rsidRDefault="00993F8B">
      <w:pPr>
        <w:pStyle w:val="Nadpis1"/>
        <w:spacing w:after="115"/>
        <w:ind w:left="-5"/>
      </w:pPr>
      <w:r>
        <w:t>Čl. IV (3) b) Informácie o zabezpečených záväzkoch</w:t>
      </w:r>
    </w:p>
    <w:p w14:paraId="53E99F90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49B3593" w14:textId="77777777" w:rsidR="009D64A4" w:rsidRDefault="00993F8B">
      <w:pPr>
        <w:ind w:left="9"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58348597" w14:textId="77777777">
        <w:trPr>
          <w:trHeight w:val="55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1630F36" w14:textId="77777777" w:rsidR="009D64A4" w:rsidRDefault="00993F8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04B570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Opis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57255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3FC34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(PO)</w:t>
            </w:r>
          </w:p>
        </w:tc>
      </w:tr>
      <w:tr w:rsidR="009D64A4" w14:paraId="6F93B36F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5CE3D" w14:textId="77777777" w:rsidR="009D64A4" w:rsidRDefault="00993F8B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5F8E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BF5E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5ED0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DCCB31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78D82" w14:textId="77777777" w:rsidR="009D64A4" w:rsidRDefault="00993F8B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C622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E7FA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3414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7E16FB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02359" w14:textId="77777777" w:rsidR="009D64A4" w:rsidRDefault="00993F8B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8CF9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FDD6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D3ED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4E887C20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650EC8FD" w14:textId="77777777" w:rsidR="009D64A4" w:rsidRDefault="00993F8B">
      <w:pPr>
        <w:pStyle w:val="Nadpis1"/>
        <w:spacing w:after="107"/>
        <w:ind w:left="-5"/>
      </w:pPr>
      <w:r>
        <w:t>Čl. IV (4) a) Dôvod nadobudnutia vlastných akcií počas účtovného obdobia</w:t>
      </w:r>
    </w:p>
    <w:p w14:paraId="03418B4C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04899FFB" w14:textId="77777777" w:rsidR="009D64A4" w:rsidRDefault="00993F8B">
      <w:pPr>
        <w:spacing w:after="417"/>
        <w:ind w:left="9" w:right="182"/>
      </w:pPr>
      <w:r>
        <w:t>Dôvod nadobudnutia vlastných akcií počas účtovného obdobia</w:t>
      </w:r>
    </w:p>
    <w:p w14:paraId="2ECB0A99" w14:textId="77777777" w:rsidR="009D64A4" w:rsidRDefault="00993F8B">
      <w:pPr>
        <w:pStyle w:val="Nadpis1"/>
        <w:spacing w:after="117"/>
        <w:ind w:left="-5"/>
      </w:pPr>
      <w:r>
        <w:t>Čl. IV (4) b) 1. Počet a menovitá hodnota nadobudnutých vlastných akcií počas účtovného obdobia</w:t>
      </w:r>
    </w:p>
    <w:p w14:paraId="3E6252B5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5D0BD11E" w14:textId="77777777" w:rsidR="009D64A4" w:rsidRDefault="00993F8B">
      <w:pPr>
        <w:ind w:left="9"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9D64A4" w14:paraId="36FD69A7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62488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84908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A253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62D7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32CAFC84" w14:textId="77777777" w:rsidR="009D64A4" w:rsidRDefault="00993F8B">
      <w:pPr>
        <w:pStyle w:val="Nadpis1"/>
        <w:ind w:left="-5"/>
      </w:pPr>
      <w:r>
        <w:t>Čl. IV (4) b) 1. Počet a menovitá hodnota prevedených vlastných akcií počas účtovného obdobia</w:t>
      </w:r>
    </w:p>
    <w:p w14:paraId="30462D6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0F493711" w14:textId="77777777" w:rsidR="009D64A4" w:rsidRDefault="00993F8B">
      <w:pPr>
        <w:ind w:left="9"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9D64A4" w14:paraId="0EF1B04D" w14:textId="77777777">
        <w:trPr>
          <w:trHeight w:val="382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D24ED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26278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C8299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F01F6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69053371" w14:textId="77777777" w:rsidR="009D64A4" w:rsidRDefault="00993F8B">
      <w:pPr>
        <w:pStyle w:val="Nadpis1"/>
        <w:spacing w:after="117"/>
        <w:ind w:left="-5"/>
      </w:pPr>
      <w:r>
        <w:t>Čl. IV (4) b) 2. Počet a protihodnota, za ktorú sa vlastné akcie počas účtovného obdobia nadobudli</w:t>
      </w:r>
    </w:p>
    <w:p w14:paraId="07935C1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3B413A6C" w14:textId="77777777" w:rsidR="009D64A4" w:rsidRDefault="00993F8B">
      <w:pPr>
        <w:ind w:left="9"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597CF4D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B071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FAFC1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A664F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29C96EB0" w14:textId="77777777" w:rsidR="009D64A4" w:rsidRDefault="00993F8B">
      <w:pPr>
        <w:pStyle w:val="Nadpis1"/>
        <w:spacing w:after="117"/>
        <w:ind w:left="-5"/>
      </w:pPr>
      <w:r>
        <w:t>Čl. IV (4) b) 2. Počet a protihodnota, za ktorú sa vlastné akcie počas účtovného obdobia previedli na inú osobu</w:t>
      </w:r>
    </w:p>
    <w:p w14:paraId="2FA83193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6282B3DC" w14:textId="77777777" w:rsidR="009D64A4" w:rsidRDefault="00993F8B">
      <w:pPr>
        <w:ind w:left="9"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48FE99FD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AE87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F6275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50920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6A666662" w14:textId="77777777" w:rsidR="009D64A4" w:rsidRDefault="00993F8B">
      <w:pPr>
        <w:pStyle w:val="Nadpis1"/>
        <w:spacing w:after="117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7572B7E2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D0543B9" w14:textId="77777777" w:rsidR="009D64A4" w:rsidRDefault="00993F8B">
      <w:pPr>
        <w:spacing w:after="0"/>
        <w:ind w:left="9"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9D64A4" w14:paraId="687C42BF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03FC5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F4007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C3199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BA9F4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7E7C8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02199552" w14:textId="77777777" w:rsidR="009D64A4" w:rsidRDefault="00993F8B">
      <w:pPr>
        <w:pStyle w:val="Nadpis1"/>
        <w:spacing w:after="107"/>
        <w:ind w:left="-5"/>
      </w:pPr>
      <w:r>
        <w:t>Čl. IV (5) Informácie o vytvorení kapitálového fondu z príspevkov</w:t>
      </w:r>
    </w:p>
    <w:p w14:paraId="2A822EE7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5F4E0BAA" w14:textId="77777777" w:rsidR="009D64A4" w:rsidRDefault="00993F8B">
      <w:pPr>
        <w:spacing w:after="417"/>
        <w:ind w:left="9" w:right="182"/>
      </w:pPr>
      <w:r>
        <w:t>Čl. IV (5) Informácie, či účtovná jednotka vytvorila kapitálový fond z príspevkov podľa § 123 ods. 2 a § 217a Obchodného zákonníka</w:t>
      </w:r>
    </w:p>
    <w:p w14:paraId="50226EFE" w14:textId="77777777" w:rsidR="009D64A4" w:rsidRDefault="00993F8B">
      <w:pPr>
        <w:pStyle w:val="Nadpis1"/>
        <w:spacing w:after="117"/>
        <w:ind w:left="-5"/>
      </w:pPr>
      <w:r>
        <w:t>Čl. IV (6) Informácie o sume a dôvodoch vzniku položiek nákladov a výnosov, ktoré majú výnimočný rozsah alebo výskyt</w:t>
      </w:r>
    </w:p>
    <w:p w14:paraId="5408F83D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77282090" w14:textId="77777777" w:rsidR="009D64A4" w:rsidRDefault="00993F8B">
      <w:pPr>
        <w:spacing w:after="156"/>
        <w:ind w:left="9"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9D64A4" w14:paraId="753F7D16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761D70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3542589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30B60F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C54D9E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51017F68" w14:textId="77777777">
        <w:trPr>
          <w:trHeight w:val="303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EBB44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2E6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C3C4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1360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B34309A" w14:textId="77777777">
        <w:trPr>
          <w:trHeight w:val="288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197B7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626A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52F4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39E7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6C393BD7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6AB99446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6C7A344B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27350C8C" w14:textId="77777777" w:rsidR="009D64A4" w:rsidRDefault="00993F8B">
      <w:pPr>
        <w:pStyle w:val="Nadpis1"/>
        <w:ind w:left="-5"/>
      </w:pPr>
      <w:r>
        <w:t>Čl. V (1) a) Opis a hodnota podmieneného majetku</w:t>
      </w:r>
    </w:p>
    <w:p w14:paraId="392F0E88" w14:textId="77777777" w:rsidR="009D64A4" w:rsidRDefault="00993F8B">
      <w:pPr>
        <w:ind w:left="9"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9D64A4" w14:paraId="35D37593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4D4FA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F65245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F2AA2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6EDD6964" w14:textId="77777777">
        <w:trPr>
          <w:trHeight w:val="303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25176" w14:textId="77777777" w:rsidR="009D64A4" w:rsidRDefault="00993F8B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BD32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0CE0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69279C3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102A9" w14:textId="77777777" w:rsidR="009D64A4" w:rsidRDefault="00993F8B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FE56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1BD9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81D082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5DAA7" w14:textId="77777777" w:rsidR="009D64A4" w:rsidRDefault="00993F8B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1DD9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F723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69089E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DF8FC" w14:textId="77777777" w:rsidR="009D64A4" w:rsidRDefault="00993F8B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5C65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60B6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41F2218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6EC6F" w14:textId="77777777" w:rsidR="009D64A4" w:rsidRDefault="00993F8B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93AC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1106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9D77B37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BFB76" w14:textId="77777777" w:rsidR="009D64A4" w:rsidRDefault="00993F8B">
            <w:pPr>
              <w:spacing w:after="0" w:line="259" w:lineRule="auto"/>
              <w:ind w:left="0" w:firstLine="0"/>
            </w:pPr>
            <w:r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ACAB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08B9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9D1B026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ECDA4" w14:textId="77777777" w:rsidR="009D64A4" w:rsidRDefault="00993F8B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3CC3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55D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E73765C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FACB8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2060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F20A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E909844" w14:textId="77777777" w:rsidR="009D64A4" w:rsidRDefault="00993F8B">
      <w:pPr>
        <w:pStyle w:val="Nadpis1"/>
        <w:ind w:left="-5"/>
      </w:pPr>
      <w:r>
        <w:t>Čl. V (1) b) Opis a hodnota podmienených záväzkov</w:t>
      </w:r>
    </w:p>
    <w:p w14:paraId="4C2E314F" w14:textId="77777777" w:rsidR="009D64A4" w:rsidRDefault="00993F8B">
      <w:pPr>
        <w:ind w:left="9"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73FAD44B" w14:textId="77777777">
        <w:trPr>
          <w:trHeight w:val="550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3267DEA" w14:textId="77777777" w:rsidR="009D64A4" w:rsidRDefault="00993F8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6B94829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1211A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93D1050" w14:textId="77777777" w:rsidR="009D64A4" w:rsidRDefault="00993F8B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6A7873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9D64A4" w14:paraId="1C9FD5B7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F2B7E" w14:textId="77777777" w:rsidR="009D64A4" w:rsidRDefault="00993F8B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4707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C650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C432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96DA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391B44D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69C9B" w14:textId="77777777" w:rsidR="009D64A4" w:rsidRDefault="00993F8B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2B8F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E4FE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BC33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C98E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7B6CBD6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EA92A" w14:textId="77777777" w:rsidR="009D64A4" w:rsidRDefault="00993F8B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C9D2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4D1E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57F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2099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B07F9A6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68C63" w14:textId="77777777" w:rsidR="009D64A4" w:rsidRDefault="00993F8B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47BE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2CAE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FB6C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47BA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8AF772E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1428C" w14:textId="77777777" w:rsidR="009D64A4" w:rsidRDefault="00993F8B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2EE9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9039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C33D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D937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E7BDA9B" w14:textId="77777777" w:rsidR="009D64A4" w:rsidRDefault="00993F8B">
      <w:pPr>
        <w:pStyle w:val="Nadpis1"/>
        <w:ind w:left="-5"/>
      </w:pPr>
      <w:r>
        <w:t>Čl. V (2) Významné položky ostatných finančných povinností nevykázaných v súvahe</w:t>
      </w:r>
    </w:p>
    <w:p w14:paraId="107E3D4F" w14:textId="77777777" w:rsidR="009D64A4" w:rsidRDefault="00993F8B">
      <w:pPr>
        <w:ind w:left="9"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3F41982E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602C0B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2A8DF9D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397526A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1B09062E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7F739" w14:textId="77777777" w:rsidR="009D64A4" w:rsidRDefault="00993F8B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42F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7F39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1E9FE4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EE522" w14:textId="77777777" w:rsidR="009D64A4" w:rsidRDefault="00993F8B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91BB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86D6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35D588C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CDF5B" w14:textId="77777777" w:rsidR="009D64A4" w:rsidRDefault="00993F8B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17FA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BCC9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2C3253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D7A7C" w14:textId="77777777" w:rsidR="009D64A4" w:rsidRDefault="00993F8B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0BD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D7C3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3789E81" w14:textId="77777777" w:rsidR="009D64A4" w:rsidRDefault="00993F8B">
      <w:pPr>
        <w:pStyle w:val="Nadpis1"/>
        <w:ind w:left="-5"/>
      </w:pPr>
      <w:r>
        <w:t>Čl. V (3) Informácie k údajom sledovaných na podsúvahových účtoch</w:t>
      </w:r>
    </w:p>
    <w:p w14:paraId="356592AE" w14:textId="77777777" w:rsidR="009D64A4" w:rsidRDefault="00993F8B">
      <w:pPr>
        <w:ind w:left="9"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34A06AB0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B8F28F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3E0728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A54DA4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252CED17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9C12D" w14:textId="77777777" w:rsidR="009D64A4" w:rsidRDefault="00993F8B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489A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1AF3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A37A03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03FBB" w14:textId="77777777" w:rsidR="009D64A4" w:rsidRDefault="00993F8B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9C18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119C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8652AF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96606" w14:textId="77777777" w:rsidR="009D64A4" w:rsidRDefault="00993F8B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BAF1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83CE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8A56016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DC5F4" w14:textId="77777777" w:rsidR="009D64A4" w:rsidRDefault="00993F8B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01BD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9379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080CE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3FE7D" w14:textId="77777777" w:rsidR="009D64A4" w:rsidRDefault="00993F8B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6DAB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1D8D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271306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3526F" w14:textId="77777777" w:rsidR="009D64A4" w:rsidRDefault="00993F8B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E2A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C1AE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7D594E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B2F32" w14:textId="77777777" w:rsidR="009D64A4" w:rsidRDefault="00993F8B">
            <w:pPr>
              <w:spacing w:after="0" w:line="259" w:lineRule="auto"/>
              <w:ind w:left="0" w:firstLine="0"/>
            </w:pPr>
            <w:r>
              <w:t>Pohľadávky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E761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15E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E18BD6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D7FC3" w14:textId="77777777" w:rsidR="009D64A4" w:rsidRDefault="00993F8B">
            <w:pPr>
              <w:spacing w:after="0" w:line="259" w:lineRule="auto"/>
              <w:ind w:left="0" w:firstLine="0"/>
            </w:pPr>
            <w:r>
              <w:t>Záväzky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B37C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7A24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183AA9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7FDAD" w14:textId="77777777" w:rsidR="009D64A4" w:rsidRDefault="00993F8B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BB21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BC07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3333087" w14:textId="77777777" w:rsidR="009D64A4" w:rsidRDefault="00993F8B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4DD97932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2B0B4374" w14:textId="77777777" w:rsidR="009D64A4" w:rsidRDefault="00993F8B">
      <w:pPr>
        <w:spacing w:after="228"/>
        <w:ind w:left="9"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08CE3CAE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A27717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3992AB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BC5DD2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A6827DD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3281EC82" w14:textId="77777777">
        <w:trPr>
          <w:trHeight w:val="629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A8832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7CDB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BC08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57C6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D0BFBFA" w14:textId="77777777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B0B72" w14:textId="77777777" w:rsidR="009D64A4" w:rsidRDefault="00993F8B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2F48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C7A6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159B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E39DCF8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E83A2" w14:textId="77777777" w:rsidR="009D64A4" w:rsidRDefault="00993F8B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CA13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179C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95CC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306CD7B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EE49" w14:textId="77777777" w:rsidR="009D64A4" w:rsidRDefault="00993F8B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8385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648E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8BEC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A10D1E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BD953" w14:textId="77777777" w:rsidR="009D64A4" w:rsidRDefault="00993F8B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D233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BC0B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C922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8F1D6D7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1EABB" w14:textId="77777777" w:rsidR="009D64A4" w:rsidRDefault="00993F8B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6D0E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977B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1EDE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38CE3B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C0152" w14:textId="77777777" w:rsidR="009D64A4" w:rsidRDefault="00993F8B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B938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6D1A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5849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69963A7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96A55" w14:textId="77777777" w:rsidR="009D64A4" w:rsidRDefault="00993F8B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0F9D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DD1C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6626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54CBB71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0E8E4" w14:textId="77777777" w:rsidR="009D64A4" w:rsidRDefault="00993F8B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349E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6B29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DB02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140D7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F92A7" w14:textId="77777777" w:rsidR="009D64A4" w:rsidRDefault="00993F8B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9D7C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7AF3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A3E4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5B54BE95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VII Ostatné informácie</w:t>
      </w:r>
    </w:p>
    <w:p w14:paraId="5D2030BF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36FAE854" w14:textId="77777777" w:rsidR="009D64A4" w:rsidRDefault="00993F8B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52AFA94B" w14:textId="77777777" w:rsidR="009D64A4" w:rsidRDefault="00993F8B">
      <w:pPr>
        <w:spacing w:after="491"/>
        <w:ind w:left="9"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37FE86BA" w14:textId="77777777" w:rsidR="009D64A4" w:rsidRDefault="00993F8B">
      <w:pPr>
        <w:spacing w:after="171"/>
        <w:ind w:left="9" w:right="182"/>
      </w:pPr>
      <w:r>
        <w:t>Účtovná jednotka zároveň vykonáva aj iné činnosti</w:t>
      </w:r>
    </w:p>
    <w:p w14:paraId="3A83574D" w14:textId="281674B0" w:rsidR="009D64A4" w:rsidRDefault="00993F8B">
      <w:pPr>
        <w:tabs>
          <w:tab w:val="center" w:pos="1902"/>
        </w:tabs>
        <w:spacing w:after="294"/>
        <w:ind w:left="-1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BB61B0" wp14:editId="169F61E0">
                <wp:extent cx="123825" cy="123825"/>
                <wp:effectExtent l="0" t="0" r="0" b="0"/>
                <wp:docPr id="23553" name="Group 235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9" name="Shape 2589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0" name="Shape 2590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3" style="width:9.75pt;height:9.75pt;mso-position-horizontal-relative:char;mso-position-vertical-relative:line" coordsize="1238,1238">
                <v:shape id="Shape 259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731070">
        <w:rPr>
          <w:rFonts w:ascii="Calibri" w:eastAsia="Calibri" w:hAnsi="Calibri" w:cs="Calibri"/>
          <w:noProof/>
          <w:sz w:val="22"/>
        </w:rPr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B7A860B" wp14:editId="267552A0">
                <wp:extent cx="123825" cy="123825"/>
                <wp:effectExtent l="0" t="0" r="0" b="0"/>
                <wp:docPr id="23554" name="Group 235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903" name="Shape 2590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4" name="Shape 2590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4" style="width:9.75pt;height:9.75pt;mso-position-horizontal-relative:char;mso-position-vertical-relative:line" coordsize="1238,1238">
                <v:shape id="Shape 259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BB8F49F" w14:textId="77777777" w:rsidR="009D64A4" w:rsidRDefault="00993F8B">
      <w:pPr>
        <w:spacing w:after="885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618D54D2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05FBED0F" w14:textId="77777777" w:rsidR="009D64A4" w:rsidRDefault="00993F8B">
      <w:pPr>
        <w:spacing w:after="662"/>
        <w:ind w:left="9" w:right="182"/>
      </w:pPr>
      <w:r>
        <w:t>Čl. VII (2) a) Zloženie a výška základného imania pripadajúceho na orgány verejnej moci a iné osoby</w:t>
      </w:r>
    </w:p>
    <w:p w14:paraId="2CC21A17" w14:textId="77777777" w:rsidR="009D64A4" w:rsidRDefault="00993F8B">
      <w:pPr>
        <w:pStyle w:val="Nadpis1"/>
        <w:ind w:left="-5"/>
      </w:pPr>
      <w:r>
        <w:t>Čl. VII (2) b) Cenné papiere vo vlastníctve orgánov verejnej moci a iných osôb</w:t>
      </w:r>
    </w:p>
    <w:p w14:paraId="2D6F9C54" w14:textId="77777777" w:rsidR="009D64A4" w:rsidRDefault="00993F8B">
      <w:pPr>
        <w:spacing w:after="0"/>
        <w:ind w:left="9"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3D9BF550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CD104B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EF6D58E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B66ED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95870BC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E99F96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73EF6D34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EE444" w14:textId="77777777" w:rsidR="009D64A4" w:rsidRDefault="00993F8B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7D54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CDC3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89CB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112E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39E31A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D47B2" w14:textId="77777777" w:rsidR="009D64A4" w:rsidRDefault="00993F8B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44F6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7172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0333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9D57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06E4D40E" w14:textId="77777777" w:rsidR="009D64A4" w:rsidRDefault="00993F8B">
      <w:pPr>
        <w:pStyle w:val="Nadpis1"/>
        <w:ind w:left="-5"/>
      </w:pPr>
      <w:r>
        <w:lastRenderedPageBreak/>
        <w:t>Čl. VII (2) c) Výška dotácií a návratných finančných výpomocí</w:t>
      </w:r>
    </w:p>
    <w:p w14:paraId="13A7C985" w14:textId="77777777" w:rsidR="009D64A4" w:rsidRDefault="00993F8B">
      <w:pPr>
        <w:ind w:left="9"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C306F9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AC22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26BC3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0F5B5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935391E" w14:textId="77777777" w:rsidR="009D64A4" w:rsidRDefault="00993F8B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59DCD7CA" w14:textId="77777777" w:rsidR="009D64A4" w:rsidRDefault="00993F8B">
      <w:pPr>
        <w:spacing w:after="175"/>
        <w:ind w:left="9"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815D75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4F3A7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820DF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5F964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18F24C58" w14:textId="77777777" w:rsidR="009D64A4" w:rsidRDefault="00993F8B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2267807F" w14:textId="77777777" w:rsidR="009D64A4" w:rsidRDefault="00993F8B">
      <w:pPr>
        <w:spacing w:after="0"/>
        <w:ind w:left="9"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9D64A4" w14:paraId="2E1EBC47" w14:textId="77777777">
        <w:trPr>
          <w:trHeight w:val="382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B94846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1691DB" w14:textId="77777777" w:rsidR="009D64A4" w:rsidRDefault="00993F8B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E62BBD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28DFC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9D64A4" w14:paraId="5E17BCC2" w14:textId="77777777">
        <w:trPr>
          <w:trHeight w:val="1278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C29AC7C" w14:textId="77777777" w:rsidR="009D64A4" w:rsidRDefault="00993F8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15CAEFD6" w14:textId="77777777" w:rsidR="009D64A4" w:rsidRDefault="00993F8B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55F8FA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3B0D41B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1414E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233D94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8FE345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B2B3584" w14:textId="77777777" w:rsidR="009D64A4" w:rsidRDefault="00993F8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9D64A4" w14:paraId="62B83F1A" w14:textId="77777777">
        <w:trPr>
          <w:trHeight w:val="1379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1C5F0C5" w14:textId="77777777" w:rsidR="009D64A4" w:rsidRDefault="00993F8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71B26AB0" w14:textId="77777777" w:rsidR="009D64A4" w:rsidRDefault="00993F8B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4B3D9D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7D60C9D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59C546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F1FFCB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DEF082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617BDB8" w14:textId="77777777" w:rsidR="009D64A4" w:rsidRDefault="00993F8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69AEDBE4" w14:textId="77777777" w:rsidR="009D64A4" w:rsidRDefault="00993F8B">
      <w:pPr>
        <w:pStyle w:val="Nadpis1"/>
        <w:ind w:left="-5"/>
      </w:pPr>
      <w:r>
        <w:t>Čl. VII (3) Informácie o finančných vzťahoch medzi orgánom verejnej moci a účtovnou jednotkou</w:t>
      </w:r>
    </w:p>
    <w:p w14:paraId="7436B994" w14:textId="77777777" w:rsidR="009D64A4" w:rsidRDefault="00993F8B">
      <w:pPr>
        <w:spacing w:after="0"/>
        <w:ind w:left="9"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63193AE2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7A575A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7609CF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D633C9C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130603FC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4E703" w14:textId="77777777" w:rsidR="009D64A4" w:rsidRDefault="00993F8B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F420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585A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A98335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38E9F" w14:textId="77777777" w:rsidR="009D64A4" w:rsidRDefault="00993F8B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34CD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6CCB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D9C154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6668C" w14:textId="77777777" w:rsidR="009D64A4" w:rsidRDefault="00993F8B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8EFD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4C81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BD0F6C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95495" w14:textId="77777777" w:rsidR="009D64A4" w:rsidRDefault="00993F8B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EA16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3055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E0B03C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738A3" w14:textId="77777777" w:rsidR="009D64A4" w:rsidRDefault="00993F8B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48C9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38D9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DC41E66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C34FF" w14:textId="77777777" w:rsidR="009D64A4" w:rsidRDefault="00993F8B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9D68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6F1B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77CF00E0" w14:textId="77777777" w:rsidR="009D64A4" w:rsidRDefault="00993F8B">
      <w:pPr>
        <w:pStyle w:val="Nadpis1"/>
        <w:ind w:left="-5"/>
      </w:pPr>
      <w:r>
        <w:t>Miesto pre ďalšie záznamy</w:t>
      </w:r>
    </w:p>
    <w:p w14:paraId="5B6178B3" w14:textId="77777777" w:rsidR="009D64A4" w:rsidRDefault="00993F8B">
      <w:pPr>
        <w:ind w:left="9" w:right="182"/>
      </w:pPr>
      <w:r>
        <w:t>Miesto pre ďalšie záznamy</w:t>
      </w:r>
    </w:p>
    <w:sectPr w:rsidR="009D64A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0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01342" w14:textId="77777777" w:rsidR="00127BB2" w:rsidRDefault="00127BB2">
      <w:pPr>
        <w:spacing w:after="0" w:line="240" w:lineRule="auto"/>
      </w:pPr>
      <w:r>
        <w:separator/>
      </w:r>
    </w:p>
  </w:endnote>
  <w:endnote w:type="continuationSeparator" w:id="0">
    <w:p w14:paraId="30866ADE" w14:textId="77777777" w:rsidR="00127BB2" w:rsidRDefault="00127B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2D039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29B088E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E5B9B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723D0879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459EE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23BAE930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2F932" w14:textId="77777777" w:rsidR="00127BB2" w:rsidRDefault="00127BB2">
      <w:pPr>
        <w:spacing w:after="0" w:line="240" w:lineRule="auto"/>
      </w:pPr>
      <w:r>
        <w:separator/>
      </w:r>
    </w:p>
  </w:footnote>
  <w:footnote w:type="continuationSeparator" w:id="0">
    <w:p w14:paraId="74343C27" w14:textId="77777777" w:rsidR="00127BB2" w:rsidRDefault="00127B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16ACA29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198268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7C36BDFE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E5D696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663BF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1850B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D8DB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9199E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C98A75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1810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507B5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983AC6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13C879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FE9E41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09E45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8A282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329F9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20DAF1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7C11C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C33BBD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D794E8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785A8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5B23B341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0C972A28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01EABD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320D31B7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38FDAD" w14:textId="5D82F8CF" w:rsidR="009D64A4" w:rsidRDefault="0073107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6891B8" w14:textId="25F5FEEA" w:rsidR="009D64A4" w:rsidRDefault="00731070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AAF857" w14:textId="00DCD5F8" w:rsidR="009D64A4" w:rsidRDefault="0073107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05F9CC" w14:textId="0710BD6E" w:rsidR="009D64A4" w:rsidRDefault="0073107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4CD8EE" w14:textId="3232DB63" w:rsidR="009D64A4" w:rsidRDefault="0073107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2B09CB" w14:textId="66A5568D" w:rsidR="009D64A4" w:rsidRDefault="0073107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23505E" w14:textId="6DD97D3D" w:rsidR="009D64A4" w:rsidRDefault="007933C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CEF2A8" w14:textId="563F723B" w:rsidR="009D64A4" w:rsidRDefault="00731070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3FCC9B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992B47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1E1BE3" w14:textId="5C8257CC" w:rsidR="009D64A4" w:rsidRDefault="007933C6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085D1" w14:textId="36CF51FF" w:rsidR="009D64A4" w:rsidRDefault="007933C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BA7F2B" w14:textId="484751F2" w:rsidR="009D64A4" w:rsidRDefault="0073107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AD38BD" w14:textId="1B79E708" w:rsidR="009D64A4" w:rsidRDefault="0073107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667344" w14:textId="6A98EDC1" w:rsidR="009D64A4" w:rsidRDefault="0073107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60DD6A" w14:textId="1BDD2354" w:rsidR="009D64A4" w:rsidRDefault="0073107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1B2EA1" w14:textId="7636D05B" w:rsidR="009D64A4" w:rsidRDefault="0073107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D8D1E5" w14:textId="5CFD4C36" w:rsidR="009D64A4" w:rsidRDefault="00731070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F91E53" w14:textId="5908B36D" w:rsidR="009D64A4" w:rsidRDefault="007933C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3F3911F9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1E410150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F02ED2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53B4DA21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DC176E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7BA7B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DEA9CB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24AA0F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9CEF1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8C556A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B58F1D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400993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CBC3587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5E4FE2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2B9B1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ABE37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90289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72C056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49910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4CFDFA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B82A3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638B4B5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96217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5C2112A8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4A4"/>
    <w:rsid w:val="00127BB2"/>
    <w:rsid w:val="00244A17"/>
    <w:rsid w:val="00731070"/>
    <w:rsid w:val="007933C6"/>
    <w:rsid w:val="00993F8B"/>
    <w:rsid w:val="009D64A4"/>
    <w:rsid w:val="00EC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0BC9"/>
  <w15:docId w15:val="{21BA787F-8119-4C11-9B7C-5DF29C821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2" w:line="265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2462</Words>
  <Characters>14037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Bifa</dc:creator>
  <cp:keywords/>
  <cp:lastModifiedBy>Bifa</cp:lastModifiedBy>
  <cp:revision>4</cp:revision>
  <cp:lastPrinted>2022-03-16T07:17:00Z</cp:lastPrinted>
  <dcterms:created xsi:type="dcterms:W3CDTF">2022-03-02T11:50:00Z</dcterms:created>
  <dcterms:modified xsi:type="dcterms:W3CDTF">2022-03-16T07:19:00Z</dcterms:modified>
</cp:coreProperties>
</file>