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B8B" w:rsidRDefault="00E73B8B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</w:t>
      </w:r>
      <w:r w:rsidR="005A65AE" w:rsidRPr="005A65AE">
        <w:rPr>
          <w:rFonts w:ascii="Calibri" w:eastAsia="Calibri" w:hAnsi="Calibri" w:cs="Calibri"/>
        </w:rPr>
        <w:t>2023809161</w:t>
      </w:r>
    </w:p>
    <w:p w:rsidR="00161DD5" w:rsidRDefault="00161DD5">
      <w:pPr>
        <w:jc w:val="center"/>
        <w:rPr>
          <w:rFonts w:ascii="Calibri" w:eastAsia="Calibri" w:hAnsi="Calibri" w:cs="Calibri"/>
        </w:rPr>
      </w:pP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MESPD, s.r.o., Cesta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V.</w:t>
      </w:r>
      <w:r w:rsidR="006C7E1A"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Clementisa</w:t>
      </w:r>
      <w:proofErr w:type="spellEnd"/>
      <w:r w:rsidR="006C7E1A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 xml:space="preserve">, vložka č. 28478/R dňa 13.7.2013.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V roku </w:t>
      </w:r>
      <w:r w:rsidR="00593702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 xml:space="preserve"> všetku  činnosť zabezpečoval spoločník ,  ktorý sa tejto činnosti venuje popri zamestnaní.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6C7E1A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</w:t>
      </w:r>
    </w:p>
    <w:p w:rsidR="00161DD5" w:rsidRDefault="006C7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 w:rsidR="00F34D27">
        <w:rPr>
          <w:rFonts w:ascii="Calibri" w:eastAsia="Calibri" w:hAnsi="Calibri" w:cs="Calibri"/>
        </w:rPr>
        <w:t xml:space="preserve">  že i v ďa</w:t>
      </w:r>
      <w:r>
        <w:rPr>
          <w:rFonts w:ascii="Calibri" w:eastAsia="Calibri" w:hAnsi="Calibri" w:cs="Calibri"/>
        </w:rPr>
        <w:t>l</w:t>
      </w:r>
      <w:r w:rsidR="00F34D27">
        <w:rPr>
          <w:rFonts w:ascii="Calibri" w:eastAsia="Calibri" w:hAnsi="Calibri" w:cs="Calibri"/>
        </w:rPr>
        <w:t>ších obdobiach táto činnosť bude pokračovať.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 ./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Momentálne nevlastní žiaden odpisovaný majetok.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vykazuje k 31.12.</w:t>
      </w:r>
      <w:r w:rsidR="00593702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 xml:space="preserve">  pohľadávky </w:t>
      </w:r>
      <w:r w:rsidR="006C7E1A">
        <w:rPr>
          <w:rFonts w:ascii="Calibri" w:eastAsia="Calibri" w:hAnsi="Calibri" w:cs="Calibri"/>
        </w:rPr>
        <w:t xml:space="preserve"> vo výške </w:t>
      </w:r>
      <w:r w:rsidR="00593702">
        <w:rPr>
          <w:rFonts w:ascii="Calibri" w:eastAsia="Calibri" w:hAnsi="Calibri" w:cs="Calibri"/>
        </w:rPr>
        <w:t>0 €</w:t>
      </w:r>
      <w:r>
        <w:rPr>
          <w:rFonts w:ascii="Calibri" w:eastAsia="Calibri" w:hAnsi="Calibri" w:cs="Calibri"/>
        </w:rPr>
        <w:t> minimálne záväzky</w:t>
      </w:r>
      <w:r w:rsidR="005A65AE">
        <w:rPr>
          <w:rFonts w:ascii="Calibri" w:eastAsia="Calibri" w:hAnsi="Calibri" w:cs="Calibri"/>
        </w:rPr>
        <w:t xml:space="preserve"> </w:t>
      </w:r>
      <w:r w:rsidR="00593702">
        <w:rPr>
          <w:rFonts w:ascii="Calibri" w:eastAsia="Calibri" w:hAnsi="Calibri" w:cs="Calibri"/>
        </w:rPr>
        <w:t>171,90 €</w:t>
      </w:r>
      <w:r w:rsidR="005A65A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ktoré majú splatnosť v roku </w:t>
      </w:r>
      <w:r w:rsidR="00593702">
        <w:rPr>
          <w:rFonts w:ascii="Calibri" w:eastAsia="Calibri" w:hAnsi="Calibri" w:cs="Calibri"/>
        </w:rPr>
        <w:t>2022.</w:t>
      </w:r>
      <w:bookmarkStart w:id="0" w:name="_GoBack"/>
      <w:bookmarkEnd w:id="0"/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 ani žiadne finančné plnenie na súkromné účely.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akciách: Spoločnosť  nevydala žiadne akcie a ani nemá v majetku nakúpené akcie iných podnikov.</w:t>
      </w: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>, spoločník  zároveň vyko</w:t>
      </w:r>
      <w:r w:rsidR="006C7E1A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áva aj funkciu konateľa a takisto vykonáva  právo rozhodovania namiesto valného zhromaždenia 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 31.12.</w:t>
      </w:r>
      <w:r w:rsidR="00593702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>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DD5"/>
    <w:rsid w:val="0001532D"/>
    <w:rsid w:val="00161DD5"/>
    <w:rsid w:val="00414FAC"/>
    <w:rsid w:val="00593702"/>
    <w:rsid w:val="005A65AE"/>
    <w:rsid w:val="006C7E1A"/>
    <w:rsid w:val="007E7931"/>
    <w:rsid w:val="00DC7347"/>
    <w:rsid w:val="00E73B8B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MU</cp:lastModifiedBy>
  <cp:revision>3</cp:revision>
  <cp:lastPrinted>2020-02-28T18:59:00Z</cp:lastPrinted>
  <dcterms:created xsi:type="dcterms:W3CDTF">2022-03-18T11:51:00Z</dcterms:created>
  <dcterms:modified xsi:type="dcterms:W3CDTF">2022-03-18T11:54:00Z</dcterms:modified>
</cp:coreProperties>
</file>