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47C5" w:rsidRDefault="007E47C5" w:rsidP="007E47C5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31.12.2021 </w:t>
      </w:r>
    </w:p>
    <w:p w:rsidR="007E47C5" w:rsidRDefault="007E47C5" w:rsidP="007E47C5">
      <w:pPr>
        <w:rPr>
          <w:b/>
          <w:sz w:val="24"/>
          <w:szCs w:val="24"/>
          <w:u w:val="single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E47C5" w:rsidRDefault="007E47C5" w:rsidP="0026013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E47C5" w:rsidRDefault="007E47C5" w:rsidP="007E47C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ŠIATORSKÁ BUKOVINKA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ŠIATORSKÁ BUKOVINKA č. 41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00316431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7E47C5" w:rsidRDefault="007E47C5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7E47C5" w:rsidRDefault="007E47C5">
            <w:pPr>
              <w:spacing w:line="254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0618C4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E47C5" w:rsidRDefault="007E47C5" w:rsidP="007E47C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Všeobecná verejná správa, samospráva</w:t>
            </w:r>
          </w:p>
        </w:tc>
      </w:tr>
    </w:tbl>
    <w:p w:rsidR="007E47C5" w:rsidRDefault="007E47C5" w:rsidP="007E47C5">
      <w:pPr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E47C5" w:rsidRDefault="007E47C5" w:rsidP="007E47C5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Ing. Peter </w:t>
            </w:r>
            <w:proofErr w:type="spellStart"/>
            <w:r>
              <w:rPr>
                <w:sz w:val="24"/>
                <w:szCs w:val="24"/>
                <w:lang w:eastAsia="en-US"/>
              </w:rPr>
              <w:t>Badinka</w:t>
            </w:r>
            <w:proofErr w:type="spellEnd"/>
          </w:p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Starosta obce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5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</w:p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sz w:val="24"/>
                <w:szCs w:val="24"/>
                <w:lang w:eastAsia="en-US"/>
              </w:rPr>
            </w:pP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príspevkové  organizácie zriadené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  <w:tr w:rsidR="007E47C5" w:rsidTr="007E47C5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</w:t>
            </w:r>
          </w:p>
        </w:tc>
      </w:tr>
    </w:tbl>
    <w:p w:rsidR="007E47C5" w:rsidRDefault="007E47C5" w:rsidP="007E47C5">
      <w:pPr>
        <w:jc w:val="center"/>
        <w:rPr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7E47C5" w:rsidRDefault="007E47C5" w:rsidP="007E47C5">
      <w:pPr>
        <w:rPr>
          <w:sz w:val="24"/>
          <w:szCs w:val="24"/>
        </w:rPr>
      </w:pPr>
    </w:p>
    <w:p w:rsidR="007E47C5" w:rsidRDefault="007E47C5" w:rsidP="00260131">
      <w:pPr>
        <w:numPr>
          <w:ilvl w:val="0"/>
          <w:numId w:val="3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47C5" w:rsidRDefault="007E47C5" w:rsidP="0026013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7E47C5" w:rsidRDefault="007E47C5" w:rsidP="007E47C5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7E47C5" w:rsidTr="007E47C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</w:tc>
      </w:tr>
      <w:tr w:rsidR="007E47C5" w:rsidTr="007E47C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ind w:left="284"/>
        <w:jc w:val="both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7E47C5" w:rsidRDefault="007E47C5" w:rsidP="007E47C5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reprodukčnou obstarávacou cenou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pStyle w:val="Zkladntext"/>
              <w:spacing w:line="254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pStyle w:val="Zkladntext"/>
              <w:spacing w:line="254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E47C5" w:rsidTr="007E47C5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4"/>
              </w:numPr>
              <w:spacing w:line="254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pStyle w:val="Zkladntext"/>
              <w:spacing w:line="254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7E47C5" w:rsidRDefault="007E47C5" w:rsidP="007E47C5">
      <w:pPr>
        <w:ind w:left="284"/>
        <w:jc w:val="both"/>
        <w:rPr>
          <w:rFonts w:cs="Tahoma"/>
          <w:bCs/>
          <w:sz w:val="22"/>
          <w:szCs w:val="22"/>
        </w:rPr>
      </w:pPr>
    </w:p>
    <w:p w:rsidR="007E47C5" w:rsidRDefault="007E47C5" w:rsidP="007E47C5">
      <w:pPr>
        <w:ind w:left="284"/>
        <w:jc w:val="both"/>
        <w:rPr>
          <w:rFonts w:cs="Tahoma"/>
          <w:bCs/>
          <w:sz w:val="22"/>
          <w:szCs w:val="22"/>
        </w:rPr>
      </w:pPr>
    </w:p>
    <w:p w:rsidR="007E47C5" w:rsidRDefault="007E47C5" w:rsidP="007E47C5">
      <w:pPr>
        <w:ind w:left="284"/>
        <w:jc w:val="both"/>
        <w:rPr>
          <w:rFonts w:cs="Tahoma"/>
          <w:bCs/>
          <w:sz w:val="22"/>
          <w:szCs w:val="22"/>
        </w:rPr>
      </w:pPr>
    </w:p>
    <w:p w:rsidR="007E47C5" w:rsidRDefault="007E47C5" w:rsidP="0026013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7E47C5" w:rsidRDefault="007E47C5" w:rsidP="007E47C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7E47C5" w:rsidRDefault="007E47C5" w:rsidP="007E47C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7E47C5" w:rsidRDefault="007E47C5" w:rsidP="007E47C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7E47C5" w:rsidRDefault="007E47C5" w:rsidP="007E47C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7E47C5" w:rsidRDefault="007E47C5" w:rsidP="007E47C5">
      <w:pPr>
        <w:pStyle w:val="Zkladntext"/>
        <w:ind w:left="0"/>
        <w:rPr>
          <w:sz w:val="24"/>
          <w:szCs w:val="24"/>
        </w:rPr>
      </w:pPr>
    </w:p>
    <w:p w:rsidR="007E47C5" w:rsidRDefault="007E47C5" w:rsidP="007E47C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E47C5" w:rsidTr="007E47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7E47C5" w:rsidTr="007E47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7E47C5" w:rsidTr="007E47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7E47C5" w:rsidTr="007E47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7E47C5" w:rsidTr="007E47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7E47C5" w:rsidTr="007E47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7E47C5" w:rsidTr="007E47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7E47C5" w:rsidTr="007E47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7E47C5" w:rsidTr="007E47C5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7E47C5" w:rsidRDefault="007E47C5" w:rsidP="007E47C5">
      <w:pPr>
        <w:jc w:val="both"/>
        <w:rPr>
          <w:sz w:val="24"/>
        </w:rPr>
      </w:pPr>
    </w:p>
    <w:p w:rsidR="007E47C5" w:rsidRDefault="007E47C5" w:rsidP="007E47C5">
      <w:pPr>
        <w:jc w:val="both"/>
        <w:rPr>
          <w:sz w:val="24"/>
        </w:rPr>
      </w:pPr>
      <w:r>
        <w:rPr>
          <w:sz w:val="24"/>
        </w:rPr>
        <w:t>Drobný nehmotný majetok od 0,01 Eur do 650,00 €, ktorý podľa rozhodnutia účtovnej jednotky nie je dlhodobým nehmotným majetkom sa účtuje pri obstaraní do nákladov na účet 518 - Ostatné služby.</w:t>
      </w:r>
    </w:p>
    <w:p w:rsidR="007E47C5" w:rsidRDefault="007E47C5" w:rsidP="007E47C5">
      <w:pPr>
        <w:jc w:val="both"/>
        <w:rPr>
          <w:sz w:val="24"/>
        </w:rPr>
      </w:pPr>
      <w:r>
        <w:rPr>
          <w:sz w:val="24"/>
        </w:rPr>
        <w:t xml:space="preserve">Drobný hmotný majetok od 0,01 Eur do 330,00 €, ktorý podľa rozhodnutia účtovnej jednotky nie je dlhodobým hmotným majetkom sa účtuje ako zásoby. </w:t>
      </w:r>
    </w:p>
    <w:p w:rsidR="007E47C5" w:rsidRDefault="007E47C5" w:rsidP="007E47C5">
      <w:pPr>
        <w:jc w:val="both"/>
        <w:rPr>
          <w:sz w:val="24"/>
        </w:rPr>
      </w:pPr>
      <w:r>
        <w:rPr>
          <w:sz w:val="24"/>
        </w:rPr>
        <w:t>Drobný hmotný majetok od 330,01 € do 1700,00 € sa účtuje na ťarchu účtu 028 – Drobný dlhodobý hmotný majetok.</w:t>
      </w:r>
    </w:p>
    <w:p w:rsidR="007E47C5" w:rsidRDefault="007E47C5" w:rsidP="007E47C5">
      <w:pPr>
        <w:jc w:val="both"/>
        <w:rPr>
          <w:sz w:val="24"/>
        </w:rPr>
      </w:pP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E47C5" w:rsidRDefault="007E47C5" w:rsidP="0026013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tvorila opravné položky k </w:t>
      </w:r>
    </w:p>
    <w:p w:rsidR="007E47C5" w:rsidRDefault="007E47C5" w:rsidP="00260131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47C5" w:rsidRDefault="007E47C5" w:rsidP="00260131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47C5" w:rsidRDefault="007E47C5" w:rsidP="00260131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47C5" w:rsidRDefault="007E47C5" w:rsidP="00260131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47C5" w:rsidRDefault="007E47C5" w:rsidP="00260131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47C5" w:rsidRDefault="007E47C5" w:rsidP="00260131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18C4">
        <w:rPr>
          <w:rFonts w:cs="Tahoma"/>
          <w:b/>
          <w:bCs/>
          <w:sz w:val="22"/>
          <w:szCs w:val="22"/>
        </w:rPr>
      </w:r>
      <w:r w:rsidR="000618C4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47C5" w:rsidRDefault="007E47C5" w:rsidP="007E47C5">
      <w:pPr>
        <w:pStyle w:val="Zkladntext"/>
        <w:ind w:left="0"/>
        <w:rPr>
          <w:color w:val="000000"/>
          <w:sz w:val="24"/>
          <w:szCs w:val="24"/>
        </w:rPr>
      </w:pPr>
    </w:p>
    <w:p w:rsidR="007E47C5" w:rsidRDefault="007E47C5" w:rsidP="007E47C5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7E47C5" w:rsidTr="007E47C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12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najviac do výšky 20         % menovitej hodnoty pohľadávky bez príslušenstva </w:t>
            </w:r>
          </w:p>
        </w:tc>
      </w:tr>
      <w:tr w:rsidR="007E47C5" w:rsidTr="007E47C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24 mes.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50         % menovitej hodnoty pohľadávky bez príslušenstva</w:t>
            </w:r>
          </w:p>
        </w:tc>
      </w:tr>
      <w:tr w:rsidR="007E47C5" w:rsidTr="007E47C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36 mes. 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najviac do výšky  100      % menovitej hodnoty pohľadávky bez príslušenstva</w:t>
            </w:r>
          </w:p>
        </w:tc>
      </w:tr>
    </w:tbl>
    <w:p w:rsidR="007E47C5" w:rsidRDefault="007E47C5" w:rsidP="007E47C5">
      <w:pPr>
        <w:pStyle w:val="Zkladntext"/>
        <w:ind w:left="0"/>
        <w:rPr>
          <w:sz w:val="24"/>
          <w:szCs w:val="24"/>
          <w:u w:val="single"/>
        </w:rPr>
      </w:pPr>
    </w:p>
    <w:p w:rsidR="007E47C5" w:rsidRDefault="007E47C5" w:rsidP="007E47C5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 xml:space="preserve">.. </w:t>
      </w:r>
    </w:p>
    <w:p w:rsidR="007E47C5" w:rsidRDefault="007E47C5" w:rsidP="007E47C5">
      <w:pPr>
        <w:pStyle w:val="Zkladntext"/>
        <w:ind w:left="0"/>
        <w:rPr>
          <w:sz w:val="24"/>
          <w:szCs w:val="24"/>
          <w:u w:val="single"/>
        </w:rPr>
      </w:pPr>
    </w:p>
    <w:p w:rsidR="007E47C5" w:rsidRDefault="007E47C5" w:rsidP="007E47C5">
      <w:pPr>
        <w:pStyle w:val="Zkladntext"/>
        <w:ind w:left="0"/>
        <w:rPr>
          <w:sz w:val="24"/>
          <w:szCs w:val="24"/>
          <w:u w:val="single"/>
        </w:rPr>
      </w:pPr>
    </w:p>
    <w:p w:rsidR="007E47C5" w:rsidRDefault="007E47C5" w:rsidP="007E47C5">
      <w:pPr>
        <w:pStyle w:val="Zkladntext"/>
        <w:ind w:left="0"/>
        <w:rPr>
          <w:sz w:val="24"/>
          <w:szCs w:val="24"/>
          <w:u w:val="single"/>
        </w:rPr>
      </w:pPr>
    </w:p>
    <w:p w:rsidR="007E47C5" w:rsidRDefault="007E47C5" w:rsidP="0026013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E47C5" w:rsidRDefault="007E47C5" w:rsidP="007E47C5">
      <w:pPr>
        <w:jc w:val="both"/>
        <w:rPr>
          <w:b/>
          <w:sz w:val="24"/>
          <w:szCs w:val="24"/>
        </w:rPr>
      </w:pP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7E47C5" w:rsidRDefault="007E47C5" w:rsidP="0026013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7E47C5" w:rsidRDefault="007E47C5" w:rsidP="0026013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7E47C5" w:rsidRDefault="007E47C5" w:rsidP="0026013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7E47C5" w:rsidRDefault="007E47C5" w:rsidP="0026013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7E47C5" w:rsidRDefault="007E47C5" w:rsidP="007E47C5">
      <w:pPr>
        <w:jc w:val="both"/>
        <w:rPr>
          <w:b/>
          <w:sz w:val="24"/>
          <w:szCs w:val="24"/>
        </w:rPr>
      </w:pP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E47C5" w:rsidRDefault="007E47C5" w:rsidP="0026013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E47C5" w:rsidRDefault="007E47C5" w:rsidP="0026013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E47C5" w:rsidRDefault="007E47C5" w:rsidP="0026013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7E47C5" w:rsidRDefault="007E47C5" w:rsidP="00260131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E47C5" w:rsidRDefault="007E47C5" w:rsidP="007E47C5">
      <w:pPr>
        <w:jc w:val="both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7E47C5" w:rsidRDefault="007E47C5" w:rsidP="007E47C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E47C5" w:rsidRDefault="007E47C5" w:rsidP="007E47C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7E47C5" w:rsidRDefault="007E47C5" w:rsidP="007E47C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E47C5" w:rsidRDefault="007E47C5" w:rsidP="007E47C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E47C5" w:rsidRDefault="007E47C5" w:rsidP="007E47C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E47C5" w:rsidRDefault="007E47C5" w:rsidP="007E47C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7E47C5" w:rsidRDefault="007E47C5" w:rsidP="00260131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7E47C5" w:rsidRDefault="007E47C5" w:rsidP="00260131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9"/>
        <w:gridCol w:w="5015"/>
      </w:tblGrid>
      <w:tr w:rsidR="007E47C5" w:rsidTr="007E47C5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7E47C5" w:rsidTr="007E47C5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Stavby – združené poistenie majetku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174,70</w:t>
            </w:r>
          </w:p>
        </w:tc>
      </w:tr>
      <w:tr w:rsidR="007E47C5" w:rsidTr="007E47C5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Dopravné prostriedky AXA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180,50</w:t>
            </w:r>
          </w:p>
        </w:tc>
      </w:tr>
      <w:tr w:rsidR="007E47C5" w:rsidTr="007E47C5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Prívesný vozík AXA 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23,00</w:t>
            </w:r>
          </w:p>
        </w:tc>
      </w:tr>
      <w:tr w:rsidR="007E47C5" w:rsidTr="007E47C5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ALLIANZ doplatok k zrušenému poisteniu.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185,78</w:t>
            </w:r>
          </w:p>
        </w:tc>
      </w:tr>
      <w:tr w:rsidR="007E47C5" w:rsidTr="007E47C5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Komunálna poisťovňa doplatok, úprava poistenia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295,99</w:t>
            </w:r>
          </w:p>
        </w:tc>
      </w:tr>
      <w:tr w:rsidR="007E47C5" w:rsidTr="007E47C5">
        <w:tc>
          <w:tcPr>
            <w:tcW w:w="3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Poistenie internet</w:t>
            </w:r>
          </w:p>
        </w:tc>
        <w:tc>
          <w:tcPr>
            <w:tcW w:w="5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474,76</w:t>
            </w:r>
          </w:p>
        </w:tc>
      </w:tr>
    </w:tbl>
    <w:p w:rsidR="007E47C5" w:rsidRDefault="007E47C5" w:rsidP="007E47C5">
      <w:pPr>
        <w:ind w:left="426"/>
        <w:jc w:val="both"/>
        <w:rPr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E47C5" w:rsidRDefault="007E47C5" w:rsidP="00260131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39001,00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1212228,39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166697,86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30789,79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Umelecké zbierky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100,00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Drobný </w:t>
            </w:r>
            <w:proofErr w:type="spellStart"/>
            <w:r>
              <w:rPr>
                <w:lang w:eastAsia="en-US"/>
              </w:rPr>
              <w:t>dlhodob</w:t>
            </w:r>
            <w:proofErr w:type="spellEnd"/>
            <w:r>
              <w:rPr>
                <w:lang w:eastAsia="en-US"/>
              </w:rPr>
              <w:t>. hmotný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2296,90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Obchodné podiely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73746,00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 o výpožičke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7E47C5" w:rsidRDefault="007E47C5" w:rsidP="007E47C5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ind w:left="284"/>
        <w:jc w:val="both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7E47C5" w:rsidRDefault="007E47C5" w:rsidP="0026013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</w:tbl>
    <w:p w:rsidR="007E47C5" w:rsidRDefault="007E47C5" w:rsidP="007E47C5">
      <w:pPr>
        <w:jc w:val="both"/>
        <w:rPr>
          <w:b/>
        </w:rPr>
      </w:pPr>
    </w:p>
    <w:p w:rsidR="007E47C5" w:rsidRDefault="007E47C5" w:rsidP="00260131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7E47C5" w:rsidRDefault="007E47C5" w:rsidP="007E47C5">
      <w:pPr>
        <w:jc w:val="both"/>
        <w:rPr>
          <w:sz w:val="24"/>
          <w:szCs w:val="24"/>
        </w:rPr>
      </w:pPr>
    </w:p>
    <w:p w:rsidR="007E47C5" w:rsidRDefault="007E47C5" w:rsidP="00260131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E47C5" w:rsidRDefault="007E47C5" w:rsidP="00260131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E47C5" w:rsidTr="007E47C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7E47C5" w:rsidRDefault="00204F1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7E47C5" w:rsidRDefault="00204F19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31.12.2021</w:t>
            </w:r>
          </w:p>
        </w:tc>
      </w:tr>
      <w:tr w:rsidR="007E47C5" w:rsidTr="007E47C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Vodárenská spoločnosť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Akcie kmeňové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73746,00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73746,00</w:t>
            </w:r>
          </w:p>
        </w:tc>
      </w:tr>
      <w:tr w:rsidR="007E47C5" w:rsidTr="007E47C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7E47C5" w:rsidRDefault="007E47C5" w:rsidP="007E47C5">
      <w:pPr>
        <w:ind w:left="2520" w:hanging="2520"/>
        <w:rPr>
          <w:b/>
          <w:sz w:val="24"/>
          <w:szCs w:val="24"/>
        </w:rPr>
      </w:pPr>
    </w:p>
    <w:p w:rsidR="007E47C5" w:rsidRDefault="007E47C5" w:rsidP="007E47C5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7E47C5" w:rsidRDefault="007E47C5" w:rsidP="0026013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7E47C5" w:rsidRDefault="007E47C5" w:rsidP="00260131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rPr>
                <w:lang w:eastAsia="en-US"/>
              </w:rPr>
            </w:pP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rPr>
                <w:lang w:eastAsia="en-US"/>
              </w:rPr>
            </w:pP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ind w:left="284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E47C5" w:rsidRDefault="007E47C5" w:rsidP="00260131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7E47C5" w:rsidTr="007E47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7E47C5" w:rsidTr="007E47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F93646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Pohľ</w:t>
            </w:r>
            <w:proofErr w:type="spellEnd"/>
            <w:r>
              <w:rPr>
                <w:lang w:eastAsia="en-US"/>
              </w:rPr>
              <w:t>. z </w:t>
            </w:r>
            <w:proofErr w:type="spellStart"/>
            <w:r>
              <w:rPr>
                <w:lang w:eastAsia="en-US"/>
              </w:rPr>
              <w:t>nedaň</w:t>
            </w:r>
            <w:proofErr w:type="spellEnd"/>
            <w:r>
              <w:rPr>
                <w:lang w:eastAsia="en-US"/>
              </w:rPr>
              <w:t>. p</w:t>
            </w:r>
            <w:r w:rsidR="007E47C5">
              <w:rPr>
                <w:lang w:eastAsia="en-US"/>
              </w:rPr>
              <w:t>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E3406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140,00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Poplatok za </w:t>
            </w:r>
            <w:proofErr w:type="spellStart"/>
            <w:r>
              <w:rPr>
                <w:lang w:eastAsia="en-US"/>
              </w:rPr>
              <w:t>komun</w:t>
            </w:r>
            <w:proofErr w:type="spellEnd"/>
            <w:r>
              <w:rPr>
                <w:lang w:eastAsia="en-US"/>
              </w:rPr>
              <w:t>. odpad</w:t>
            </w:r>
          </w:p>
        </w:tc>
      </w:tr>
      <w:tr w:rsidR="007E47C5" w:rsidTr="007E47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F93646">
            <w:pPr>
              <w:spacing w:line="254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Pohľ</w:t>
            </w:r>
            <w:proofErr w:type="spellEnd"/>
            <w:r>
              <w:rPr>
                <w:lang w:eastAsia="en-US"/>
              </w:rPr>
              <w:t>. z daň. p</w:t>
            </w:r>
            <w:r w:rsidR="007E47C5">
              <w:rPr>
                <w:lang w:eastAsia="en-US"/>
              </w:rPr>
              <w:t>ríjmov obcí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E3406D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4923,50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Daň z </w:t>
            </w:r>
            <w:proofErr w:type="spellStart"/>
            <w:r>
              <w:rPr>
                <w:lang w:eastAsia="en-US"/>
              </w:rPr>
              <w:t>nehnut</w:t>
            </w:r>
            <w:proofErr w:type="spellEnd"/>
            <w:r>
              <w:rPr>
                <w:lang w:eastAsia="en-US"/>
              </w:rPr>
              <w:t>. a daň za psa</w:t>
            </w:r>
          </w:p>
        </w:tc>
      </w:tr>
      <w:tr w:rsidR="007E47C5" w:rsidTr="007E47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č.3  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318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1029A3">
            <w:pPr>
              <w:tabs>
                <w:tab w:val="center" w:pos="934"/>
                <w:tab w:val="right" w:pos="1868"/>
              </w:tabs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ab/>
            </w:r>
            <w:r w:rsidR="001029A3">
              <w:rPr>
                <w:lang w:eastAsia="en-US"/>
              </w:rPr>
              <w:t>170,0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Od splatnosti uplynulo viac ako 24 mes.</w:t>
            </w: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319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1029A3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11908,70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Od splatnosti uplynulo viac ako 24 mes.</w:t>
            </w: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7E47C5" w:rsidTr="007E47C5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7E47C5" w:rsidRDefault="007E47C5" w:rsidP="00260131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7E47C5" w:rsidTr="007E47C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7E47C5" w:rsidTr="007E47C5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ind w:left="284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E47C5" w:rsidRDefault="007E47C5" w:rsidP="0026013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7E47C5" w:rsidTr="007E47C5">
        <w:trPr>
          <w:trHeight w:val="341"/>
        </w:trPr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F93646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31.12.2021</w:t>
            </w:r>
          </w:p>
        </w:tc>
      </w:tr>
      <w:tr w:rsidR="007E47C5" w:rsidTr="007E47C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Pokladnica obec 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Pr="00F93646" w:rsidRDefault="00F93646">
            <w:pPr>
              <w:spacing w:line="254" w:lineRule="auto"/>
              <w:jc w:val="right"/>
              <w:rPr>
                <w:lang w:eastAsia="en-US"/>
              </w:rPr>
            </w:pPr>
            <w:r w:rsidRPr="00F93646">
              <w:rPr>
                <w:lang w:eastAsia="en-US"/>
              </w:rPr>
              <w:t>712,34</w:t>
            </w:r>
          </w:p>
        </w:tc>
      </w:tr>
      <w:tr w:rsidR="007E47C5" w:rsidTr="007E47C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Pokladnica podnikateľská činnosť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Pr="00F93646" w:rsidRDefault="00F93646">
            <w:pPr>
              <w:spacing w:line="254" w:lineRule="auto"/>
              <w:jc w:val="right"/>
              <w:rPr>
                <w:lang w:eastAsia="en-US"/>
              </w:rPr>
            </w:pPr>
            <w:r w:rsidRPr="00F93646">
              <w:rPr>
                <w:lang w:eastAsia="en-US"/>
              </w:rPr>
              <w:t>788,35</w:t>
            </w:r>
          </w:p>
        </w:tc>
      </w:tr>
      <w:tr w:rsidR="007E47C5" w:rsidTr="007E47C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Bankové účty obec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Pr="009D0045" w:rsidRDefault="009D0045">
            <w:pPr>
              <w:spacing w:line="254" w:lineRule="auto"/>
              <w:jc w:val="right"/>
              <w:rPr>
                <w:lang w:eastAsia="en-US"/>
              </w:rPr>
            </w:pPr>
            <w:r w:rsidRPr="009D0045">
              <w:rPr>
                <w:lang w:eastAsia="en-US"/>
              </w:rPr>
              <w:t>78329,26</w:t>
            </w:r>
          </w:p>
        </w:tc>
      </w:tr>
      <w:tr w:rsidR="007E47C5" w:rsidTr="007E47C5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Bankový účet podnikateľská činnosť</w:t>
            </w:r>
          </w:p>
        </w:tc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Pr="009D0045" w:rsidRDefault="00F93646">
            <w:pPr>
              <w:spacing w:line="254" w:lineRule="auto"/>
              <w:jc w:val="right"/>
              <w:rPr>
                <w:lang w:eastAsia="en-US"/>
              </w:rPr>
            </w:pPr>
            <w:r w:rsidRPr="009D0045">
              <w:rPr>
                <w:lang w:eastAsia="en-US"/>
              </w:rPr>
              <w:t>38437,65</w:t>
            </w: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ind w:left="360"/>
        <w:jc w:val="both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7E47C5" w:rsidTr="007E47C5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7E47C5" w:rsidRDefault="009D004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7E47C5" w:rsidRDefault="009D004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31.12.2021</w:t>
            </w:r>
          </w:p>
        </w:tc>
      </w:tr>
      <w:tr w:rsidR="007E47C5" w:rsidTr="007E47C5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7E47C5" w:rsidRDefault="007E47C5" w:rsidP="007E47C5">
      <w:pPr>
        <w:ind w:left="284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533"/>
      </w:tblGrid>
      <w:tr w:rsidR="007E47C5" w:rsidTr="007E47C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9D004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31.12.2021</w:t>
            </w:r>
          </w:p>
        </w:tc>
      </w:tr>
      <w:tr w:rsidR="007E47C5" w:rsidTr="007E47C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953E90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40,00</w:t>
            </w:r>
          </w:p>
        </w:tc>
      </w:tr>
      <w:tr w:rsidR="007E47C5" w:rsidTr="007E47C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9D004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Predplatné Novohradské noviny 202</w:t>
            </w:r>
            <w:r w:rsidR="009D0045">
              <w:rPr>
                <w:lang w:eastAsia="en-US"/>
              </w:rPr>
              <w:t>2</w:t>
            </w: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40,00</w:t>
            </w:r>
          </w:p>
        </w:tc>
      </w:tr>
      <w:tr w:rsidR="007E47C5" w:rsidTr="009D004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4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47C5" w:rsidRDefault="007E47C5" w:rsidP="007E47C5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 Vlastné imanie </w:t>
      </w:r>
      <w:r>
        <w:rPr>
          <w:sz w:val="24"/>
          <w:szCs w:val="24"/>
        </w:rPr>
        <w:t>– tabuľka č.5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662"/>
      </w:tblGrid>
      <w:tr w:rsidR="007E47C5" w:rsidTr="007E47C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>opravy významných chýb minulých rokov</w:t>
            </w:r>
          </w:p>
        </w:tc>
      </w:tr>
      <w:tr w:rsidR="007E47C5" w:rsidTr="007E47C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6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rPr>
          <w:b/>
          <w:sz w:val="24"/>
          <w:szCs w:val="24"/>
        </w:rPr>
      </w:pPr>
    </w:p>
    <w:p w:rsidR="007E47C5" w:rsidRDefault="007E47C5" w:rsidP="007E47C5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7E47C5" w:rsidRDefault="007E47C5" w:rsidP="0026013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– tabuľka č.6-7 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06"/>
      </w:tblGrid>
      <w:tr w:rsidR="007E47C5" w:rsidTr="007E47C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položky            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7E47C5" w:rsidTr="007E47C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Rezerva na overenie účtovnej závierky</w:t>
            </w: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953E90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2022</w:t>
            </w:r>
          </w:p>
        </w:tc>
      </w:tr>
      <w:tr w:rsidR="007E47C5" w:rsidTr="007E47C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5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26013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7E47C5" w:rsidRDefault="007E47C5" w:rsidP="00260131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č.8 </w:t>
      </w:r>
    </w:p>
    <w:p w:rsidR="007E47C5" w:rsidRDefault="00953E90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soc. fondu   1343,91</w:t>
      </w:r>
      <w:r w:rsidR="007E47C5">
        <w:rPr>
          <w:b w:val="0"/>
          <w:sz w:val="24"/>
          <w:szCs w:val="24"/>
        </w:rPr>
        <w:t xml:space="preserve"> €.    Krátkodo</w:t>
      </w:r>
      <w:r>
        <w:rPr>
          <w:b w:val="0"/>
          <w:sz w:val="24"/>
          <w:szCs w:val="24"/>
        </w:rPr>
        <w:t>bé záväzky – dodávatelia 1438,09 €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b)záväzky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47C5" w:rsidRDefault="007E47C5" w:rsidP="007E47C5">
      <w:pPr>
        <w:rPr>
          <w:b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4819"/>
      </w:tblGrid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</w:tr>
    </w:tbl>
    <w:p w:rsidR="007E47C5" w:rsidRDefault="007E47C5" w:rsidP="007E47C5">
      <w:pPr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E47C5" w:rsidRDefault="007E47C5" w:rsidP="0026013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č.9 Obec neeviduje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7E47C5" w:rsidTr="007E47C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7E47C5" w:rsidTr="007E47C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rPr>
                <w:b/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7E47C5" w:rsidTr="007E47C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7E47C5" w:rsidTr="007E47C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7E47C5" w:rsidTr="007E47C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  <w:tr w:rsidR="007E47C5" w:rsidTr="007E47C5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  <w:tc>
          <w:tcPr>
            <w:tcW w:w="58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both"/>
              <w:rPr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7E47C5" w:rsidTr="007E47C5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7E47C5" w:rsidRDefault="00953E9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7E47C5" w:rsidRDefault="00953E9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31.12.2021</w:t>
            </w:r>
          </w:p>
        </w:tc>
      </w:tr>
      <w:tr w:rsidR="007E47C5" w:rsidTr="007E47C5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489"/>
      </w:tblGrid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prijatej návratnej výpomoci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31.12.2019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31.12.2020</w:t>
            </w: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Ministerstvo financií SR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dlhodobá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Financovanie výkonu samosprávnych pôsobností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2027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3764,00</w:t>
            </w: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rPr>
                <w:lang w:eastAsia="en-US"/>
              </w:rPr>
            </w:pP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rPr>
          <w:b/>
          <w:sz w:val="24"/>
          <w:szCs w:val="24"/>
        </w:rPr>
      </w:pPr>
    </w:p>
    <w:p w:rsidR="007E47C5" w:rsidRDefault="007E47C5" w:rsidP="007E47C5">
      <w:pPr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E47C5" w:rsidRDefault="007E47C5" w:rsidP="0026013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953E90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31.12.2021</w:t>
            </w: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b/>
                <w:lang w:eastAsia="en-US"/>
              </w:rPr>
            </w:pP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953E90">
            <w:pPr>
              <w:spacing w:line="254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356939,56</w:t>
            </w: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4819"/>
      </w:tblGrid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Zúčtovanie do výnosov budúcich období</w:t>
            </w: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E47C5" w:rsidRDefault="007E47C5" w:rsidP="0026013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7E47C5" w:rsidRPr="00953E90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Pr="00953E90" w:rsidRDefault="00D90E9E">
            <w:pPr>
              <w:spacing w:line="254" w:lineRule="auto"/>
              <w:jc w:val="right"/>
              <w:rPr>
                <w:highlight w:val="yellow"/>
                <w:lang w:eastAsia="en-US"/>
              </w:rPr>
            </w:pPr>
            <w:r w:rsidRPr="00D90E9E">
              <w:rPr>
                <w:lang w:eastAsia="en-US"/>
              </w:rPr>
              <w:t>73249,36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602-90 - Tržby z predaja služieb PČ</w:t>
            </w:r>
          </w:p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604-90 -  Tržby za tovar</w:t>
            </w:r>
          </w:p>
          <w:p w:rsidR="007E47C5" w:rsidRDefault="007E47C5">
            <w:pPr>
              <w:spacing w:line="254" w:lineRule="auto"/>
              <w:ind w:left="678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953E90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31647,59</w:t>
            </w:r>
          </w:p>
          <w:p w:rsidR="007E47C5" w:rsidRDefault="00953E90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41601,77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100330,81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daň za psa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100330,81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7E47C5" w:rsidRDefault="007E47C5">
            <w:pPr>
              <w:spacing w:line="254" w:lineRule="auto"/>
              <w:ind w:left="678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4252,52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202,23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202,23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41611,73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44680,72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1993,37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8"/>
              </w:numPr>
              <w:spacing w:line="254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653 - Zúčtovanie ostatných rezerv z prevádzkovej činnosti 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tabs>
                <w:tab w:val="left" w:pos="3105"/>
              </w:tabs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7E47C5" w:rsidRDefault="007E47C5" w:rsidP="007E47C5">
      <w:pPr>
        <w:ind w:left="284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 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21121,04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7E47C5" w:rsidRDefault="007E47C5">
            <w:pPr>
              <w:spacing w:line="254" w:lineRule="auto"/>
              <w:ind w:left="678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6266,38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oprava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17211,25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104,61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20298,94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71347,61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24561,61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2939,89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111,48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53928,62</w:t>
            </w:r>
          </w:p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2899,54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D90E9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60,00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D90E9E">
            <w:pPr>
              <w:spacing w:line="254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1157,06</w:t>
            </w: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7E47C5" w:rsidRDefault="007E47C5" w:rsidP="00260131">
            <w:pPr>
              <w:numPr>
                <w:ilvl w:val="0"/>
                <w:numId w:val="2"/>
              </w:numPr>
              <w:spacing w:line="254" w:lineRule="auto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19"/>
              </w:numPr>
              <w:spacing w:line="254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7E47C5" w:rsidRDefault="007E47C5" w:rsidP="007E47C5">
      <w:pPr>
        <w:ind w:left="284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20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20"/>
              </w:numPr>
              <w:spacing w:line="254" w:lineRule="auto"/>
              <w:ind w:left="356" w:hanging="284"/>
              <w:rPr>
                <w:lang w:eastAsia="en-US"/>
              </w:rPr>
            </w:pPr>
            <w:proofErr w:type="spellStart"/>
            <w:r>
              <w:rPr>
                <w:rFonts w:ascii="ms sans serif" w:hAnsi="ms sans serif"/>
                <w:color w:val="000000"/>
                <w:lang w:eastAsia="en-US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  <w:lang w:eastAsia="en-US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20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20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  <w:tr w:rsidR="007E47C5" w:rsidTr="007E47C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 w:rsidP="00260131">
            <w:pPr>
              <w:numPr>
                <w:ilvl w:val="0"/>
                <w:numId w:val="20"/>
              </w:numPr>
              <w:spacing w:line="254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color w:val="000000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jc w:val="right"/>
              <w:rPr>
                <w:lang w:eastAsia="en-US"/>
              </w:rPr>
            </w:pPr>
          </w:p>
        </w:tc>
      </w:tr>
    </w:tbl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7E47C5" w:rsidTr="007E47C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7E47C5" w:rsidTr="007E47C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ind w:left="284"/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7E47C5" w:rsidTr="007E47C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7E47C5" w:rsidTr="007E47C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7E47C5" w:rsidTr="007E47C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7E47C5" w:rsidTr="007E47C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7E47C5" w:rsidTr="007E47C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7E47C5" w:rsidTr="007E47C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7E47C5" w:rsidTr="007E47C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7E47C5" w:rsidTr="007E47C5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E47C5" w:rsidRDefault="007E47C5" w:rsidP="00260131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7E47C5" w:rsidRDefault="007E47C5" w:rsidP="00260131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000000" w:themeColor="text1"/>
          <w:sz w:val="24"/>
          <w:szCs w:val="24"/>
        </w:rPr>
      </w:pPr>
    </w:p>
    <w:p w:rsidR="007E47C5" w:rsidRDefault="007E47C5" w:rsidP="007E47C5">
      <w:pPr>
        <w:rPr>
          <w:color w:val="000000" w:themeColor="text1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7E47C5" w:rsidTr="007E47C5">
        <w:trPr>
          <w:trHeight w:val="141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47C5" w:rsidRPr="00B1247B" w:rsidRDefault="007E47C5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 w:rsidRPr="00B1247B"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Názov poskytovateľa </w:t>
            </w:r>
          </w:p>
          <w:p w:rsidR="007E47C5" w:rsidRPr="00B1247B" w:rsidRDefault="007E47C5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 w:rsidRPr="00B1247B">
              <w:rPr>
                <w:b/>
                <w:color w:val="000000" w:themeColor="text1"/>
                <w:sz w:val="18"/>
                <w:szCs w:val="18"/>
                <w:lang w:eastAsia="en-US"/>
              </w:rPr>
              <w:t>nenávratného finančného príspevku</w:t>
            </w:r>
          </w:p>
          <w:p w:rsidR="007E47C5" w:rsidRPr="00B1247B" w:rsidRDefault="007E47C5">
            <w:pPr>
              <w:spacing w:line="254" w:lineRule="auto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  <w:p w:rsidR="007E47C5" w:rsidRPr="00B1247B" w:rsidRDefault="007E47C5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Pr="00B1247B" w:rsidRDefault="007E47C5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 w:rsidRPr="00B1247B">
              <w:rPr>
                <w:b/>
                <w:color w:val="000000" w:themeColor="text1"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47C5" w:rsidRPr="00B1247B" w:rsidRDefault="007E47C5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  <w:p w:rsidR="007E47C5" w:rsidRPr="00B1247B" w:rsidRDefault="007E47C5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 w:rsidRPr="00B1247B">
              <w:rPr>
                <w:b/>
                <w:color w:val="000000" w:themeColor="text1"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47C5" w:rsidRPr="00B1247B" w:rsidRDefault="007E47C5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</w:p>
          <w:p w:rsidR="007E47C5" w:rsidRPr="00B1247B" w:rsidRDefault="007E47C5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 w:rsidRPr="00B1247B">
              <w:rPr>
                <w:b/>
                <w:color w:val="000000" w:themeColor="text1"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Pr="00B1247B" w:rsidRDefault="007E47C5">
            <w:pPr>
              <w:spacing w:line="254" w:lineRule="auto"/>
              <w:jc w:val="center"/>
              <w:rPr>
                <w:b/>
                <w:color w:val="000000" w:themeColor="text1"/>
                <w:sz w:val="18"/>
                <w:szCs w:val="18"/>
                <w:lang w:eastAsia="en-US"/>
              </w:rPr>
            </w:pPr>
            <w:r w:rsidRPr="00B1247B"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Hodnota </w:t>
            </w:r>
            <w:proofErr w:type="spellStart"/>
            <w:r w:rsidRPr="00B1247B">
              <w:rPr>
                <w:b/>
                <w:color w:val="000000" w:themeColor="text1"/>
                <w:sz w:val="18"/>
                <w:szCs w:val="18"/>
                <w:lang w:eastAsia="en-US"/>
              </w:rPr>
              <w:t>prefinancovaných</w:t>
            </w:r>
            <w:proofErr w:type="spellEnd"/>
            <w:r w:rsidRPr="00B1247B"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 nákladov z vlastných prostriedkov alebo z úverových zdrojov neuhradených/nerefundovaných </w:t>
            </w:r>
            <w:r w:rsidR="00B1247B" w:rsidRPr="00B1247B">
              <w:rPr>
                <w:b/>
                <w:color w:val="000000" w:themeColor="text1"/>
                <w:sz w:val="18"/>
                <w:szCs w:val="18"/>
                <w:lang w:eastAsia="en-US"/>
              </w:rPr>
              <w:t xml:space="preserve"> poskytovateľom NFP k 31.12.2021</w:t>
            </w:r>
          </w:p>
        </w:tc>
      </w:tr>
      <w:tr w:rsidR="007E47C5" w:rsidTr="007E47C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Ministerstvo kultúry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B1247B">
            <w:pPr>
              <w:spacing w:line="254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MK 3121/2021-423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B1247B">
            <w:pPr>
              <w:spacing w:line="254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 xml:space="preserve">Hrad </w:t>
            </w:r>
            <w:proofErr w:type="spellStart"/>
            <w:r>
              <w:rPr>
                <w:color w:val="000000" w:themeColor="text1"/>
                <w:sz w:val="18"/>
                <w:szCs w:val="18"/>
                <w:lang w:eastAsia="en-US"/>
              </w:rPr>
              <w:t>Šomoška</w:t>
            </w:r>
            <w:proofErr w:type="spellEnd"/>
            <w:r>
              <w:rPr>
                <w:color w:val="000000" w:themeColor="text1"/>
                <w:sz w:val="18"/>
                <w:szCs w:val="18"/>
                <w:lang w:eastAsia="en-US"/>
              </w:rPr>
              <w:t xml:space="preserve"> obnova delovej bašty prvá etapa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B1247B">
            <w:pPr>
              <w:spacing w:line="254" w:lineRule="auto"/>
              <w:rPr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color w:val="000000" w:themeColor="text1"/>
                <w:sz w:val="18"/>
                <w:szCs w:val="18"/>
                <w:lang w:eastAsia="en-US"/>
              </w:rPr>
              <w:t>13000,00</w:t>
            </w:r>
          </w:p>
          <w:p w:rsidR="007E47C5" w:rsidRDefault="007E47C5">
            <w:pPr>
              <w:spacing w:line="254" w:lineRule="auto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color w:val="000000" w:themeColor="text1"/>
                <w:sz w:val="18"/>
                <w:szCs w:val="18"/>
                <w:lang w:eastAsia="en-US"/>
              </w:rPr>
            </w:pPr>
          </w:p>
        </w:tc>
      </w:tr>
      <w:tr w:rsidR="007E47C5" w:rsidTr="007E47C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091497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Banskobystrický samosprávny kraj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B1247B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887/2021 ODDDO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B1247B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Sprístupnenie štvrtého nadzemného podlažia v druhej delovej bašte hradu </w:t>
            </w:r>
            <w:proofErr w:type="spellStart"/>
            <w:r>
              <w:rPr>
                <w:sz w:val="18"/>
                <w:szCs w:val="18"/>
                <w:lang w:eastAsia="en-US"/>
              </w:rPr>
              <w:t>Šomoška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B1247B">
            <w:pPr>
              <w:spacing w:line="254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7600,00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  <w:tr w:rsidR="007E47C5" w:rsidTr="007E47C5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7E47C5" w:rsidRDefault="007E47C5" w:rsidP="00260131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E47C5" w:rsidRDefault="007E47C5" w:rsidP="00260131">
      <w:pPr>
        <w:pStyle w:val="Pismenka"/>
        <w:numPr>
          <w:ilvl w:val="0"/>
          <w:numId w:val="24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47C5" w:rsidRDefault="007E47C5" w:rsidP="00260131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Hrad </w:t>
      </w:r>
      <w:proofErr w:type="spellStart"/>
      <w:r>
        <w:rPr>
          <w:b w:val="0"/>
          <w:sz w:val="24"/>
          <w:szCs w:val="24"/>
        </w:rPr>
        <w:t>Šomoška</w:t>
      </w:r>
      <w:proofErr w:type="spellEnd"/>
      <w:r>
        <w:rPr>
          <w:b w:val="0"/>
          <w:sz w:val="24"/>
          <w:szCs w:val="24"/>
        </w:rPr>
        <w:t xml:space="preserve"> 10000,00 €</w:t>
      </w:r>
    </w:p>
    <w:p w:rsidR="007E47C5" w:rsidRDefault="007E47C5" w:rsidP="007E47C5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E47C5" w:rsidRDefault="007E47C5" w:rsidP="00260131">
      <w:pPr>
        <w:pStyle w:val="Pismenka"/>
        <w:numPr>
          <w:ilvl w:val="0"/>
          <w:numId w:val="23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7E47C5" w:rsidRDefault="007E47C5" w:rsidP="007E47C5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7E47C5" w:rsidTr="007E47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7E47C5" w:rsidTr="007E47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rPr>
          <w:b/>
          <w:sz w:val="24"/>
          <w:szCs w:val="24"/>
        </w:rPr>
      </w:pPr>
    </w:p>
    <w:p w:rsidR="007E47C5" w:rsidRDefault="007E47C5" w:rsidP="00260131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:rsidR="007E47C5" w:rsidRDefault="007E47C5" w:rsidP="007E47C5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č.10 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VIII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E47C5" w:rsidRDefault="007E47C5" w:rsidP="00260131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:rsidR="007E47C5" w:rsidRDefault="007E47C5" w:rsidP="00260131">
      <w:pPr>
        <w:numPr>
          <w:ilvl w:val="0"/>
          <w:numId w:val="26"/>
        </w:numPr>
        <w:ind w:left="284" w:hanging="284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7E47C5" w:rsidTr="007E47C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obchodu/</w:t>
            </w:r>
          </w:p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Hodnotové vyjadrenie obchodu/transakcie </w:t>
            </w:r>
          </w:p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7E47C5" w:rsidTr="007E47C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ind w:left="284"/>
        <w:jc w:val="both"/>
        <w:rPr>
          <w:sz w:val="24"/>
          <w:szCs w:val="24"/>
        </w:rPr>
      </w:pPr>
    </w:p>
    <w:p w:rsidR="007E47C5" w:rsidRDefault="007E47C5" w:rsidP="00260131">
      <w:pPr>
        <w:numPr>
          <w:ilvl w:val="0"/>
          <w:numId w:val="26"/>
        </w:numPr>
        <w:ind w:left="284" w:hanging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7E47C5" w:rsidTr="007E47C5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7C5" w:rsidRDefault="007E47C5">
            <w:pPr>
              <w:spacing w:line="254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podmienených záväzkov</w:t>
            </w:r>
          </w:p>
        </w:tc>
      </w:tr>
      <w:tr w:rsidR="007E47C5" w:rsidTr="007E47C5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  <w:tr w:rsidR="007E47C5" w:rsidTr="007E47C5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7C5" w:rsidRDefault="007E47C5">
            <w:pPr>
              <w:spacing w:line="254" w:lineRule="auto"/>
              <w:rPr>
                <w:lang w:eastAsia="en-US"/>
              </w:rPr>
            </w:pPr>
          </w:p>
        </w:tc>
      </w:tr>
    </w:tbl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7E47C5" w:rsidRPr="00191413" w:rsidRDefault="007E47C5" w:rsidP="007E47C5">
      <w:pPr>
        <w:jc w:val="both"/>
        <w:rPr>
          <w:sz w:val="24"/>
          <w:szCs w:val="24"/>
        </w:rPr>
      </w:pPr>
      <w:r w:rsidRPr="00191413">
        <w:rPr>
          <w:sz w:val="24"/>
          <w:szCs w:val="24"/>
        </w:rPr>
        <w:t>Rozpočet obce bol schválený obecný</w:t>
      </w:r>
      <w:r w:rsidR="00191413" w:rsidRPr="00191413">
        <w:rPr>
          <w:sz w:val="24"/>
          <w:szCs w:val="24"/>
        </w:rPr>
        <w:t>m zastupiteľstvom dňa 15.12.2020  uznesením č. 34/2020</w:t>
      </w:r>
    </w:p>
    <w:p w:rsidR="007E47C5" w:rsidRPr="00B1247B" w:rsidRDefault="007E47C5" w:rsidP="007E47C5">
      <w:pPr>
        <w:jc w:val="both"/>
        <w:rPr>
          <w:sz w:val="24"/>
          <w:szCs w:val="24"/>
          <w:highlight w:val="yellow"/>
        </w:rPr>
      </w:pPr>
    </w:p>
    <w:p w:rsidR="007E47C5" w:rsidRPr="00B1247B" w:rsidRDefault="007E47C5" w:rsidP="007E47C5">
      <w:pPr>
        <w:jc w:val="both"/>
        <w:rPr>
          <w:sz w:val="24"/>
          <w:szCs w:val="24"/>
          <w:highlight w:val="yellow"/>
        </w:rPr>
      </w:pPr>
    </w:p>
    <w:p w:rsidR="007E47C5" w:rsidRDefault="007E47C5" w:rsidP="007E47C5">
      <w:pPr>
        <w:jc w:val="both"/>
        <w:rPr>
          <w:sz w:val="24"/>
          <w:szCs w:val="24"/>
        </w:rPr>
      </w:pPr>
      <w:r w:rsidRPr="00191413">
        <w:rPr>
          <w:sz w:val="24"/>
          <w:szCs w:val="24"/>
        </w:rPr>
        <w:t>Zmeny rozpočtu:</w:t>
      </w:r>
      <w:r>
        <w:rPr>
          <w:sz w:val="24"/>
          <w:szCs w:val="24"/>
        </w:rPr>
        <w:t xml:space="preserve"> </w:t>
      </w:r>
    </w:p>
    <w:p w:rsidR="007E47C5" w:rsidRDefault="007E47C5" w:rsidP="00260131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</w:t>
      </w:r>
      <w:r w:rsidR="00191413">
        <w:rPr>
          <w:sz w:val="24"/>
          <w:szCs w:val="24"/>
        </w:rPr>
        <w:t xml:space="preserve"> zmena  schválená dňa 30.06.2021 uznesením č. 19/2021</w:t>
      </w:r>
    </w:p>
    <w:p w:rsidR="007E47C5" w:rsidRDefault="007E47C5" w:rsidP="00260131">
      <w:pPr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191413">
        <w:rPr>
          <w:sz w:val="24"/>
          <w:szCs w:val="24"/>
        </w:rPr>
        <w:t xml:space="preserve"> zmena schválená  dňa 23.09.2021 uznesením č. 22/2021</w:t>
      </w:r>
    </w:p>
    <w:p w:rsidR="007E47C5" w:rsidRPr="00191413" w:rsidRDefault="00191413" w:rsidP="00191413">
      <w:pPr>
        <w:pStyle w:val="Odsekzoznamu"/>
        <w:numPr>
          <w:ilvl w:val="0"/>
          <w:numId w:val="2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schválená dňa 15.12.2021 uznesením č. 29/2021</w:t>
      </w:r>
    </w:p>
    <w:p w:rsidR="007E47C5" w:rsidRDefault="007E47C5" w:rsidP="007E47C5">
      <w:pPr>
        <w:ind w:left="720"/>
        <w:jc w:val="both"/>
        <w:rPr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 Obec neeviduje</w:t>
      </w: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E47C5" w:rsidRDefault="007E47C5" w:rsidP="007E47C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do dňa zostavenia účtovnej závierky</w:t>
      </w:r>
    </w:p>
    <w:p w:rsidR="007E47C5" w:rsidRDefault="007E47C5" w:rsidP="007E47C5">
      <w:pPr>
        <w:jc w:val="center"/>
        <w:rPr>
          <w:b/>
          <w:sz w:val="28"/>
        </w:rPr>
      </w:pPr>
    </w:p>
    <w:p w:rsidR="007E47C5" w:rsidRDefault="007E47C5" w:rsidP="007E47C5">
      <w:pPr>
        <w:jc w:val="center"/>
        <w:rPr>
          <w:b/>
          <w:sz w:val="28"/>
        </w:rPr>
      </w:pP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7E47C5" w:rsidRDefault="007E47C5" w:rsidP="0026013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E47C5" w:rsidRDefault="007E47C5" w:rsidP="0026013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7E47C5" w:rsidRDefault="007E47C5" w:rsidP="0026013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7E47C5" w:rsidRDefault="007E47C5" w:rsidP="0026013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7E47C5" w:rsidRDefault="007E47C5" w:rsidP="0026013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7E47C5" w:rsidRDefault="007E47C5" w:rsidP="0026013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7E47C5" w:rsidRDefault="007E47C5" w:rsidP="00260131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7E47C5" w:rsidRDefault="007E47C5" w:rsidP="007E47C5">
      <w:pPr>
        <w:jc w:val="both"/>
        <w:rPr>
          <w:color w:val="FF0000"/>
          <w:sz w:val="24"/>
          <w:szCs w:val="24"/>
        </w:rPr>
      </w:pP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alebo </w:t>
      </w:r>
    </w:p>
    <w:p w:rsidR="007E47C5" w:rsidRDefault="007E47C5" w:rsidP="007E47C5">
      <w:pPr>
        <w:jc w:val="center"/>
        <w:rPr>
          <w:b/>
          <w:sz w:val="28"/>
        </w:rPr>
      </w:pPr>
    </w:p>
    <w:p w:rsidR="007E47C5" w:rsidRDefault="007E47C5" w:rsidP="007E47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31.decembri </w:t>
      </w:r>
      <w:r w:rsidR="00191413">
        <w:rPr>
          <w:iCs/>
          <w:sz w:val="24"/>
          <w:szCs w:val="24"/>
        </w:rPr>
        <w:t>2021</w:t>
      </w:r>
      <w:r>
        <w:rPr>
          <w:sz w:val="24"/>
          <w:szCs w:val="24"/>
        </w:rPr>
        <w:t xml:space="preserve"> nenastali také udalosti, ktoré by si vyžadovali zverejnenie alebo vykázanie</w:t>
      </w:r>
      <w:r w:rsidR="00191413">
        <w:rPr>
          <w:sz w:val="24"/>
          <w:szCs w:val="24"/>
        </w:rPr>
        <w:t xml:space="preserve"> v účtovnej závierke za rok 2021</w:t>
      </w:r>
      <w:r>
        <w:rPr>
          <w:sz w:val="24"/>
          <w:szCs w:val="24"/>
        </w:rPr>
        <w:t>.</w:t>
      </w: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</w:p>
    <w:p w:rsidR="007E47C5" w:rsidRDefault="007E47C5" w:rsidP="007E47C5"/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jc w:val="center"/>
        <w:rPr>
          <w:b/>
          <w:sz w:val="24"/>
          <w:szCs w:val="24"/>
        </w:rPr>
      </w:pPr>
    </w:p>
    <w:p w:rsidR="007E47C5" w:rsidRDefault="007E47C5" w:rsidP="007E47C5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E47C5" w:rsidRDefault="007E47C5" w:rsidP="007E47C5">
      <w:pPr>
        <w:jc w:val="both"/>
        <w:rPr>
          <w:color w:val="FF0000"/>
          <w:sz w:val="24"/>
          <w:szCs w:val="24"/>
        </w:rPr>
      </w:pPr>
    </w:p>
    <w:p w:rsidR="007E47C5" w:rsidRDefault="007E47C5" w:rsidP="007E47C5">
      <w:pPr>
        <w:spacing w:line="360" w:lineRule="auto"/>
        <w:rPr>
          <w:b/>
          <w:sz w:val="24"/>
          <w:szCs w:val="24"/>
          <w:u w:val="single"/>
        </w:rPr>
      </w:pPr>
      <w:bookmarkStart w:id="0" w:name="_GoBack"/>
      <w:bookmarkEnd w:id="0"/>
    </w:p>
    <w:p w:rsidR="007E47C5" w:rsidRDefault="007E47C5" w:rsidP="007E47C5"/>
    <w:p w:rsidR="007E47C5" w:rsidRDefault="007E47C5" w:rsidP="007E47C5"/>
    <w:p w:rsidR="00090677" w:rsidRDefault="00090677"/>
    <w:sectPr w:rsidR="000906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5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4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A98"/>
    <w:rsid w:val="000618C4"/>
    <w:rsid w:val="00090677"/>
    <w:rsid w:val="00091497"/>
    <w:rsid w:val="001029A3"/>
    <w:rsid w:val="00112A98"/>
    <w:rsid w:val="00191413"/>
    <w:rsid w:val="00204F19"/>
    <w:rsid w:val="00260131"/>
    <w:rsid w:val="007E47C5"/>
    <w:rsid w:val="00953E90"/>
    <w:rsid w:val="009D0045"/>
    <w:rsid w:val="00B1247B"/>
    <w:rsid w:val="00D90E9E"/>
    <w:rsid w:val="00E3406D"/>
    <w:rsid w:val="00F93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D2C06F-C204-4EA0-B945-C665B4487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47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semiHidden/>
    <w:rsid w:val="007E47C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Hlavika">
    <w:name w:val="header"/>
    <w:basedOn w:val="Normlny"/>
    <w:link w:val="HlavikaChar"/>
    <w:semiHidden/>
    <w:unhideWhenUsed/>
    <w:rsid w:val="007E47C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7E47C5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7E47C5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semiHidden/>
    <w:unhideWhenUsed/>
    <w:rsid w:val="007E47C5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7E47C5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7E47C5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7E47C5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7E47C5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7E47C5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E47C5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E47C5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1914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7371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4454</Words>
  <Characters>25391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MATÚŠKOVÁ Marcela</dc:creator>
  <cp:keywords/>
  <dc:description/>
  <cp:lastModifiedBy>MATÚŠKOVÁ Marcela</cp:lastModifiedBy>
  <cp:revision>9</cp:revision>
  <dcterms:created xsi:type="dcterms:W3CDTF">2022-03-03T11:35:00Z</dcterms:created>
  <dcterms:modified xsi:type="dcterms:W3CDTF">2022-03-15T10:33:00Z</dcterms:modified>
</cp:coreProperties>
</file>