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0DD" w:rsidRDefault="00905901">
      <w:pPr>
        <w:rPr>
          <w:rFonts w:ascii="Times New Roman" w:hAnsi="Times New Roman" w:cs="Times New Roman"/>
          <w:b/>
        </w:rPr>
      </w:pPr>
      <w:r>
        <w:tab/>
      </w:r>
      <w:r w:rsidR="00D260DD">
        <w:tab/>
      </w:r>
      <w:r w:rsidR="00D260DD">
        <w:tab/>
      </w:r>
      <w:r w:rsidRPr="00905901">
        <w:rPr>
          <w:rFonts w:ascii="Times New Roman" w:hAnsi="Times New Roman" w:cs="Times New Roman"/>
        </w:rPr>
        <w:tab/>
      </w:r>
      <w:r w:rsidRPr="00D260DD">
        <w:rPr>
          <w:rFonts w:ascii="Times New Roman" w:hAnsi="Times New Roman" w:cs="Times New Roman"/>
          <w:b/>
        </w:rPr>
        <w:t>Poznámky k 31.12.20</w:t>
      </w:r>
      <w:r w:rsidR="00CB5D63">
        <w:rPr>
          <w:rFonts w:ascii="Times New Roman" w:hAnsi="Times New Roman" w:cs="Times New Roman"/>
          <w:b/>
        </w:rPr>
        <w:t>21</w:t>
      </w:r>
    </w:p>
    <w:p w:rsidR="00D260DD" w:rsidRPr="00D260DD" w:rsidRDefault="00D260DD">
      <w:pPr>
        <w:rPr>
          <w:rFonts w:ascii="Times New Roman" w:hAnsi="Times New Roman" w:cs="Times New Roman"/>
          <w:b/>
        </w:rPr>
      </w:pPr>
    </w:p>
    <w:p w:rsidR="00905901" w:rsidRPr="00905901" w:rsidRDefault="00905901">
      <w:pPr>
        <w:rPr>
          <w:rFonts w:ascii="Times New Roman" w:hAnsi="Times New Roman" w:cs="Times New Roman"/>
          <w:sz w:val="20"/>
          <w:szCs w:val="20"/>
        </w:rPr>
      </w:pPr>
    </w:p>
    <w:p w:rsidR="00905901" w:rsidRPr="00905901" w:rsidRDefault="00905901" w:rsidP="0090590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účtovnej jednotke</w:t>
      </w:r>
    </w:p>
    <w:p w:rsidR="00905901" w:rsidRPr="00965646" w:rsidRDefault="00905901" w:rsidP="00965646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C90C15">
        <w:rPr>
          <w:rFonts w:ascii="Times New Roman" w:hAnsi="Times New Roman" w:cs="Times New Roman"/>
          <w:sz w:val="20"/>
          <w:szCs w:val="20"/>
        </w:rPr>
        <w:t>I.S.S.</w:t>
      </w:r>
      <w:r w:rsidRPr="0096564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65646">
        <w:rPr>
          <w:rFonts w:ascii="Times New Roman" w:hAnsi="Times New Roman" w:cs="Times New Roman"/>
          <w:sz w:val="20"/>
          <w:szCs w:val="20"/>
        </w:rPr>
        <w:t>spol</w:t>
      </w:r>
      <w:proofErr w:type="spellEnd"/>
      <w:r w:rsidR="00AB188B">
        <w:rPr>
          <w:rFonts w:ascii="Times New Roman" w:hAnsi="Times New Roman" w:cs="Times New Roman"/>
          <w:sz w:val="20"/>
          <w:szCs w:val="20"/>
        </w:rPr>
        <w:t xml:space="preserve"> </w:t>
      </w:r>
      <w:r w:rsidRPr="00965646">
        <w:rPr>
          <w:rFonts w:ascii="Times New Roman" w:hAnsi="Times New Roman" w:cs="Times New Roman"/>
          <w:sz w:val="20"/>
          <w:szCs w:val="20"/>
        </w:rPr>
        <w:t xml:space="preserve">.s </w:t>
      </w:r>
      <w:proofErr w:type="spellStart"/>
      <w:r w:rsidRPr="00965646">
        <w:rPr>
          <w:rFonts w:ascii="Times New Roman" w:hAnsi="Times New Roman" w:cs="Times New Roman"/>
          <w:sz w:val="20"/>
          <w:szCs w:val="20"/>
        </w:rPr>
        <w:t>r.o</w:t>
      </w:r>
      <w:proofErr w:type="spellEnd"/>
      <w:r w:rsidRPr="00965646">
        <w:rPr>
          <w:rFonts w:ascii="Times New Roman" w:hAnsi="Times New Roman" w:cs="Times New Roman"/>
          <w:sz w:val="20"/>
          <w:szCs w:val="20"/>
        </w:rPr>
        <w:t xml:space="preserve">. bola založená spoločenskou zmluvou a do obchodného registra zapísaná </w:t>
      </w:r>
      <w:r w:rsidR="00C90C15">
        <w:rPr>
          <w:rFonts w:ascii="Times New Roman" w:hAnsi="Times New Roman" w:cs="Times New Roman"/>
          <w:sz w:val="20"/>
          <w:szCs w:val="20"/>
        </w:rPr>
        <w:t>03</w:t>
      </w:r>
      <w:r w:rsidR="00AF1D46">
        <w:rPr>
          <w:rFonts w:ascii="Times New Roman" w:hAnsi="Times New Roman" w:cs="Times New Roman"/>
          <w:sz w:val="20"/>
          <w:szCs w:val="20"/>
        </w:rPr>
        <w:t>.</w:t>
      </w:r>
      <w:r w:rsidR="00C90C15">
        <w:rPr>
          <w:rFonts w:ascii="Times New Roman" w:hAnsi="Times New Roman" w:cs="Times New Roman"/>
          <w:sz w:val="20"/>
          <w:szCs w:val="20"/>
        </w:rPr>
        <w:t>03</w:t>
      </w:r>
      <w:r w:rsidR="00AF1D46">
        <w:rPr>
          <w:rFonts w:ascii="Times New Roman" w:hAnsi="Times New Roman" w:cs="Times New Roman"/>
          <w:sz w:val="20"/>
          <w:szCs w:val="20"/>
        </w:rPr>
        <w:t>.20</w:t>
      </w:r>
      <w:r w:rsidR="00C90C15">
        <w:rPr>
          <w:rFonts w:ascii="Times New Roman" w:hAnsi="Times New Roman" w:cs="Times New Roman"/>
          <w:sz w:val="20"/>
          <w:szCs w:val="20"/>
        </w:rPr>
        <w:t>00</w:t>
      </w:r>
      <w:r w:rsidR="002B6A68">
        <w:rPr>
          <w:rFonts w:ascii="Times New Roman" w:hAnsi="Times New Roman" w:cs="Times New Roman"/>
          <w:sz w:val="20"/>
          <w:szCs w:val="20"/>
        </w:rPr>
        <w:t>.</w:t>
      </w:r>
      <w:r w:rsidRPr="00965646">
        <w:rPr>
          <w:rFonts w:ascii="Times New Roman" w:hAnsi="Times New Roman" w:cs="Times New Roman"/>
          <w:sz w:val="20"/>
          <w:szCs w:val="20"/>
        </w:rPr>
        <w:t xml:space="preserve"> IČO</w:t>
      </w:r>
      <w:r w:rsidR="00C90C15">
        <w:rPr>
          <w:rFonts w:ascii="Times New Roman" w:hAnsi="Times New Roman" w:cs="Times New Roman"/>
          <w:sz w:val="20"/>
          <w:szCs w:val="20"/>
        </w:rPr>
        <w:t xml:space="preserve"> účtovnej jednotky</w:t>
      </w:r>
      <w:r w:rsidRPr="00965646">
        <w:rPr>
          <w:rFonts w:ascii="Times New Roman" w:hAnsi="Times New Roman" w:cs="Times New Roman"/>
          <w:sz w:val="20"/>
          <w:szCs w:val="20"/>
        </w:rPr>
        <w:t>:</w:t>
      </w:r>
      <w:r w:rsidR="00C90C15">
        <w:rPr>
          <w:rFonts w:ascii="Times New Roman" w:hAnsi="Times New Roman" w:cs="Times New Roman"/>
          <w:sz w:val="20"/>
          <w:szCs w:val="20"/>
        </w:rPr>
        <w:t>36390810,</w:t>
      </w:r>
      <w:r w:rsidRPr="00965646">
        <w:rPr>
          <w:rFonts w:ascii="Times New Roman" w:hAnsi="Times New Roman" w:cs="Times New Roman"/>
          <w:sz w:val="20"/>
          <w:szCs w:val="20"/>
        </w:rPr>
        <w:t xml:space="preserve"> DIČ: </w:t>
      </w:r>
      <w:r w:rsidR="00C90C15">
        <w:rPr>
          <w:rFonts w:ascii="Times New Roman" w:hAnsi="Times New Roman" w:cs="Times New Roman"/>
          <w:sz w:val="20"/>
          <w:szCs w:val="20"/>
        </w:rPr>
        <w:t>2020104405</w:t>
      </w:r>
      <w:r w:rsidR="00D60A99">
        <w:rPr>
          <w:rFonts w:ascii="Times New Roman" w:hAnsi="Times New Roman" w:cs="Times New Roman"/>
          <w:sz w:val="20"/>
          <w:szCs w:val="20"/>
        </w:rPr>
        <w:t>.</w:t>
      </w:r>
    </w:p>
    <w:p w:rsidR="00905901" w:rsidRPr="00965646" w:rsidRDefault="00905901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Predmetom činnosti spoločnosti je </w:t>
      </w:r>
      <w:r w:rsidR="00916922">
        <w:rPr>
          <w:rFonts w:ascii="Times New Roman" w:hAnsi="Times New Roman" w:cs="Times New Roman"/>
          <w:sz w:val="20"/>
          <w:szCs w:val="20"/>
        </w:rPr>
        <w:t xml:space="preserve">veľkoobchod s ostatnými </w:t>
      </w:r>
      <w:r w:rsidR="00C90C15">
        <w:rPr>
          <w:rFonts w:ascii="Times New Roman" w:hAnsi="Times New Roman" w:cs="Times New Roman"/>
          <w:sz w:val="20"/>
          <w:szCs w:val="20"/>
        </w:rPr>
        <w:t>kancelárskymi strojmi</w:t>
      </w:r>
      <w:r w:rsidRPr="00965646">
        <w:rPr>
          <w:rFonts w:ascii="Times New Roman" w:hAnsi="Times New Roman" w:cs="Times New Roman"/>
          <w:sz w:val="20"/>
          <w:szCs w:val="20"/>
        </w:rPr>
        <w:t>.</w:t>
      </w:r>
    </w:p>
    <w:p w:rsidR="00905901" w:rsidRPr="00965646" w:rsidRDefault="00F13B5F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Obchodná spoločnosť nie je platiteľom DPH.</w:t>
      </w:r>
    </w:p>
    <w:p w:rsidR="00965646" w:rsidRDefault="00965646" w:rsidP="00965646">
      <w:pPr>
        <w:pStyle w:val="Bezriadkovania"/>
        <w:ind w:firstLine="708"/>
      </w:pPr>
    </w:p>
    <w:p w:rsidR="00905901" w:rsidRDefault="00905901" w:rsidP="0090590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členoch štatutárnych orgánov</w:t>
      </w:r>
    </w:p>
    <w:p w:rsidR="00905901" w:rsidRPr="00965646" w:rsidRDefault="00905901" w:rsidP="00965646">
      <w:pPr>
        <w:pStyle w:val="Bezriadkovania"/>
        <w:ind w:left="12"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>Spoločnosť má jediného spoločníka, ktorý je zároveň konateľom.</w:t>
      </w:r>
    </w:p>
    <w:p w:rsidR="002B6A68" w:rsidRDefault="002B6A68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Základné imanie spoločnosti je vo výške  </w:t>
      </w:r>
      <w:r w:rsidR="00C90C15">
        <w:rPr>
          <w:rFonts w:ascii="Times New Roman" w:hAnsi="Times New Roman" w:cs="Times New Roman"/>
          <w:sz w:val="20"/>
          <w:szCs w:val="20"/>
        </w:rPr>
        <w:t>6</w:t>
      </w:r>
      <w:r w:rsidR="00AF1D46">
        <w:rPr>
          <w:rFonts w:ascii="Times New Roman" w:hAnsi="Times New Roman" w:cs="Times New Roman"/>
          <w:sz w:val="20"/>
          <w:szCs w:val="20"/>
        </w:rPr>
        <w:t> </w:t>
      </w:r>
      <w:r w:rsidR="00C90C15">
        <w:rPr>
          <w:rFonts w:ascii="Times New Roman" w:hAnsi="Times New Roman" w:cs="Times New Roman"/>
          <w:sz w:val="20"/>
          <w:szCs w:val="20"/>
        </w:rPr>
        <w:t>639</w:t>
      </w:r>
      <w:r w:rsidR="00AF1D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€.</w:t>
      </w:r>
    </w:p>
    <w:p w:rsidR="00905901" w:rsidRPr="00965646" w:rsidRDefault="00905901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Štatutárnym orgánom je konateľ: </w:t>
      </w:r>
      <w:r w:rsidR="00C90C15">
        <w:rPr>
          <w:rFonts w:ascii="Times New Roman" w:hAnsi="Times New Roman" w:cs="Times New Roman"/>
          <w:sz w:val="20"/>
          <w:szCs w:val="20"/>
        </w:rPr>
        <w:t xml:space="preserve">Ing. Emil </w:t>
      </w:r>
      <w:proofErr w:type="spellStart"/>
      <w:r w:rsidR="00C90C15">
        <w:rPr>
          <w:rFonts w:ascii="Times New Roman" w:hAnsi="Times New Roman" w:cs="Times New Roman"/>
          <w:sz w:val="20"/>
          <w:szCs w:val="20"/>
        </w:rPr>
        <w:t>Lovíšek</w:t>
      </w:r>
      <w:proofErr w:type="spellEnd"/>
    </w:p>
    <w:p w:rsidR="002B6A68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965646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2B6A68">
        <w:rPr>
          <w:rFonts w:ascii="Times New Roman" w:hAnsi="Times New Roman" w:cs="Times New Roman"/>
          <w:b/>
          <w:sz w:val="20"/>
          <w:szCs w:val="20"/>
        </w:rPr>
        <w:t>Informácie o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Pr="002B6A68">
        <w:rPr>
          <w:rFonts w:ascii="Times New Roman" w:hAnsi="Times New Roman" w:cs="Times New Roman"/>
          <w:b/>
          <w:sz w:val="20"/>
          <w:szCs w:val="20"/>
        </w:rPr>
        <w:t>ko</w:t>
      </w:r>
      <w:r>
        <w:rPr>
          <w:rFonts w:ascii="Times New Roman" w:hAnsi="Times New Roman" w:cs="Times New Roman"/>
          <w:b/>
          <w:sz w:val="20"/>
          <w:szCs w:val="20"/>
        </w:rPr>
        <w:t>n</w:t>
      </w:r>
      <w:r w:rsidRPr="002B6A68">
        <w:rPr>
          <w:rFonts w:ascii="Times New Roman" w:hAnsi="Times New Roman" w:cs="Times New Roman"/>
          <w:b/>
          <w:sz w:val="20"/>
          <w:szCs w:val="20"/>
        </w:rPr>
        <w:t>solidáci</w:t>
      </w:r>
      <w:r>
        <w:rPr>
          <w:rFonts w:ascii="Times New Roman" w:hAnsi="Times New Roman" w:cs="Times New Roman"/>
          <w:b/>
          <w:sz w:val="20"/>
          <w:szCs w:val="20"/>
        </w:rPr>
        <w:t>í</w:t>
      </w:r>
    </w:p>
    <w:p w:rsidR="002B6A68" w:rsidRPr="002B6A68" w:rsidRDefault="002B6A68" w:rsidP="002B6A68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nemá povinnosť zostavovania konsolidovanej závierky, nemá účasť na činnosti žiadneho iného daňového subjektu v</w:t>
      </w:r>
      <w:r w:rsidR="00D60A99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SR</w:t>
      </w:r>
      <w:r w:rsidR="00D60A99">
        <w:rPr>
          <w:rFonts w:ascii="Times New Roman" w:hAnsi="Times New Roman" w:cs="Times New Roman"/>
          <w:sz w:val="20"/>
          <w:szCs w:val="20"/>
        </w:rPr>
        <w:t>. Obchodná spoločnosť k</w:t>
      </w:r>
      <w:r>
        <w:rPr>
          <w:rFonts w:ascii="Times New Roman" w:hAnsi="Times New Roman" w:cs="Times New Roman"/>
          <w:sz w:val="20"/>
          <w:szCs w:val="20"/>
        </w:rPr>
        <w:t xml:space="preserve"> termínu ročnej </w:t>
      </w:r>
      <w:r w:rsidR="00D60A99">
        <w:rPr>
          <w:rFonts w:ascii="Times New Roman" w:hAnsi="Times New Roman" w:cs="Times New Roman"/>
          <w:sz w:val="20"/>
          <w:szCs w:val="20"/>
        </w:rPr>
        <w:t xml:space="preserve">účtovnej </w:t>
      </w:r>
      <w:r>
        <w:rPr>
          <w:rFonts w:ascii="Times New Roman" w:hAnsi="Times New Roman" w:cs="Times New Roman"/>
          <w:sz w:val="20"/>
          <w:szCs w:val="20"/>
        </w:rPr>
        <w:t>závierky</w:t>
      </w:r>
      <w:r w:rsidR="00D60A99">
        <w:rPr>
          <w:rFonts w:ascii="Times New Roman" w:hAnsi="Times New Roman" w:cs="Times New Roman"/>
          <w:sz w:val="20"/>
          <w:szCs w:val="20"/>
        </w:rPr>
        <w:t xml:space="preserve"> pokračovala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60A99">
        <w:rPr>
          <w:rFonts w:ascii="Times New Roman" w:hAnsi="Times New Roman" w:cs="Times New Roman"/>
          <w:sz w:val="20"/>
          <w:szCs w:val="20"/>
        </w:rPr>
        <w:t>a nepretržite pokračuje</w:t>
      </w:r>
      <w:r>
        <w:rPr>
          <w:rFonts w:ascii="Times New Roman" w:hAnsi="Times New Roman" w:cs="Times New Roman"/>
          <w:sz w:val="20"/>
          <w:szCs w:val="20"/>
        </w:rPr>
        <w:t xml:space="preserve"> vo svojej činnosti i naďalej.</w:t>
      </w:r>
    </w:p>
    <w:p w:rsidR="002B6A68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2B6A68" w:rsidRPr="002B6A68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965646" w:rsidRDefault="00A23265" w:rsidP="00965646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Ďalšie  informácie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B6A68" w:rsidRPr="00965646" w:rsidRDefault="002B6A68" w:rsidP="002B6A68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905901" w:rsidRPr="00965646" w:rsidRDefault="00965646" w:rsidP="00965646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Ročná závierka </w:t>
      </w:r>
      <w:r w:rsidR="00D60A99">
        <w:rPr>
          <w:rFonts w:ascii="Times New Roman" w:hAnsi="Times New Roman" w:cs="Times New Roman"/>
          <w:sz w:val="20"/>
          <w:szCs w:val="20"/>
        </w:rPr>
        <w:t xml:space="preserve">za r. </w:t>
      </w:r>
      <w:r w:rsidRPr="00965646">
        <w:rPr>
          <w:rFonts w:ascii="Times New Roman" w:hAnsi="Times New Roman" w:cs="Times New Roman"/>
          <w:sz w:val="20"/>
          <w:szCs w:val="20"/>
        </w:rPr>
        <w:t>20</w:t>
      </w:r>
      <w:r w:rsidR="00CB5D63">
        <w:rPr>
          <w:rFonts w:ascii="Times New Roman" w:hAnsi="Times New Roman" w:cs="Times New Roman"/>
          <w:sz w:val="20"/>
          <w:szCs w:val="20"/>
        </w:rPr>
        <w:t>21</w:t>
      </w:r>
      <w:r w:rsidRPr="00965646">
        <w:rPr>
          <w:rFonts w:ascii="Times New Roman" w:hAnsi="Times New Roman" w:cs="Times New Roman"/>
          <w:sz w:val="20"/>
          <w:szCs w:val="20"/>
        </w:rPr>
        <w:t xml:space="preserve"> je zostavená ako riadna závierka</w:t>
      </w:r>
      <w:r w:rsidR="00D60A99">
        <w:rPr>
          <w:rFonts w:ascii="Times New Roman" w:hAnsi="Times New Roman" w:cs="Times New Roman"/>
          <w:sz w:val="20"/>
          <w:szCs w:val="20"/>
        </w:rPr>
        <w:t>.</w:t>
      </w:r>
    </w:p>
    <w:p w:rsidR="00965646" w:rsidRDefault="00965646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965646" w:rsidRPr="00A23265" w:rsidRDefault="00965646" w:rsidP="00905901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A23265">
        <w:rPr>
          <w:rFonts w:ascii="Times New Roman" w:hAnsi="Times New Roman" w:cs="Times New Roman"/>
          <w:b/>
          <w:sz w:val="20"/>
          <w:szCs w:val="20"/>
        </w:rPr>
        <w:t>Použité účtovné zásady a</w:t>
      </w:r>
      <w:r w:rsidR="00A23265" w:rsidRPr="00A23265">
        <w:rPr>
          <w:rFonts w:ascii="Times New Roman" w:hAnsi="Times New Roman" w:cs="Times New Roman"/>
          <w:b/>
          <w:sz w:val="20"/>
          <w:szCs w:val="20"/>
        </w:rPr>
        <w:t> </w:t>
      </w:r>
      <w:r w:rsidRPr="00A23265">
        <w:rPr>
          <w:rFonts w:ascii="Times New Roman" w:hAnsi="Times New Roman" w:cs="Times New Roman"/>
          <w:b/>
          <w:sz w:val="20"/>
          <w:szCs w:val="20"/>
        </w:rPr>
        <w:t>metódy</w:t>
      </w:r>
    </w:p>
    <w:p w:rsidR="00A23265" w:rsidRDefault="00A23265" w:rsidP="00A23265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vychádza pri vedení svojho účtovníctva z ustanovení Zákona o účtovníctve a z ustanovení Opatrenia MF SR, ktorým sa ustanovujú podrobnosti o postupoch účtovania pre podnikateľov, účtujúcich v sústave podvojného účtovníctva. Účtovné zásady, metódy, členenie a ocenenie jednotlivých zložiek majetku a záväzkov je v súlade s Opatrením MF SR.</w:t>
      </w:r>
    </w:p>
    <w:p w:rsidR="00337A97" w:rsidRPr="00337A97" w:rsidRDefault="00232316" w:rsidP="00A2326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232316">
        <w:rPr>
          <w:rFonts w:ascii="Times New Roman" w:hAnsi="Times New Roman" w:cs="Times New Roman"/>
          <w:b/>
          <w:sz w:val="20"/>
          <w:szCs w:val="20"/>
        </w:rPr>
        <w:t>Súvaha spoločnosti</w:t>
      </w:r>
    </w:p>
    <w:p w:rsidR="00337A97" w:rsidRDefault="00337A97" w:rsidP="00337A97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337A97" w:rsidRPr="00337A97" w:rsidRDefault="00337A97" w:rsidP="00337A97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37A97">
        <w:rPr>
          <w:rFonts w:ascii="Times New Roman" w:hAnsi="Times New Roman" w:cs="Times New Roman"/>
          <w:b/>
          <w:sz w:val="20"/>
          <w:szCs w:val="20"/>
        </w:rPr>
        <w:t xml:space="preserve">Aktíva </w:t>
      </w:r>
    </w:p>
    <w:p w:rsidR="008A2495" w:rsidRDefault="00232316" w:rsidP="004F4994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13B5F" w:rsidRDefault="004F4994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Aktíva tvoria </w:t>
      </w:r>
      <w:r w:rsidR="00EB6EAC">
        <w:rPr>
          <w:rFonts w:ascii="Times New Roman" w:hAnsi="Times New Roman" w:cs="Times New Roman"/>
          <w:sz w:val="20"/>
          <w:szCs w:val="20"/>
        </w:rPr>
        <w:t>daňové p</w:t>
      </w:r>
      <w:r w:rsidR="008A2495" w:rsidRPr="00337A97">
        <w:rPr>
          <w:rFonts w:ascii="Times New Roman" w:hAnsi="Times New Roman" w:cs="Times New Roman"/>
          <w:sz w:val="20"/>
          <w:szCs w:val="20"/>
        </w:rPr>
        <w:t>ohľadávky v</w:t>
      </w:r>
      <w:r w:rsidR="00EB6EAC">
        <w:rPr>
          <w:rFonts w:ascii="Times New Roman" w:hAnsi="Times New Roman" w:cs="Times New Roman"/>
          <w:sz w:val="20"/>
          <w:szCs w:val="20"/>
        </w:rPr>
        <w:t xml:space="preserve">o výške </w:t>
      </w:r>
      <w:r w:rsidR="00EB6EAC" w:rsidRPr="00EB6EAC">
        <w:rPr>
          <w:rFonts w:ascii="Times New Roman" w:hAnsi="Times New Roman" w:cs="Times New Roman"/>
          <w:b/>
          <w:sz w:val="20"/>
          <w:szCs w:val="20"/>
        </w:rPr>
        <w:t>150 €</w:t>
      </w:r>
    </w:p>
    <w:p w:rsidR="00C90C15" w:rsidRDefault="00C90C15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8A2495" w:rsidRDefault="00A23265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A2495" w:rsidRPr="00337A97">
        <w:rPr>
          <w:rFonts w:ascii="Times New Roman" w:hAnsi="Times New Roman" w:cs="Times New Roman"/>
          <w:sz w:val="20"/>
          <w:szCs w:val="20"/>
        </w:rPr>
        <w:t>Krátkodobý finančný majetok v členení</w:t>
      </w:r>
      <w:r w:rsidR="008A2495">
        <w:rPr>
          <w:rFonts w:ascii="Times New Roman" w:hAnsi="Times New Roman" w:cs="Times New Roman"/>
          <w:sz w:val="20"/>
          <w:szCs w:val="20"/>
        </w:rPr>
        <w:t xml:space="preserve"> :</w:t>
      </w:r>
    </w:p>
    <w:p w:rsidR="00916922" w:rsidRDefault="00916922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8A2495" w:rsidRDefault="008A2495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Pokladnica </w:t>
      </w:r>
      <w:r w:rsidRPr="008A2495">
        <w:rPr>
          <w:rFonts w:ascii="Times New Roman" w:hAnsi="Times New Roman" w:cs="Times New Roman"/>
          <w:sz w:val="20"/>
          <w:szCs w:val="20"/>
        </w:rPr>
        <w:t>:</w:t>
      </w:r>
      <w:r w:rsidR="00954513">
        <w:rPr>
          <w:rFonts w:ascii="Times New Roman" w:hAnsi="Times New Roman" w:cs="Times New Roman"/>
          <w:sz w:val="20"/>
          <w:szCs w:val="20"/>
        </w:rPr>
        <w:t xml:space="preserve"> </w:t>
      </w:r>
      <w:r w:rsidR="007205B7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B5D63" w:rsidRPr="00CB5D63">
        <w:rPr>
          <w:rFonts w:ascii="Times New Roman" w:hAnsi="Times New Roman" w:cs="Times New Roman"/>
          <w:b/>
          <w:sz w:val="20"/>
          <w:szCs w:val="20"/>
        </w:rPr>
        <w:t>7</w:t>
      </w:r>
      <w:r w:rsidR="00F13B5F" w:rsidRPr="00F13B5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B5D63">
        <w:rPr>
          <w:rFonts w:ascii="Times New Roman" w:hAnsi="Times New Roman" w:cs="Times New Roman"/>
          <w:b/>
          <w:sz w:val="20"/>
          <w:szCs w:val="20"/>
        </w:rPr>
        <w:t>534</w:t>
      </w:r>
      <w:r w:rsidRPr="00337A97"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8A2495" w:rsidRDefault="008A2495" w:rsidP="00C90C15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Banka </w:t>
      </w:r>
      <w:r w:rsidRPr="008A2495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916922">
        <w:rPr>
          <w:rFonts w:ascii="Times New Roman" w:hAnsi="Times New Roman" w:cs="Times New Roman"/>
          <w:sz w:val="20"/>
          <w:szCs w:val="20"/>
        </w:rPr>
        <w:t xml:space="preserve"> </w:t>
      </w:r>
      <w:r w:rsidR="00EB6EAC">
        <w:rPr>
          <w:rFonts w:ascii="Times New Roman" w:hAnsi="Times New Roman" w:cs="Times New Roman"/>
          <w:sz w:val="20"/>
          <w:szCs w:val="20"/>
        </w:rPr>
        <w:t xml:space="preserve">    </w:t>
      </w:r>
      <w:r w:rsidR="0091692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B5D63" w:rsidRPr="00CB5D63">
        <w:rPr>
          <w:rFonts w:ascii="Times New Roman" w:hAnsi="Times New Roman" w:cs="Times New Roman"/>
          <w:b/>
          <w:sz w:val="20"/>
          <w:szCs w:val="20"/>
        </w:rPr>
        <w:t>358</w:t>
      </w:r>
      <w:r w:rsidRPr="00337A97"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4F4994" w:rsidRDefault="004F4994" w:rsidP="00C90C15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A23265" w:rsidRDefault="00A23265" w:rsidP="00A23265">
      <w:pPr>
        <w:ind w:left="708"/>
        <w:rPr>
          <w:rFonts w:ascii="Times New Roman" w:hAnsi="Times New Roman" w:cs="Times New Roman"/>
          <w:sz w:val="20"/>
          <w:szCs w:val="20"/>
        </w:rPr>
      </w:pPr>
      <w:r w:rsidRPr="00337A97">
        <w:rPr>
          <w:rFonts w:ascii="Times New Roman" w:hAnsi="Times New Roman" w:cs="Times New Roman"/>
          <w:b/>
          <w:sz w:val="20"/>
          <w:szCs w:val="20"/>
        </w:rPr>
        <w:t>Pasíva</w:t>
      </w:r>
      <w:r w:rsidR="00337A9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37A97" w:rsidRDefault="00337A97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 w:rsidRPr="00337A97">
        <w:rPr>
          <w:rFonts w:ascii="Times New Roman" w:hAnsi="Times New Roman" w:cs="Times New Roman"/>
          <w:b/>
          <w:sz w:val="20"/>
          <w:szCs w:val="20"/>
        </w:rPr>
        <w:t>Základné imanie</w:t>
      </w:r>
      <w:r>
        <w:rPr>
          <w:rFonts w:ascii="Times New Roman" w:hAnsi="Times New Roman" w:cs="Times New Roman"/>
          <w:sz w:val="20"/>
          <w:szCs w:val="20"/>
        </w:rPr>
        <w:t xml:space="preserve"> :       </w:t>
      </w:r>
      <w:r w:rsidRPr="00337A97">
        <w:rPr>
          <w:rFonts w:ascii="Times New Roman" w:hAnsi="Times New Roman" w:cs="Times New Roman"/>
          <w:b/>
          <w:sz w:val="20"/>
          <w:szCs w:val="20"/>
        </w:rPr>
        <w:t>6 639 €</w:t>
      </w:r>
    </w:p>
    <w:p w:rsidR="00337A97" w:rsidRDefault="00337A97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Zákonný RF :                 332 €</w:t>
      </w:r>
    </w:p>
    <w:p w:rsidR="00337A97" w:rsidRDefault="00337A97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Krátkodobé záväzky :  </w:t>
      </w:r>
      <w:r w:rsidR="00D60A9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B5D63">
        <w:rPr>
          <w:rFonts w:ascii="Times New Roman" w:hAnsi="Times New Roman" w:cs="Times New Roman"/>
          <w:b/>
          <w:sz w:val="20"/>
          <w:szCs w:val="20"/>
        </w:rPr>
        <w:t>242</w:t>
      </w:r>
      <w:r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F13B5F" w:rsidRDefault="00EB6EAC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Dlhodobé záväzky :         3</w:t>
      </w:r>
      <w:r w:rsidR="00CB5D63">
        <w:rPr>
          <w:rFonts w:ascii="Times New Roman" w:hAnsi="Times New Roman" w:cs="Times New Roman"/>
          <w:b/>
          <w:sz w:val="20"/>
          <w:szCs w:val="20"/>
        </w:rPr>
        <w:t>5</w:t>
      </w:r>
      <w:r>
        <w:rPr>
          <w:rFonts w:ascii="Times New Roman" w:hAnsi="Times New Roman" w:cs="Times New Roman"/>
          <w:b/>
          <w:sz w:val="20"/>
          <w:szCs w:val="20"/>
        </w:rPr>
        <w:t xml:space="preserve"> €</w:t>
      </w:r>
    </w:p>
    <w:p w:rsidR="00CB5D63" w:rsidRDefault="00CB5D63" w:rsidP="00337A97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337A97" w:rsidRPr="00337A97" w:rsidRDefault="00337A97" w:rsidP="00A23265">
      <w:pPr>
        <w:ind w:left="708"/>
        <w:rPr>
          <w:rFonts w:ascii="Times New Roman" w:hAnsi="Times New Roman" w:cs="Times New Roman"/>
          <w:b/>
          <w:sz w:val="20"/>
          <w:szCs w:val="20"/>
        </w:rPr>
      </w:pPr>
    </w:p>
    <w:p w:rsidR="00232316" w:rsidRPr="00D260DD" w:rsidRDefault="00232316" w:rsidP="0023231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lastRenderedPageBreak/>
        <w:t>Výnosy a náklady účtovnej jednotky</w:t>
      </w:r>
    </w:p>
    <w:p w:rsidR="00965646" w:rsidRDefault="00F13B5F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Obchodn</w:t>
      </w:r>
      <w:r w:rsidR="007B2632">
        <w:rPr>
          <w:rFonts w:ascii="Times New Roman" w:hAnsi="Times New Roman" w:cs="Times New Roman"/>
          <w:sz w:val="20"/>
          <w:szCs w:val="20"/>
        </w:rPr>
        <w:t>á</w:t>
      </w:r>
      <w:r>
        <w:rPr>
          <w:rFonts w:ascii="Times New Roman" w:hAnsi="Times New Roman" w:cs="Times New Roman"/>
          <w:sz w:val="20"/>
          <w:szCs w:val="20"/>
        </w:rPr>
        <w:t xml:space="preserve"> spoločnos</w:t>
      </w:r>
      <w:r w:rsidR="007B2632">
        <w:rPr>
          <w:rFonts w:ascii="Times New Roman" w:hAnsi="Times New Roman" w:cs="Times New Roman"/>
          <w:sz w:val="20"/>
          <w:szCs w:val="20"/>
        </w:rPr>
        <w:t>ť</w:t>
      </w:r>
      <w:r>
        <w:rPr>
          <w:rFonts w:ascii="Times New Roman" w:hAnsi="Times New Roman" w:cs="Times New Roman"/>
          <w:sz w:val="20"/>
          <w:szCs w:val="20"/>
        </w:rPr>
        <w:t xml:space="preserve"> v roku 20</w:t>
      </w:r>
      <w:r w:rsidR="00EB6EAC">
        <w:rPr>
          <w:rFonts w:ascii="Times New Roman" w:hAnsi="Times New Roman" w:cs="Times New Roman"/>
          <w:sz w:val="20"/>
          <w:szCs w:val="20"/>
        </w:rPr>
        <w:t>2</w:t>
      </w:r>
      <w:r w:rsidR="00CB5D63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535E3">
        <w:rPr>
          <w:rFonts w:ascii="Times New Roman" w:hAnsi="Times New Roman" w:cs="Times New Roman"/>
          <w:sz w:val="20"/>
          <w:szCs w:val="20"/>
        </w:rPr>
        <w:t xml:space="preserve">nemala žiadny príjem z predaja </w:t>
      </w:r>
      <w:r w:rsidR="007B2632">
        <w:rPr>
          <w:rFonts w:ascii="Times New Roman" w:hAnsi="Times New Roman" w:cs="Times New Roman"/>
          <w:sz w:val="20"/>
          <w:szCs w:val="20"/>
        </w:rPr>
        <w:t>tovaru</w:t>
      </w:r>
      <w:r w:rsidR="004F4994">
        <w:rPr>
          <w:rFonts w:ascii="Times New Roman" w:hAnsi="Times New Roman" w:cs="Times New Roman"/>
          <w:sz w:val="20"/>
          <w:szCs w:val="20"/>
        </w:rPr>
        <w:t xml:space="preserve"> </w:t>
      </w:r>
      <w:r w:rsidR="002535E3">
        <w:rPr>
          <w:rFonts w:ascii="Times New Roman" w:hAnsi="Times New Roman" w:cs="Times New Roman"/>
          <w:sz w:val="20"/>
          <w:szCs w:val="20"/>
        </w:rPr>
        <w:t>alebo služieb.</w:t>
      </w:r>
      <w:r w:rsidR="0023231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B2632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Nákladové položky tvorili:</w:t>
      </w:r>
    </w:p>
    <w:p w:rsidR="004F4994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nákup materiálu a</w:t>
      </w:r>
      <w:r w:rsidR="004F4994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PHM</w:t>
      </w:r>
      <w:r w:rsidR="004F4994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..... 3 </w:t>
      </w:r>
      <w:r w:rsidR="00CB5D63">
        <w:rPr>
          <w:rFonts w:ascii="Times New Roman" w:hAnsi="Times New Roman" w:cs="Times New Roman"/>
          <w:sz w:val="20"/>
          <w:szCs w:val="20"/>
        </w:rPr>
        <w:t>001</w:t>
      </w:r>
      <w:r>
        <w:rPr>
          <w:rFonts w:ascii="Times New Roman" w:hAnsi="Times New Roman" w:cs="Times New Roman"/>
          <w:sz w:val="20"/>
          <w:szCs w:val="20"/>
        </w:rPr>
        <w:t xml:space="preserve"> €</w:t>
      </w:r>
    </w:p>
    <w:p w:rsidR="007B2632" w:rsidRDefault="002535E3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B2632">
        <w:rPr>
          <w:rFonts w:ascii="Times New Roman" w:hAnsi="Times New Roman" w:cs="Times New Roman"/>
          <w:sz w:val="20"/>
          <w:szCs w:val="20"/>
        </w:rPr>
        <w:t xml:space="preserve">nákup služieb                 </w:t>
      </w:r>
      <w:r w:rsidR="00EA1FE6">
        <w:rPr>
          <w:rFonts w:ascii="Times New Roman" w:hAnsi="Times New Roman" w:cs="Times New Roman"/>
          <w:sz w:val="20"/>
          <w:szCs w:val="20"/>
        </w:rPr>
        <w:t xml:space="preserve">          </w:t>
      </w:r>
      <w:r w:rsidR="007B2632">
        <w:rPr>
          <w:rFonts w:ascii="Times New Roman" w:hAnsi="Times New Roman" w:cs="Times New Roman"/>
          <w:sz w:val="20"/>
          <w:szCs w:val="20"/>
        </w:rPr>
        <w:t xml:space="preserve">.....    </w:t>
      </w:r>
      <w:r w:rsidR="00EA1FE6">
        <w:rPr>
          <w:rFonts w:ascii="Times New Roman" w:hAnsi="Times New Roman" w:cs="Times New Roman"/>
          <w:sz w:val="20"/>
          <w:szCs w:val="20"/>
        </w:rPr>
        <w:t>5</w:t>
      </w:r>
      <w:r w:rsidR="00CB5D63">
        <w:rPr>
          <w:rFonts w:ascii="Times New Roman" w:hAnsi="Times New Roman" w:cs="Times New Roman"/>
          <w:sz w:val="20"/>
          <w:szCs w:val="20"/>
        </w:rPr>
        <w:t>48</w:t>
      </w:r>
      <w:r w:rsidR="007B2632">
        <w:rPr>
          <w:rFonts w:ascii="Times New Roman" w:hAnsi="Times New Roman" w:cs="Times New Roman"/>
          <w:sz w:val="20"/>
          <w:szCs w:val="20"/>
        </w:rPr>
        <w:t xml:space="preserve"> €</w:t>
      </w:r>
    </w:p>
    <w:p w:rsidR="007B2632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mzdové náklady         </w:t>
      </w:r>
      <w:r w:rsidR="00EA1FE6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A1FE6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.....  </w:t>
      </w:r>
      <w:r w:rsidR="002535E3">
        <w:rPr>
          <w:rFonts w:ascii="Times New Roman" w:hAnsi="Times New Roman" w:cs="Times New Roman"/>
          <w:sz w:val="20"/>
          <w:szCs w:val="20"/>
        </w:rPr>
        <w:t xml:space="preserve"> </w:t>
      </w:r>
      <w:r w:rsidR="00CB5D63">
        <w:rPr>
          <w:rFonts w:ascii="Times New Roman" w:hAnsi="Times New Roman" w:cs="Times New Roman"/>
          <w:sz w:val="20"/>
          <w:szCs w:val="20"/>
        </w:rPr>
        <w:t>210</w:t>
      </w:r>
      <w:r>
        <w:rPr>
          <w:rFonts w:ascii="Times New Roman" w:hAnsi="Times New Roman" w:cs="Times New Roman"/>
          <w:sz w:val="20"/>
          <w:szCs w:val="20"/>
        </w:rPr>
        <w:t xml:space="preserve"> €</w:t>
      </w:r>
    </w:p>
    <w:p w:rsidR="007B2632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náklady na soc.</w:t>
      </w:r>
      <w:r w:rsidR="002535E3">
        <w:rPr>
          <w:rFonts w:ascii="Times New Roman" w:hAnsi="Times New Roman" w:cs="Times New Roman"/>
          <w:sz w:val="20"/>
          <w:szCs w:val="20"/>
        </w:rPr>
        <w:t xml:space="preserve"> </w:t>
      </w:r>
      <w:r w:rsidR="00EA1FE6">
        <w:rPr>
          <w:rFonts w:ascii="Times New Roman" w:hAnsi="Times New Roman" w:cs="Times New Roman"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oistenie</w:t>
      </w:r>
      <w:r w:rsidR="00EA1FE6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....  </w:t>
      </w:r>
      <w:r w:rsidR="00CB5D63">
        <w:rPr>
          <w:rFonts w:ascii="Times New Roman" w:hAnsi="Times New Roman" w:cs="Times New Roman"/>
          <w:sz w:val="20"/>
          <w:szCs w:val="20"/>
        </w:rPr>
        <w:t xml:space="preserve"> </w:t>
      </w:r>
      <w:r w:rsidR="00EA1FE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B5D63">
        <w:rPr>
          <w:rFonts w:ascii="Times New Roman" w:hAnsi="Times New Roman" w:cs="Times New Roman"/>
          <w:sz w:val="20"/>
          <w:szCs w:val="20"/>
        </w:rPr>
        <w:t>72</w:t>
      </w:r>
      <w:r>
        <w:rPr>
          <w:rFonts w:ascii="Times New Roman" w:hAnsi="Times New Roman" w:cs="Times New Roman"/>
          <w:sz w:val="20"/>
          <w:szCs w:val="20"/>
        </w:rPr>
        <w:t xml:space="preserve"> €</w:t>
      </w:r>
    </w:p>
    <w:p w:rsidR="00EA1FE6" w:rsidRDefault="00EA1FE6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sociálne náklady                       .....        </w:t>
      </w:r>
      <w:r w:rsidR="00CB5D63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€</w:t>
      </w:r>
    </w:p>
    <w:p w:rsidR="007B2632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dane a poplatky            </w:t>
      </w:r>
      <w:r w:rsidR="00EA1FE6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 .....  </w:t>
      </w:r>
      <w:r w:rsidR="002535E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B5D63">
        <w:rPr>
          <w:rFonts w:ascii="Times New Roman" w:hAnsi="Times New Roman" w:cs="Times New Roman"/>
          <w:sz w:val="20"/>
          <w:szCs w:val="20"/>
        </w:rPr>
        <w:t>237</w:t>
      </w:r>
      <w:r>
        <w:rPr>
          <w:rFonts w:ascii="Times New Roman" w:hAnsi="Times New Roman" w:cs="Times New Roman"/>
          <w:sz w:val="20"/>
          <w:szCs w:val="20"/>
        </w:rPr>
        <w:t xml:space="preserve"> €</w:t>
      </w:r>
    </w:p>
    <w:p w:rsidR="00A14D96" w:rsidRDefault="007B2632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ost</w:t>
      </w:r>
      <w:proofErr w:type="spellEnd"/>
      <w:r>
        <w:rPr>
          <w:rFonts w:ascii="Times New Roman" w:hAnsi="Times New Roman" w:cs="Times New Roman"/>
          <w:sz w:val="20"/>
          <w:szCs w:val="20"/>
        </w:rPr>
        <w:t>. náklady na hosp.</w:t>
      </w:r>
      <w:r w:rsidR="002535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čin</w:t>
      </w:r>
      <w:r w:rsidR="00AA5F49">
        <w:rPr>
          <w:rFonts w:ascii="Times New Roman" w:hAnsi="Times New Roman" w:cs="Times New Roman"/>
          <w:sz w:val="20"/>
          <w:szCs w:val="20"/>
        </w:rPr>
        <w:t>n</w:t>
      </w:r>
      <w:proofErr w:type="spellEnd"/>
      <w:r w:rsidR="00AA5F49">
        <w:rPr>
          <w:rFonts w:ascii="Times New Roman" w:hAnsi="Times New Roman" w:cs="Times New Roman"/>
          <w:sz w:val="20"/>
          <w:szCs w:val="20"/>
        </w:rPr>
        <w:t xml:space="preserve">.       </w:t>
      </w:r>
      <w:r>
        <w:rPr>
          <w:rFonts w:ascii="Times New Roman" w:hAnsi="Times New Roman" w:cs="Times New Roman"/>
          <w:sz w:val="20"/>
          <w:szCs w:val="20"/>
        </w:rPr>
        <w:t xml:space="preserve"> ..... </w:t>
      </w:r>
      <w:r w:rsidR="00CB5D63">
        <w:rPr>
          <w:rFonts w:ascii="Times New Roman" w:hAnsi="Times New Roman" w:cs="Times New Roman"/>
          <w:sz w:val="20"/>
          <w:szCs w:val="20"/>
        </w:rPr>
        <w:t xml:space="preserve"> </w:t>
      </w:r>
      <w:r w:rsidR="00AA5F49">
        <w:rPr>
          <w:rFonts w:ascii="Times New Roman" w:hAnsi="Times New Roman" w:cs="Times New Roman"/>
          <w:sz w:val="20"/>
          <w:szCs w:val="20"/>
        </w:rPr>
        <w:t xml:space="preserve"> </w:t>
      </w:r>
      <w:r w:rsidR="002535E3">
        <w:rPr>
          <w:rFonts w:ascii="Times New Roman" w:hAnsi="Times New Roman" w:cs="Times New Roman"/>
          <w:sz w:val="20"/>
          <w:szCs w:val="20"/>
        </w:rPr>
        <w:t>1</w:t>
      </w:r>
      <w:r w:rsidR="00CB5D63">
        <w:rPr>
          <w:rFonts w:ascii="Times New Roman" w:hAnsi="Times New Roman" w:cs="Times New Roman"/>
          <w:sz w:val="20"/>
          <w:szCs w:val="20"/>
        </w:rPr>
        <w:t>19</w:t>
      </w:r>
      <w:r>
        <w:rPr>
          <w:rFonts w:ascii="Times New Roman" w:hAnsi="Times New Roman" w:cs="Times New Roman"/>
          <w:sz w:val="20"/>
          <w:szCs w:val="20"/>
        </w:rPr>
        <w:t xml:space="preserve"> €</w:t>
      </w:r>
    </w:p>
    <w:p w:rsidR="002535E3" w:rsidRDefault="002535E3" w:rsidP="00A14D96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</w:p>
    <w:p w:rsidR="00A14D96" w:rsidRDefault="00A14D96" w:rsidP="00232316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32316" w:rsidRDefault="00D260DD" w:rsidP="0023231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Daň z príjmov</w:t>
      </w:r>
      <w:r>
        <w:rPr>
          <w:rFonts w:ascii="Times New Roman" w:hAnsi="Times New Roman" w:cs="Times New Roman"/>
          <w:sz w:val="20"/>
          <w:szCs w:val="20"/>
        </w:rPr>
        <w:t xml:space="preserve">  - </w:t>
      </w:r>
      <w:r w:rsidR="00232316">
        <w:rPr>
          <w:rFonts w:ascii="Times New Roman" w:hAnsi="Times New Roman" w:cs="Times New Roman"/>
          <w:sz w:val="20"/>
          <w:szCs w:val="20"/>
        </w:rPr>
        <w:t xml:space="preserve">Hospodárskym výsledkom spoločnosti je </w:t>
      </w:r>
      <w:r w:rsidR="004A3E0E">
        <w:rPr>
          <w:rFonts w:ascii="Times New Roman" w:hAnsi="Times New Roman" w:cs="Times New Roman"/>
          <w:sz w:val="20"/>
          <w:szCs w:val="20"/>
        </w:rPr>
        <w:t>účtovná strata</w:t>
      </w:r>
      <w:r w:rsidR="00AF1D46">
        <w:rPr>
          <w:rFonts w:ascii="Times New Roman" w:hAnsi="Times New Roman" w:cs="Times New Roman"/>
          <w:sz w:val="20"/>
          <w:szCs w:val="20"/>
        </w:rPr>
        <w:t xml:space="preserve"> </w:t>
      </w:r>
      <w:r w:rsidR="00CB5D63">
        <w:rPr>
          <w:rFonts w:ascii="Times New Roman" w:hAnsi="Times New Roman" w:cs="Times New Roman"/>
          <w:sz w:val="20"/>
          <w:szCs w:val="20"/>
        </w:rPr>
        <w:t>4</w:t>
      </w:r>
      <w:r w:rsidR="002535E3">
        <w:rPr>
          <w:rFonts w:ascii="Times New Roman" w:hAnsi="Times New Roman" w:cs="Times New Roman"/>
          <w:sz w:val="20"/>
          <w:szCs w:val="20"/>
        </w:rPr>
        <w:t> </w:t>
      </w:r>
      <w:r w:rsidR="00CB5D63">
        <w:rPr>
          <w:rFonts w:ascii="Times New Roman" w:hAnsi="Times New Roman" w:cs="Times New Roman"/>
          <w:sz w:val="20"/>
          <w:szCs w:val="20"/>
        </w:rPr>
        <w:t>187</w:t>
      </w:r>
      <w:r w:rsidR="002535E3">
        <w:rPr>
          <w:rFonts w:ascii="Times New Roman" w:hAnsi="Times New Roman" w:cs="Times New Roman"/>
          <w:sz w:val="20"/>
          <w:szCs w:val="20"/>
        </w:rPr>
        <w:t>,</w:t>
      </w:r>
      <w:r w:rsidR="00CB5D63">
        <w:rPr>
          <w:rFonts w:ascii="Times New Roman" w:hAnsi="Times New Roman" w:cs="Times New Roman"/>
          <w:sz w:val="20"/>
          <w:szCs w:val="20"/>
        </w:rPr>
        <w:t>46</w:t>
      </w:r>
      <w:r w:rsidR="00A14D96">
        <w:rPr>
          <w:rFonts w:ascii="Times New Roman" w:hAnsi="Times New Roman" w:cs="Times New Roman"/>
          <w:sz w:val="20"/>
          <w:szCs w:val="20"/>
        </w:rPr>
        <w:t xml:space="preserve"> </w:t>
      </w:r>
      <w:r w:rsidR="00232316">
        <w:rPr>
          <w:rFonts w:ascii="Times New Roman" w:hAnsi="Times New Roman" w:cs="Times New Roman"/>
          <w:sz w:val="20"/>
          <w:szCs w:val="20"/>
        </w:rPr>
        <w:t>€</w:t>
      </w:r>
      <w:r w:rsidR="004A3E0E">
        <w:rPr>
          <w:rFonts w:ascii="Times New Roman" w:hAnsi="Times New Roman" w:cs="Times New Roman"/>
          <w:sz w:val="20"/>
          <w:szCs w:val="20"/>
        </w:rPr>
        <w:t>.</w:t>
      </w:r>
      <w:r w:rsidR="00232316">
        <w:rPr>
          <w:rFonts w:ascii="Times New Roman" w:hAnsi="Times New Roman" w:cs="Times New Roman"/>
          <w:sz w:val="20"/>
          <w:szCs w:val="20"/>
        </w:rPr>
        <w:t xml:space="preserve"> Spoločnosť nemá povinnosť platiť preddavky na daň z príjmov PO.</w:t>
      </w:r>
    </w:p>
    <w:p w:rsidR="00A14D96" w:rsidRDefault="00A14D96" w:rsidP="00A14D96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232316" w:rsidRPr="00D260DD" w:rsidRDefault="00232316" w:rsidP="0023231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Iné aktíva a iné pasíva</w:t>
      </w:r>
    </w:p>
    <w:p w:rsidR="00232316" w:rsidRDefault="00232316" w:rsidP="00232316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Spoločnosť neeviduje žiadne ďalšie záväzky, ani budúce možné záväzky, ktoré nie sú vykázané v súvahe, neposkytla záruky, ručenia ani iné formy zabezpečenia. </w:t>
      </w:r>
      <w:r w:rsidR="004A3E0E">
        <w:rPr>
          <w:rFonts w:ascii="Times New Roman" w:hAnsi="Times New Roman" w:cs="Times New Roman"/>
          <w:sz w:val="20"/>
          <w:szCs w:val="20"/>
        </w:rPr>
        <w:t>Majetok spoločnosti nie je zaťažený záložným právom.</w:t>
      </w:r>
    </w:p>
    <w:p w:rsidR="004A3E0E" w:rsidRDefault="004A3E0E" w:rsidP="00232316">
      <w:p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4A3E0E">
        <w:rPr>
          <w:rFonts w:ascii="Times New Roman" w:hAnsi="Times New Roman" w:cs="Times New Roman"/>
          <w:b/>
          <w:sz w:val="20"/>
          <w:szCs w:val="20"/>
        </w:rPr>
        <w:t>Pr</w:t>
      </w:r>
      <w:r>
        <w:rPr>
          <w:rFonts w:ascii="Times New Roman" w:hAnsi="Times New Roman" w:cs="Times New Roman"/>
          <w:b/>
          <w:sz w:val="20"/>
          <w:szCs w:val="20"/>
        </w:rPr>
        <w:t>í</w:t>
      </w:r>
      <w:r w:rsidRPr="004A3E0E">
        <w:rPr>
          <w:rFonts w:ascii="Times New Roman" w:hAnsi="Times New Roman" w:cs="Times New Roman"/>
          <w:b/>
          <w:sz w:val="20"/>
          <w:szCs w:val="20"/>
        </w:rPr>
        <w:t>jmy a výhody členov štatutárnych orgánov</w:t>
      </w:r>
    </w:p>
    <w:p w:rsidR="004A3E0E" w:rsidRPr="004A3E0E" w:rsidRDefault="004A3E0E" w:rsidP="00232316">
      <w:pPr>
        <w:ind w:left="708"/>
        <w:rPr>
          <w:rFonts w:ascii="Times New Roman" w:hAnsi="Times New Roman" w:cs="Times New Roman"/>
          <w:sz w:val="20"/>
          <w:szCs w:val="20"/>
        </w:rPr>
      </w:pPr>
      <w:r w:rsidRPr="004A3E0E">
        <w:rPr>
          <w:rFonts w:ascii="Times New Roman" w:hAnsi="Times New Roman" w:cs="Times New Roman"/>
          <w:sz w:val="20"/>
          <w:szCs w:val="20"/>
        </w:rPr>
        <w:t>Majiteľ firmy a zároveň konateľ</w:t>
      </w:r>
      <w:r>
        <w:rPr>
          <w:rFonts w:ascii="Times New Roman" w:hAnsi="Times New Roman" w:cs="Times New Roman"/>
          <w:sz w:val="20"/>
          <w:szCs w:val="20"/>
        </w:rPr>
        <w:t xml:space="preserve"> nepoužíval v priebehu roka 20</w:t>
      </w:r>
      <w:r w:rsidR="00CB5D63">
        <w:rPr>
          <w:rFonts w:ascii="Times New Roman" w:hAnsi="Times New Roman" w:cs="Times New Roman"/>
          <w:sz w:val="20"/>
          <w:szCs w:val="20"/>
        </w:rPr>
        <w:t>21</w:t>
      </w:r>
      <w:r w:rsidR="00AF1D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žiadne pr</w:t>
      </w:r>
      <w:r w:rsidR="00A36A6B">
        <w:rPr>
          <w:rFonts w:ascii="Times New Roman" w:hAnsi="Times New Roman" w:cs="Times New Roman"/>
          <w:sz w:val="20"/>
          <w:szCs w:val="20"/>
        </w:rPr>
        <w:t>í</w:t>
      </w:r>
      <w:r>
        <w:rPr>
          <w:rFonts w:ascii="Times New Roman" w:hAnsi="Times New Roman" w:cs="Times New Roman"/>
          <w:sz w:val="20"/>
          <w:szCs w:val="20"/>
        </w:rPr>
        <w:t>jmy alebo iné výhody zo svojho postavenia.</w:t>
      </w:r>
    </w:p>
    <w:p w:rsidR="004A3E0E" w:rsidRDefault="004A3E0E" w:rsidP="00232316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D260DD" w:rsidRPr="00D260DD" w:rsidRDefault="00D260DD" w:rsidP="00D260D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Ekonomické vzťahy a spriaznené osoby</w:t>
      </w:r>
    </w:p>
    <w:p w:rsid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nie je v obchodnom vzťahu s ekonomicky alebo personálne prepojenými osobami, zásadne v obchodnom styku používa obvyklé v mieste a čase, ktoré sú všeobecne platné pre všetkých odberateľov</w:t>
      </w:r>
      <w:r w:rsidR="00966DD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260DD" w:rsidRPr="00D260DD" w:rsidRDefault="00D260DD" w:rsidP="00D260D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Skutočnosti, ktoré nastali po dni zostavenia účtovnej závierky</w:t>
      </w:r>
    </w:p>
    <w:p w:rsid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čase zostavovania ročnej uzávierky a priznania k dani z príjmov právnických osôb nenastala žiadna skutočnosť, ktorá by výrazne ovplyvnila situáciu vo firme.</w:t>
      </w:r>
    </w:p>
    <w:p w:rsidR="00D260DD" w:rsidRPr="00D260DD" w:rsidRDefault="00D260DD" w:rsidP="00D260D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Prehľad finančných tokov</w:t>
      </w:r>
    </w:p>
    <w:p w:rsid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Prehľad o finančných tokoch spoločnosť nepredkladá.</w:t>
      </w: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Pr="00D260DD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32316" w:rsidRP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sz w:val="20"/>
          <w:szCs w:val="20"/>
        </w:rPr>
        <w:t xml:space="preserve"> </w:t>
      </w:r>
      <w:r w:rsidR="00232316" w:rsidRPr="00D260D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65646" w:rsidRPr="00965646" w:rsidRDefault="00965646" w:rsidP="00965646">
      <w:pPr>
        <w:ind w:left="1416"/>
        <w:rPr>
          <w:rFonts w:ascii="Times New Roman" w:hAnsi="Times New Roman" w:cs="Times New Roman"/>
          <w:sz w:val="20"/>
          <w:szCs w:val="20"/>
        </w:rPr>
      </w:pPr>
    </w:p>
    <w:p w:rsidR="00965646" w:rsidRDefault="00965646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Pr="00905901" w:rsidRDefault="008025E1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sectPr w:rsidR="008025E1" w:rsidRPr="00905901" w:rsidSect="00E11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46F36"/>
    <w:multiLevelType w:val="hybridMultilevel"/>
    <w:tmpl w:val="0428EDDE"/>
    <w:lvl w:ilvl="0" w:tplc="25E2A63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901"/>
    <w:rsid w:val="0004197A"/>
    <w:rsid w:val="000512FE"/>
    <w:rsid w:val="00082C4B"/>
    <w:rsid w:val="001B0945"/>
    <w:rsid w:val="00232316"/>
    <w:rsid w:val="00251061"/>
    <w:rsid w:val="002535E3"/>
    <w:rsid w:val="002A0061"/>
    <w:rsid w:val="002B6A68"/>
    <w:rsid w:val="00337A97"/>
    <w:rsid w:val="00384B56"/>
    <w:rsid w:val="004A0486"/>
    <w:rsid w:val="004A3E0E"/>
    <w:rsid w:val="004F4994"/>
    <w:rsid w:val="006A334C"/>
    <w:rsid w:val="007205B7"/>
    <w:rsid w:val="007B2632"/>
    <w:rsid w:val="008025E1"/>
    <w:rsid w:val="008A2495"/>
    <w:rsid w:val="008C2499"/>
    <w:rsid w:val="008C456C"/>
    <w:rsid w:val="00905901"/>
    <w:rsid w:val="00916922"/>
    <w:rsid w:val="00954513"/>
    <w:rsid w:val="00965646"/>
    <w:rsid w:val="00966DD6"/>
    <w:rsid w:val="00996C9F"/>
    <w:rsid w:val="00A14D96"/>
    <w:rsid w:val="00A23265"/>
    <w:rsid w:val="00A270A4"/>
    <w:rsid w:val="00A36A6B"/>
    <w:rsid w:val="00A46F2B"/>
    <w:rsid w:val="00A852FA"/>
    <w:rsid w:val="00AA5F49"/>
    <w:rsid w:val="00AB188B"/>
    <w:rsid w:val="00AC7D10"/>
    <w:rsid w:val="00AF1D46"/>
    <w:rsid w:val="00C90C15"/>
    <w:rsid w:val="00CB5D63"/>
    <w:rsid w:val="00CD463E"/>
    <w:rsid w:val="00D116CA"/>
    <w:rsid w:val="00D260DD"/>
    <w:rsid w:val="00D2734C"/>
    <w:rsid w:val="00D60A99"/>
    <w:rsid w:val="00E1147C"/>
    <w:rsid w:val="00E766F0"/>
    <w:rsid w:val="00EA1FE6"/>
    <w:rsid w:val="00EB6EAC"/>
    <w:rsid w:val="00EF39B7"/>
    <w:rsid w:val="00F0393C"/>
    <w:rsid w:val="00F1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19DB95-E1E7-4DBF-9CB2-0337FFF0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14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05901"/>
    <w:pPr>
      <w:ind w:left="720"/>
      <w:contextualSpacing/>
    </w:pPr>
  </w:style>
  <w:style w:type="paragraph" w:styleId="Bezriadkovania">
    <w:name w:val="No Spacing"/>
    <w:uiPriority w:val="1"/>
    <w:qFormat/>
    <w:rsid w:val="009656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Iva Štillová</cp:lastModifiedBy>
  <cp:revision>3</cp:revision>
  <cp:lastPrinted>2011-03-28T18:39:00Z</cp:lastPrinted>
  <dcterms:created xsi:type="dcterms:W3CDTF">2022-02-22T19:40:00Z</dcterms:created>
  <dcterms:modified xsi:type="dcterms:W3CDTF">2022-02-22T19:50:00Z</dcterms:modified>
</cp:coreProperties>
</file>