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765B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256D5">
        <w:rPr>
          <w:rFonts w:ascii="Arial Narrow" w:hAnsi="Arial Narrow"/>
          <w:b/>
        </w:rPr>
        <w:t>2</w:t>
      </w:r>
      <w:r w:rsidR="00893327">
        <w:rPr>
          <w:rFonts w:ascii="Arial Narrow" w:hAnsi="Arial Narrow"/>
          <w:b/>
        </w:rPr>
        <w:t>1</w:t>
      </w:r>
    </w:p>
    <w:p w14:paraId="071676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3C8FB2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056CCD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FC78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C98087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F8965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4FDD55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57FCE2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EF227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9BC0C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81984">
              <w:rPr>
                <w:rFonts w:ascii="Arial Narrow" w:hAnsi="Arial Narrow" w:cs="Arial Narrow"/>
                <w:b/>
                <w:sz w:val="22"/>
                <w:szCs w:val="22"/>
              </w:rPr>
              <w:t>OSTPOL SLOVAKIA s.r.o.</w:t>
            </w:r>
          </w:p>
        </w:tc>
      </w:tr>
      <w:tr w:rsidR="001F718C" w:rsidRPr="00755848" w14:paraId="588B1D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14BE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D96882" w14:textId="77777777" w:rsidR="000E0FA5" w:rsidRPr="00755848" w:rsidRDefault="0038198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Gemerská 5</w:t>
            </w:r>
            <w:r w:rsidR="00CB6DB7">
              <w:rPr>
                <w:rFonts w:ascii="Arial Narrow" w:hAnsi="Arial Narrow" w:cs="Arial Narrow"/>
                <w:sz w:val="22"/>
                <w:szCs w:val="22"/>
              </w:rPr>
              <w:t>, 984 01 Lučenec</w:t>
            </w:r>
          </w:p>
        </w:tc>
      </w:tr>
      <w:tr w:rsidR="001F718C" w:rsidRPr="00755848" w14:paraId="009D15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E6E6D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2EC3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280A9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3BC07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52C3A4" w14:textId="77777777" w:rsidR="000E0FA5" w:rsidRPr="00755848" w:rsidRDefault="00CB6D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81984">
              <w:rPr>
                <w:rFonts w:ascii="Arial Narrow" w:hAnsi="Arial Narrow" w:cs="Arial Narrow"/>
                <w:sz w:val="22"/>
                <w:szCs w:val="22"/>
              </w:rPr>
              <w:t>o obchodného registra: 05.02.2014</w:t>
            </w:r>
          </w:p>
        </w:tc>
      </w:tr>
      <w:tr w:rsidR="001F718C" w:rsidRPr="00755848" w14:paraId="1046E97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2BE25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96339E" w14:textId="77777777" w:rsidR="001F718C" w:rsidRPr="00755848" w:rsidRDefault="0038198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 hutným materiálom</w:t>
            </w:r>
          </w:p>
        </w:tc>
      </w:tr>
      <w:tr w:rsidR="008B0093" w:rsidRPr="00755848" w14:paraId="6F99573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6AB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97AB73" w14:textId="77777777" w:rsidR="008B0093" w:rsidRPr="00755848" w:rsidRDefault="0038198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OSTPOL SLOVAKIA </w:t>
            </w:r>
            <w:r w:rsidR="00CB6DB7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F39705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B4675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EC9C6A" w14:textId="77777777" w:rsidR="004D2FC9" w:rsidRPr="00755848" w:rsidRDefault="00CB6DB7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256D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332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998825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CC31D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A206B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0E75D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560F86" w14:textId="77777777" w:rsidTr="000764C2">
        <w:tc>
          <w:tcPr>
            <w:tcW w:w="2197" w:type="dxa"/>
            <w:shd w:val="clear" w:color="auto" w:fill="auto"/>
          </w:tcPr>
          <w:p w14:paraId="56ECE15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8D36A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C763DB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F29A2C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3BB6196" w14:textId="77777777" w:rsidTr="000764C2">
        <w:tc>
          <w:tcPr>
            <w:tcW w:w="2197" w:type="dxa"/>
            <w:shd w:val="clear" w:color="auto" w:fill="auto"/>
          </w:tcPr>
          <w:p w14:paraId="4F9E44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C02EA7" w14:textId="77777777" w:rsidR="00D42468" w:rsidRPr="00755848" w:rsidRDefault="0089332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809315</w:t>
            </w:r>
          </w:p>
        </w:tc>
        <w:tc>
          <w:tcPr>
            <w:tcW w:w="3260" w:type="dxa"/>
            <w:shd w:val="clear" w:color="auto" w:fill="auto"/>
          </w:tcPr>
          <w:p w14:paraId="38CA7949" w14:textId="77777777" w:rsidR="00D42468" w:rsidRPr="00755848" w:rsidRDefault="0089332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767131</w:t>
            </w:r>
          </w:p>
        </w:tc>
        <w:tc>
          <w:tcPr>
            <w:tcW w:w="1276" w:type="dxa"/>
            <w:shd w:val="clear" w:color="auto" w:fill="auto"/>
          </w:tcPr>
          <w:p w14:paraId="4A9BBD5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401F340F" w14:textId="77777777" w:rsidTr="000764C2">
        <w:tc>
          <w:tcPr>
            <w:tcW w:w="2197" w:type="dxa"/>
            <w:shd w:val="clear" w:color="auto" w:fill="auto"/>
          </w:tcPr>
          <w:p w14:paraId="569B8D0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7F62ED" w14:textId="77777777" w:rsidR="00D42468" w:rsidRPr="00755848" w:rsidRDefault="00C256D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9332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250605</w:t>
            </w:r>
          </w:p>
        </w:tc>
        <w:tc>
          <w:tcPr>
            <w:tcW w:w="3260" w:type="dxa"/>
            <w:shd w:val="clear" w:color="auto" w:fill="auto"/>
          </w:tcPr>
          <w:p w14:paraId="3A02D5D8" w14:textId="77777777" w:rsidR="00D42468" w:rsidRPr="00755848" w:rsidRDefault="0089332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1043475</w:t>
            </w:r>
          </w:p>
        </w:tc>
        <w:tc>
          <w:tcPr>
            <w:tcW w:w="1276" w:type="dxa"/>
            <w:shd w:val="clear" w:color="auto" w:fill="auto"/>
          </w:tcPr>
          <w:p w14:paraId="19D29EB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5D53C16" w14:textId="77777777" w:rsidTr="000764C2">
        <w:tc>
          <w:tcPr>
            <w:tcW w:w="2197" w:type="dxa"/>
            <w:shd w:val="clear" w:color="auto" w:fill="auto"/>
          </w:tcPr>
          <w:p w14:paraId="081D070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CA380BE" w14:textId="0721D9D1" w:rsidR="00D42468" w:rsidRPr="00755848" w:rsidRDefault="00023D8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14:paraId="078ED3C4" w14:textId="77777777" w:rsidR="00D42468" w:rsidRPr="00755848" w:rsidRDefault="0089332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0D5EB86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06EC45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F788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3709A7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1E331AE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93327">
        <w:rPr>
          <w:rFonts w:ascii="Arial Narrow" w:hAnsi="Arial Narrow" w:cs="Arial Narrow"/>
          <w:sz w:val="22"/>
          <w:szCs w:val="22"/>
        </w:rPr>
        <w:t>16.3.2021</w:t>
      </w:r>
    </w:p>
    <w:p w14:paraId="63F5C7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F79EFC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D3B21">
        <w:rPr>
          <w:rFonts w:ascii="Arial Narrow" w:hAnsi="Arial Narrow" w:cs="Arial Narrow"/>
          <w:sz w:val="22"/>
          <w:szCs w:val="22"/>
        </w:rPr>
        <w:t xml:space="preserve"> riadna</w:t>
      </w:r>
    </w:p>
    <w:p w14:paraId="449B184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FFBA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D3B21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14:paraId="49A4B41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9E0D1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B48771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0699F7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F17B68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BC338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3BD92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60CDF4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6DE9CA9" w14:textId="2E6CD9BC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23D8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252CA82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9332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3C077A9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F724F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1C1F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C8BF1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C95A0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>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4A9489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8EF29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8FC77A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885EB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6594E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D52018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E114E8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DF9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C395E4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E0F254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1720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34FF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ECEAE8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E2D9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CB0B33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1D6F7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3054C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C16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AB05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0F5713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2DA4C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5B992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E0F8D9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B7AF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66EC3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B1976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70A4D0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3983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243EF3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33C1F5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8A2B3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3A886B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44FAF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376C0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14:paraId="485D93F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01BB8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83F33F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14:paraId="7B17A37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E79F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4376C0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14:paraId="54E2521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73842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FA1E9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196B73A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B774F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1F6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C0E16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4B882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6764A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43AA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B1D2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CD5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176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DCB8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1549C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CA52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122FC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3895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7BB2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368A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AD59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363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917E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6BDA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2320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669C0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7C904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80EF8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25DD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F2B9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286A9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F07A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8A2D1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12711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47D8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0B9BF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1599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9BC08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BF72E5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79BE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22D8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B58618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6376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8982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62B5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42462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4C3B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5A7C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EF4D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8823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7D4E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FEE8D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864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A2B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02D0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C3F6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0A9A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BAAD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5088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047BB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424E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1B8B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7085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7A14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11E1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992F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6E2A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92A00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3BAB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9EF6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2C00E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E86F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83C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6342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7AFB35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3E79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598F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F76B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A7BF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3582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8648D7" w14:textId="77777777" w:rsidTr="00433587">
        <w:tc>
          <w:tcPr>
            <w:tcW w:w="706" w:type="dxa"/>
            <w:shd w:val="clear" w:color="auto" w:fill="auto"/>
          </w:tcPr>
          <w:p w14:paraId="6EDC8E7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1415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E45958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C91290" w14:textId="77777777" w:rsidTr="00433587">
        <w:tc>
          <w:tcPr>
            <w:tcW w:w="706" w:type="dxa"/>
            <w:shd w:val="clear" w:color="auto" w:fill="auto"/>
          </w:tcPr>
          <w:p w14:paraId="40A5300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C315B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C961C5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4A7269" w14:textId="77777777" w:rsidTr="00433587">
        <w:tc>
          <w:tcPr>
            <w:tcW w:w="706" w:type="dxa"/>
            <w:shd w:val="clear" w:color="auto" w:fill="auto"/>
          </w:tcPr>
          <w:p w14:paraId="5DD9EE8F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CA1D26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7113C7E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213E84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C3E11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4376C0">
        <w:rPr>
          <w:rFonts w:ascii="Arial Narrow" w:hAnsi="Arial Narrow" w:cs="Arial Narrow"/>
          <w:sz w:val="22"/>
          <w:szCs w:val="22"/>
        </w:rPr>
        <w:t>oty majetku nebolo účtované.</w:t>
      </w:r>
    </w:p>
    <w:p w14:paraId="659EE04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>ocenila menovitou hod</w:t>
      </w:r>
      <w:r w:rsidR="004376C0">
        <w:rPr>
          <w:rFonts w:ascii="Arial Narrow" w:hAnsi="Arial Narrow" w:cs="Arial Narrow"/>
          <w:sz w:val="22"/>
          <w:szCs w:val="22"/>
        </w:rPr>
        <w:t>notou záväzkov.</w:t>
      </w:r>
    </w:p>
    <w:p w14:paraId="1B0F1B7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2D9CD6D5" w14:textId="77777777" w:rsidR="002342CE" w:rsidRPr="00755848" w:rsidRDefault="002342CE" w:rsidP="002342CE"/>
    <w:p w14:paraId="74EA6ADD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39794CD" w14:textId="77777777" w:rsidTr="00433587">
        <w:tc>
          <w:tcPr>
            <w:tcW w:w="4218" w:type="dxa"/>
          </w:tcPr>
          <w:p w14:paraId="6012970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4397D7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C8E99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5A9F6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45DEF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2BB1DC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F715DC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27D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001FBF5" w14:textId="77777777" w:rsidTr="00433587">
        <w:tc>
          <w:tcPr>
            <w:tcW w:w="4218" w:type="dxa"/>
          </w:tcPr>
          <w:p w14:paraId="79346E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8082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2C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DD7C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D64452" w14:textId="77777777" w:rsidTr="00433587">
        <w:tc>
          <w:tcPr>
            <w:tcW w:w="4218" w:type="dxa"/>
          </w:tcPr>
          <w:p w14:paraId="472BC1F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BC0F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DAC3A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4980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141A3B3" w14:textId="77777777" w:rsidTr="00433587">
        <w:tc>
          <w:tcPr>
            <w:tcW w:w="4218" w:type="dxa"/>
          </w:tcPr>
          <w:p w14:paraId="7807CB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E081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7D11BF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2BA40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FDCB061" w14:textId="77777777" w:rsidTr="00433587">
        <w:tc>
          <w:tcPr>
            <w:tcW w:w="4218" w:type="dxa"/>
          </w:tcPr>
          <w:p w14:paraId="6E31D2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8564B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1AD54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182BEC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363C853" w14:textId="77777777" w:rsidTr="00433587">
        <w:tc>
          <w:tcPr>
            <w:tcW w:w="4218" w:type="dxa"/>
          </w:tcPr>
          <w:p w14:paraId="406750E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6979B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C8CC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AF0651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EDB9BA8" w14:textId="77777777" w:rsidTr="00433587">
        <w:tc>
          <w:tcPr>
            <w:tcW w:w="4218" w:type="dxa"/>
          </w:tcPr>
          <w:p w14:paraId="3608FA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174A0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2469347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288CDBD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B072A12" w14:textId="77777777" w:rsidTr="00433587">
        <w:tc>
          <w:tcPr>
            <w:tcW w:w="4218" w:type="dxa"/>
          </w:tcPr>
          <w:p w14:paraId="09EF4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B319B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915B6C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11202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CE5C49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5B2A1D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0F8045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</w:t>
      </w:r>
      <w:r w:rsidR="004376C0">
        <w:rPr>
          <w:rFonts w:ascii="Arial Narrow" w:hAnsi="Arial Narrow" w:cs="Arial"/>
          <w:sz w:val="22"/>
          <w:szCs w:val="22"/>
        </w:rPr>
        <w:t>isy vychádzajú z metód používaných pri vyčíslení daňových odpisov.</w:t>
      </w:r>
    </w:p>
    <w:p w14:paraId="65CC00E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4C9D8D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</w:t>
      </w:r>
      <w:r w:rsidR="004376C0">
        <w:rPr>
          <w:rFonts w:ascii="Arial Narrow" w:hAnsi="Arial Narrow" w:cs="Arial Narrow"/>
          <w:bCs w:val="0"/>
          <w:sz w:val="22"/>
          <w:szCs w:val="22"/>
        </w:rPr>
        <w:t xml:space="preserve">h: </w:t>
      </w:r>
      <w:r w:rsidR="00893327">
        <w:rPr>
          <w:rFonts w:ascii="Arial Narrow" w:hAnsi="Arial Narrow" w:cs="Arial Narrow"/>
          <w:b w:val="0"/>
          <w:sz w:val="22"/>
          <w:szCs w:val="22"/>
        </w:rPr>
        <w:t>Investičná dotácia účtovanie do výnosov 2021 v sume</w:t>
      </w:r>
      <w:r w:rsidR="00C256D5" w:rsidRPr="00C256D5">
        <w:rPr>
          <w:rFonts w:ascii="Arial Narrow" w:hAnsi="Arial Narrow" w:cs="Arial Narrow"/>
          <w:b w:val="0"/>
          <w:sz w:val="22"/>
          <w:szCs w:val="22"/>
        </w:rPr>
        <w:t xml:space="preserve"> </w:t>
      </w:r>
      <w:r w:rsidR="00893327">
        <w:rPr>
          <w:rFonts w:ascii="Arial Narrow" w:hAnsi="Arial Narrow" w:cs="Arial Narrow"/>
          <w:b w:val="0"/>
          <w:sz w:val="22"/>
          <w:szCs w:val="22"/>
        </w:rPr>
        <w:t>6255,92</w:t>
      </w:r>
      <w:r w:rsidR="00C256D5" w:rsidRPr="00C256D5">
        <w:rPr>
          <w:rFonts w:ascii="Arial Narrow" w:hAnsi="Arial Narrow" w:cs="Arial Narrow"/>
          <w:b w:val="0"/>
          <w:sz w:val="22"/>
          <w:szCs w:val="22"/>
        </w:rPr>
        <w:t>EUR.</w:t>
      </w:r>
    </w:p>
    <w:p w14:paraId="3C45041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EB9AB7C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4376C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: nemá náplň</w:t>
      </w:r>
    </w:p>
    <w:p w14:paraId="73F48D6F" w14:textId="77777777" w:rsidR="009E203F" w:rsidRPr="009E203F" w:rsidRDefault="009E203F" w:rsidP="009E203F"/>
    <w:p w14:paraId="07E2CFE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34F0FC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1C77D2" w14:textId="77777777" w:rsidR="004376C0" w:rsidRPr="004376C0" w:rsidRDefault="004376C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14:paraId="7E2D6DCE" w14:textId="77777777" w:rsidR="004376C0" w:rsidRPr="00755848" w:rsidRDefault="004376C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         </w:t>
      </w:r>
    </w:p>
    <w:p w14:paraId="2FDA72B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6FD27C" w14:textId="77777777" w:rsidR="001357F4" w:rsidRPr="00755848" w:rsidRDefault="009E203F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14:paraId="5EEAD07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4D256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7A099A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733DFE8" w14:textId="77777777" w:rsidR="00521298" w:rsidRPr="009E203F" w:rsidRDefault="009E203F" w:rsidP="009E203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Nenastali žiadne následné udalosti</w:t>
      </w:r>
    </w:p>
    <w:p w14:paraId="0C21964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8E26A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B6EF712" w14:textId="77777777" w:rsidR="00B52FF9" w:rsidRPr="009E203F" w:rsidRDefault="009E203F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Nemá náplň</w:t>
      </w:r>
    </w:p>
    <w:sectPr w:rsidR="00B52FF9" w:rsidRPr="009E203F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19769" w14:textId="77777777" w:rsidR="00E35D9E" w:rsidRDefault="00E35D9E">
      <w:r>
        <w:separator/>
      </w:r>
    </w:p>
  </w:endnote>
  <w:endnote w:type="continuationSeparator" w:id="0">
    <w:p w14:paraId="36EC71E5" w14:textId="77777777" w:rsidR="00E35D9E" w:rsidRDefault="00E35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9F225B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9E203F">
      <w:rPr>
        <w:noProof/>
      </w:rPr>
      <w:t>3</w:t>
    </w:r>
    <w:r>
      <w:fldChar w:fldCharType="end"/>
    </w:r>
  </w:p>
  <w:p w14:paraId="2FF5E3F0" w14:textId="77777777"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011189" w14:textId="77777777" w:rsidR="00E35D9E" w:rsidRDefault="00E35D9E">
      <w:r>
        <w:separator/>
      </w:r>
    </w:p>
  </w:footnote>
  <w:footnote w:type="continuationSeparator" w:id="0">
    <w:p w14:paraId="4755D09F" w14:textId="77777777" w:rsidR="00E35D9E" w:rsidRDefault="00E35D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92AD3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15E80">
      <w:rPr>
        <w:rFonts w:ascii="Arial" w:hAnsi="Arial" w:cs="Arial"/>
        <w:sz w:val="22"/>
        <w:szCs w:val="22"/>
        <w:bdr w:val="single" w:sz="4" w:space="0" w:color="auto" w:frame="1"/>
      </w:rPr>
      <w:t>47627760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5E80">
      <w:rPr>
        <w:rFonts w:ascii="Arial" w:hAnsi="Arial" w:cs="Arial"/>
        <w:sz w:val="22"/>
        <w:szCs w:val="22"/>
        <w:bdr w:val="single" w:sz="4" w:space="0" w:color="auto" w:frame="1"/>
      </w:rPr>
      <w:t>2024021670</w:t>
    </w:r>
  </w:p>
  <w:p w14:paraId="2AFCD817" w14:textId="77777777"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35C480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AEE4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950B4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DDFCE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B210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6EC2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2811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22E7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0F7A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DFC18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17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9071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5821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125B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6449E66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5E80"/>
    <w:rsid w:val="00023D8F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185"/>
    <w:rsid w:val="001E6826"/>
    <w:rsid w:val="001F31C0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B4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98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C0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B21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9CB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E8D"/>
    <w:rsid w:val="007E7210"/>
    <w:rsid w:val="007F26F7"/>
    <w:rsid w:val="007F3179"/>
    <w:rsid w:val="007F523F"/>
    <w:rsid w:val="007F6029"/>
    <w:rsid w:val="0080258D"/>
    <w:rsid w:val="0080392F"/>
    <w:rsid w:val="00805AA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3327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47941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1368"/>
    <w:rsid w:val="009B124D"/>
    <w:rsid w:val="009B17D1"/>
    <w:rsid w:val="009C2162"/>
    <w:rsid w:val="009C49BF"/>
    <w:rsid w:val="009C58C9"/>
    <w:rsid w:val="009D0C18"/>
    <w:rsid w:val="009D2303"/>
    <w:rsid w:val="009D3DB8"/>
    <w:rsid w:val="009E2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1A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1E1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56D5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3659"/>
    <w:rsid w:val="00CB69ED"/>
    <w:rsid w:val="00CB6DB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5C1"/>
    <w:rsid w:val="00CF7485"/>
    <w:rsid w:val="00D004CC"/>
    <w:rsid w:val="00D062B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7C6"/>
    <w:rsid w:val="00D65F08"/>
    <w:rsid w:val="00D676DD"/>
    <w:rsid w:val="00D8041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5D9E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3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7E6DEB"/>
  <w15:chartTrackingRefBased/>
  <w15:docId w15:val="{EA9C6F71-8AF0-4408-A3DD-6040E17D4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"/>
    <w:link w:val="TextbublinyChar"/>
    <w:rsid w:val="009E20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E20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DC66D-4D20-46BF-9341-4B2610846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930</Words>
  <Characters>5305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Pavel Vargic</cp:lastModifiedBy>
  <cp:revision>3</cp:revision>
  <cp:lastPrinted>2019-03-19T12:53:00Z</cp:lastPrinted>
  <dcterms:created xsi:type="dcterms:W3CDTF">2022-03-24T07:42:00Z</dcterms:created>
  <dcterms:modified xsi:type="dcterms:W3CDTF">2022-03-24T07:43:00Z</dcterms:modified>
</cp:coreProperties>
</file>