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842982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842982">
              <w:rPr>
                <w:rFonts w:ascii="Arial" w:hAnsi="Arial" w:cs="Arial"/>
                <w:sz w:val="20"/>
                <w:szCs w:val="22"/>
              </w:rPr>
              <w:t>ZEDER TEAM a.s.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842982" w:rsidP="00842982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Povstania 1253/8</w:t>
            </w:r>
            <w:r w:rsidR="00BA6206">
              <w:rPr>
                <w:rFonts w:ascii="Arial" w:hAnsi="Arial" w:cs="Arial"/>
                <w:sz w:val="20"/>
                <w:szCs w:val="22"/>
              </w:rPr>
              <w:t xml:space="preserve">, </w:t>
            </w:r>
            <w:r>
              <w:rPr>
                <w:rFonts w:ascii="Arial" w:hAnsi="Arial" w:cs="Arial"/>
                <w:sz w:val="20"/>
                <w:szCs w:val="22"/>
              </w:rPr>
              <w:t>Topoľčany 95501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842982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tavecseseznamem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842982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842982" w:rsidP="00BA6206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Kávovar</w:t>
            </w:r>
          </w:p>
        </w:tc>
        <w:tc>
          <w:tcPr>
            <w:tcW w:w="1276" w:type="dxa"/>
          </w:tcPr>
          <w:p w:rsidR="00AC7913" w:rsidRPr="0045237F" w:rsidRDefault="0084298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84298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84298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84298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Zvuková technika</w:t>
            </w:r>
          </w:p>
        </w:tc>
        <w:tc>
          <w:tcPr>
            <w:tcW w:w="1276" w:type="dxa"/>
          </w:tcPr>
          <w:p w:rsidR="00AC7913" w:rsidRPr="0045237F" w:rsidRDefault="0084298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84298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84298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84298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Kamerový systém</w:t>
            </w:r>
          </w:p>
        </w:tc>
        <w:tc>
          <w:tcPr>
            <w:tcW w:w="1276" w:type="dxa"/>
          </w:tcPr>
          <w:p w:rsidR="00AC7913" w:rsidRPr="0045237F" w:rsidRDefault="0084298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84298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84298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84298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Vzduchotechnika</w:t>
            </w:r>
          </w:p>
        </w:tc>
        <w:tc>
          <w:tcPr>
            <w:tcW w:w="1276" w:type="dxa"/>
          </w:tcPr>
          <w:p w:rsidR="00AC7913" w:rsidRPr="0045237F" w:rsidRDefault="0084298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417" w:type="dxa"/>
          </w:tcPr>
          <w:p w:rsidR="00AC7913" w:rsidRPr="0045237F" w:rsidRDefault="00842982" w:rsidP="0084298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144 mesiacov</w:t>
            </w:r>
          </w:p>
        </w:tc>
        <w:tc>
          <w:tcPr>
            <w:tcW w:w="1134" w:type="dxa"/>
          </w:tcPr>
          <w:p w:rsidR="00AC7913" w:rsidRPr="0045237F" w:rsidRDefault="0084298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842982" w:rsidP="0084298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Techn.zhodnotenieprenajatého majetku</w:t>
            </w:r>
          </w:p>
        </w:tc>
        <w:tc>
          <w:tcPr>
            <w:tcW w:w="1276" w:type="dxa"/>
          </w:tcPr>
          <w:p w:rsidR="00AC7913" w:rsidRPr="0045237F" w:rsidRDefault="0084298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:rsidR="00AC7913" w:rsidRPr="0045237F" w:rsidRDefault="0084298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480 mesiacov</w:t>
            </w:r>
          </w:p>
        </w:tc>
        <w:tc>
          <w:tcPr>
            <w:tcW w:w="1134" w:type="dxa"/>
          </w:tcPr>
          <w:p w:rsidR="00AC7913" w:rsidRPr="0045237F" w:rsidRDefault="0084298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842982" w:rsidP="0084298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ÚOsa nerovnajú DO</w:t>
            </w: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tavecseseznamem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tavecseseznamem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842982" w:rsidP="005D26AA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Prijatá dotácia na nájomné - Covid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42982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9599,98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842982" w:rsidRDefault="00842982" w:rsidP="005D26AA">
            <w:pPr>
              <w:rPr>
                <w:rFonts w:ascii="Arial" w:hAnsi="Arial" w:cs="Arial"/>
                <w:b/>
                <w:sz w:val="20"/>
              </w:rPr>
            </w:pPr>
            <w:r w:rsidRPr="00842982">
              <w:rPr>
                <w:rFonts w:ascii="Arial" w:hAnsi="Arial" w:cs="Arial"/>
                <w:b/>
                <w:sz w:val="20"/>
              </w:rPr>
              <w:t>Prijatá dotácia  - pokles tržieb v cestovnom ruchu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42982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754,95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tavecseseznamem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tavecseseznamem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tavecseseznamem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tavecseseznamem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84298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Topoľčany</w:t>
      </w:r>
      <w:r w:rsidR="00152BE7">
        <w:rPr>
          <w:rFonts w:ascii="Arial" w:hAnsi="Arial" w:cs="Arial"/>
          <w:sz w:val="20"/>
        </w:rPr>
        <w:t xml:space="preserve">, </w:t>
      </w:r>
      <w:r w:rsidR="00422148">
        <w:rPr>
          <w:rFonts w:ascii="Arial" w:hAnsi="Arial" w:cs="Arial"/>
          <w:sz w:val="20"/>
        </w:rPr>
        <w:t>2</w:t>
      </w:r>
      <w:r w:rsidR="007F4799">
        <w:rPr>
          <w:rFonts w:ascii="Arial" w:hAnsi="Arial" w:cs="Arial"/>
          <w:sz w:val="20"/>
        </w:rPr>
        <w:t>4</w:t>
      </w:r>
      <w:r w:rsidR="00152BE7">
        <w:rPr>
          <w:rFonts w:ascii="Arial" w:hAnsi="Arial" w:cs="Arial"/>
          <w:sz w:val="20"/>
        </w:rPr>
        <w:t>.0</w:t>
      </w:r>
      <w:r>
        <w:rPr>
          <w:rFonts w:ascii="Arial" w:hAnsi="Arial" w:cs="Arial"/>
          <w:sz w:val="20"/>
        </w:rPr>
        <w:t>3</w:t>
      </w:r>
      <w:r w:rsidR="00152BE7">
        <w:rPr>
          <w:rFonts w:ascii="Arial" w:hAnsi="Arial" w:cs="Arial"/>
          <w:sz w:val="20"/>
        </w:rPr>
        <w:t>.</w:t>
      </w:r>
      <w:r w:rsidR="00FD7572">
        <w:rPr>
          <w:rFonts w:ascii="Arial" w:hAnsi="Arial" w:cs="Arial"/>
          <w:sz w:val="20"/>
        </w:rPr>
        <w:t>202</w:t>
      </w:r>
      <w:r w:rsidR="007F4799">
        <w:rPr>
          <w:rFonts w:ascii="Arial" w:hAnsi="Arial" w:cs="Arial"/>
          <w:sz w:val="20"/>
        </w:rPr>
        <w:t>2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4B49" w:rsidRDefault="00454B49" w:rsidP="001869C8">
      <w:r>
        <w:separator/>
      </w:r>
    </w:p>
  </w:endnote>
  <w:endnote w:type="continuationSeparator" w:id="0">
    <w:p w:rsidR="00454B49" w:rsidRDefault="00454B49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42982">
      <w:rPr>
        <w:noProof/>
      </w:rPr>
      <w:t>1</w:t>
    </w:r>
    <w:r>
      <w:fldChar w:fldCharType="end"/>
    </w:r>
  </w:p>
  <w:p w:rsidR="00790D5A" w:rsidRDefault="00790D5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4B49" w:rsidRDefault="00454B49" w:rsidP="001869C8">
      <w:r>
        <w:separator/>
      </w:r>
    </w:p>
  </w:footnote>
  <w:footnote w:type="continuationSeparator" w:id="0">
    <w:p w:rsidR="00454B49" w:rsidRDefault="00454B49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Zhlav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842982">
          <w:r>
            <w:t>IČO:</w:t>
          </w:r>
          <w:r w:rsidR="00B64A26">
            <w:t xml:space="preserve"> </w:t>
          </w:r>
          <w:r w:rsidR="00BA6206">
            <w:t>51</w:t>
          </w:r>
          <w:r w:rsidR="00842982">
            <w:t>241366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842982">
          <w:r>
            <w:t>DIČ:</w:t>
          </w:r>
          <w:r w:rsidR="000050CC">
            <w:t xml:space="preserve"> </w:t>
          </w:r>
          <w:r w:rsidR="00284CA2">
            <w:t>2</w:t>
          </w:r>
          <w:r w:rsidR="00BA6206">
            <w:t>120</w:t>
          </w:r>
          <w:r w:rsidR="00842982">
            <w:t>655493</w:t>
          </w:r>
        </w:p>
      </w:tc>
    </w:tr>
  </w:tbl>
  <w:p w:rsidR="00CB4C58" w:rsidRPr="0045237F" w:rsidRDefault="00CB4C58" w:rsidP="0087432C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4B1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E85"/>
    <w:rsid w:val="0028226C"/>
    <w:rsid w:val="00284AAE"/>
    <w:rsid w:val="00284CA2"/>
    <w:rsid w:val="00285C42"/>
    <w:rsid w:val="00287040"/>
    <w:rsid w:val="002902E7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30811"/>
    <w:rsid w:val="0043362D"/>
    <w:rsid w:val="00442928"/>
    <w:rsid w:val="0045237F"/>
    <w:rsid w:val="00454B49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A4AE9"/>
    <w:rsid w:val="005B2B36"/>
    <w:rsid w:val="005C0B8D"/>
    <w:rsid w:val="005C2ED4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4799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98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4148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E4070-C21A-42F6-9E86-EC5EEF6EA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1564</Words>
  <Characters>8915</Characters>
  <Application>Microsoft Office Word</Application>
  <DocSecurity>0</DocSecurity>
  <Lines>74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Barbora</cp:lastModifiedBy>
  <cp:revision>4</cp:revision>
  <cp:lastPrinted>2019-01-11T09:52:00Z</cp:lastPrinted>
  <dcterms:created xsi:type="dcterms:W3CDTF">2022-03-25T14:33:00Z</dcterms:created>
  <dcterms:modified xsi:type="dcterms:W3CDTF">2022-03-25T15:13:00Z</dcterms:modified>
</cp:coreProperties>
</file>