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8A80D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17DB3D0" w14:textId="0442A78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r w:rsidRPr="00A55E63">
        <w:rPr>
          <w:rFonts w:ascii="Arial Narrow" w:hAnsi="Arial Narrow"/>
          <w:b/>
        </w:rPr>
        <w:t>účtovnej</w:t>
      </w:r>
      <w:proofErr w:type="spellEnd"/>
      <w:r w:rsidRPr="00A55E63">
        <w:rPr>
          <w:rFonts w:ascii="Arial Narrow" w:hAnsi="Arial Narrow"/>
          <w:b/>
        </w:rPr>
        <w:t xml:space="preserve"> závierke za rok 20</w:t>
      </w:r>
      <w:r w:rsidR="00F61560">
        <w:rPr>
          <w:rFonts w:ascii="Arial Narrow" w:hAnsi="Arial Narrow"/>
          <w:b/>
        </w:rPr>
        <w:t>2</w:t>
      </w:r>
      <w:r w:rsidR="002969E2">
        <w:rPr>
          <w:rFonts w:ascii="Arial Narrow" w:hAnsi="Arial Narrow"/>
          <w:b/>
        </w:rPr>
        <w:t>1</w:t>
      </w:r>
    </w:p>
    <w:p w14:paraId="5E68083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166628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80FA45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B202AD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C19664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574C32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6662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B6E719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708E5A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B5F273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74EFDF1" w14:textId="77777777" w:rsidTr="002D7E6D">
        <w:tc>
          <w:tcPr>
            <w:tcW w:w="3085" w:type="dxa"/>
          </w:tcPr>
          <w:p w14:paraId="0C71146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9283A3C" w14:textId="77777777" w:rsidR="002D7E6D" w:rsidRPr="00A55E63" w:rsidRDefault="002B680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ADIA – BA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A55E63" w14:paraId="14610ABD" w14:textId="77777777" w:rsidTr="002D7E6D">
        <w:tc>
          <w:tcPr>
            <w:tcW w:w="3085" w:type="dxa"/>
          </w:tcPr>
          <w:p w14:paraId="3C70E0D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16E6D39" w14:textId="77777777" w:rsidR="002D7E6D" w:rsidRPr="00A55E63" w:rsidRDefault="002B680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36688959</w:t>
            </w:r>
          </w:p>
        </w:tc>
      </w:tr>
      <w:tr w:rsidR="00A55E63" w:rsidRPr="00A55E63" w14:paraId="5102B305" w14:textId="77777777" w:rsidTr="002D7E6D">
        <w:tc>
          <w:tcPr>
            <w:tcW w:w="3085" w:type="dxa"/>
          </w:tcPr>
          <w:p w14:paraId="69E59EC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908C88E" w14:textId="77777777" w:rsidR="002D7E6D" w:rsidRPr="00A55E63" w:rsidRDefault="002B680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Stráž 8006  960 01 Zvolen</w:t>
            </w:r>
          </w:p>
        </w:tc>
      </w:tr>
    </w:tbl>
    <w:p w14:paraId="6F9AB2E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CCF7F2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F4DA640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D5293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E1A19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E1A1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0EFD019" w14:textId="77777777" w:rsidR="005E1A19" w:rsidRPr="00A55E63" w:rsidRDefault="005E1A1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Spoločnosť nie je súčasťou konsolidovaného celku inej spoločnosti</w:t>
      </w:r>
    </w:p>
    <w:p w14:paraId="4B0F29A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FBE761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8C60D1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E4CF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E4CF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0F08A3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EC79AFA" w14:textId="77777777" w:rsidTr="002D7E6D">
        <w:tc>
          <w:tcPr>
            <w:tcW w:w="4219" w:type="dxa"/>
          </w:tcPr>
          <w:p w14:paraId="76F4150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CD8C48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2F948D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06C1DF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0D984AF" w14:textId="77777777" w:rsidTr="002D7E6D">
        <w:tc>
          <w:tcPr>
            <w:tcW w:w="4219" w:type="dxa"/>
          </w:tcPr>
          <w:p w14:paraId="3A912C68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E616579" w14:textId="77777777" w:rsidR="002D7E6D" w:rsidRPr="00A55E63" w:rsidRDefault="002B6801" w:rsidP="005E1A1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97ECF0A" w14:textId="77777777" w:rsidR="002D7E6D" w:rsidRPr="00A55E63" w:rsidRDefault="002B6801" w:rsidP="005E1A1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3C3DD1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C05283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CE5F86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D766A4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9620DF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9620D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2D89C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B0B2BF0" w14:textId="77777777" w:rsidR="00E6679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E1A1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A17F76" w14:textId="0DFC7CC5" w:rsidR="00401155" w:rsidRPr="00A55E63" w:rsidRDefault="00E6679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</w:t>
      </w:r>
      <w:r w:rsidR="000B0505">
        <w:rPr>
          <w:rFonts w:ascii="Arial" w:hAnsi="Arial" w:cs="Arial"/>
          <w:sz w:val="22"/>
          <w:szCs w:val="22"/>
        </w:rPr>
        <w:t>ávierka spoločnosti k 31.12.</w:t>
      </w:r>
      <w:r w:rsidR="00F61560">
        <w:rPr>
          <w:rFonts w:ascii="Arial" w:hAnsi="Arial" w:cs="Arial"/>
          <w:sz w:val="22"/>
          <w:szCs w:val="22"/>
        </w:rPr>
        <w:t>2</w:t>
      </w:r>
      <w:r w:rsidR="008758BF">
        <w:rPr>
          <w:rFonts w:ascii="Arial" w:hAnsi="Arial" w:cs="Arial"/>
          <w:sz w:val="22"/>
          <w:szCs w:val="22"/>
        </w:rPr>
        <w:t>1</w:t>
      </w:r>
      <w:r>
        <w:rPr>
          <w:rFonts w:ascii="Arial" w:hAnsi="Arial" w:cs="Arial"/>
          <w:sz w:val="22"/>
          <w:szCs w:val="22"/>
        </w:rPr>
        <w:t xml:space="preserve"> bola zostavená ako riadna účtovná</w:t>
      </w:r>
      <w:r w:rsidR="000B0505">
        <w:rPr>
          <w:rFonts w:ascii="Arial" w:hAnsi="Arial" w:cs="Arial"/>
          <w:sz w:val="22"/>
          <w:szCs w:val="22"/>
        </w:rPr>
        <w:t xml:space="preserve"> závierka za obdobie od 1.1.20</w:t>
      </w:r>
      <w:r w:rsidR="00F61560">
        <w:rPr>
          <w:rFonts w:ascii="Arial" w:hAnsi="Arial" w:cs="Arial"/>
          <w:sz w:val="22"/>
          <w:szCs w:val="22"/>
        </w:rPr>
        <w:t>2</w:t>
      </w:r>
      <w:r w:rsidR="008758BF">
        <w:rPr>
          <w:rFonts w:ascii="Arial" w:hAnsi="Arial" w:cs="Arial"/>
          <w:sz w:val="22"/>
          <w:szCs w:val="22"/>
        </w:rPr>
        <w:t>1</w:t>
      </w:r>
      <w:r w:rsidR="000B0505">
        <w:rPr>
          <w:rFonts w:ascii="Arial" w:hAnsi="Arial" w:cs="Arial"/>
          <w:sz w:val="22"/>
          <w:szCs w:val="22"/>
        </w:rPr>
        <w:t xml:space="preserve"> do 31.12.20</w:t>
      </w:r>
      <w:r w:rsidR="00F61560">
        <w:rPr>
          <w:rFonts w:ascii="Arial" w:hAnsi="Arial" w:cs="Arial"/>
          <w:sz w:val="22"/>
          <w:szCs w:val="22"/>
        </w:rPr>
        <w:t>2</w:t>
      </w:r>
      <w:r w:rsidR="008758BF">
        <w:rPr>
          <w:rFonts w:ascii="Arial" w:hAnsi="Arial" w:cs="Arial"/>
          <w:sz w:val="22"/>
          <w:szCs w:val="22"/>
        </w:rPr>
        <w:t>1</w:t>
      </w:r>
      <w:r w:rsidR="00D52932">
        <w:rPr>
          <w:rFonts w:ascii="Arial" w:hAnsi="Arial" w:cs="Arial"/>
          <w:sz w:val="22"/>
          <w:szCs w:val="22"/>
        </w:rPr>
        <w:t>. Je predpoklad</w:t>
      </w:r>
      <w:r>
        <w:rPr>
          <w:rFonts w:ascii="Arial" w:hAnsi="Arial" w:cs="Arial"/>
          <w:sz w:val="22"/>
          <w:szCs w:val="22"/>
        </w:rPr>
        <w:t xml:space="preserve"> že firma bude </w:t>
      </w:r>
      <w:r w:rsidR="00D52932">
        <w:rPr>
          <w:rFonts w:ascii="Arial" w:hAnsi="Arial" w:cs="Arial"/>
          <w:sz w:val="22"/>
          <w:szCs w:val="22"/>
        </w:rPr>
        <w:t xml:space="preserve"> naďalej nepretržite pokračovať v svojej činnosti </w:t>
      </w:r>
    </w:p>
    <w:p w14:paraId="0CA3B3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E1A1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2CE2D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D276607" w14:textId="77777777" w:rsidTr="002D7E6D">
        <w:tc>
          <w:tcPr>
            <w:tcW w:w="4843" w:type="dxa"/>
          </w:tcPr>
          <w:p w14:paraId="78076D8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000E3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6D60A33" w14:textId="77777777" w:rsidTr="002D7E6D">
        <w:tc>
          <w:tcPr>
            <w:tcW w:w="4843" w:type="dxa"/>
          </w:tcPr>
          <w:p w14:paraId="7B81FC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4BCB77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C972EC" w14:textId="77777777" w:rsidTr="002D7E6D">
        <w:tc>
          <w:tcPr>
            <w:tcW w:w="4843" w:type="dxa"/>
          </w:tcPr>
          <w:p w14:paraId="2C51F7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F80AF1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EF2F294" w14:textId="77777777" w:rsidTr="002D7E6D">
        <w:tc>
          <w:tcPr>
            <w:tcW w:w="4843" w:type="dxa"/>
          </w:tcPr>
          <w:p w14:paraId="594AAD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0F7012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BBD4F0" w14:textId="77777777" w:rsidTr="002D7E6D">
        <w:tc>
          <w:tcPr>
            <w:tcW w:w="4843" w:type="dxa"/>
          </w:tcPr>
          <w:p w14:paraId="0950FC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2ECA67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5A54D7E" w14:textId="77777777" w:rsidTr="002D7E6D">
        <w:tc>
          <w:tcPr>
            <w:tcW w:w="4843" w:type="dxa"/>
          </w:tcPr>
          <w:p w14:paraId="7FE4D89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957500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BC3727A" w14:textId="77777777" w:rsidTr="002D7E6D">
        <w:tc>
          <w:tcPr>
            <w:tcW w:w="4843" w:type="dxa"/>
          </w:tcPr>
          <w:p w14:paraId="619AC2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92F044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970BB8A" w14:textId="77777777" w:rsidTr="002D7E6D">
        <w:tc>
          <w:tcPr>
            <w:tcW w:w="4843" w:type="dxa"/>
          </w:tcPr>
          <w:p w14:paraId="440BA0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D2BEEB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9865253" w14:textId="77777777" w:rsidTr="002D7E6D">
        <w:tc>
          <w:tcPr>
            <w:tcW w:w="4843" w:type="dxa"/>
          </w:tcPr>
          <w:p w14:paraId="24D782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BC6BF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0924D2" w14:textId="77777777" w:rsidTr="002D7E6D">
        <w:tc>
          <w:tcPr>
            <w:tcW w:w="4843" w:type="dxa"/>
          </w:tcPr>
          <w:p w14:paraId="2110F6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0B050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2C0BC6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A81FA65" w14:textId="77777777" w:rsidTr="002D7E6D">
        <w:tc>
          <w:tcPr>
            <w:tcW w:w="4843" w:type="dxa"/>
          </w:tcPr>
          <w:p w14:paraId="14D65E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F01FE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8763A1" w14:textId="77777777" w:rsidTr="002D7E6D">
        <w:tc>
          <w:tcPr>
            <w:tcW w:w="4843" w:type="dxa"/>
          </w:tcPr>
          <w:p w14:paraId="376F9E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235BD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452C4CA" w14:textId="77777777" w:rsidTr="002D7E6D">
        <w:tc>
          <w:tcPr>
            <w:tcW w:w="4843" w:type="dxa"/>
          </w:tcPr>
          <w:p w14:paraId="200602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9A379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65450A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A7C7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A7E95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E1A1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E1A1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E1A1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E1A19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E1A1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AFBCD3" w14:textId="77777777" w:rsidR="009620DF" w:rsidRPr="00A55E63" w:rsidRDefault="009620D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EB94D7" w14:textId="77777777" w:rsidR="009620DF" w:rsidRPr="00E75BA0" w:rsidRDefault="009620DF" w:rsidP="009620DF">
      <w:pPr>
        <w:pStyle w:val="Odsekzoznamu"/>
        <w:spacing w:after="120"/>
        <w:ind w:left="284"/>
        <w:jc w:val="both"/>
        <w:rPr>
          <w:rFonts w:ascii="Arial" w:hAnsi="Arial" w:cs="Arial"/>
        </w:rPr>
      </w:pPr>
      <w:r w:rsidRPr="00E75BA0">
        <w:rPr>
          <w:rFonts w:ascii="Arial" w:hAnsi="Arial" w:cs="Arial"/>
        </w:rPr>
        <w:t>Účtovná jednotka pri tvorbe odpisového plánu pre dlhodobý hmotný majetok využila nasledovné:</w:t>
      </w:r>
    </w:p>
    <w:p w14:paraId="72B9B9B2" w14:textId="77777777" w:rsidR="009620DF" w:rsidRPr="00E75BA0" w:rsidRDefault="009620DF" w:rsidP="009620DF">
      <w:pPr>
        <w:pStyle w:val="Odsekzoznamu"/>
        <w:tabs>
          <w:tab w:val="left" w:pos="3686"/>
          <w:tab w:val="left" w:pos="5812"/>
          <w:tab w:val="left" w:pos="7513"/>
        </w:tabs>
        <w:spacing w:after="120"/>
        <w:ind w:left="284"/>
        <w:rPr>
          <w:rFonts w:ascii="Arial" w:hAnsi="Arial" w:cs="Arial"/>
        </w:rPr>
      </w:pPr>
      <w:r w:rsidRPr="00E75BA0">
        <w:rPr>
          <w:rFonts w:ascii="Arial" w:hAnsi="Arial" w:cs="Arial"/>
        </w:rPr>
        <w:t xml:space="preserve">        druh majetku</w:t>
      </w:r>
      <w:r w:rsidRPr="00E75BA0">
        <w:rPr>
          <w:rFonts w:ascii="Arial" w:hAnsi="Arial" w:cs="Arial"/>
        </w:rPr>
        <w:tab/>
        <w:t xml:space="preserve">  predpokladaná </w:t>
      </w:r>
      <w:r w:rsidRPr="00E75BA0">
        <w:rPr>
          <w:rFonts w:ascii="Arial" w:hAnsi="Arial" w:cs="Arial"/>
        </w:rPr>
        <w:tab/>
        <w:t xml:space="preserve">   metóda</w:t>
      </w:r>
      <w:r w:rsidRPr="00E75BA0">
        <w:rPr>
          <w:rFonts w:ascii="Arial" w:hAnsi="Arial" w:cs="Arial"/>
        </w:rPr>
        <w:tab/>
        <w:t>ročná odpisová</w:t>
      </w:r>
    </w:p>
    <w:p w14:paraId="5A15C757" w14:textId="77777777" w:rsidR="009620DF" w:rsidRPr="00E75BA0" w:rsidRDefault="009620DF" w:rsidP="009620DF">
      <w:pPr>
        <w:pStyle w:val="Odsekzoznamu"/>
        <w:tabs>
          <w:tab w:val="left" w:pos="3686"/>
          <w:tab w:val="left" w:pos="5812"/>
          <w:tab w:val="left" w:pos="7513"/>
        </w:tabs>
        <w:spacing w:after="120"/>
        <w:ind w:left="284"/>
        <w:rPr>
          <w:rFonts w:ascii="Arial" w:hAnsi="Arial" w:cs="Arial"/>
          <w:u w:val="single"/>
        </w:rPr>
      </w:pPr>
      <w:r w:rsidRPr="00E75BA0">
        <w:rPr>
          <w:rFonts w:ascii="Arial" w:hAnsi="Arial" w:cs="Arial"/>
          <w:u w:val="single"/>
        </w:rPr>
        <w:tab/>
        <w:t xml:space="preserve"> doba používania</w:t>
      </w:r>
      <w:r w:rsidRPr="00E75BA0">
        <w:rPr>
          <w:rFonts w:ascii="Arial" w:hAnsi="Arial" w:cs="Arial"/>
          <w:u w:val="single"/>
        </w:rPr>
        <w:tab/>
        <w:t>odpisovania</w:t>
      </w:r>
      <w:r w:rsidRPr="00E75BA0">
        <w:rPr>
          <w:rFonts w:ascii="Arial" w:hAnsi="Arial" w:cs="Arial"/>
          <w:u w:val="single"/>
        </w:rPr>
        <w:tab/>
        <w:t xml:space="preserve">   sadzba v %  </w:t>
      </w:r>
    </w:p>
    <w:p w14:paraId="108D412E" w14:textId="77777777" w:rsidR="009620DF" w:rsidRPr="00E75BA0" w:rsidRDefault="009620DF" w:rsidP="009620DF">
      <w:pPr>
        <w:pStyle w:val="Odsekzoznamu"/>
        <w:tabs>
          <w:tab w:val="left" w:pos="3828"/>
          <w:tab w:val="left" w:pos="5812"/>
          <w:tab w:val="left" w:pos="7655"/>
        </w:tabs>
        <w:spacing w:after="120"/>
        <w:ind w:left="284"/>
        <w:rPr>
          <w:rFonts w:ascii="Arial" w:hAnsi="Arial" w:cs="Arial"/>
        </w:rPr>
      </w:pPr>
      <w:r w:rsidRPr="00E75BA0">
        <w:rPr>
          <w:rFonts w:ascii="Arial" w:hAnsi="Arial" w:cs="Arial"/>
        </w:rPr>
        <w:t>Stroje, prístroje a zariadenia</w:t>
      </w:r>
      <w:r w:rsidRPr="00E75BA0">
        <w:rPr>
          <w:rFonts w:ascii="Arial" w:hAnsi="Arial" w:cs="Arial"/>
        </w:rPr>
        <w:tab/>
        <w:t>8 až 12 rokov</w:t>
      </w:r>
      <w:r w:rsidRPr="00E75BA0">
        <w:rPr>
          <w:rFonts w:ascii="Arial" w:hAnsi="Arial" w:cs="Arial"/>
        </w:rPr>
        <w:tab/>
        <w:t>rovnomerná</w:t>
      </w:r>
      <w:r w:rsidRPr="00E75BA0">
        <w:rPr>
          <w:rFonts w:ascii="Arial" w:hAnsi="Arial" w:cs="Arial"/>
        </w:rPr>
        <w:tab/>
        <w:t>8,3 až 12,5</w:t>
      </w:r>
    </w:p>
    <w:p w14:paraId="160A3CC2" w14:textId="77777777" w:rsidR="009620DF" w:rsidRPr="00E75BA0" w:rsidRDefault="009620DF" w:rsidP="009620DF">
      <w:pPr>
        <w:pStyle w:val="Odsekzoznamu"/>
        <w:tabs>
          <w:tab w:val="left" w:pos="3828"/>
          <w:tab w:val="left" w:pos="5812"/>
          <w:tab w:val="left" w:pos="7655"/>
        </w:tabs>
        <w:spacing w:after="120"/>
        <w:ind w:left="284"/>
        <w:rPr>
          <w:rFonts w:ascii="Arial" w:hAnsi="Arial" w:cs="Arial"/>
        </w:rPr>
      </w:pPr>
      <w:r w:rsidRPr="00E75BA0">
        <w:rPr>
          <w:rFonts w:ascii="Arial" w:hAnsi="Arial" w:cs="Arial"/>
        </w:rPr>
        <w:t>Dopravné prostriedky</w:t>
      </w:r>
      <w:r w:rsidRPr="00E75BA0">
        <w:rPr>
          <w:rFonts w:ascii="Arial" w:hAnsi="Arial" w:cs="Arial"/>
        </w:rPr>
        <w:tab/>
        <w:t>4 až  6 rokov</w:t>
      </w:r>
      <w:r w:rsidRPr="00E75BA0">
        <w:rPr>
          <w:rFonts w:ascii="Arial" w:hAnsi="Arial" w:cs="Arial"/>
        </w:rPr>
        <w:tab/>
        <w:t>rovnomerná</w:t>
      </w:r>
      <w:r w:rsidRPr="00E75BA0">
        <w:rPr>
          <w:rFonts w:ascii="Arial" w:hAnsi="Arial" w:cs="Arial"/>
        </w:rPr>
        <w:tab/>
        <w:t xml:space="preserve">  16 až 30</w:t>
      </w:r>
    </w:p>
    <w:p w14:paraId="21C9970D" w14:textId="77777777" w:rsidR="009620DF" w:rsidRPr="00E75BA0" w:rsidRDefault="009620DF" w:rsidP="009620DF">
      <w:pPr>
        <w:pStyle w:val="Odsekzoznamu"/>
        <w:tabs>
          <w:tab w:val="left" w:pos="3828"/>
          <w:tab w:val="left" w:pos="5670"/>
          <w:tab w:val="left" w:pos="7655"/>
        </w:tabs>
        <w:spacing w:after="120"/>
        <w:ind w:left="284"/>
        <w:rPr>
          <w:rFonts w:ascii="Arial" w:hAnsi="Arial" w:cs="Arial"/>
        </w:rPr>
      </w:pPr>
      <w:r w:rsidRPr="00E75BA0">
        <w:rPr>
          <w:rFonts w:ascii="Arial" w:hAnsi="Arial" w:cs="Arial"/>
        </w:rPr>
        <w:t>Drobný hmotný majetok</w:t>
      </w:r>
      <w:r w:rsidRPr="00E75BA0">
        <w:rPr>
          <w:rFonts w:ascii="Arial" w:hAnsi="Arial" w:cs="Arial"/>
        </w:rPr>
        <w:tab/>
        <w:t xml:space="preserve">     rôzna  </w:t>
      </w:r>
      <w:r w:rsidRPr="00E75BA0">
        <w:rPr>
          <w:rFonts w:ascii="Arial" w:hAnsi="Arial" w:cs="Arial"/>
        </w:rPr>
        <w:tab/>
      </w:r>
      <w:proofErr w:type="spellStart"/>
      <w:r w:rsidRPr="00E75BA0">
        <w:rPr>
          <w:rFonts w:ascii="Arial" w:hAnsi="Arial" w:cs="Arial"/>
        </w:rPr>
        <w:t>jednorázový</w:t>
      </w:r>
      <w:proofErr w:type="spellEnd"/>
      <w:r w:rsidRPr="00E75BA0">
        <w:rPr>
          <w:rFonts w:ascii="Arial" w:hAnsi="Arial" w:cs="Arial"/>
        </w:rPr>
        <w:t xml:space="preserve"> odpis</w:t>
      </w:r>
      <w:r w:rsidRPr="00E75BA0">
        <w:rPr>
          <w:rFonts w:ascii="Arial" w:hAnsi="Arial" w:cs="Arial"/>
        </w:rPr>
        <w:tab/>
        <w:t xml:space="preserve">      100</w:t>
      </w:r>
    </w:p>
    <w:p w14:paraId="4DB486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996A0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E1A1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E1A19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E1A1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E1A1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E1A1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5850328" w14:textId="77777777" w:rsidR="00D52932" w:rsidRPr="00A55E63" w:rsidRDefault="00D5293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Firma nevykonal zmeny účtovných zásad a metód.</w:t>
      </w:r>
    </w:p>
    <w:p w14:paraId="2AD6D7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F290989" w14:textId="77777777" w:rsidR="00D52932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5293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5293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5293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52932">
        <w:rPr>
          <w:rFonts w:ascii="Arial" w:hAnsi="Arial" w:cs="Arial"/>
          <w:spacing w:val="-1"/>
          <w:sz w:val="22"/>
          <w:szCs w:val="22"/>
        </w:rPr>
        <w:t xml:space="preserve"> </w:t>
      </w:r>
      <w:r w:rsidR="00D52932">
        <w:rPr>
          <w:rFonts w:ascii="Arial" w:hAnsi="Arial" w:cs="Arial"/>
          <w:spacing w:val="-5"/>
          <w:sz w:val="22"/>
          <w:szCs w:val="22"/>
        </w:rPr>
        <w:t>Účtovná jednotka nemá obsahovú náplň</w:t>
      </w:r>
      <w:r w:rsidR="00D52932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345F9394" w14:textId="77777777" w:rsidR="00D52932" w:rsidRDefault="00D5293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14:paraId="51AD6131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E1A1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E1A1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E1A1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E1A1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E1A1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5293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E1A1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E1A1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767922" w14:textId="77777777" w:rsidR="00D52932" w:rsidRPr="00A55E63" w:rsidRDefault="00D5293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Firma nevykonala opravy významných opráv a chýb z minulých období</w:t>
      </w:r>
    </w:p>
    <w:p w14:paraId="7311C92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C5E685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CD5614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9620D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9620D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9620D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9620D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10146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8EBD39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E1A1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E1A1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E1A19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E1A19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E1A1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E1A1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E1A1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E1A1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9620D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A227C17" w14:textId="77777777" w:rsidR="00D52932" w:rsidRPr="00A55E63" w:rsidRDefault="00D529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účtovnom období sa nevyskytli výnimočné  položky nákladov a výnosov</w:t>
      </w:r>
    </w:p>
    <w:p w14:paraId="57FF45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718A8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9620D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6662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F84D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C0B1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9620D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52932">
        <w:rPr>
          <w:rFonts w:ascii="Arial" w:hAnsi="Arial" w:cs="Arial"/>
          <w:sz w:val="22"/>
          <w:szCs w:val="22"/>
        </w:rPr>
        <w:t xml:space="preserve">   0</w:t>
      </w:r>
    </w:p>
    <w:p w14:paraId="0A77FB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EA66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5293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5293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D5293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5293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5293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52932">
        <w:rPr>
          <w:rFonts w:ascii="Arial" w:hAnsi="Arial" w:cs="Arial"/>
          <w:sz w:val="22"/>
          <w:szCs w:val="22"/>
        </w:rPr>
        <w:t xml:space="preserve"> 0</w:t>
      </w:r>
    </w:p>
    <w:p w14:paraId="366DEE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6BD0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6662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E1A1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E1A1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E1A1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5E1A1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E1A1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5E1A1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52932">
        <w:rPr>
          <w:rFonts w:ascii="Arial" w:hAnsi="Arial" w:cs="Arial"/>
          <w:sz w:val="22"/>
          <w:szCs w:val="22"/>
        </w:rPr>
        <w:t xml:space="preserve"> </w:t>
      </w:r>
      <w:r w:rsidR="00D52932">
        <w:rPr>
          <w:rFonts w:ascii="Arial" w:hAnsi="Arial" w:cs="Arial"/>
          <w:spacing w:val="-5"/>
          <w:sz w:val="22"/>
          <w:szCs w:val="22"/>
        </w:rPr>
        <w:t>Účtovná jednotka nemá obsahovú náplň</w:t>
      </w:r>
      <w:r w:rsidR="00D52932">
        <w:rPr>
          <w:rFonts w:ascii="Arial" w:hAnsi="Arial" w:cs="Arial"/>
          <w:sz w:val="22"/>
          <w:szCs w:val="22"/>
        </w:rPr>
        <w:t xml:space="preserve"> </w:t>
      </w:r>
    </w:p>
    <w:p w14:paraId="6D1B45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3F26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6662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6662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B0AE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2F04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jednotlivé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52932">
        <w:rPr>
          <w:rFonts w:ascii="Arial" w:hAnsi="Arial" w:cs="Arial"/>
          <w:spacing w:val="-5"/>
          <w:sz w:val="22"/>
          <w:szCs w:val="22"/>
        </w:rPr>
        <w:t xml:space="preserve">  Účtovná jednotka nemá obsahovú náplň</w:t>
      </w:r>
    </w:p>
    <w:p w14:paraId="12DCEE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A785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16662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B05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6679B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6679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5AF1933" w14:textId="77777777" w:rsidR="00373635" w:rsidRPr="00A55E63" w:rsidRDefault="00D529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</w:t>
      </w:r>
    </w:p>
    <w:p w14:paraId="5966A18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5293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52932" w:rsidRPr="00D52932">
        <w:rPr>
          <w:rFonts w:ascii="Arial" w:hAnsi="Arial" w:cs="Arial"/>
          <w:spacing w:val="-5"/>
          <w:sz w:val="22"/>
          <w:szCs w:val="22"/>
        </w:rPr>
        <w:t xml:space="preserve"> </w:t>
      </w:r>
      <w:r w:rsidR="00D52932">
        <w:rPr>
          <w:rFonts w:ascii="Arial" w:hAnsi="Arial" w:cs="Arial"/>
          <w:spacing w:val="-5"/>
          <w:sz w:val="22"/>
          <w:szCs w:val="22"/>
        </w:rPr>
        <w:t>Účtovná jednotka nemá obsahovú náplň</w:t>
      </w:r>
    </w:p>
    <w:p w14:paraId="514F96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548D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6679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52932">
        <w:rPr>
          <w:rFonts w:ascii="Arial" w:hAnsi="Arial" w:cs="Arial"/>
          <w:sz w:val="22"/>
          <w:szCs w:val="22"/>
        </w:rPr>
        <w:t xml:space="preserve"> </w:t>
      </w:r>
      <w:r w:rsidR="00D52932">
        <w:rPr>
          <w:rFonts w:ascii="Arial" w:hAnsi="Arial" w:cs="Arial"/>
          <w:spacing w:val="-5"/>
          <w:sz w:val="22"/>
          <w:szCs w:val="22"/>
        </w:rPr>
        <w:t>Účtovná jednotka nemá obsahovú náplň</w:t>
      </w:r>
    </w:p>
    <w:p w14:paraId="0620C2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DC71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6662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0F1B0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3021383" w14:textId="77777777" w:rsidR="00D529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6679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6679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6679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6679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6679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6679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52932">
        <w:rPr>
          <w:rFonts w:ascii="Arial" w:hAnsi="Arial" w:cs="Arial"/>
          <w:spacing w:val="-8"/>
          <w:sz w:val="22"/>
          <w:szCs w:val="22"/>
        </w:rPr>
        <w:t xml:space="preserve"> </w:t>
      </w:r>
    </w:p>
    <w:p w14:paraId="01B340DD" w14:textId="77777777" w:rsidR="00637F73" w:rsidRPr="00A55E63" w:rsidRDefault="00D529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nemá obsahovú náplň </w:t>
      </w:r>
    </w:p>
    <w:p w14:paraId="54CC21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630D33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16662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16662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6662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16662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16662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16662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6662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16662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</w:t>
      </w:r>
      <w:r w:rsidR="0016662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6662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visíodtoh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nejedna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leboviac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D52932" w:rsidRPr="00D52932">
        <w:rPr>
          <w:rFonts w:ascii="Arial" w:hAnsi="Arial" w:cs="Arial"/>
          <w:spacing w:val="-5"/>
          <w:sz w:val="22"/>
          <w:szCs w:val="22"/>
        </w:rPr>
        <w:t xml:space="preserve"> </w:t>
      </w:r>
      <w:r w:rsidR="00D52932">
        <w:rPr>
          <w:rFonts w:ascii="Arial" w:hAnsi="Arial" w:cs="Arial"/>
          <w:spacing w:val="-5"/>
          <w:sz w:val="22"/>
          <w:szCs w:val="22"/>
        </w:rPr>
        <w:t>Účtovná jednotka nemá obsahovú náplň</w:t>
      </w:r>
    </w:p>
    <w:p w14:paraId="0A24073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351309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16662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627FC2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00A99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E6679B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E6679B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</w:t>
      </w:r>
      <w:r w:rsidR="00E6679B">
        <w:rPr>
          <w:rFonts w:ascii="Arial" w:hAnsi="Arial" w:cs="Arial"/>
          <w:sz w:val="22"/>
          <w:szCs w:val="22"/>
        </w:rPr>
        <w:t xml:space="preserve"> jednotke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52932" w:rsidRPr="00D52932">
        <w:rPr>
          <w:rFonts w:ascii="Arial" w:hAnsi="Arial" w:cs="Arial"/>
          <w:spacing w:val="-5"/>
          <w:sz w:val="22"/>
          <w:szCs w:val="22"/>
        </w:rPr>
        <w:t xml:space="preserve"> </w:t>
      </w:r>
      <w:r w:rsidR="00D52932">
        <w:rPr>
          <w:rFonts w:ascii="Arial" w:hAnsi="Arial" w:cs="Arial"/>
          <w:spacing w:val="-5"/>
          <w:sz w:val="22"/>
          <w:szCs w:val="22"/>
        </w:rPr>
        <w:t>Účtovná jednotka nemá obsahovú náplň</w:t>
      </w:r>
    </w:p>
    <w:p w14:paraId="3F76449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324D0B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6679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6679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6679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6679B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6679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52932" w:rsidRPr="00D52932">
        <w:rPr>
          <w:rFonts w:ascii="Arial" w:hAnsi="Arial" w:cs="Arial"/>
          <w:spacing w:val="-5"/>
          <w:sz w:val="22"/>
          <w:szCs w:val="22"/>
        </w:rPr>
        <w:t xml:space="preserve"> </w:t>
      </w:r>
      <w:r w:rsidR="00D52932">
        <w:rPr>
          <w:rFonts w:ascii="Arial" w:hAnsi="Arial" w:cs="Arial"/>
          <w:spacing w:val="-5"/>
          <w:sz w:val="22"/>
          <w:szCs w:val="22"/>
        </w:rPr>
        <w:t xml:space="preserve"> Účtovná jednotka nemá obsahovú náplň </w:t>
      </w:r>
    </w:p>
    <w:p w14:paraId="1FC25FF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E82659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52932">
        <w:rPr>
          <w:rFonts w:ascii="Arial" w:hAnsi="Arial" w:cs="Arial"/>
          <w:sz w:val="22"/>
          <w:szCs w:val="22"/>
        </w:rPr>
        <w:t xml:space="preserve">  </w:t>
      </w:r>
      <w:r w:rsidR="00D52932">
        <w:rPr>
          <w:rFonts w:ascii="Arial" w:hAnsi="Arial" w:cs="Arial"/>
          <w:spacing w:val="-5"/>
          <w:sz w:val="22"/>
          <w:szCs w:val="22"/>
        </w:rPr>
        <w:t>Účtovná jednotka nemá obsahovú náplň</w:t>
      </w:r>
    </w:p>
    <w:p w14:paraId="2B141733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CAC489" w14:textId="77777777" w:rsidR="00D52932" w:rsidRDefault="00D529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E2A0C6" w14:textId="77777777" w:rsidR="00D52932" w:rsidRDefault="00D529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3EA014" w14:textId="77777777" w:rsidR="00D52932" w:rsidRDefault="00D529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8FD210" w14:textId="77777777" w:rsidR="00D52932" w:rsidRDefault="00D529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7AB5DC" w14:textId="748C0FFB" w:rsidR="00D52932" w:rsidRDefault="00D529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</w:t>
      </w:r>
      <w:r w:rsidR="002B6801">
        <w:rPr>
          <w:rFonts w:ascii="Arial" w:hAnsi="Arial" w:cs="Arial"/>
          <w:sz w:val="22"/>
          <w:szCs w:val="22"/>
        </w:rPr>
        <w:t xml:space="preserve">o Zvolene </w:t>
      </w:r>
      <w:r w:rsidR="00F61560">
        <w:rPr>
          <w:rFonts w:ascii="Arial" w:hAnsi="Arial" w:cs="Arial"/>
          <w:sz w:val="22"/>
          <w:szCs w:val="22"/>
        </w:rPr>
        <w:t xml:space="preserve"> </w:t>
      </w:r>
      <w:r w:rsidR="002969E2">
        <w:rPr>
          <w:rFonts w:ascii="Arial" w:hAnsi="Arial" w:cs="Arial"/>
          <w:sz w:val="22"/>
          <w:szCs w:val="22"/>
        </w:rPr>
        <w:t>26</w:t>
      </w:r>
      <w:r w:rsidR="00F61560">
        <w:rPr>
          <w:rFonts w:ascii="Arial" w:hAnsi="Arial" w:cs="Arial"/>
          <w:sz w:val="22"/>
          <w:szCs w:val="22"/>
        </w:rPr>
        <w:t>.3.</w:t>
      </w:r>
      <w:r>
        <w:rPr>
          <w:rFonts w:ascii="Arial" w:hAnsi="Arial" w:cs="Arial"/>
          <w:sz w:val="22"/>
          <w:szCs w:val="22"/>
        </w:rPr>
        <w:t>20</w:t>
      </w:r>
      <w:r w:rsidR="006D3B10">
        <w:rPr>
          <w:rFonts w:ascii="Arial" w:hAnsi="Arial" w:cs="Arial"/>
          <w:sz w:val="22"/>
          <w:szCs w:val="22"/>
        </w:rPr>
        <w:t>2</w:t>
      </w:r>
      <w:r w:rsidR="002969E2">
        <w:rPr>
          <w:rFonts w:ascii="Arial" w:hAnsi="Arial" w:cs="Arial"/>
          <w:sz w:val="22"/>
          <w:szCs w:val="22"/>
        </w:rPr>
        <w:t>2</w:t>
      </w:r>
    </w:p>
    <w:p w14:paraId="199F911D" w14:textId="77777777" w:rsidR="00D52932" w:rsidRDefault="00D529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8ED75C" w14:textId="77777777" w:rsidR="00D52932" w:rsidRDefault="002B680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Ján </w:t>
      </w:r>
      <w:proofErr w:type="spellStart"/>
      <w:r>
        <w:rPr>
          <w:rFonts w:ascii="Arial" w:hAnsi="Arial" w:cs="Arial"/>
          <w:sz w:val="22"/>
          <w:szCs w:val="22"/>
        </w:rPr>
        <w:t>Dlhopoec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</w:p>
    <w:p w14:paraId="17E8A563" w14:textId="77777777" w:rsidR="00D52932" w:rsidRPr="00A55E63" w:rsidRDefault="002B680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konateľ</w:t>
      </w:r>
    </w:p>
    <w:sectPr w:rsidR="00D52932" w:rsidRPr="00A55E63" w:rsidSect="00D81FF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EBE55D" w14:textId="77777777" w:rsidR="000E7B6F" w:rsidRDefault="000E7B6F">
      <w:r>
        <w:separator/>
      </w:r>
    </w:p>
  </w:endnote>
  <w:endnote w:type="continuationSeparator" w:id="0">
    <w:p w14:paraId="45072276" w14:textId="77777777" w:rsidR="000E7B6F" w:rsidRDefault="000E7B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DF0AAE" w14:textId="77777777" w:rsidR="00F404E8" w:rsidRDefault="000E7B6F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65DF3C3C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5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14:paraId="4016B88B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D16B5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16B53">
                  <w:fldChar w:fldCharType="separate"/>
                </w:r>
                <w:r w:rsidR="00F61560">
                  <w:rPr>
                    <w:rFonts w:cs="Times New Roman"/>
                    <w:noProof/>
                  </w:rPr>
                  <w:t>3</w:t>
                </w:r>
                <w:r w:rsidR="00D16B5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AB7649" w14:textId="77777777" w:rsidR="000E7B6F" w:rsidRDefault="000E7B6F">
      <w:r>
        <w:separator/>
      </w:r>
    </w:p>
  </w:footnote>
  <w:footnote w:type="continuationSeparator" w:id="0">
    <w:p w14:paraId="53B27787" w14:textId="77777777" w:rsidR="000E7B6F" w:rsidRDefault="000E7B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CED58E" w14:textId="77777777" w:rsidR="0055784D" w:rsidRDefault="0055784D">
    <w:pPr>
      <w:pStyle w:val="Hlavika"/>
    </w:pPr>
  </w:p>
  <w:p w14:paraId="1DE37F48" w14:textId="77777777" w:rsidR="0055784D" w:rsidRDefault="0055784D">
    <w:pPr>
      <w:pStyle w:val="Hlavika"/>
    </w:pPr>
  </w:p>
  <w:p w14:paraId="3B96BDB4" w14:textId="77777777" w:rsidR="0055784D" w:rsidRDefault="0055784D">
    <w:pPr>
      <w:pStyle w:val="Hlavika"/>
    </w:pPr>
  </w:p>
  <w:p w14:paraId="20F88659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16662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="0016662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>MÚJ</w:t>
    </w:r>
    <w:r w:rsidR="005E1A19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="005E1A19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B6801">
      <w:rPr>
        <w:rFonts w:ascii="Arial" w:hAnsi="Arial" w:cs="Arial"/>
        <w:sz w:val="22"/>
        <w:szCs w:val="22"/>
        <w:bdr w:val="single" w:sz="4" w:space="0" w:color="auto"/>
      </w:rPr>
      <w:t>36688959</w:t>
    </w:r>
    <w:r w:rsidR="005E1A19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E1A19">
      <w:rPr>
        <w:rFonts w:ascii="Arial" w:hAnsi="Arial" w:cs="Arial"/>
        <w:sz w:val="22"/>
        <w:szCs w:val="22"/>
        <w:bdr w:val="single" w:sz="4" w:space="0" w:color="auto"/>
      </w:rPr>
      <w:t>202</w:t>
    </w:r>
    <w:r w:rsidR="002B6801">
      <w:rPr>
        <w:rFonts w:ascii="Arial" w:hAnsi="Arial" w:cs="Arial"/>
        <w:sz w:val="22"/>
        <w:szCs w:val="22"/>
        <w:bdr w:val="single" w:sz="4" w:space="0" w:color="auto"/>
      </w:rPr>
      <w:t>2269700</w:t>
    </w:r>
  </w:p>
  <w:p w14:paraId="7946C3A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ACC7D7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B0505"/>
    <w:rsid w:val="000E7B6F"/>
    <w:rsid w:val="001406AD"/>
    <w:rsid w:val="00166628"/>
    <w:rsid w:val="001A1B05"/>
    <w:rsid w:val="002401F1"/>
    <w:rsid w:val="00263149"/>
    <w:rsid w:val="002969E2"/>
    <w:rsid w:val="002B5A4B"/>
    <w:rsid w:val="002B6801"/>
    <w:rsid w:val="002C12B4"/>
    <w:rsid w:val="002D7E6D"/>
    <w:rsid w:val="003657F5"/>
    <w:rsid w:val="00371247"/>
    <w:rsid w:val="00373635"/>
    <w:rsid w:val="003873BE"/>
    <w:rsid w:val="003D056F"/>
    <w:rsid w:val="003E19C5"/>
    <w:rsid w:val="00401155"/>
    <w:rsid w:val="00451ED3"/>
    <w:rsid w:val="004A2BF3"/>
    <w:rsid w:val="004C52BF"/>
    <w:rsid w:val="004D34C5"/>
    <w:rsid w:val="0055784D"/>
    <w:rsid w:val="00560DB1"/>
    <w:rsid w:val="005E1A19"/>
    <w:rsid w:val="00623868"/>
    <w:rsid w:val="00637F73"/>
    <w:rsid w:val="00676DB4"/>
    <w:rsid w:val="006831DF"/>
    <w:rsid w:val="006848B8"/>
    <w:rsid w:val="006D3B10"/>
    <w:rsid w:val="00731073"/>
    <w:rsid w:val="00736EED"/>
    <w:rsid w:val="007E2277"/>
    <w:rsid w:val="00861175"/>
    <w:rsid w:val="008758BF"/>
    <w:rsid w:val="008771A6"/>
    <w:rsid w:val="008D6B71"/>
    <w:rsid w:val="00913435"/>
    <w:rsid w:val="00916772"/>
    <w:rsid w:val="009620DF"/>
    <w:rsid w:val="009A27D0"/>
    <w:rsid w:val="009D5C84"/>
    <w:rsid w:val="009F6508"/>
    <w:rsid w:val="00A55E63"/>
    <w:rsid w:val="00AD3D51"/>
    <w:rsid w:val="00AD6C8A"/>
    <w:rsid w:val="00AD749D"/>
    <w:rsid w:val="00B00547"/>
    <w:rsid w:val="00B15E67"/>
    <w:rsid w:val="00B37225"/>
    <w:rsid w:val="00B530F0"/>
    <w:rsid w:val="00B71071"/>
    <w:rsid w:val="00B7440A"/>
    <w:rsid w:val="00B96A89"/>
    <w:rsid w:val="00C01CB7"/>
    <w:rsid w:val="00C71636"/>
    <w:rsid w:val="00CC3205"/>
    <w:rsid w:val="00CD545D"/>
    <w:rsid w:val="00D16B53"/>
    <w:rsid w:val="00D52932"/>
    <w:rsid w:val="00D81FF6"/>
    <w:rsid w:val="00D92A68"/>
    <w:rsid w:val="00DE4CFF"/>
    <w:rsid w:val="00DF6AD0"/>
    <w:rsid w:val="00E1750C"/>
    <w:rsid w:val="00E27D82"/>
    <w:rsid w:val="00E532AD"/>
    <w:rsid w:val="00E6679B"/>
    <w:rsid w:val="00E70F0E"/>
    <w:rsid w:val="00EB4798"/>
    <w:rsid w:val="00EB55FA"/>
    <w:rsid w:val="00EE5474"/>
    <w:rsid w:val="00F404E8"/>
    <w:rsid w:val="00F61560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D133B9"/>
  <w15:docId w15:val="{3C3D51AA-B0CA-43DC-89A1-C680023CCA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81FF6"/>
    <w:rPr>
      <w:lang w:val="sk-SK"/>
    </w:rPr>
  </w:style>
  <w:style w:type="paragraph" w:styleId="Nadpis1">
    <w:name w:val="heading 1"/>
    <w:basedOn w:val="Normlny"/>
    <w:uiPriority w:val="1"/>
    <w:qFormat/>
    <w:rsid w:val="00D81FF6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81FF6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81FF6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34"/>
    <w:qFormat/>
    <w:rsid w:val="00D81FF6"/>
  </w:style>
  <w:style w:type="paragraph" w:customStyle="1" w:styleId="TableParagraph">
    <w:name w:val="Table Paragraph"/>
    <w:basedOn w:val="Normlny"/>
    <w:uiPriority w:val="1"/>
    <w:qFormat/>
    <w:rsid w:val="00D81FF6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1167</Words>
  <Characters>6656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Jakubíková Zuzana</cp:lastModifiedBy>
  <cp:revision>25</cp:revision>
  <cp:lastPrinted>2022-03-26T12:25:00Z</cp:lastPrinted>
  <dcterms:created xsi:type="dcterms:W3CDTF">2016-10-28T13:07:00Z</dcterms:created>
  <dcterms:modified xsi:type="dcterms:W3CDTF">2022-03-26T12:26:00Z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