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7752" w:rsidRDefault="00097752" w:rsidP="00097752">
      <w:pPr>
        <w:spacing w:after="0" w:line="360" w:lineRule="auto"/>
        <w:rPr>
          <w:rStyle w:val="Zvraznenie"/>
          <w:rFonts w:ascii="Arial" w:hAnsi="Arial" w:cs="Arial"/>
          <w:color w:val="202020"/>
          <w:sz w:val="20"/>
          <w:szCs w:val="20"/>
        </w:rPr>
      </w:pPr>
      <w:r w:rsidRPr="00097752">
        <w:rPr>
          <w:rStyle w:val="Zvraznenie"/>
          <w:rFonts w:ascii="Arial" w:hAnsi="Arial" w:cs="Arial"/>
          <w:color w:val="202020"/>
          <w:sz w:val="20"/>
          <w:szCs w:val="20"/>
        </w:rPr>
        <w:t xml:space="preserve">Poznámky </w:t>
      </w:r>
      <w:proofErr w:type="spellStart"/>
      <w:r w:rsidRPr="00097752">
        <w:rPr>
          <w:rStyle w:val="Zvraznenie"/>
          <w:rFonts w:ascii="Arial" w:hAnsi="Arial" w:cs="Arial"/>
          <w:color w:val="202020"/>
          <w:sz w:val="20"/>
          <w:szCs w:val="20"/>
        </w:rPr>
        <w:t>Úč</w:t>
      </w:r>
      <w:proofErr w:type="spellEnd"/>
      <w:r w:rsidRPr="00097752">
        <w:rPr>
          <w:rStyle w:val="Zvraznenie"/>
          <w:rFonts w:ascii="Arial" w:hAnsi="Arial" w:cs="Arial"/>
          <w:color w:val="202020"/>
          <w:sz w:val="20"/>
          <w:szCs w:val="20"/>
        </w:rPr>
        <w:t xml:space="preserve"> MUJ 3- 01</w:t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  <w:t>IČO: 52862062</w:t>
      </w:r>
    </w:p>
    <w:p w:rsidR="00097752" w:rsidRPr="00097752" w:rsidRDefault="00097752" w:rsidP="00097752">
      <w:pPr>
        <w:spacing w:after="0" w:line="36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</w:r>
      <w:r>
        <w:rPr>
          <w:rStyle w:val="Zvraznenie"/>
          <w:rFonts w:ascii="Arial" w:hAnsi="Arial" w:cs="Arial"/>
          <w:color w:val="202020"/>
          <w:sz w:val="20"/>
          <w:szCs w:val="20"/>
        </w:rPr>
        <w:tab/>
        <w:t>DIČ: 2121158413</w:t>
      </w:r>
    </w:p>
    <w:p w:rsidR="00097752" w:rsidRDefault="00097752" w:rsidP="006F17C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4B9B" w:rsidRDefault="00F16A01" w:rsidP="006F17C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Poznámky k účtovnej závierke za rok 202</w:t>
      </w:r>
      <w:r w:rsidR="00793B27">
        <w:rPr>
          <w:rFonts w:ascii="Times New Roman" w:hAnsi="Times New Roman" w:cs="Times New Roman"/>
          <w:b/>
          <w:sz w:val="24"/>
          <w:szCs w:val="24"/>
        </w:rPr>
        <w:t>1</w:t>
      </w:r>
    </w:p>
    <w:p w:rsidR="0090123B" w:rsidRPr="0090123B" w:rsidRDefault="0090123B" w:rsidP="0090123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123B" w:rsidRPr="00097752" w:rsidRDefault="00097752" w:rsidP="0090123B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7752">
        <w:rPr>
          <w:rFonts w:ascii="Times New Roman" w:hAnsi="Times New Roman" w:cs="Times New Roman"/>
          <w:b/>
          <w:i/>
          <w:sz w:val="24"/>
          <w:szCs w:val="24"/>
        </w:rPr>
        <w:t>Všeobecné informácie</w:t>
      </w:r>
    </w:p>
    <w:p w:rsidR="00097752" w:rsidRPr="00097752" w:rsidRDefault="00097752" w:rsidP="00097752">
      <w:pPr>
        <w:pStyle w:val="Odsekzoznamu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6A01" w:rsidRPr="0090123B" w:rsidRDefault="00F16A01" w:rsidP="0090123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Názov a sídlo právnickej osoby:</w:t>
      </w:r>
    </w:p>
    <w:p w:rsidR="00F16A01" w:rsidRPr="0090123B" w:rsidRDefault="00F16A01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sz w:val="24"/>
          <w:szCs w:val="24"/>
        </w:rPr>
        <w:t>Allweld s.r.o.</w:t>
      </w:r>
    </w:p>
    <w:p w:rsidR="00F16A01" w:rsidRPr="0090123B" w:rsidRDefault="00F16A01" w:rsidP="0090123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Opis činnosti účtovnej jednotky:</w:t>
      </w:r>
    </w:p>
    <w:p w:rsidR="00F16A01" w:rsidRPr="0090123B" w:rsidRDefault="00F16A01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sz w:val="24"/>
          <w:szCs w:val="24"/>
        </w:rPr>
        <w:t>Výroba a opracovanie jednoduchých výrobkov z kovu – zváranie, brúsenie, rezanie</w:t>
      </w:r>
    </w:p>
    <w:p w:rsidR="00F16A01" w:rsidRPr="0090123B" w:rsidRDefault="00F16A01" w:rsidP="0090123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F16A01" w:rsidRPr="0090123B" w:rsidRDefault="00F16A01" w:rsidP="0090123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sz w:val="24"/>
          <w:szCs w:val="24"/>
        </w:rPr>
        <w:t>Účtovná závierka spoločnosti k 31. decembru 202</w:t>
      </w:r>
      <w:r w:rsidR="00793B27">
        <w:rPr>
          <w:rFonts w:ascii="Times New Roman" w:hAnsi="Times New Roman" w:cs="Times New Roman"/>
          <w:sz w:val="24"/>
          <w:szCs w:val="24"/>
        </w:rPr>
        <w:t>1</w:t>
      </w:r>
      <w:r w:rsidRPr="0090123B"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ods. 6 zákona</w:t>
      </w:r>
      <w:r w:rsidR="0090123B">
        <w:rPr>
          <w:rFonts w:ascii="Times New Roman" w:hAnsi="Times New Roman" w:cs="Times New Roman"/>
          <w:sz w:val="24"/>
          <w:szCs w:val="24"/>
        </w:rPr>
        <w:t xml:space="preserve"> </w:t>
      </w:r>
      <w:r w:rsidRPr="0090123B">
        <w:rPr>
          <w:rFonts w:ascii="Times New Roman" w:hAnsi="Times New Roman" w:cs="Times New Roman"/>
          <w:sz w:val="24"/>
          <w:szCs w:val="24"/>
        </w:rPr>
        <w:t>NR SR č. 431/2002 Z. z. o účtovníctve za účtovné obdobie od 1. januára 202</w:t>
      </w:r>
      <w:r w:rsidR="00793B27">
        <w:rPr>
          <w:rFonts w:ascii="Times New Roman" w:hAnsi="Times New Roman" w:cs="Times New Roman"/>
          <w:sz w:val="24"/>
          <w:szCs w:val="24"/>
        </w:rPr>
        <w:t>1</w:t>
      </w:r>
      <w:r w:rsidRPr="0090123B"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793B27">
        <w:rPr>
          <w:rFonts w:ascii="Times New Roman" w:hAnsi="Times New Roman" w:cs="Times New Roman"/>
          <w:sz w:val="24"/>
          <w:szCs w:val="24"/>
        </w:rPr>
        <w:t>1</w:t>
      </w:r>
      <w:r w:rsidRPr="0090123B">
        <w:rPr>
          <w:rFonts w:ascii="Times New Roman" w:hAnsi="Times New Roman" w:cs="Times New Roman"/>
          <w:sz w:val="24"/>
          <w:szCs w:val="24"/>
        </w:rPr>
        <w:t>.</w:t>
      </w:r>
    </w:p>
    <w:p w:rsidR="00F16A01" w:rsidRPr="0090123B" w:rsidRDefault="00F16A01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123B" w:rsidRPr="00097752" w:rsidRDefault="00F16A01" w:rsidP="0090123B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97752">
        <w:rPr>
          <w:rFonts w:ascii="Times New Roman" w:hAnsi="Times New Roman" w:cs="Times New Roman"/>
          <w:b/>
          <w:i/>
          <w:sz w:val="24"/>
          <w:szCs w:val="24"/>
        </w:rPr>
        <w:t>Informácie o orgánoch účtovnej jednotky</w:t>
      </w:r>
    </w:p>
    <w:p w:rsidR="00F16A01" w:rsidRPr="0090123B" w:rsidRDefault="00BD62B5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Štatutárny orgán:</w:t>
      </w:r>
      <w:r w:rsidRPr="0090123B">
        <w:rPr>
          <w:rFonts w:ascii="Times New Roman" w:hAnsi="Times New Roman" w:cs="Times New Roman"/>
          <w:sz w:val="24"/>
          <w:szCs w:val="24"/>
        </w:rPr>
        <w:t xml:space="preserve"> konateľ</w:t>
      </w:r>
    </w:p>
    <w:p w:rsidR="00BD62B5" w:rsidRPr="0090123B" w:rsidRDefault="00BD62B5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Meno a priezvisko:</w:t>
      </w:r>
      <w:r w:rsidRPr="0090123B">
        <w:rPr>
          <w:rFonts w:ascii="Times New Roman" w:hAnsi="Times New Roman" w:cs="Times New Roman"/>
          <w:sz w:val="24"/>
          <w:szCs w:val="24"/>
        </w:rPr>
        <w:t xml:space="preserve"> Ing. Peter Blaško</w:t>
      </w:r>
    </w:p>
    <w:p w:rsidR="00BD62B5" w:rsidRPr="0090123B" w:rsidRDefault="00BD62B5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Bydlisko:</w:t>
      </w:r>
      <w:r w:rsidRPr="0090123B">
        <w:rPr>
          <w:rFonts w:ascii="Times New Roman" w:hAnsi="Times New Roman" w:cs="Times New Roman"/>
          <w:sz w:val="24"/>
          <w:szCs w:val="24"/>
        </w:rPr>
        <w:t xml:space="preserve"> Baška 11</w:t>
      </w:r>
    </w:p>
    <w:p w:rsidR="00BD62B5" w:rsidRPr="0090123B" w:rsidRDefault="00BD62B5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PSČ:</w:t>
      </w:r>
      <w:r w:rsidRPr="0090123B">
        <w:rPr>
          <w:rFonts w:ascii="Times New Roman" w:hAnsi="Times New Roman" w:cs="Times New Roman"/>
          <w:sz w:val="24"/>
          <w:szCs w:val="24"/>
        </w:rPr>
        <w:t xml:space="preserve"> 040 16</w:t>
      </w:r>
    </w:p>
    <w:p w:rsidR="00BD62B5" w:rsidRPr="0090123B" w:rsidRDefault="00BD62B5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b/>
          <w:sz w:val="24"/>
          <w:szCs w:val="24"/>
        </w:rPr>
        <w:t>Štát:</w:t>
      </w:r>
      <w:r w:rsidRPr="0090123B">
        <w:rPr>
          <w:rFonts w:ascii="Times New Roman" w:hAnsi="Times New Roman" w:cs="Times New Roman"/>
          <w:sz w:val="24"/>
          <w:szCs w:val="24"/>
        </w:rPr>
        <w:t xml:space="preserve"> Slovenská republika</w:t>
      </w:r>
    </w:p>
    <w:p w:rsidR="00BD62B5" w:rsidRPr="0090123B" w:rsidRDefault="00BD62B5" w:rsidP="009012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62B5" w:rsidRPr="00097752" w:rsidRDefault="00BD62B5" w:rsidP="0090123B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7752">
        <w:rPr>
          <w:rFonts w:ascii="Times New Roman" w:hAnsi="Times New Roman" w:cs="Times New Roman"/>
          <w:b/>
          <w:i/>
          <w:sz w:val="24"/>
          <w:szCs w:val="24"/>
        </w:rPr>
        <w:t>Informácie o prijatých postupoch</w:t>
      </w:r>
    </w:p>
    <w:p w:rsidR="00BD62B5" w:rsidRPr="0090123B" w:rsidRDefault="00BD62B5" w:rsidP="0090123B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sz w:val="24"/>
          <w:szCs w:val="24"/>
        </w:rPr>
        <w:t>Účtovná závierka spoločnosti k 31. decembru 202</w:t>
      </w:r>
      <w:r w:rsidR="00793B27">
        <w:rPr>
          <w:rFonts w:ascii="Times New Roman" w:hAnsi="Times New Roman" w:cs="Times New Roman"/>
          <w:sz w:val="24"/>
          <w:szCs w:val="24"/>
        </w:rPr>
        <w:t>1</w:t>
      </w:r>
      <w:r w:rsidRPr="0090123B"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ods. 6 zákona NR SR č. 431/2002 Z. z. o účtovníctve za účtovné obdobie od 1. januára 202</w:t>
      </w:r>
      <w:r w:rsidR="00793B27">
        <w:rPr>
          <w:rFonts w:ascii="Times New Roman" w:hAnsi="Times New Roman" w:cs="Times New Roman"/>
          <w:sz w:val="24"/>
          <w:szCs w:val="24"/>
        </w:rPr>
        <w:t>1</w:t>
      </w:r>
      <w:r w:rsidRPr="0090123B"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793B27">
        <w:rPr>
          <w:rFonts w:ascii="Times New Roman" w:hAnsi="Times New Roman" w:cs="Times New Roman"/>
          <w:sz w:val="24"/>
          <w:szCs w:val="24"/>
        </w:rPr>
        <w:t>1</w:t>
      </w:r>
      <w:r w:rsidRPr="0090123B">
        <w:rPr>
          <w:rFonts w:ascii="Times New Roman" w:hAnsi="Times New Roman" w:cs="Times New Roman"/>
          <w:sz w:val="24"/>
          <w:szCs w:val="24"/>
        </w:rPr>
        <w:t>.</w:t>
      </w:r>
    </w:p>
    <w:p w:rsidR="00BD62B5" w:rsidRPr="0090123B" w:rsidRDefault="00BD62B5" w:rsidP="0090123B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:rsidR="0090123B" w:rsidRPr="0090123B" w:rsidRDefault="0090123B" w:rsidP="0090123B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D62B5" w:rsidRPr="0090123B" w:rsidRDefault="0090123B" w:rsidP="0090123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0123B">
        <w:rPr>
          <w:rFonts w:ascii="Times New Roman" w:hAnsi="Times New Roman" w:cs="Times New Roman"/>
          <w:b/>
          <w:i/>
          <w:sz w:val="24"/>
          <w:szCs w:val="24"/>
        </w:rPr>
        <w:t>Informácie, ktoré dopĺňajú súvahu a výkaz ziskov a strát</w:t>
      </w:r>
    </w:p>
    <w:p w:rsidR="0090123B" w:rsidRPr="0090123B" w:rsidRDefault="0090123B" w:rsidP="0090123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D62B5" w:rsidRPr="0090123B" w:rsidRDefault="00BD62B5" w:rsidP="0090123B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0123B">
        <w:rPr>
          <w:rFonts w:ascii="Times New Roman" w:hAnsi="Times New Roman" w:cs="Times New Roman"/>
          <w:sz w:val="24"/>
          <w:szCs w:val="24"/>
        </w:rPr>
        <w:t>Spoločnosť vznikla 11.1.202</w:t>
      </w:r>
      <w:r w:rsidR="00793B27">
        <w:rPr>
          <w:rFonts w:ascii="Times New Roman" w:hAnsi="Times New Roman" w:cs="Times New Roman"/>
          <w:sz w:val="24"/>
          <w:szCs w:val="24"/>
        </w:rPr>
        <w:t>1</w:t>
      </w:r>
      <w:r w:rsidRPr="0090123B">
        <w:rPr>
          <w:rFonts w:ascii="Times New Roman" w:hAnsi="Times New Roman" w:cs="Times New Roman"/>
          <w:sz w:val="24"/>
          <w:szCs w:val="24"/>
        </w:rPr>
        <w:t>, v súčasnosti nedisponuje žiadnym dlhodobým h</w:t>
      </w:r>
      <w:r w:rsidR="0090123B" w:rsidRPr="0090123B">
        <w:rPr>
          <w:rFonts w:ascii="Times New Roman" w:hAnsi="Times New Roman" w:cs="Times New Roman"/>
          <w:sz w:val="24"/>
          <w:szCs w:val="24"/>
        </w:rPr>
        <w:t>motným alebo nehmotným majetkom ani pohľadávkami, či záväzkami.</w:t>
      </w:r>
      <w:bookmarkStart w:id="0" w:name="_GoBack"/>
      <w:bookmarkEnd w:id="0"/>
    </w:p>
    <w:sectPr w:rsidR="00BD62B5" w:rsidRPr="009012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44AD0"/>
    <w:multiLevelType w:val="hybridMultilevel"/>
    <w:tmpl w:val="7E5E761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01"/>
    <w:rsid w:val="00097752"/>
    <w:rsid w:val="003C4B9B"/>
    <w:rsid w:val="006F17CF"/>
    <w:rsid w:val="00793B27"/>
    <w:rsid w:val="0090123B"/>
    <w:rsid w:val="00BD62B5"/>
    <w:rsid w:val="00F16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E5B7F1-D6DA-4E4A-B292-1E8BC9C85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A01"/>
    <w:pPr>
      <w:ind w:left="720"/>
      <w:contextualSpacing/>
    </w:pPr>
  </w:style>
  <w:style w:type="character" w:styleId="Zvraznenie">
    <w:name w:val="Emphasis"/>
    <w:basedOn w:val="Predvolenpsmoodseku"/>
    <w:uiPriority w:val="20"/>
    <w:qFormat/>
    <w:rsid w:val="0009775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blasko</dc:creator>
  <cp:keywords/>
  <dc:description/>
  <cp:lastModifiedBy>peter blasko</cp:lastModifiedBy>
  <cp:revision>4</cp:revision>
  <dcterms:created xsi:type="dcterms:W3CDTF">2021-03-12T19:22:00Z</dcterms:created>
  <dcterms:modified xsi:type="dcterms:W3CDTF">2022-03-27T18:24:00Z</dcterms:modified>
</cp:coreProperties>
</file>