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060A9" w14:textId="629F96D9" w:rsidR="00E53F59" w:rsidRDefault="004279A2" w:rsidP="00DC4985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  <w:u w:val="single"/>
        </w:rPr>
      </w:pPr>
      <w:r>
        <w:rPr>
          <w:b/>
          <w:color w:val="000000"/>
          <w:sz w:val="36"/>
          <w:szCs w:val="36"/>
        </w:rPr>
        <w:t>Poznámky k 31.12.202</w:t>
      </w:r>
      <w:r w:rsidR="00DC4985">
        <w:rPr>
          <w:b/>
          <w:color w:val="000000"/>
          <w:sz w:val="36"/>
          <w:szCs w:val="36"/>
        </w:rPr>
        <w:t>1</w:t>
      </w:r>
    </w:p>
    <w:p w14:paraId="0AB92ECE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14:paraId="7D454E9A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14:paraId="66E56BDE" w14:textId="77777777"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14:paraId="0A6822A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 w14:paraId="76213B9C" w14:textId="77777777">
        <w:tc>
          <w:tcPr>
            <w:tcW w:w="4781" w:type="dxa"/>
            <w:shd w:val="clear" w:color="auto" w:fill="F2F2F2"/>
          </w:tcPr>
          <w:p w14:paraId="580635E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15006C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 w14:paraId="75D33217" w14:textId="77777777">
        <w:tc>
          <w:tcPr>
            <w:tcW w:w="4781" w:type="dxa"/>
            <w:shd w:val="clear" w:color="auto" w:fill="F2F2F2"/>
          </w:tcPr>
          <w:p w14:paraId="73F8D3C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BE11AF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Základná škola </w:t>
            </w:r>
          </w:p>
        </w:tc>
      </w:tr>
      <w:tr w:rsidR="00E53F59" w14:paraId="591134E9" w14:textId="77777777">
        <w:tc>
          <w:tcPr>
            <w:tcW w:w="4781" w:type="dxa"/>
            <w:shd w:val="clear" w:color="auto" w:fill="F2F2F2"/>
          </w:tcPr>
          <w:p w14:paraId="4235927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C3FDD1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Ul. Obrancov mieru 884, 962 12 Detva</w:t>
            </w:r>
          </w:p>
        </w:tc>
      </w:tr>
      <w:tr w:rsidR="00E53F59" w14:paraId="123BA106" w14:textId="77777777">
        <w:tc>
          <w:tcPr>
            <w:tcW w:w="4781" w:type="dxa"/>
            <w:shd w:val="clear" w:color="auto" w:fill="F2F2F2"/>
          </w:tcPr>
          <w:p w14:paraId="0427B70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2A515A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35997621</w:t>
            </w:r>
          </w:p>
        </w:tc>
      </w:tr>
      <w:tr w:rsidR="00E53F59" w14:paraId="37072BF3" w14:textId="77777777">
        <w:tc>
          <w:tcPr>
            <w:tcW w:w="4781" w:type="dxa"/>
            <w:shd w:val="clear" w:color="auto" w:fill="F2F2F2"/>
          </w:tcPr>
          <w:p w14:paraId="149D2D5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6CE20C8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01.01.1998</w:t>
            </w:r>
          </w:p>
        </w:tc>
      </w:tr>
      <w:tr w:rsidR="00E53F59" w14:paraId="6FCF2F5B" w14:textId="77777777">
        <w:tc>
          <w:tcPr>
            <w:tcW w:w="4781" w:type="dxa"/>
            <w:shd w:val="clear" w:color="auto" w:fill="F2F2F2"/>
          </w:tcPr>
          <w:p w14:paraId="292DD6D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E975CC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53F59" w14:paraId="4A826332" w14:textId="77777777">
        <w:tc>
          <w:tcPr>
            <w:tcW w:w="4781" w:type="dxa"/>
            <w:shd w:val="clear" w:color="auto" w:fill="F2F2F2"/>
          </w:tcPr>
          <w:p w14:paraId="7A58B9E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8E1D3A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Mesto Detva</w:t>
            </w:r>
          </w:p>
        </w:tc>
      </w:tr>
      <w:tr w:rsidR="00E53F59" w14:paraId="0ABF03A7" w14:textId="77777777">
        <w:tc>
          <w:tcPr>
            <w:tcW w:w="4781" w:type="dxa"/>
            <w:shd w:val="clear" w:color="auto" w:fill="F2F2F2"/>
          </w:tcPr>
          <w:p w14:paraId="07245CB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905B35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Tajovského 7, 962 12 Detva</w:t>
            </w:r>
          </w:p>
        </w:tc>
      </w:tr>
      <w:tr w:rsidR="00E53F59" w14:paraId="31E9EB9C" w14:textId="77777777">
        <w:tc>
          <w:tcPr>
            <w:tcW w:w="4781" w:type="dxa"/>
            <w:shd w:val="clear" w:color="auto" w:fill="F2F2F2"/>
          </w:tcPr>
          <w:p w14:paraId="5CFBE3B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465C2A0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14:paraId="58C5A8C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E53F59" w14:paraId="66D8051C" w14:textId="77777777">
        <w:tc>
          <w:tcPr>
            <w:tcW w:w="4781" w:type="dxa"/>
            <w:shd w:val="clear" w:color="auto" w:fill="F2F2F2"/>
          </w:tcPr>
          <w:p w14:paraId="7600946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0F4A910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14:paraId="3AABAB5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E53F59" w14:paraId="147EC946" w14:textId="77777777">
        <w:tc>
          <w:tcPr>
            <w:tcW w:w="4781" w:type="dxa"/>
            <w:shd w:val="clear" w:color="auto" w:fill="F2F2F2"/>
          </w:tcPr>
          <w:p w14:paraId="0848F65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721F220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14:paraId="2F6A1A4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14:paraId="5EFC2DB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0B73850E" w14:textId="77777777"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14:paraId="69C411F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 w14:paraId="1F9690D2" w14:textId="77777777">
        <w:trPr>
          <w:trHeight w:val="2780"/>
        </w:trPr>
        <w:tc>
          <w:tcPr>
            <w:tcW w:w="4781" w:type="dxa"/>
            <w:shd w:val="clear" w:color="auto" w:fill="F2F2F2"/>
          </w:tcPr>
          <w:p w14:paraId="21F1630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470F5E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Výchova a vzdelávanie v základnej škole podľa § 16 a § 29 zákona č. 245/2008 Z.z. o výchove a vzdelávaní a o zmene a doplnení niektorých zákonov v znení neskorších predpisov.</w:t>
            </w:r>
          </w:p>
          <w:p w14:paraId="3C95BFF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14:paraId="57F2FB1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 podľa § 140 zákona č. 245/2008 Z.z.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14:paraId="6E3E935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71A8572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223B96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0F8C564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15D580B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AB7871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2DC5F69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1E92B18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7CB1C01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4A222A3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1BBA31F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511B63C3" w14:textId="77777777"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14:paraId="22CF0EE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 w14:paraId="1EA4686F" w14:textId="77777777">
        <w:tc>
          <w:tcPr>
            <w:tcW w:w="4781" w:type="dxa"/>
            <w:shd w:val="clear" w:color="auto" w:fill="F2F2F2"/>
          </w:tcPr>
          <w:p w14:paraId="7C7C60D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14:paraId="4A9B90D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D104A4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Mgr. Ján  Gabľas</w:t>
            </w:r>
          </w:p>
          <w:p w14:paraId="04FDFB75" w14:textId="77777777" w:rsid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riaditeľ</w:t>
            </w:r>
          </w:p>
        </w:tc>
      </w:tr>
      <w:tr w:rsidR="00E53F59" w14:paraId="4F1E0812" w14:textId="77777777">
        <w:tc>
          <w:tcPr>
            <w:tcW w:w="4781" w:type="dxa"/>
            <w:shd w:val="clear" w:color="auto" w:fill="F2F2F2"/>
          </w:tcPr>
          <w:p w14:paraId="2447354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14:paraId="5AD2CAA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63B5C39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 w14:paraId="52DB719C" w14:textId="77777777">
        <w:tc>
          <w:tcPr>
            <w:tcW w:w="4781" w:type="dxa"/>
            <w:shd w:val="clear" w:color="auto" w:fill="F2F2F2"/>
          </w:tcPr>
          <w:p w14:paraId="4E28708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072E583" w14:textId="77777777" w:rsidR="00E53F59" w:rsidRPr="009F5D70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43,1</w:t>
            </w:r>
          </w:p>
        </w:tc>
      </w:tr>
      <w:tr w:rsidR="00E53F59" w14:paraId="5F38008D" w14:textId="77777777">
        <w:tc>
          <w:tcPr>
            <w:tcW w:w="4781" w:type="dxa"/>
            <w:shd w:val="clear" w:color="auto" w:fill="F2F2F2"/>
          </w:tcPr>
          <w:p w14:paraId="47A24F2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8C37C89" w14:textId="77777777"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76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3E8D66CA" w14:textId="77777777" w:rsidR="00E53F59" w:rsidRPr="009F5D70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14:paraId="51AD371D" w14:textId="77777777" w:rsidR="00E53F59" w:rsidRPr="009F5D70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  <w:p w14:paraId="7D28244E" w14:textId="77777777" w:rsidR="00E53F59" w:rsidRPr="009F5D70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14:paraId="0805BD33" w14:textId="77777777" w:rsidR="00E53F59" w:rsidRPr="009F5D70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9F5D70">
              <w:rPr>
                <w:sz w:val="24"/>
                <w:szCs w:val="24"/>
              </w:rPr>
              <w:t>5</w:t>
            </w:r>
          </w:p>
        </w:tc>
      </w:tr>
      <w:tr w:rsidR="00E53F59" w14:paraId="65AC85C9" w14:textId="77777777">
        <w:tc>
          <w:tcPr>
            <w:tcW w:w="4781" w:type="dxa"/>
            <w:shd w:val="clear" w:color="auto" w:fill="F2F2F2"/>
          </w:tcPr>
          <w:p w14:paraId="027A15D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20A3985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Základná škola</w:t>
            </w:r>
          </w:p>
          <w:p w14:paraId="3F17276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</w:t>
            </w:r>
          </w:p>
          <w:p w14:paraId="764F924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</w:t>
            </w:r>
          </w:p>
        </w:tc>
      </w:tr>
    </w:tbl>
    <w:p w14:paraId="26956CE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4D80921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58708B70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</w:t>
      </w:r>
    </w:p>
    <w:p w14:paraId="70A22BCA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14:paraId="1876D80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224935F8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14:paraId="6DA826E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14:paraId="66E8AA5B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14:paraId="06DC4173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nie</w:t>
      </w:r>
    </w:p>
    <w:p w14:paraId="4AC78AD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14:paraId="6425CDBE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14:paraId="1952CCF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2"/>
        <w:tblW w:w="1000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4"/>
        <w:gridCol w:w="3881"/>
      </w:tblGrid>
      <w:tr w:rsidR="00E53F59" w14:paraId="18AF91F6" w14:textId="77777777" w:rsidTr="008E7A41">
        <w:tc>
          <w:tcPr>
            <w:tcW w:w="6124" w:type="dxa"/>
            <w:shd w:val="clear" w:color="auto" w:fill="F2F2F2"/>
          </w:tcPr>
          <w:p w14:paraId="188ECD0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95BFAC1" w14:textId="77777777" w:rsidR="00E53F59" w:rsidRDefault="008142CC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6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E53F59" w14:paraId="2694C325" w14:textId="77777777" w:rsidTr="008E7A41">
        <w:tc>
          <w:tcPr>
            <w:tcW w:w="6124" w:type="dxa"/>
          </w:tcPr>
          <w:p w14:paraId="227F47A9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07ECE83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14:paraId="2BB712B8" w14:textId="77777777" w:rsidTr="008E7A41">
        <w:tc>
          <w:tcPr>
            <w:tcW w:w="6124" w:type="dxa"/>
          </w:tcPr>
          <w:p w14:paraId="340F3B62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14:paraId="4765E96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E53F59" w14:paraId="1BE080C9" w14:textId="77777777" w:rsidTr="008E7A41">
        <w:tc>
          <w:tcPr>
            <w:tcW w:w="6124" w:type="dxa"/>
          </w:tcPr>
          <w:p w14:paraId="2955E693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5F7B650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14:paraId="0F29A823" w14:textId="77777777" w:rsidTr="008E7A41">
        <w:tc>
          <w:tcPr>
            <w:tcW w:w="6124" w:type="dxa"/>
          </w:tcPr>
          <w:p w14:paraId="0EB9696D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7A0E3C3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14:paraId="6156FBD7" w14:textId="77777777" w:rsidTr="008E7A41">
        <w:tc>
          <w:tcPr>
            <w:tcW w:w="6124" w:type="dxa"/>
          </w:tcPr>
          <w:p w14:paraId="4C23EE34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1976102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14:paraId="04CABF57" w14:textId="77777777" w:rsidTr="008E7A41">
        <w:tc>
          <w:tcPr>
            <w:tcW w:w="6124" w:type="dxa"/>
          </w:tcPr>
          <w:p w14:paraId="6108461D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14:paraId="1576ACA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14:paraId="5BBDD596" w14:textId="77777777" w:rsidTr="008E7A41">
        <w:tc>
          <w:tcPr>
            <w:tcW w:w="6124" w:type="dxa"/>
          </w:tcPr>
          <w:p w14:paraId="711B2E51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14:paraId="3ACCBEB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14:paraId="5E33BCAB" w14:textId="77777777" w:rsidTr="008E7A41">
        <w:tc>
          <w:tcPr>
            <w:tcW w:w="6124" w:type="dxa"/>
          </w:tcPr>
          <w:p w14:paraId="1CB7CA8A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51E1CAF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14:paraId="3A6B3739" w14:textId="77777777" w:rsidTr="008E7A41">
        <w:tc>
          <w:tcPr>
            <w:tcW w:w="6124" w:type="dxa"/>
          </w:tcPr>
          <w:p w14:paraId="01D9D7A6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14:paraId="1D32A18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14:paraId="01438C1B" w14:textId="77777777" w:rsidTr="008E7A41">
        <w:tc>
          <w:tcPr>
            <w:tcW w:w="6124" w:type="dxa"/>
          </w:tcPr>
          <w:p w14:paraId="3E325043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14:paraId="2B3DE9E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14:paraId="3BD3F434" w14:textId="77777777" w:rsidTr="008E7A41">
        <w:tc>
          <w:tcPr>
            <w:tcW w:w="6124" w:type="dxa"/>
          </w:tcPr>
          <w:p w14:paraId="17628FF9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3B3A04B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14:paraId="511ABEE5" w14:textId="77777777" w:rsidTr="008E7A41">
        <w:tc>
          <w:tcPr>
            <w:tcW w:w="6124" w:type="dxa"/>
          </w:tcPr>
          <w:p w14:paraId="4D4C3985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14:paraId="004779DD" w14:textId="77777777"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53F59" w14:paraId="7D6257A8" w14:textId="77777777" w:rsidTr="008E7A41">
        <w:tc>
          <w:tcPr>
            <w:tcW w:w="6124" w:type="dxa"/>
          </w:tcPr>
          <w:p w14:paraId="0A1A2619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  <w:p w14:paraId="283432D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881" w:type="dxa"/>
            <w:vAlign w:val="center"/>
          </w:tcPr>
          <w:p w14:paraId="758F7749" w14:textId="77777777" w:rsidR="008E7A41" w:rsidRDefault="008E7A41" w:rsidP="008E7A4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1BE01E2A" w14:textId="77777777" w:rsidR="008E7A41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</w:t>
            </w:r>
            <w:r w:rsidRPr="00CB4D4A">
              <w:rPr>
                <w:sz w:val="24"/>
                <w:szCs w:val="24"/>
              </w:rPr>
              <w:t xml:space="preserve">ceňujú sa v očakávanej výške </w:t>
            </w:r>
          </w:p>
          <w:p w14:paraId="7FF1E16F" w14:textId="77777777"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B4D4A">
              <w:rPr>
                <w:sz w:val="24"/>
                <w:szCs w:val="24"/>
              </w:rPr>
              <w:t>záväzku</w:t>
            </w:r>
          </w:p>
        </w:tc>
      </w:tr>
      <w:tr w:rsidR="00E53F59" w14:paraId="36425F99" w14:textId="77777777" w:rsidTr="008E7A41">
        <w:tc>
          <w:tcPr>
            <w:tcW w:w="6124" w:type="dxa"/>
          </w:tcPr>
          <w:p w14:paraId="40C9BD72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14:paraId="16758A2B" w14:textId="77777777"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14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2B5A517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</w:p>
    <w:p w14:paraId="42F416C0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919996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561E82C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14:paraId="6B8B998E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</w:t>
      </w:r>
    </w:p>
    <w:p w14:paraId="658EBC31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14:paraId="2FD69B50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E53F59" w14:paraId="7827CA6C" w14:textId="77777777">
        <w:tc>
          <w:tcPr>
            <w:tcW w:w="2962" w:type="dxa"/>
            <w:shd w:val="clear" w:color="auto" w:fill="F2F2F2"/>
          </w:tcPr>
          <w:p w14:paraId="57111B0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647135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14:paraId="2FBDE01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24B03B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14:paraId="32DA34C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E53F59" w14:paraId="0DAD2D8A" w14:textId="77777777">
        <w:tc>
          <w:tcPr>
            <w:tcW w:w="2962" w:type="dxa"/>
          </w:tcPr>
          <w:p w14:paraId="298D956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14:paraId="37A9A08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14:paraId="017F5A0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</w:tr>
      <w:tr w:rsidR="00E53F59" w14:paraId="43E766AC" w14:textId="77777777">
        <w:tc>
          <w:tcPr>
            <w:tcW w:w="2962" w:type="dxa"/>
          </w:tcPr>
          <w:p w14:paraId="47B8B1B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14:paraId="1385BF3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73" w:type="dxa"/>
          </w:tcPr>
          <w:p w14:paraId="0D06408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16,66</w:t>
            </w:r>
          </w:p>
        </w:tc>
      </w:tr>
      <w:tr w:rsidR="00E53F59" w14:paraId="148897AB" w14:textId="77777777">
        <w:tc>
          <w:tcPr>
            <w:tcW w:w="2962" w:type="dxa"/>
          </w:tcPr>
          <w:p w14:paraId="1F5A9B3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14:paraId="720178C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14:paraId="3D8438E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12,5</w:t>
            </w:r>
          </w:p>
        </w:tc>
      </w:tr>
      <w:tr w:rsidR="00E53F59" w14:paraId="25508690" w14:textId="77777777">
        <w:tc>
          <w:tcPr>
            <w:tcW w:w="2962" w:type="dxa"/>
          </w:tcPr>
          <w:p w14:paraId="572F3E1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14:paraId="4A6E7A7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14:paraId="0B5DB76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8,33</w:t>
            </w:r>
          </w:p>
        </w:tc>
      </w:tr>
      <w:tr w:rsidR="00E53F59" w14:paraId="0F5D0A0B" w14:textId="77777777">
        <w:tc>
          <w:tcPr>
            <w:tcW w:w="2962" w:type="dxa"/>
          </w:tcPr>
          <w:p w14:paraId="1D470DF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</w:tcPr>
          <w:p w14:paraId="49F08E4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14:paraId="2C8F452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E53F59" w14:paraId="1A65BB03" w14:textId="77777777">
        <w:tc>
          <w:tcPr>
            <w:tcW w:w="2962" w:type="dxa"/>
          </w:tcPr>
          <w:p w14:paraId="7F56FAC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</w:tcPr>
          <w:p w14:paraId="46E043C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14:paraId="24959AF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2,5</w:t>
            </w:r>
          </w:p>
        </w:tc>
      </w:tr>
    </w:tbl>
    <w:p w14:paraId="4BC4230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3E81961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14:paraId="0C66FD0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 Eur do 1 699,99 €, ktorý podľa rozhodnutia účtovnej jednotky nie je dlhodobým hmotným majetkom sa účtuje ako zásoby. </w:t>
      </w:r>
    </w:p>
    <w:p w14:paraId="660653E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14:paraId="1BCEAF80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14:paraId="632F7367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14:paraId="2E6B0F3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14:paraId="5C334775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</w:t>
      </w:r>
      <w:r w:rsidR="008E7A41">
        <w:rPr>
          <w:b/>
          <w:color w:val="000000"/>
          <w:sz w:val="22"/>
          <w:szCs w:val="22"/>
        </w:rPr>
        <w:t xml:space="preserve">  </w:t>
      </w:r>
      <w:r>
        <w:rPr>
          <w:b/>
          <w:color w:val="000000"/>
          <w:sz w:val="22"/>
          <w:szCs w:val="22"/>
        </w:rPr>
        <w:t xml:space="preserve">                                                         ☐  áno            ☒  nie</w:t>
      </w:r>
    </w:p>
    <w:p w14:paraId="3649403A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 xml:space="preserve">            ☐  áno            ☒  nie</w:t>
      </w:r>
    </w:p>
    <w:p w14:paraId="3331BA0D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14:paraId="15BB5B6B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14:paraId="4FAED16A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14:paraId="00A4BC88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14:paraId="4AE16BE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14:paraId="44F51CC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14:paraId="0A5D51B7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14:paraId="39148A0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40049B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A18F87F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14:paraId="2B022C7B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14:paraId="0D712668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14:paraId="48DB0E5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16C2000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14:paraId="2B8850B5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78CF7C3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609BCAB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podmienok. </w:t>
      </w:r>
    </w:p>
    <w:p w14:paraId="1E97DB3E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42C29B5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3ECD11F9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14:paraId="5C3742F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F11D35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14:paraId="79E51B2C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550692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8DE2AD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E1DA29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31F34EB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5E1F0CAE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14:paraId="68365F60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14:paraId="08F5E2D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14:paraId="5C0CC47F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14:paraId="70DB2D47" w14:textId="77777777"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14:paraId="2364E146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14:paraId="7023043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  </w:t>
      </w:r>
    </w:p>
    <w:p w14:paraId="0A66486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14:paraId="10F4E373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544"/>
        <w:gridCol w:w="3118"/>
      </w:tblGrid>
      <w:tr w:rsidR="00E53F59" w14:paraId="403871EE" w14:textId="77777777">
        <w:tc>
          <w:tcPr>
            <w:tcW w:w="3544" w:type="dxa"/>
            <w:shd w:val="clear" w:color="auto" w:fill="F2F2F2"/>
          </w:tcPr>
          <w:p w14:paraId="1DC67D8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14:paraId="62CB951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372276E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E53F59" w14:paraId="3E4FB2D3" w14:textId="77777777">
        <w:tc>
          <w:tcPr>
            <w:tcW w:w="3544" w:type="dxa"/>
          </w:tcPr>
          <w:p w14:paraId="5077948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budovy</w:t>
            </w:r>
          </w:p>
        </w:tc>
        <w:tc>
          <w:tcPr>
            <w:tcW w:w="3544" w:type="dxa"/>
          </w:tcPr>
          <w:p w14:paraId="1689A31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Poistná zmluva</w:t>
            </w:r>
          </w:p>
        </w:tc>
        <w:tc>
          <w:tcPr>
            <w:tcW w:w="3118" w:type="dxa"/>
          </w:tcPr>
          <w:p w14:paraId="394244A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70B7E76A" w14:textId="77777777">
        <w:tc>
          <w:tcPr>
            <w:tcW w:w="3544" w:type="dxa"/>
          </w:tcPr>
          <w:p w14:paraId="128C166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hnuteľný majetok – požiar, krádež, sklo, poistenie žiakov – LVVK, ŠvP, výlety</w:t>
            </w:r>
          </w:p>
        </w:tc>
        <w:tc>
          <w:tcPr>
            <w:tcW w:w="3544" w:type="dxa"/>
          </w:tcPr>
          <w:p w14:paraId="2345424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Požiar, krádež a lúpež, vandalizmus, poistenie žiakov - úrazy</w:t>
            </w:r>
          </w:p>
        </w:tc>
        <w:tc>
          <w:tcPr>
            <w:tcW w:w="3118" w:type="dxa"/>
          </w:tcPr>
          <w:p w14:paraId="330C0F68" w14:textId="77777777" w:rsidR="00E53F59" w:rsidRPr="000327DD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0327DD">
              <w:t>476,00/1 rok</w:t>
            </w:r>
          </w:p>
        </w:tc>
      </w:tr>
      <w:tr w:rsidR="00E53F59" w14:paraId="32C4F6E8" w14:textId="77777777">
        <w:tc>
          <w:tcPr>
            <w:tcW w:w="3544" w:type="dxa"/>
          </w:tcPr>
          <w:p w14:paraId="5A35B72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hnuteľný majetok a zodpovednosť za škodu</w:t>
            </w:r>
          </w:p>
        </w:tc>
        <w:tc>
          <w:tcPr>
            <w:tcW w:w="3544" w:type="dxa"/>
          </w:tcPr>
          <w:p w14:paraId="59C057D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zodpovednosť za škodu</w:t>
            </w:r>
          </w:p>
        </w:tc>
        <w:tc>
          <w:tcPr>
            <w:tcW w:w="3118" w:type="dxa"/>
          </w:tcPr>
          <w:p w14:paraId="42F7AD6D" w14:textId="77777777" w:rsidR="00E53F59" w:rsidRPr="000327DD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0327DD">
              <w:t>35,00 / 1 rok</w:t>
            </w:r>
          </w:p>
        </w:tc>
      </w:tr>
      <w:tr w:rsidR="00E53F59" w14:paraId="109065CB" w14:textId="77777777">
        <w:tc>
          <w:tcPr>
            <w:tcW w:w="3544" w:type="dxa"/>
          </w:tcPr>
          <w:p w14:paraId="4940E09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elektronika </w:t>
            </w:r>
          </w:p>
        </w:tc>
        <w:tc>
          <w:tcPr>
            <w:tcW w:w="3544" w:type="dxa"/>
          </w:tcPr>
          <w:p w14:paraId="58F6126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14:paraId="732C9656" w14:textId="77777777" w:rsidR="00E53F59" w:rsidRPr="000327DD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0327DD">
              <w:t>33,00 / 1 rok</w:t>
            </w:r>
          </w:p>
        </w:tc>
      </w:tr>
      <w:tr w:rsidR="00E53F59" w14:paraId="5865D65F" w14:textId="77777777">
        <w:tc>
          <w:tcPr>
            <w:tcW w:w="3544" w:type="dxa"/>
          </w:tcPr>
          <w:p w14:paraId="0E9DDCA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Elektrické zariadenia </w:t>
            </w:r>
          </w:p>
        </w:tc>
        <w:tc>
          <w:tcPr>
            <w:tcW w:w="3544" w:type="dxa"/>
          </w:tcPr>
          <w:p w14:paraId="592716E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14:paraId="4BA6C87A" w14:textId="77777777" w:rsidR="00E53F59" w:rsidRPr="000327DD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0327DD">
              <w:t>130,086/ 1 rok</w:t>
            </w:r>
          </w:p>
        </w:tc>
      </w:tr>
    </w:tbl>
    <w:p w14:paraId="55DDE37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24"/>
          <w:szCs w:val="24"/>
        </w:rPr>
      </w:pPr>
    </w:p>
    <w:p w14:paraId="3C6CF83E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zriadenie záložného práva </w:t>
      </w:r>
      <w:r>
        <w:rPr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14:paraId="3B7C477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29CDFA5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organizácii nie je zriadené žiadne záložné právo.</w:t>
      </w:r>
    </w:p>
    <w:p w14:paraId="5E08D2B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13886F6E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 w14:paraId="0A578C66" w14:textId="77777777">
        <w:tc>
          <w:tcPr>
            <w:tcW w:w="5220" w:type="dxa"/>
            <w:shd w:val="clear" w:color="auto" w:fill="F2F2F2"/>
          </w:tcPr>
          <w:p w14:paraId="7427843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14:paraId="2B08D14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14:paraId="0C50945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 w14:paraId="390D77A1" w14:textId="77777777">
        <w:tc>
          <w:tcPr>
            <w:tcW w:w="5220" w:type="dxa"/>
          </w:tcPr>
          <w:p w14:paraId="5BB1E0C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14:paraId="5208DCD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2C660A9F" w14:textId="77777777">
        <w:tc>
          <w:tcPr>
            <w:tcW w:w="5220" w:type="dxa"/>
          </w:tcPr>
          <w:p w14:paraId="54B32C8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14:paraId="78C1585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1 287 655,32</w:t>
            </w:r>
          </w:p>
        </w:tc>
      </w:tr>
      <w:tr w:rsidR="00E53F59" w14:paraId="5EC96FB7" w14:textId="77777777">
        <w:tc>
          <w:tcPr>
            <w:tcW w:w="5220" w:type="dxa"/>
          </w:tcPr>
          <w:p w14:paraId="61B23E8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14:paraId="0E15361B" w14:textId="77777777" w:rsidR="00E53F59" w:rsidRPr="008E7A41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32 707,15</w:t>
            </w:r>
          </w:p>
        </w:tc>
      </w:tr>
      <w:tr w:rsidR="00E53F59" w14:paraId="7B7D27FA" w14:textId="77777777">
        <w:tc>
          <w:tcPr>
            <w:tcW w:w="5220" w:type="dxa"/>
          </w:tcPr>
          <w:p w14:paraId="70CFAB6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Dopravné prostriedky </w:t>
            </w:r>
          </w:p>
        </w:tc>
        <w:tc>
          <w:tcPr>
            <w:tcW w:w="4986" w:type="dxa"/>
          </w:tcPr>
          <w:p w14:paraId="69EE714B" w14:textId="77777777" w:rsidR="00E53F59" w:rsidRPr="008E7A41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2 500,00</w:t>
            </w:r>
          </w:p>
        </w:tc>
      </w:tr>
      <w:tr w:rsidR="00E53F59" w14:paraId="75782A50" w14:textId="77777777">
        <w:tc>
          <w:tcPr>
            <w:tcW w:w="5220" w:type="dxa"/>
          </w:tcPr>
          <w:p w14:paraId="0B73AAF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OHDM</w:t>
            </w:r>
          </w:p>
        </w:tc>
        <w:tc>
          <w:tcPr>
            <w:tcW w:w="4986" w:type="dxa"/>
          </w:tcPr>
          <w:p w14:paraId="6F71A29C" w14:textId="77777777" w:rsidR="00E53F59" w:rsidRP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8E7A41">
              <w:rPr>
                <w:b/>
                <w:color w:val="000000"/>
              </w:rPr>
              <w:t>15 614,85</w:t>
            </w:r>
          </w:p>
        </w:tc>
      </w:tr>
      <w:tr w:rsidR="00E53F59" w14:paraId="19D3D8D2" w14:textId="77777777">
        <w:tc>
          <w:tcPr>
            <w:tcW w:w="5220" w:type="dxa"/>
          </w:tcPr>
          <w:p w14:paraId="1DFC31C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Spolu majetok v správe účtovnej jednotky</w:t>
            </w:r>
          </w:p>
        </w:tc>
        <w:tc>
          <w:tcPr>
            <w:tcW w:w="4986" w:type="dxa"/>
          </w:tcPr>
          <w:p w14:paraId="6F0E7CBA" w14:textId="77777777" w:rsidR="00E53F59" w:rsidRDefault="008142CC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830837">
              <w:rPr>
                <w:b/>
                <w:color w:val="000000"/>
              </w:rPr>
              <w:t> 338 477,32</w:t>
            </w:r>
          </w:p>
        </w:tc>
      </w:tr>
    </w:tbl>
    <w:p w14:paraId="6F319D7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14:paraId="5D72F2BD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 hodnota majetku</w:t>
      </w:r>
      <w:r>
        <w:rPr>
          <w:color w:val="000000"/>
          <w:sz w:val="24"/>
          <w:szCs w:val="24"/>
        </w:rPr>
        <w:t>, ku ktorému účtovná jednotka</w:t>
      </w:r>
      <w:r>
        <w:rPr>
          <w:b/>
          <w:color w:val="000000"/>
          <w:sz w:val="24"/>
          <w:szCs w:val="24"/>
        </w:rPr>
        <w:t xml:space="preserve"> nemá vlastnícke právo</w:t>
      </w:r>
    </w:p>
    <w:tbl>
      <w:tblPr>
        <w:tblStyle w:val="a6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 w14:paraId="1AD72DBA" w14:textId="77777777">
        <w:tc>
          <w:tcPr>
            <w:tcW w:w="5220" w:type="dxa"/>
            <w:shd w:val="clear" w:color="auto" w:fill="F2F2F2"/>
          </w:tcPr>
          <w:p w14:paraId="1DD7171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b/>
                <w:color w:val="000000"/>
              </w:rPr>
              <w:t xml:space="preserve">Majetok, </w:t>
            </w:r>
          </w:p>
          <w:p w14:paraId="5F9DFD2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B05068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 w14:paraId="61423BFB" w14:textId="77777777">
        <w:tc>
          <w:tcPr>
            <w:tcW w:w="5220" w:type="dxa"/>
          </w:tcPr>
          <w:p w14:paraId="4C01E82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986" w:type="dxa"/>
          </w:tcPr>
          <w:p w14:paraId="0033E0C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</w:tr>
    </w:tbl>
    <w:p w14:paraId="4503ED4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42B327B1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color w:val="000000"/>
          <w:sz w:val="24"/>
          <w:szCs w:val="24"/>
        </w:rPr>
        <w:t xml:space="preserve"> zvýšenia, zníženia a zrušenia opravných položiek </w:t>
      </w:r>
      <w:r>
        <w:rPr>
          <w:color w:val="000000"/>
          <w:sz w:val="24"/>
          <w:szCs w:val="24"/>
        </w:rPr>
        <w:t>k dlhodobému nehmotnému majetku a dlhodobému hmotnému majetku.</w:t>
      </w:r>
    </w:p>
    <w:p w14:paraId="6E069C2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opravné položky.</w:t>
      </w:r>
    </w:p>
    <w:p w14:paraId="0EA1386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59FD4565" w14:textId="77777777"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finančný majetok </w:t>
      </w:r>
    </w:p>
    <w:p w14:paraId="645C1133" w14:textId="77777777" w:rsidR="00E53F59" w:rsidRDefault="008142C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prehľad o pohybe dlhodobého finančného majetku</w:t>
      </w:r>
      <w:r>
        <w:rPr>
          <w:color w:val="000000"/>
          <w:sz w:val="24"/>
          <w:szCs w:val="24"/>
        </w:rPr>
        <w:t xml:space="preserve"> - tabuľka č.1</w:t>
      </w:r>
    </w:p>
    <w:p w14:paraId="3B0CC5BE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žiadny dlhodobý finančný majetok.</w:t>
      </w:r>
    </w:p>
    <w:p w14:paraId="740AD94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5F3F1931" w14:textId="77777777"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Majetkové podiely účtovnej jednotky v iných spoločnostiach </w:t>
      </w:r>
    </w:p>
    <w:p w14:paraId="12B64BE3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žiadne majetkové podiely v iných spoločnostiach.</w:t>
      </w:r>
    </w:p>
    <w:p w14:paraId="768A0A3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28B60BFD" w14:textId="77777777"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AF6AB1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cenné papiere, realizovateľné cenné papiere, dlhodobé pôžičky a ostatný dlhodobý finančný majetok.</w:t>
      </w:r>
    </w:p>
    <w:p w14:paraId="140DBA4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</w:p>
    <w:p w14:paraId="6DB0805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14:paraId="2737C905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Zásoby</w:t>
      </w:r>
    </w:p>
    <w:p w14:paraId="222788C7" w14:textId="77777777"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vývoj </w:t>
      </w:r>
      <w:r>
        <w:rPr>
          <w:b/>
          <w:color w:val="000000"/>
          <w:sz w:val="24"/>
          <w:szCs w:val="24"/>
        </w:rPr>
        <w:t>opravnej položky</w:t>
      </w:r>
      <w:r>
        <w:rPr>
          <w:color w:val="000000"/>
          <w:sz w:val="24"/>
          <w:szCs w:val="24"/>
        </w:rPr>
        <w:t xml:space="preserve"> k zásobám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 tabuľka č.2</w:t>
      </w:r>
    </w:p>
    <w:p w14:paraId="61B70A77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č.2  - bez záznamu</w:t>
      </w:r>
    </w:p>
    <w:p w14:paraId="46195EB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565319AC" w14:textId="77777777"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zásoby, na ktoré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zásob, pri ktorých má účtovná jednotka obmedzené právo s nimi nakladať </w:t>
      </w:r>
    </w:p>
    <w:p w14:paraId="4D0CC61B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7E18E5DA" w14:textId="77777777"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</w:t>
      </w:r>
      <w:r>
        <w:rPr>
          <w:b/>
          <w:color w:val="000000"/>
          <w:sz w:val="24"/>
          <w:szCs w:val="24"/>
        </w:rPr>
        <w:t>poistenia zásob</w:t>
      </w:r>
      <w:r>
        <w:rPr>
          <w:color w:val="000000"/>
          <w:sz w:val="24"/>
          <w:szCs w:val="24"/>
        </w:rPr>
        <w:t xml:space="preserve"> </w:t>
      </w:r>
    </w:p>
    <w:p w14:paraId="1C36D98E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7F44CBB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14:paraId="0D480EFD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14:paraId="2073BBC8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významných pohľadávok</w:t>
      </w:r>
      <w:r>
        <w:rPr>
          <w:color w:val="000000"/>
          <w:sz w:val="24"/>
          <w:szCs w:val="24"/>
        </w:rPr>
        <w:t xml:space="preserve"> podľa jednotlivých položiek súvahy </w:t>
      </w:r>
    </w:p>
    <w:p w14:paraId="12F7A028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40C7D05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14:paraId="4C912B3E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vývoj opravnej položky</w:t>
      </w:r>
      <w:r>
        <w:rPr>
          <w:color w:val="000000"/>
          <w:sz w:val="24"/>
          <w:szCs w:val="24"/>
        </w:rPr>
        <w:t xml:space="preserve"> k pohľadávkam - tabuľka č.3</w:t>
      </w:r>
    </w:p>
    <w:p w14:paraId="7834D0D9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1D3D012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48630E5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dôvodov </w:t>
      </w:r>
      <w:r>
        <w:rPr>
          <w:b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pohľadávkam </w:t>
      </w:r>
    </w:p>
    <w:p w14:paraId="1B2AD8A9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55C67AD3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pohľadávky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14:paraId="3A62C9AB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7ADF76D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14:paraId="69E00301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14:paraId="51E02DF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bez záznamu </w:t>
      </w:r>
    </w:p>
    <w:p w14:paraId="2050D04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5751E776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zabezpečené </w:t>
      </w:r>
      <w:r>
        <w:rPr>
          <w:b/>
          <w:color w:val="000000"/>
          <w:sz w:val="24"/>
          <w:szCs w:val="24"/>
        </w:rPr>
        <w:t>záložným právom</w:t>
      </w:r>
      <w:r>
        <w:rPr>
          <w:color w:val="000000"/>
          <w:sz w:val="24"/>
          <w:szCs w:val="24"/>
        </w:rPr>
        <w:t xml:space="preserve"> alebo </w:t>
      </w:r>
      <w:r>
        <w:rPr>
          <w:b/>
          <w:color w:val="000000"/>
          <w:sz w:val="24"/>
          <w:szCs w:val="24"/>
        </w:rPr>
        <w:t xml:space="preserve">inou formou zabezpečenia   </w:t>
      </w:r>
    </w:p>
    <w:p w14:paraId="7C298D41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611CEC5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2DA313C8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pohľadávky, na ktoré sa zriadilo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pohľadávok, pri ktorých má účtovná jednotka </w:t>
      </w:r>
      <w:r>
        <w:rPr>
          <w:b/>
          <w:color w:val="000000"/>
          <w:sz w:val="24"/>
          <w:szCs w:val="24"/>
        </w:rPr>
        <w:t>obmedzené právo s nimi nakladať</w:t>
      </w:r>
      <w:r>
        <w:rPr>
          <w:color w:val="000000"/>
          <w:sz w:val="24"/>
          <w:szCs w:val="24"/>
        </w:rPr>
        <w:t xml:space="preserve"> </w:t>
      </w:r>
    </w:p>
    <w:p w14:paraId="643A9B26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375EE33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4E3E6EDF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14:paraId="4C3030F6" w14:textId="77777777"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7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53F59" w14:paraId="08B5E3D7" w14:textId="77777777">
        <w:tc>
          <w:tcPr>
            <w:tcW w:w="4962" w:type="dxa"/>
            <w:shd w:val="clear" w:color="auto" w:fill="F2F2F2"/>
          </w:tcPr>
          <w:p w14:paraId="6FD31FF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17D1A79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31.12.2020</w:t>
            </w:r>
          </w:p>
        </w:tc>
        <w:tc>
          <w:tcPr>
            <w:tcW w:w="2693" w:type="dxa"/>
            <w:shd w:val="clear" w:color="auto" w:fill="F2F2F2"/>
          </w:tcPr>
          <w:p w14:paraId="076D572C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31.12.2021</w:t>
            </w:r>
          </w:p>
        </w:tc>
      </w:tr>
      <w:tr w:rsidR="00E53F59" w14:paraId="1E517D1F" w14:textId="77777777">
        <w:tc>
          <w:tcPr>
            <w:tcW w:w="4962" w:type="dxa"/>
          </w:tcPr>
          <w:p w14:paraId="44F2731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14:paraId="2435235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14:paraId="2599F4C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 w14:paraId="7736D9B5" w14:textId="77777777">
        <w:tc>
          <w:tcPr>
            <w:tcW w:w="4962" w:type="dxa"/>
          </w:tcPr>
          <w:p w14:paraId="3739D28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14:paraId="404E245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14:paraId="10D5DAC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 w14:paraId="73F41DB9" w14:textId="77777777">
        <w:tc>
          <w:tcPr>
            <w:tcW w:w="4962" w:type="dxa"/>
          </w:tcPr>
          <w:p w14:paraId="0E4AF7A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14:paraId="6D0BA818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84 154,52</w:t>
            </w:r>
          </w:p>
        </w:tc>
        <w:tc>
          <w:tcPr>
            <w:tcW w:w="2693" w:type="dxa"/>
          </w:tcPr>
          <w:p w14:paraId="733C862B" w14:textId="77777777" w:rsidR="00E53F59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170 548,59</w:t>
            </w:r>
          </w:p>
        </w:tc>
      </w:tr>
    </w:tbl>
    <w:p w14:paraId="7725370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9BC9B8C" w14:textId="77777777"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krátkodobý finančný majetok, na ktorý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krátkodobý finančný majetok, pri ktorom má účtovná jednotka </w:t>
      </w:r>
      <w:r>
        <w:rPr>
          <w:b/>
          <w:color w:val="000000"/>
          <w:sz w:val="24"/>
          <w:szCs w:val="24"/>
        </w:rPr>
        <w:t>obmedzené právo s ním nakladať</w:t>
      </w:r>
    </w:p>
    <w:p w14:paraId="03A836E2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674E3A9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4"/>
          <w:szCs w:val="24"/>
        </w:rPr>
      </w:pPr>
    </w:p>
    <w:p w14:paraId="3F2A9F6D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Poskytnuté návratné finančné výpomoci </w:t>
      </w:r>
      <w:r>
        <w:rPr>
          <w:color w:val="000000"/>
          <w:sz w:val="24"/>
          <w:szCs w:val="24"/>
        </w:rPr>
        <w:t xml:space="preserve">(riadky 098 a 104 súvahy):  </w:t>
      </w:r>
    </w:p>
    <w:p w14:paraId="6132FA0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color w:val="000000"/>
          <w:sz w:val="24"/>
          <w:szCs w:val="24"/>
        </w:rPr>
        <w:t>dlhodobé</w:t>
      </w:r>
      <w:r>
        <w:rPr>
          <w:color w:val="000000"/>
          <w:sz w:val="24"/>
          <w:szCs w:val="24"/>
        </w:rPr>
        <w:t xml:space="preserve"> návratné výpomoci a </w:t>
      </w:r>
      <w:r>
        <w:rPr>
          <w:b/>
          <w:color w:val="000000"/>
          <w:sz w:val="24"/>
          <w:szCs w:val="24"/>
        </w:rPr>
        <w:t>krátkodobé</w:t>
      </w:r>
      <w:r>
        <w:rPr>
          <w:color w:val="000000"/>
          <w:sz w:val="24"/>
          <w:szCs w:val="24"/>
        </w:rPr>
        <w:t xml:space="preserve"> návratné finančné výpomoci</w:t>
      </w:r>
    </w:p>
    <w:p w14:paraId="7BADD74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návratné výpomoci.</w:t>
      </w:r>
    </w:p>
    <w:p w14:paraId="57295DC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68FF1C6A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14:paraId="1DF2042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časového rozlíšenia </w:t>
      </w:r>
      <w:r>
        <w:rPr>
          <w:b/>
          <w:color w:val="000000"/>
          <w:sz w:val="24"/>
          <w:szCs w:val="24"/>
        </w:rPr>
        <w:t>nákladov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Style w:val="a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53F59" w14:paraId="1206EC42" w14:textId="77777777">
        <w:tc>
          <w:tcPr>
            <w:tcW w:w="5670" w:type="dxa"/>
            <w:shd w:val="clear" w:color="auto" w:fill="F2F2F2"/>
          </w:tcPr>
          <w:p w14:paraId="6895E00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58C02530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31.12.2020</w:t>
            </w:r>
          </w:p>
        </w:tc>
        <w:tc>
          <w:tcPr>
            <w:tcW w:w="2126" w:type="dxa"/>
            <w:shd w:val="clear" w:color="auto" w:fill="F2F2F2"/>
          </w:tcPr>
          <w:p w14:paraId="5E5F8890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31.12.2021</w:t>
            </w:r>
          </w:p>
        </w:tc>
      </w:tr>
      <w:tr w:rsidR="00E53F59" w14:paraId="3BCB0364" w14:textId="77777777">
        <w:tc>
          <w:tcPr>
            <w:tcW w:w="5670" w:type="dxa"/>
          </w:tcPr>
          <w:p w14:paraId="2EA261B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Náklady budúcich období  spolu z toho:</w:t>
            </w:r>
          </w:p>
        </w:tc>
        <w:tc>
          <w:tcPr>
            <w:tcW w:w="2410" w:type="dxa"/>
          </w:tcPr>
          <w:p w14:paraId="268A823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14:paraId="2AB34E2E" w14:textId="77777777" w:rsidR="00E53F59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 w14:paraId="48A42950" w14:textId="77777777">
        <w:tc>
          <w:tcPr>
            <w:tcW w:w="5670" w:type="dxa"/>
          </w:tcPr>
          <w:p w14:paraId="764DF48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27AA0F9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42260BE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4F051979" w14:textId="77777777">
        <w:tc>
          <w:tcPr>
            <w:tcW w:w="5670" w:type="dxa"/>
          </w:tcPr>
          <w:p w14:paraId="5CD1ADF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730BB6A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236AB09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1FDE1407" w14:textId="77777777">
        <w:tc>
          <w:tcPr>
            <w:tcW w:w="5670" w:type="dxa"/>
          </w:tcPr>
          <w:p w14:paraId="11AF0C8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03805B2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14:paraId="6E35C54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 w14:paraId="324A51BA" w14:textId="77777777">
        <w:tc>
          <w:tcPr>
            <w:tcW w:w="5670" w:type="dxa"/>
          </w:tcPr>
          <w:p w14:paraId="25B3254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64AA4C1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74350D4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2E8CF6AD" w14:textId="77777777">
        <w:tc>
          <w:tcPr>
            <w:tcW w:w="5670" w:type="dxa"/>
          </w:tcPr>
          <w:p w14:paraId="682E219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2410" w:type="dxa"/>
          </w:tcPr>
          <w:p w14:paraId="4CCC641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5828C15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70E011C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5F17E633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14:paraId="32E70EC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14:paraId="652E3FA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3A4DE52E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p w14:paraId="595DEFE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9"/>
        <w:tblW w:w="103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53F59" w14:paraId="0069F1E7" w14:textId="77777777">
        <w:tc>
          <w:tcPr>
            <w:tcW w:w="2268" w:type="dxa"/>
            <w:shd w:val="clear" w:color="auto" w:fill="F2F2F2"/>
          </w:tcPr>
          <w:p w14:paraId="03CA254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D03CD0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14:paraId="15DDA25F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31.12.2020</w:t>
            </w:r>
          </w:p>
        </w:tc>
        <w:tc>
          <w:tcPr>
            <w:tcW w:w="851" w:type="dxa"/>
            <w:shd w:val="clear" w:color="auto" w:fill="F2F2F2"/>
          </w:tcPr>
          <w:p w14:paraId="72AAD0B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14:paraId="1E1674F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5E9127A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14:paraId="01AC07C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3FB3B87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6CB845C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14:paraId="745AF6DB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31.12.2021</w:t>
            </w:r>
          </w:p>
        </w:tc>
        <w:tc>
          <w:tcPr>
            <w:tcW w:w="3226" w:type="dxa"/>
            <w:shd w:val="clear" w:color="auto" w:fill="F2F2F2"/>
          </w:tcPr>
          <w:p w14:paraId="60BD15A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0F5CA9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E53F59" w14:paraId="0CB95758" w14:textId="77777777">
        <w:tc>
          <w:tcPr>
            <w:tcW w:w="2268" w:type="dxa"/>
          </w:tcPr>
          <w:p w14:paraId="7B71E5B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14:paraId="5B874DB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0BC52D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0" w:type="dxa"/>
          </w:tcPr>
          <w:p w14:paraId="03C3169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1" w:type="dxa"/>
          </w:tcPr>
          <w:p w14:paraId="6E475F7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14:paraId="4326880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3226" w:type="dxa"/>
          </w:tcPr>
          <w:p w14:paraId="383CBA0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 w14:paraId="2C4C4D37" w14:textId="77777777">
        <w:tc>
          <w:tcPr>
            <w:tcW w:w="2268" w:type="dxa"/>
          </w:tcPr>
          <w:p w14:paraId="3D58724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14:paraId="0526020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E28FC1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0" w:type="dxa"/>
          </w:tcPr>
          <w:p w14:paraId="255C02F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1" w:type="dxa"/>
          </w:tcPr>
          <w:p w14:paraId="55EB1DF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14:paraId="37EA65B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3226" w:type="dxa"/>
          </w:tcPr>
          <w:p w14:paraId="364C685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</w:tbl>
    <w:p w14:paraId="063B0EE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22B65D53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14:paraId="49270A99" w14:textId="77777777"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Rezervy </w:t>
      </w:r>
      <w:r>
        <w:rPr>
          <w:color w:val="000000"/>
          <w:sz w:val="24"/>
          <w:szCs w:val="24"/>
        </w:rPr>
        <w:t xml:space="preserve">- tabuľka č.6-7 </w:t>
      </w:r>
    </w:p>
    <w:p w14:paraId="79CE7A6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Predpokladaný rok použitia rezerv a opis významných položiek rezerv</w:t>
      </w:r>
    </w:p>
    <w:p w14:paraId="013BA88E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Účtovná jednotka nevytvárala žiadne rezervy.</w:t>
      </w:r>
    </w:p>
    <w:p w14:paraId="68BDF3E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5A43A89C" w14:textId="77777777"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14:paraId="70A841FC" w14:textId="77777777"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14:paraId="01F84E2C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č.8  - Účtovná  jednotka neeviduje žiadne záväzky po lehote splatnosti. </w:t>
      </w:r>
    </w:p>
    <w:p w14:paraId="2DDB979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a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53F59" w14:paraId="3BDB89C3" w14:textId="77777777">
        <w:tc>
          <w:tcPr>
            <w:tcW w:w="7230" w:type="dxa"/>
            <w:shd w:val="clear" w:color="auto" w:fill="F2F2F2"/>
          </w:tcPr>
          <w:p w14:paraId="5C528E9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635EDF5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31.12.2020</w:t>
            </w:r>
            <w:r w:rsidR="008142CC">
              <w:rPr>
                <w:b/>
                <w:color w:val="000000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3DF6B070" w14:textId="77777777" w:rsidR="00E53F59" w:rsidRDefault="0083083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31.12.2021</w:t>
            </w:r>
            <w:r w:rsidR="008142CC">
              <w:rPr>
                <w:b/>
                <w:color w:val="000000"/>
              </w:rPr>
              <w:t xml:space="preserve"> </w:t>
            </w:r>
          </w:p>
        </w:tc>
      </w:tr>
      <w:tr w:rsidR="00E53F59" w14:paraId="0B68D1D2" w14:textId="77777777">
        <w:tc>
          <w:tcPr>
            <w:tcW w:w="7230" w:type="dxa"/>
          </w:tcPr>
          <w:p w14:paraId="7040C5D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FF2DEA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2354E88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830837" w14:paraId="04DEA45B" w14:textId="77777777">
        <w:tc>
          <w:tcPr>
            <w:tcW w:w="7230" w:type="dxa"/>
          </w:tcPr>
          <w:p w14:paraId="4F460BCD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zo sociálne ho fondu</w:t>
            </w:r>
          </w:p>
        </w:tc>
        <w:tc>
          <w:tcPr>
            <w:tcW w:w="1559" w:type="dxa"/>
          </w:tcPr>
          <w:p w14:paraId="4D3F9F3F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4 106,21</w:t>
            </w:r>
          </w:p>
        </w:tc>
        <w:tc>
          <w:tcPr>
            <w:tcW w:w="1417" w:type="dxa"/>
          </w:tcPr>
          <w:p w14:paraId="1CCD23AF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7 800,15</w:t>
            </w:r>
          </w:p>
        </w:tc>
      </w:tr>
      <w:tr w:rsidR="00830837" w14:paraId="08BFB5A9" w14:textId="77777777">
        <w:tc>
          <w:tcPr>
            <w:tcW w:w="7230" w:type="dxa"/>
          </w:tcPr>
          <w:p w14:paraId="6C53D7E0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14:paraId="678D9BA4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3E98D8BE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830837" w14:paraId="1DD9C2B3" w14:textId="77777777">
        <w:tc>
          <w:tcPr>
            <w:tcW w:w="7230" w:type="dxa"/>
          </w:tcPr>
          <w:p w14:paraId="3DA8D68F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113BEE57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43333089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830837" w14:paraId="1CF6C8A1" w14:textId="77777777">
        <w:tc>
          <w:tcPr>
            <w:tcW w:w="7230" w:type="dxa"/>
          </w:tcPr>
          <w:p w14:paraId="460F1914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4C41FC1E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1A71DB4D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830837" w14:paraId="4FE895C4" w14:textId="77777777">
        <w:tc>
          <w:tcPr>
            <w:tcW w:w="7230" w:type="dxa"/>
          </w:tcPr>
          <w:p w14:paraId="427B900C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1951E1BF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754E1781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830837" w14:paraId="083B9910" w14:textId="77777777">
        <w:tc>
          <w:tcPr>
            <w:tcW w:w="7230" w:type="dxa"/>
          </w:tcPr>
          <w:p w14:paraId="28C65B3E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14:paraId="5CA72799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13A6FCC4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830837" w14:paraId="617F83D1" w14:textId="77777777">
        <w:tc>
          <w:tcPr>
            <w:tcW w:w="7230" w:type="dxa"/>
          </w:tcPr>
          <w:p w14:paraId="716BB494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BFB93B1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0D5DC5F2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830837" w14:paraId="137F92E8" w14:textId="77777777">
        <w:tc>
          <w:tcPr>
            <w:tcW w:w="7230" w:type="dxa"/>
          </w:tcPr>
          <w:p w14:paraId="73F0DDE3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14:paraId="7A7D3C0E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72,90</w:t>
            </w:r>
          </w:p>
        </w:tc>
        <w:tc>
          <w:tcPr>
            <w:tcW w:w="1417" w:type="dxa"/>
          </w:tcPr>
          <w:p w14:paraId="3175E930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62,52</w:t>
            </w:r>
          </w:p>
        </w:tc>
      </w:tr>
      <w:tr w:rsidR="00830837" w14:paraId="19960105" w14:textId="77777777">
        <w:tc>
          <w:tcPr>
            <w:tcW w:w="7230" w:type="dxa"/>
          </w:tcPr>
          <w:p w14:paraId="2033982A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14:paraId="76613A7A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51 388,78</w:t>
            </w:r>
          </w:p>
        </w:tc>
        <w:tc>
          <w:tcPr>
            <w:tcW w:w="1417" w:type="dxa"/>
          </w:tcPr>
          <w:p w14:paraId="0B0D5582" w14:textId="77777777" w:rsidR="00830837" w:rsidRDefault="00913749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87 620,60</w:t>
            </w:r>
          </w:p>
        </w:tc>
      </w:tr>
      <w:tr w:rsidR="00830837" w14:paraId="0183A855" w14:textId="77777777">
        <w:tc>
          <w:tcPr>
            <w:tcW w:w="7230" w:type="dxa"/>
          </w:tcPr>
          <w:p w14:paraId="2AB1D769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03A1B2A3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33 225,36</w:t>
            </w:r>
          </w:p>
        </w:tc>
        <w:tc>
          <w:tcPr>
            <w:tcW w:w="1417" w:type="dxa"/>
          </w:tcPr>
          <w:p w14:paraId="6D4EC25F" w14:textId="77777777" w:rsidR="00830837" w:rsidRDefault="00913749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59 091,09</w:t>
            </w:r>
          </w:p>
        </w:tc>
      </w:tr>
      <w:tr w:rsidR="00830837" w14:paraId="422420B8" w14:textId="77777777">
        <w:tc>
          <w:tcPr>
            <w:tcW w:w="7230" w:type="dxa"/>
          </w:tcPr>
          <w:p w14:paraId="32DD750F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14:paraId="74E0926B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7 337,94</w:t>
            </w:r>
          </w:p>
        </w:tc>
        <w:tc>
          <w:tcPr>
            <w:tcW w:w="1417" w:type="dxa"/>
          </w:tcPr>
          <w:p w14:paraId="665E13A2" w14:textId="77777777" w:rsidR="00830837" w:rsidRDefault="00913749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16 170,58</w:t>
            </w:r>
          </w:p>
        </w:tc>
      </w:tr>
      <w:tr w:rsidR="00830837" w14:paraId="2B52AA65" w14:textId="77777777">
        <w:tc>
          <w:tcPr>
            <w:tcW w:w="7230" w:type="dxa"/>
          </w:tcPr>
          <w:p w14:paraId="7F07F7C6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14:paraId="6FB96B53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37574DDB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830837" w14:paraId="20F4DD7E" w14:textId="77777777">
        <w:tc>
          <w:tcPr>
            <w:tcW w:w="7230" w:type="dxa"/>
          </w:tcPr>
          <w:p w14:paraId="1D5FA462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79320636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0F2531D1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830837" w14:paraId="063AE846" w14:textId="77777777">
        <w:tc>
          <w:tcPr>
            <w:tcW w:w="7230" w:type="dxa"/>
          </w:tcPr>
          <w:p w14:paraId="6CE1F7F2" w14:textId="77777777" w:rsidR="00830837" w:rsidRDefault="00830837" w:rsidP="00830837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14:paraId="33F20290" w14:textId="77777777" w:rsidR="00830837" w:rsidRDefault="00830837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612,60</w:t>
            </w:r>
          </w:p>
        </w:tc>
        <w:tc>
          <w:tcPr>
            <w:tcW w:w="1417" w:type="dxa"/>
          </w:tcPr>
          <w:p w14:paraId="66592DB2" w14:textId="77777777" w:rsidR="00830837" w:rsidRDefault="00913749" w:rsidP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792,06</w:t>
            </w:r>
          </w:p>
        </w:tc>
      </w:tr>
      <w:tr w:rsidR="00E53F59" w14:paraId="36741C30" w14:textId="77777777">
        <w:tc>
          <w:tcPr>
            <w:tcW w:w="7230" w:type="dxa"/>
          </w:tcPr>
          <w:p w14:paraId="1CED7A6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5D7DAB5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392408D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</w:tbl>
    <w:p w14:paraId="1F6A2F7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47AC7DE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3F6759FE" w14:textId="77777777"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záväzky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14:paraId="7AF432E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č.8: Účtovn</w:t>
      </w:r>
      <w:r w:rsidR="00913749">
        <w:rPr>
          <w:color w:val="000000"/>
          <w:sz w:val="24"/>
          <w:szCs w:val="24"/>
        </w:rPr>
        <w:t>á jednotka eviduje k 31. 12. 2021</w:t>
      </w:r>
      <w:r>
        <w:rPr>
          <w:color w:val="000000"/>
          <w:sz w:val="24"/>
          <w:szCs w:val="24"/>
        </w:rPr>
        <w:t xml:space="preserve"> záväzky so zostatkovou dobou splatnosti d</w:t>
      </w:r>
      <w:r w:rsidR="00913749">
        <w:rPr>
          <w:color w:val="000000"/>
          <w:sz w:val="24"/>
          <w:szCs w:val="24"/>
        </w:rPr>
        <w:t>o 1 roka v úhrne miezd za 12/2021</w:t>
      </w:r>
      <w:r>
        <w:rPr>
          <w:color w:val="000000"/>
          <w:sz w:val="24"/>
          <w:szCs w:val="24"/>
        </w:rPr>
        <w:t>, ktoré boli vyplatené v 1/20</w:t>
      </w:r>
      <w:r w:rsidR="00913749">
        <w:rPr>
          <w:color w:val="000000"/>
          <w:sz w:val="24"/>
          <w:szCs w:val="24"/>
        </w:rPr>
        <w:t>22</w:t>
      </w:r>
      <w:r>
        <w:rPr>
          <w:color w:val="000000"/>
          <w:sz w:val="24"/>
          <w:szCs w:val="24"/>
        </w:rPr>
        <w:t xml:space="preserve">. Ďalej eviduje záväzky so zostatkovou dobou splatnosti nad 1 rok a to záväzky zo sociálneho fondu </w:t>
      </w:r>
    </w:p>
    <w:p w14:paraId="0551824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b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E53F59" w14:paraId="3CB9654E" w14:textId="77777777">
        <w:tc>
          <w:tcPr>
            <w:tcW w:w="7230" w:type="dxa"/>
            <w:shd w:val="clear" w:color="auto" w:fill="F2F2F2"/>
          </w:tcPr>
          <w:p w14:paraId="2300178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593EDFC" w14:textId="77777777" w:rsidR="00E53F59" w:rsidRDefault="00913749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31.12.2020</w:t>
            </w:r>
          </w:p>
        </w:tc>
        <w:tc>
          <w:tcPr>
            <w:tcW w:w="1276" w:type="dxa"/>
            <w:shd w:val="clear" w:color="auto" w:fill="F2F2F2"/>
          </w:tcPr>
          <w:p w14:paraId="271DC91F" w14:textId="77777777"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="00913749">
              <w:rPr>
                <w:b/>
                <w:color w:val="000000"/>
              </w:rPr>
              <w:t xml:space="preserve"> k 31.12.2021</w:t>
            </w:r>
            <w:r>
              <w:rPr>
                <w:b/>
                <w:color w:val="000000"/>
              </w:rPr>
              <w:t xml:space="preserve">   </w:t>
            </w:r>
          </w:p>
        </w:tc>
      </w:tr>
      <w:tr w:rsidR="00E53F59" w14:paraId="33F5D945" w14:textId="77777777">
        <w:tc>
          <w:tcPr>
            <w:tcW w:w="7230" w:type="dxa"/>
          </w:tcPr>
          <w:p w14:paraId="2F70404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14:paraId="005E763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42EA5CC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4279A2" w14:paraId="1553C08B" w14:textId="77777777">
        <w:tc>
          <w:tcPr>
            <w:tcW w:w="7230" w:type="dxa"/>
          </w:tcPr>
          <w:p w14:paraId="799CFCE9" w14:textId="77777777" w:rsidR="004279A2" w:rsidRDefault="004279A2" w:rsidP="004279A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14:paraId="169F767A" w14:textId="77777777" w:rsidR="004279A2" w:rsidRDefault="00913749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94 889,04</w:t>
            </w:r>
          </w:p>
        </w:tc>
        <w:tc>
          <w:tcPr>
            <w:tcW w:w="1276" w:type="dxa"/>
          </w:tcPr>
          <w:p w14:paraId="7E90D54C" w14:textId="77777777" w:rsidR="004279A2" w:rsidRDefault="00913749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170 380,12</w:t>
            </w:r>
          </w:p>
        </w:tc>
      </w:tr>
      <w:tr w:rsidR="004279A2" w14:paraId="4CB058E2" w14:textId="77777777">
        <w:tc>
          <w:tcPr>
            <w:tcW w:w="7230" w:type="dxa"/>
          </w:tcPr>
          <w:p w14:paraId="490E58C1" w14:textId="77777777"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466FD029" w14:textId="77777777"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4A918BE3" w14:textId="77777777"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4279A2" w14:paraId="4B893AAE" w14:textId="77777777">
        <w:tc>
          <w:tcPr>
            <w:tcW w:w="7230" w:type="dxa"/>
          </w:tcPr>
          <w:p w14:paraId="244EB2A4" w14:textId="77777777"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7A27FD90" w14:textId="77777777"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6B378228" w14:textId="77777777"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4279A2" w14:paraId="465173FB" w14:textId="77777777">
        <w:tc>
          <w:tcPr>
            <w:tcW w:w="7230" w:type="dxa"/>
          </w:tcPr>
          <w:p w14:paraId="6A9D12AE" w14:textId="77777777" w:rsidR="004279A2" w:rsidRDefault="004279A2" w:rsidP="004279A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od 1 roka do 5 rokov</w:t>
            </w:r>
          </w:p>
        </w:tc>
        <w:tc>
          <w:tcPr>
            <w:tcW w:w="1559" w:type="dxa"/>
          </w:tcPr>
          <w:p w14:paraId="26E28583" w14:textId="77777777" w:rsidR="004279A2" w:rsidRDefault="00913749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4 106,21</w:t>
            </w:r>
          </w:p>
        </w:tc>
        <w:tc>
          <w:tcPr>
            <w:tcW w:w="1276" w:type="dxa"/>
          </w:tcPr>
          <w:p w14:paraId="5B28C66F" w14:textId="77777777" w:rsidR="004279A2" w:rsidRDefault="00913749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7 800,15</w:t>
            </w:r>
          </w:p>
        </w:tc>
      </w:tr>
      <w:tr w:rsidR="00E53F59" w14:paraId="79111652" w14:textId="77777777">
        <w:tc>
          <w:tcPr>
            <w:tcW w:w="7230" w:type="dxa"/>
          </w:tcPr>
          <w:p w14:paraId="3DDB2DF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1C80198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796028F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3D49AA6" w14:textId="77777777">
        <w:tc>
          <w:tcPr>
            <w:tcW w:w="7230" w:type="dxa"/>
          </w:tcPr>
          <w:p w14:paraId="1F9252C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4B7E9A6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52F6096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760D7C52" w14:textId="77777777">
        <w:tc>
          <w:tcPr>
            <w:tcW w:w="7230" w:type="dxa"/>
          </w:tcPr>
          <w:p w14:paraId="4E3DBC67" w14:textId="77777777"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nad 5 rokov</w:t>
            </w:r>
          </w:p>
        </w:tc>
        <w:tc>
          <w:tcPr>
            <w:tcW w:w="1559" w:type="dxa"/>
          </w:tcPr>
          <w:p w14:paraId="31719D0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6EA2C93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5E7DE5B8" w14:textId="77777777">
        <w:tc>
          <w:tcPr>
            <w:tcW w:w="7230" w:type="dxa"/>
          </w:tcPr>
          <w:p w14:paraId="7E674B0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5BB715E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19D0133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14:paraId="1EE29B4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766C1862" w14:textId="77777777"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c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53F59" w14:paraId="50B1E998" w14:textId="77777777">
        <w:tc>
          <w:tcPr>
            <w:tcW w:w="3119" w:type="dxa"/>
            <w:shd w:val="clear" w:color="auto" w:fill="F2F2F2"/>
          </w:tcPr>
          <w:p w14:paraId="2BF051C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3D7E019B" w14:textId="77777777"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31.12.2020</w:t>
            </w:r>
          </w:p>
        </w:tc>
        <w:tc>
          <w:tcPr>
            <w:tcW w:w="1984" w:type="dxa"/>
            <w:shd w:val="clear" w:color="auto" w:fill="F2F2F2"/>
          </w:tcPr>
          <w:p w14:paraId="261067A2" w14:textId="77777777"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31.12.2021</w:t>
            </w:r>
          </w:p>
        </w:tc>
        <w:tc>
          <w:tcPr>
            <w:tcW w:w="3261" w:type="dxa"/>
            <w:shd w:val="clear" w:color="auto" w:fill="F2F2F2"/>
          </w:tcPr>
          <w:p w14:paraId="5E6480E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</w:t>
            </w:r>
          </w:p>
        </w:tc>
      </w:tr>
      <w:tr w:rsidR="00E53F59" w14:paraId="786D6649" w14:textId="77777777">
        <w:tc>
          <w:tcPr>
            <w:tcW w:w="3119" w:type="dxa"/>
          </w:tcPr>
          <w:p w14:paraId="545B579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701" w:type="dxa"/>
          </w:tcPr>
          <w:p w14:paraId="4F3C20D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50C56C1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0CFA15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 w14:paraId="3C1C1910" w14:textId="77777777">
        <w:tc>
          <w:tcPr>
            <w:tcW w:w="3119" w:type="dxa"/>
          </w:tcPr>
          <w:p w14:paraId="17F9FD0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14:paraId="6C6BB3D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7ADF9DA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FAF88B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 w14:paraId="0C91C8A9" w14:textId="77777777">
        <w:tc>
          <w:tcPr>
            <w:tcW w:w="3119" w:type="dxa"/>
          </w:tcPr>
          <w:p w14:paraId="1CFA532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14:paraId="4A54DEE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4F9092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50E216C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 w14:paraId="78DDD8B5" w14:textId="77777777">
        <w:tc>
          <w:tcPr>
            <w:tcW w:w="3119" w:type="dxa"/>
          </w:tcPr>
          <w:p w14:paraId="4FCBBD7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14:paraId="5630F97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14:paraId="2FDF25A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261" w:type="dxa"/>
          </w:tcPr>
          <w:p w14:paraId="1EB3F57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71CF943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4375AA38" w14:textId="77777777"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Bankové úvery a ostatné prijaté návratné finančné výpomoci </w:t>
      </w:r>
    </w:p>
    <w:p w14:paraId="140FEEA7" w14:textId="77777777" w:rsidR="00E53F59" w:rsidRDefault="008142CC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bankové úvery a krátkodobé bankové úvery - tabuľka č.9</w:t>
      </w:r>
    </w:p>
    <w:p w14:paraId="42433B0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Organizácia nečerpá žiadny úver.</w:t>
      </w:r>
    </w:p>
    <w:p w14:paraId="283B9A5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119DA51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7D281B9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11C77C6A" w14:textId="77777777"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14:paraId="2CFC98B2" w14:textId="77777777"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d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53F59" w14:paraId="275B7F8D" w14:textId="77777777">
        <w:tc>
          <w:tcPr>
            <w:tcW w:w="5529" w:type="dxa"/>
            <w:shd w:val="clear" w:color="auto" w:fill="F2F2F2"/>
          </w:tcPr>
          <w:p w14:paraId="717AA24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8AF7D4B" w14:textId="77777777"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31.12.2020</w:t>
            </w:r>
          </w:p>
        </w:tc>
        <w:tc>
          <w:tcPr>
            <w:tcW w:w="2410" w:type="dxa"/>
            <w:shd w:val="clear" w:color="auto" w:fill="F2F2F2"/>
          </w:tcPr>
          <w:p w14:paraId="4F666C74" w14:textId="77777777"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31.12.2021</w:t>
            </w:r>
          </w:p>
        </w:tc>
      </w:tr>
      <w:tr w:rsidR="00E53F59" w14:paraId="31A1F7A0" w14:textId="77777777">
        <w:tc>
          <w:tcPr>
            <w:tcW w:w="5529" w:type="dxa"/>
          </w:tcPr>
          <w:p w14:paraId="7C38FCC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14:paraId="3146D6E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2410" w:type="dxa"/>
          </w:tcPr>
          <w:p w14:paraId="05AF502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E53F59" w14:paraId="248330AD" w14:textId="77777777">
        <w:tc>
          <w:tcPr>
            <w:tcW w:w="5529" w:type="dxa"/>
          </w:tcPr>
          <w:p w14:paraId="2DA595B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446D1FC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14:paraId="296861F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1DA5EBC0" w14:textId="77777777">
        <w:tc>
          <w:tcPr>
            <w:tcW w:w="5529" w:type="dxa"/>
          </w:tcPr>
          <w:p w14:paraId="57EF1E8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0B74394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14:paraId="04C53C4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C30039" w14:paraId="00B88413" w14:textId="77777777">
        <w:tc>
          <w:tcPr>
            <w:tcW w:w="5529" w:type="dxa"/>
          </w:tcPr>
          <w:p w14:paraId="0151DF93" w14:textId="77777777"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Výnosy budúcich období spolu </w:t>
            </w:r>
          </w:p>
        </w:tc>
        <w:tc>
          <w:tcPr>
            <w:tcW w:w="2409" w:type="dxa"/>
          </w:tcPr>
          <w:p w14:paraId="3CFAAE12" w14:textId="77777777" w:rsidR="00C30039" w:rsidRPr="00B47377" w:rsidRDefault="0091374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480 187,14</w:t>
            </w:r>
          </w:p>
        </w:tc>
        <w:tc>
          <w:tcPr>
            <w:tcW w:w="2410" w:type="dxa"/>
          </w:tcPr>
          <w:p w14:paraId="77F4ADB2" w14:textId="77777777" w:rsidR="00C30039" w:rsidRPr="00B47377" w:rsidRDefault="0091374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472 154,48</w:t>
            </w:r>
          </w:p>
        </w:tc>
      </w:tr>
      <w:tr w:rsidR="00C30039" w14:paraId="5585D680" w14:textId="77777777">
        <w:tc>
          <w:tcPr>
            <w:tcW w:w="5529" w:type="dxa"/>
          </w:tcPr>
          <w:p w14:paraId="41AF6A80" w14:textId="77777777"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 toho:  zostatková hodnota odpisov</w:t>
            </w:r>
          </w:p>
        </w:tc>
        <w:tc>
          <w:tcPr>
            <w:tcW w:w="2409" w:type="dxa"/>
          </w:tcPr>
          <w:p w14:paraId="019580AE" w14:textId="77777777" w:rsidR="00C30039" w:rsidRDefault="0091374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480 187,14</w:t>
            </w:r>
          </w:p>
        </w:tc>
        <w:tc>
          <w:tcPr>
            <w:tcW w:w="2410" w:type="dxa"/>
          </w:tcPr>
          <w:p w14:paraId="5F76396C" w14:textId="77777777" w:rsidR="00C30039" w:rsidRDefault="0091374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472 154,48</w:t>
            </w:r>
          </w:p>
        </w:tc>
      </w:tr>
      <w:tr w:rsidR="00E53F59" w14:paraId="3F4C5287" w14:textId="77777777">
        <w:tc>
          <w:tcPr>
            <w:tcW w:w="5529" w:type="dxa"/>
          </w:tcPr>
          <w:p w14:paraId="0A82D1E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57BA755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2735355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53CD51B3" w14:textId="77777777">
        <w:tc>
          <w:tcPr>
            <w:tcW w:w="5529" w:type="dxa"/>
          </w:tcPr>
          <w:p w14:paraId="6E06CB8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15BBB72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5D6DAE8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06C4260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2DF2D65F" w14:textId="77777777"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informácia o </w:t>
      </w:r>
      <w:r>
        <w:rPr>
          <w:b/>
          <w:color w:val="000000"/>
          <w:sz w:val="24"/>
          <w:szCs w:val="24"/>
        </w:rPr>
        <w:t>prijatých kapitálových transferoch</w:t>
      </w:r>
      <w:r>
        <w:rPr>
          <w:color w:val="000000"/>
          <w:sz w:val="24"/>
          <w:szCs w:val="24"/>
        </w:rPr>
        <w:t xml:space="preserve"> zaúčtovaných na účte 384 </w:t>
      </w:r>
    </w:p>
    <w:tbl>
      <w:tblPr>
        <w:tblStyle w:val="ae"/>
        <w:tblW w:w="1034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53F59" w14:paraId="67814672" w14:textId="77777777">
        <w:tc>
          <w:tcPr>
            <w:tcW w:w="5529" w:type="dxa"/>
            <w:shd w:val="clear" w:color="auto" w:fill="F2F2F2"/>
          </w:tcPr>
          <w:p w14:paraId="5816C47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7C7BEDC8" w14:textId="77777777"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14:paraId="395E08B8" w14:textId="77777777"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31.12.2021</w:t>
            </w:r>
          </w:p>
        </w:tc>
      </w:tr>
      <w:tr w:rsidR="00E53F59" w14:paraId="13FD0276" w14:textId="77777777">
        <w:tc>
          <w:tcPr>
            <w:tcW w:w="5529" w:type="dxa"/>
          </w:tcPr>
          <w:p w14:paraId="657867D1" w14:textId="77777777" w:rsidR="00E53F59" w:rsidRDefault="00E53F5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5733A60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14:paraId="7376147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3605712D" w14:textId="77777777">
        <w:tc>
          <w:tcPr>
            <w:tcW w:w="5529" w:type="dxa"/>
          </w:tcPr>
          <w:p w14:paraId="6C5436D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2409" w:type="dxa"/>
          </w:tcPr>
          <w:p w14:paraId="75C9BFD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14:paraId="57D2334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47E39EC6" w14:textId="77777777">
        <w:tc>
          <w:tcPr>
            <w:tcW w:w="5529" w:type="dxa"/>
          </w:tcPr>
          <w:p w14:paraId="09D38B0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14:paraId="1389C13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26C753B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024EDF1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14:paraId="26D1EC1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14:paraId="5E5B3407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14:paraId="6BE7E32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14:paraId="3A035878" w14:textId="77777777"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E53F59" w14:paraId="0BB31BF8" w14:textId="77777777">
        <w:tc>
          <w:tcPr>
            <w:tcW w:w="6096" w:type="dxa"/>
            <w:shd w:val="clear" w:color="auto" w:fill="F2F2F2"/>
          </w:tcPr>
          <w:p w14:paraId="2D65B7B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32455280" w14:textId="77777777"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31.12.2020</w:t>
            </w:r>
          </w:p>
        </w:tc>
        <w:tc>
          <w:tcPr>
            <w:tcW w:w="2126" w:type="dxa"/>
            <w:shd w:val="clear" w:color="auto" w:fill="F2F2F2"/>
          </w:tcPr>
          <w:p w14:paraId="287AD7BC" w14:textId="77777777"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31.12.2021</w:t>
            </w:r>
          </w:p>
        </w:tc>
      </w:tr>
      <w:tr w:rsidR="00E53F59" w14:paraId="746D64E2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7144B64F" w14:textId="77777777"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7412DDE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12D79B4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7E81759A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23C42DB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14:paraId="381B540C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14:paraId="0B742688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</w:tc>
        <w:tc>
          <w:tcPr>
            <w:tcW w:w="2126" w:type="dxa"/>
          </w:tcPr>
          <w:p w14:paraId="01F6DE8A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14:paraId="76C4114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21 196,64</w:t>
            </w:r>
          </w:p>
          <w:p w14:paraId="5AD78CA9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44 018,14</w:t>
            </w:r>
          </w:p>
        </w:tc>
        <w:tc>
          <w:tcPr>
            <w:tcW w:w="2126" w:type="dxa"/>
          </w:tcPr>
          <w:p w14:paraId="1A3C254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14:paraId="106E241B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23 934,34</w:t>
            </w:r>
          </w:p>
          <w:p w14:paraId="6C6BCC1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49 754,61</w:t>
            </w:r>
          </w:p>
        </w:tc>
      </w:tr>
      <w:tr w:rsidR="00913749" w14:paraId="5F7C1EDD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4789A0D6" w14:textId="77777777" w:rsidR="00913749" w:rsidRDefault="00913749" w:rsidP="0091374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05EC106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4C3D1C8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0EE243AF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37B8EA7D" w14:textId="77777777" w:rsidR="00913749" w:rsidRDefault="00913749" w:rsidP="0091374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126" w:type="dxa"/>
          </w:tcPr>
          <w:p w14:paraId="4C088DF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7F3AD3F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0D0D0AA0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194B56C9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2126" w:type="dxa"/>
          </w:tcPr>
          <w:p w14:paraId="7A4D180F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7AA0FCB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9D8CBD3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485D4A81" w14:textId="77777777" w:rsidR="00913749" w:rsidRDefault="00913749" w:rsidP="0091374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3E002169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260E9E3A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BFE4C45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2D100C5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632 - Daňové výnosy samosprávy</w:t>
            </w:r>
          </w:p>
        </w:tc>
        <w:tc>
          <w:tcPr>
            <w:tcW w:w="2126" w:type="dxa"/>
          </w:tcPr>
          <w:p w14:paraId="5BB5F8F0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F1BE3C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71F8909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05C0BA0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633 - Výnosy z poplatkov </w:t>
            </w:r>
          </w:p>
        </w:tc>
        <w:tc>
          <w:tcPr>
            <w:tcW w:w="2126" w:type="dxa"/>
          </w:tcPr>
          <w:p w14:paraId="4DAD528B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0D447A9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0A8E5BD2" w14:textId="77777777">
        <w:tc>
          <w:tcPr>
            <w:tcW w:w="6096" w:type="dxa"/>
            <w:shd w:val="clear" w:color="auto" w:fill="F2F2F2"/>
          </w:tcPr>
          <w:p w14:paraId="2FD8EF1E" w14:textId="77777777" w:rsidR="00913749" w:rsidRDefault="00913749" w:rsidP="0091374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126" w:type="dxa"/>
          </w:tcPr>
          <w:p w14:paraId="305A2B5D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0E3E63FB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5F41CEF" w14:textId="77777777">
        <w:tc>
          <w:tcPr>
            <w:tcW w:w="6096" w:type="dxa"/>
          </w:tcPr>
          <w:p w14:paraId="12652D4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661 - Tržby z predaja CP</w:t>
            </w:r>
          </w:p>
        </w:tc>
        <w:tc>
          <w:tcPr>
            <w:tcW w:w="2126" w:type="dxa"/>
          </w:tcPr>
          <w:p w14:paraId="4E86DA2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266BF07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85AE554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5106B64B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2126" w:type="dxa"/>
          </w:tcPr>
          <w:p w14:paraId="098C414D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4B1E99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00503051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721C861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668 - Ostatné finančné výnosy</w:t>
            </w:r>
          </w:p>
        </w:tc>
        <w:tc>
          <w:tcPr>
            <w:tcW w:w="2126" w:type="dxa"/>
          </w:tcPr>
          <w:p w14:paraId="4B50A0C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F35DC4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2BD7AC40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1F5A409C" w14:textId="77777777" w:rsidR="00913749" w:rsidRDefault="00913749" w:rsidP="0091374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mimoriadne výnosy</w:t>
            </w:r>
          </w:p>
        </w:tc>
        <w:tc>
          <w:tcPr>
            <w:tcW w:w="2126" w:type="dxa"/>
          </w:tcPr>
          <w:p w14:paraId="646D687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544D12D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6646B7D9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0BF7E24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2126" w:type="dxa"/>
          </w:tcPr>
          <w:p w14:paraId="3FB16FA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15151EA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591F745D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4207FA57" w14:textId="77777777" w:rsidR="00913749" w:rsidRDefault="00913749" w:rsidP="0091374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471BB4C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0CF2C94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0EEDFCF1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26C0050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  <w:p w14:paraId="2F8CBC7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126" w:type="dxa"/>
          </w:tcPr>
          <w:p w14:paraId="45264D6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202 718,15</w:t>
            </w:r>
          </w:p>
          <w:p w14:paraId="69739EF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13A7297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230 693,62</w:t>
            </w:r>
          </w:p>
        </w:tc>
      </w:tr>
      <w:tr w:rsidR="00913749" w14:paraId="2D7F1B87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5B0D6D0F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692 - Výnosy z kapitálových transferov z rozpočtu obce, VÚC  </w:t>
            </w:r>
          </w:p>
          <w:p w14:paraId="2D1DCB8A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</w:t>
            </w:r>
          </w:p>
        </w:tc>
        <w:tc>
          <w:tcPr>
            <w:tcW w:w="2126" w:type="dxa"/>
          </w:tcPr>
          <w:p w14:paraId="6B1646F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3 536,76</w:t>
            </w:r>
          </w:p>
        </w:tc>
        <w:tc>
          <w:tcPr>
            <w:tcW w:w="2126" w:type="dxa"/>
          </w:tcPr>
          <w:p w14:paraId="50AD902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3 605,76</w:t>
            </w:r>
          </w:p>
        </w:tc>
      </w:tr>
      <w:tr w:rsidR="00913749" w14:paraId="731E8BDD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004FE63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14:paraId="143F42C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59F125E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1 096 202,47</w:t>
            </w:r>
          </w:p>
        </w:tc>
        <w:tc>
          <w:tcPr>
            <w:tcW w:w="2126" w:type="dxa"/>
          </w:tcPr>
          <w:p w14:paraId="134903A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1 135 378,55</w:t>
            </w:r>
          </w:p>
        </w:tc>
      </w:tr>
      <w:tr w:rsidR="00913749" w14:paraId="1A08F547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75E887D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14:paraId="74AFDB9B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1988B270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12 143,16</w:t>
            </w:r>
          </w:p>
        </w:tc>
        <w:tc>
          <w:tcPr>
            <w:tcW w:w="2126" w:type="dxa"/>
          </w:tcPr>
          <w:p w14:paraId="2C32202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12 620,66</w:t>
            </w:r>
          </w:p>
        </w:tc>
      </w:tr>
      <w:tr w:rsidR="00913749" w14:paraId="16673960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64B66E9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2126" w:type="dxa"/>
          </w:tcPr>
          <w:p w14:paraId="45BDBA3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1A9D0F7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0652FF93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1110D5F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  <w:p w14:paraId="4DEE3B01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od EÚ</w:t>
            </w:r>
          </w:p>
        </w:tc>
        <w:tc>
          <w:tcPr>
            <w:tcW w:w="2126" w:type="dxa"/>
          </w:tcPr>
          <w:p w14:paraId="475A650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71E2012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744C5F84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39236C1D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697 - Výnosy samosprávy z bežných transferov od ostatných subjektov mimo verejnej správy</w:t>
            </w:r>
          </w:p>
        </w:tc>
        <w:tc>
          <w:tcPr>
            <w:tcW w:w="2126" w:type="dxa"/>
          </w:tcPr>
          <w:p w14:paraId="1EF779D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1709F6C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2 070,98</w:t>
            </w:r>
          </w:p>
        </w:tc>
      </w:tr>
      <w:tr w:rsidR="00E53F59" w14:paraId="11381125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30F9528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698 - Výnosy samosprávy z kapitálových transferov od ostatných subjektov mimo verejnej správy</w:t>
            </w:r>
          </w:p>
        </w:tc>
        <w:tc>
          <w:tcPr>
            <w:tcW w:w="2126" w:type="dxa"/>
          </w:tcPr>
          <w:p w14:paraId="67DEC29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7DC806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29C46DB1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2EF684B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  <w:p w14:paraId="424E5D3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2126" w:type="dxa"/>
          </w:tcPr>
          <w:p w14:paraId="535BB13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7FA9A24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62816A85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6FB0F3BE" w14:textId="77777777"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126" w:type="dxa"/>
          </w:tcPr>
          <w:p w14:paraId="7283B50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41C5F62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715B7413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19E0522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126" w:type="dxa"/>
          </w:tcPr>
          <w:p w14:paraId="4DBD445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70F4909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7D589B8D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5C80F5E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126" w:type="dxa"/>
          </w:tcPr>
          <w:p w14:paraId="5A66D2F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35B8607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74542D4E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4B545B8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648 - Ostatné výnosy</w:t>
            </w:r>
          </w:p>
        </w:tc>
        <w:tc>
          <w:tcPr>
            <w:tcW w:w="2126" w:type="dxa"/>
          </w:tcPr>
          <w:p w14:paraId="7E47DB59" w14:textId="77777777" w:rsidR="00E53F59" w:rsidRDefault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104,00</w:t>
            </w:r>
          </w:p>
        </w:tc>
        <w:tc>
          <w:tcPr>
            <w:tcW w:w="2126" w:type="dxa"/>
          </w:tcPr>
          <w:p w14:paraId="25B6E3F6" w14:textId="77777777" w:rsidR="00E53F59" w:rsidRDefault="0091374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192</w:t>
            </w:r>
            <w:r w:rsidR="00C30039">
              <w:rPr>
                <w:color w:val="000000"/>
              </w:rPr>
              <w:t>,00</w:t>
            </w:r>
          </w:p>
        </w:tc>
      </w:tr>
      <w:tr w:rsidR="00E53F59" w14:paraId="5DC81652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5C5AFA7A" w14:textId="77777777"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2947FEF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4A0C87F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F86E070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600D259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653 - Zúčtovanie ostatných rezerv z prevádzkovej činnosti </w:t>
            </w:r>
          </w:p>
          <w:p w14:paraId="7368484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2126" w:type="dxa"/>
          </w:tcPr>
          <w:p w14:paraId="02AABD7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B3446A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14:paraId="045D17F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026CE1BB" w14:textId="77777777"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0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53F59" w14:paraId="19C5A787" w14:textId="77777777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14:paraId="261C809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14:paraId="2E7E5A3B" w14:textId="77777777" w:rsidR="00E53F59" w:rsidRDefault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14:paraId="40586273" w14:textId="77777777" w:rsidR="00E53F59" w:rsidRDefault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31.12.2021</w:t>
            </w:r>
          </w:p>
        </w:tc>
      </w:tr>
      <w:tr w:rsidR="00E53F59" w14:paraId="7B4664D6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EB8A009" w14:textId="77777777"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1BE069B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B4543C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34D56869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5697586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07267E2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80 093,68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AC22369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92 313,11</w:t>
            </w:r>
          </w:p>
        </w:tc>
      </w:tr>
      <w:tr w:rsidR="00913749" w14:paraId="4BE8555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7A1341E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4FD36EB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42 527,70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7D4B46CE" w14:textId="77777777" w:rsidR="00913749" w:rsidRDefault="00913749" w:rsidP="00031C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031C0E">
              <w:rPr>
                <w:color w:val="000000"/>
              </w:rPr>
              <w:t>9 299,39</w:t>
            </w:r>
          </w:p>
        </w:tc>
      </w:tr>
      <w:tr w:rsidR="00913749" w14:paraId="0C903C4E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B1F5C1A" w14:textId="77777777" w:rsidR="00913749" w:rsidRDefault="00913749" w:rsidP="0091374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6D1D155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FC8271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57A57C7D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1466307D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2F5EEF1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7 664,59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8066033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135,00</w:t>
            </w:r>
          </w:p>
        </w:tc>
      </w:tr>
      <w:tr w:rsidR="00913749" w14:paraId="6AA074C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02A599D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260B52BA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9,10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1B7174F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7A1B8E8C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28ACE2B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0B8259F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22C1A67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2CCDAD04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0E388BF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2A5E6D5B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45 668,40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39601BF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25 764,72</w:t>
            </w:r>
          </w:p>
        </w:tc>
      </w:tr>
      <w:tr w:rsidR="00913749" w14:paraId="1C42D51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97347DF" w14:textId="77777777" w:rsidR="00913749" w:rsidRDefault="00913749" w:rsidP="0091374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0699128D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39696B3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70D3BA1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F6222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F893EF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803 741,01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2F412275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839 649,09</w:t>
            </w:r>
          </w:p>
        </w:tc>
      </w:tr>
      <w:tr w:rsidR="00913749" w14:paraId="1E1F3D7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97118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0F87FD40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272 592,85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6F0B433C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301 599,56</w:t>
            </w:r>
          </w:p>
        </w:tc>
      </w:tr>
      <w:tr w:rsidR="00913749" w14:paraId="551FDA0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61B5B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6D4481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8DDEED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459509D4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FC6CC0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0BE4E7A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12 572,73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6797CCB4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18 322,71</w:t>
            </w:r>
          </w:p>
        </w:tc>
      </w:tr>
      <w:tr w:rsidR="00913749" w14:paraId="19170E7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6EE3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7C0CC86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2 444,08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117037BD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766,97</w:t>
            </w:r>
          </w:p>
        </w:tc>
      </w:tr>
      <w:tr w:rsidR="00913749" w14:paraId="774710F3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493165E" w14:textId="77777777" w:rsidR="00913749" w:rsidRDefault="00913749" w:rsidP="0091374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39CDE8E5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2B6C5D6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313DAB52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7C623BC0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5F9B302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5F934EAA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2FBAD2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E2414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73EF2E7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39D74841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704,00</w:t>
            </w:r>
          </w:p>
        </w:tc>
      </w:tr>
      <w:tr w:rsidR="00913749" w14:paraId="2116025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C2F365E" w14:textId="77777777" w:rsidR="00913749" w:rsidRDefault="00913749" w:rsidP="0091374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1A4595A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7A8A276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20F55AD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659E4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14:paraId="2976B4C2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  <w:p w14:paraId="4A014693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DFD55E9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15 679,92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6AD5A3AF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16 226,42</w:t>
            </w:r>
          </w:p>
        </w:tc>
      </w:tr>
      <w:tr w:rsidR="00913749" w14:paraId="5DFD533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AA1A0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BB491E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194DF00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295857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6D702A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558 - Tvorba ostatných opravných položiek</w:t>
            </w:r>
          </w:p>
          <w:p w14:paraId="3374F4A5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daňovým pohľadávkam</w:t>
            </w:r>
          </w:p>
          <w:p w14:paraId="28DA1B4F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2567679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A0BD27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0BC8CA0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D2DA0C4" w14:textId="77777777" w:rsidR="00913749" w:rsidRDefault="00913749" w:rsidP="0091374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A7D28B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1E8FC01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5D886B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B7E0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B1ECCAD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279EE589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3CBB006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2EB430E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51C510B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10202869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21819E6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0AB14D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E40C0E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2 636,35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2535F195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1 424,46</w:t>
            </w:r>
          </w:p>
        </w:tc>
      </w:tr>
      <w:tr w:rsidR="00913749" w14:paraId="6B173394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4A75F0B" w14:textId="77777777" w:rsidR="00913749" w:rsidRDefault="00913749" w:rsidP="0091374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3F5D94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299C453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2AA1E34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22993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E5DCFB0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1FF58FFF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8157AA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F98289B" w14:textId="77777777" w:rsidR="00913749" w:rsidRDefault="00913749" w:rsidP="0091374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B5A7CA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96DE5CB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1094053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0E632F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  <w:p w14:paraId="41FFBCBE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</w:p>
          <w:p w14:paraId="0AF8A77C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003DE71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61D702D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7E223D9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1999B9F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397F490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6320D898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62C743CC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02A2E704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3E852772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15471397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67FA02C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80CEF1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158FA143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22A332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3749" w14:paraId="5E99DAA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49D71F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14:paraId="14CEB501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9029AD6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67 570,24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3FAFBC7" w14:textId="77777777" w:rsidR="00913749" w:rsidRDefault="00031C0E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71 629,49</w:t>
            </w:r>
          </w:p>
        </w:tc>
      </w:tr>
      <w:tr w:rsidR="00913749" w14:paraId="4F6F3A0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739CC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14:paraId="4621393A" w14:textId="77777777"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039D320D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095D73E" w14:textId="77777777"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382F792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9128DA3" w14:textId="77777777"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7D097A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7856E22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606E807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482FA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C59DD8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E93A00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6F0A926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43F66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C4FBF3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A67112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D7B36D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EABC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79315DB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75E42C0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266ABA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0AF44FB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546 - Odpis pohľadávky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59A214D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3A073AC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CCB2A2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77D2EFF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724CC493" w14:textId="77777777" w:rsidR="00E53F59" w:rsidRDefault="00031C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40 856,98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061E2056" w14:textId="77777777" w:rsidR="00E53F59" w:rsidRDefault="00031C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26 849,25</w:t>
            </w:r>
          </w:p>
        </w:tc>
      </w:tr>
      <w:tr w:rsidR="00E53F59" w14:paraId="2EB2ACE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1C183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5DADDB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28786B2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297F1CB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17A0D512" w14:textId="77777777"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14:paraId="101AC64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6E34F76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0104A01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14:paraId="0C7DDB2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534CFC09" w14:textId="77777777"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p w14:paraId="4B6DC27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náklady voči audítorovi alebo audítorskej spoločnosti.</w:t>
      </w:r>
    </w:p>
    <w:p w14:paraId="4CC9510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2373E0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14:paraId="7C54933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</w:t>
      </w:r>
    </w:p>
    <w:p w14:paraId="53A0E060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podsúvahových účtoch</w:t>
      </w:r>
    </w:p>
    <w:p w14:paraId="5DCCA7A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0F489746" w14:textId="77777777"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Majetok a záväzky zabezpečené derivátmi </w:t>
      </w:r>
    </w:p>
    <w:tbl>
      <w:tblPr>
        <w:tblStyle w:val="af1"/>
        <w:tblW w:w="1008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53F59" w14:paraId="61987072" w14:textId="77777777">
        <w:tc>
          <w:tcPr>
            <w:tcW w:w="4140" w:type="dxa"/>
            <w:shd w:val="clear" w:color="auto" w:fill="F2F2F2"/>
          </w:tcPr>
          <w:p w14:paraId="6EE0179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významných položiek </w:t>
            </w:r>
          </w:p>
          <w:p w14:paraId="25F600C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988B51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C99568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Forma zabezpečenia</w:t>
            </w:r>
          </w:p>
        </w:tc>
      </w:tr>
      <w:tr w:rsidR="00E53F59" w14:paraId="3D6B8A1A" w14:textId="77777777">
        <w:tc>
          <w:tcPr>
            <w:tcW w:w="4140" w:type="dxa"/>
          </w:tcPr>
          <w:p w14:paraId="301EC09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14:paraId="26CF78B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14:paraId="0057A54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78274EAC" w14:textId="77777777">
        <w:tc>
          <w:tcPr>
            <w:tcW w:w="4140" w:type="dxa"/>
          </w:tcPr>
          <w:p w14:paraId="619DD8F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14:paraId="7F997BE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14:paraId="3E34517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177BD51C" w14:textId="77777777">
        <w:tc>
          <w:tcPr>
            <w:tcW w:w="4140" w:type="dxa"/>
          </w:tcPr>
          <w:p w14:paraId="17021F0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14:paraId="476C79C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14:paraId="2787956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04AB3F3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38A58CC8" w14:textId="77777777"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Ďalšie informácie </w:t>
      </w:r>
    </w:p>
    <w:tbl>
      <w:tblPr>
        <w:tblStyle w:val="af2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53F59" w14:paraId="231664F3" w14:textId="77777777">
        <w:tc>
          <w:tcPr>
            <w:tcW w:w="4111" w:type="dxa"/>
            <w:shd w:val="clear" w:color="auto" w:fill="F2F2F2"/>
          </w:tcPr>
          <w:p w14:paraId="4216A00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90648C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1227CB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E53F59" w14:paraId="648CCEEB" w14:textId="77777777">
        <w:tc>
          <w:tcPr>
            <w:tcW w:w="4111" w:type="dxa"/>
          </w:tcPr>
          <w:p w14:paraId="2D2B7F2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78BA5F2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20E0A0F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0C529DDF" w14:textId="77777777">
        <w:tc>
          <w:tcPr>
            <w:tcW w:w="4111" w:type="dxa"/>
          </w:tcPr>
          <w:p w14:paraId="08EAF26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861210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013C95F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22E86288" w14:textId="77777777">
        <w:tc>
          <w:tcPr>
            <w:tcW w:w="4111" w:type="dxa"/>
          </w:tcPr>
          <w:p w14:paraId="587F25C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20D8A68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327A8FB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4FC9CDBD" w14:textId="77777777">
        <w:tc>
          <w:tcPr>
            <w:tcW w:w="4111" w:type="dxa"/>
          </w:tcPr>
          <w:p w14:paraId="4818C95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79F0981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1E08B9B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12CD648B" w14:textId="77777777">
        <w:tc>
          <w:tcPr>
            <w:tcW w:w="4111" w:type="dxa"/>
          </w:tcPr>
          <w:p w14:paraId="0BE6BC3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2DCEE9F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75F3533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1BCDFCA1" w14:textId="77777777">
        <w:tc>
          <w:tcPr>
            <w:tcW w:w="4111" w:type="dxa"/>
          </w:tcPr>
          <w:p w14:paraId="6C96D51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71793D0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53270A9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4B7D4816" w14:textId="77777777">
        <w:tc>
          <w:tcPr>
            <w:tcW w:w="4111" w:type="dxa"/>
          </w:tcPr>
          <w:p w14:paraId="486161B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5AED756D" w14:textId="77777777" w:rsidR="00E53F59" w:rsidRDefault="00031C0E" w:rsidP="00B435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87 461,93</w:t>
            </w:r>
          </w:p>
        </w:tc>
        <w:tc>
          <w:tcPr>
            <w:tcW w:w="2835" w:type="dxa"/>
          </w:tcPr>
          <w:p w14:paraId="62BEC44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</w:tbl>
    <w:p w14:paraId="204361D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540D338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</w:t>
      </w:r>
    </w:p>
    <w:p w14:paraId="197E5AEC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iných aktívach a iných pasívach</w:t>
      </w:r>
    </w:p>
    <w:p w14:paraId="1F72CEE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14:paraId="12782C1E" w14:textId="77777777"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Iné aktíva a iné pasíva </w:t>
      </w:r>
    </w:p>
    <w:p w14:paraId="27413738" w14:textId="77777777" w:rsidR="00E53F59" w:rsidRDefault="008142C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iných aktív</w:t>
      </w:r>
      <w:r>
        <w:rPr>
          <w:color w:val="00000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0BF01B4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p w14:paraId="1553A55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3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53F59" w14:paraId="63CEE469" w14:textId="77777777">
        <w:tc>
          <w:tcPr>
            <w:tcW w:w="1985" w:type="dxa"/>
            <w:shd w:val="clear" w:color="auto" w:fill="F2F2F2"/>
          </w:tcPr>
          <w:p w14:paraId="44FB1B6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14:paraId="7057109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14:paraId="57253AD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14:paraId="4A4F21D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58D2503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175BDAF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14:paraId="39EB39A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00F76F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14:paraId="3C52A2A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4937268E" w14:textId="77777777" w:rsidR="00E53F59" w:rsidRDefault="008142CC" w:rsidP="00926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prefinancovaných nákladov z vlastných prostriedkov alebo z úverových zdrojov neuhradených/nerefundovaných</w:t>
            </w:r>
            <w:r w:rsidR="00C30039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031C0E">
              <w:rPr>
                <w:b/>
                <w:color w:val="000000"/>
                <w:sz w:val="18"/>
                <w:szCs w:val="18"/>
              </w:rPr>
              <w:t xml:space="preserve"> poskytovateľom NFP k 31.12.2021</w:t>
            </w:r>
          </w:p>
        </w:tc>
      </w:tr>
      <w:tr w:rsidR="00E53F59" w14:paraId="0E8E2428" w14:textId="77777777" w:rsidTr="00424EED">
        <w:tc>
          <w:tcPr>
            <w:tcW w:w="1985" w:type="dxa"/>
            <w:shd w:val="clear" w:color="auto" w:fill="FFFFFF" w:themeFill="background1"/>
          </w:tcPr>
          <w:p w14:paraId="131D6D4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6AF6348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024A02E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6C5EF68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  <w:shd w:val="clear" w:color="auto" w:fill="FFFFFF" w:themeFill="background1"/>
          </w:tcPr>
          <w:p w14:paraId="12241D8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492CE232" w14:textId="77777777">
        <w:tc>
          <w:tcPr>
            <w:tcW w:w="1985" w:type="dxa"/>
          </w:tcPr>
          <w:p w14:paraId="7E0DD10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14:paraId="7318996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11C14C7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F9E976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14:paraId="4222B95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E53F59" w14:paraId="69A19B8D" w14:textId="77777777">
        <w:tc>
          <w:tcPr>
            <w:tcW w:w="1985" w:type="dxa"/>
          </w:tcPr>
          <w:p w14:paraId="59EE7CB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14:paraId="2D336F8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294AF30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B5A0A9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14:paraId="0856164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14:paraId="77D9506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66EF6E7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0A6EAC39" w14:textId="77777777"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Ostatné finančné povinnosti - </w:t>
      </w:r>
      <w:r>
        <w:rPr>
          <w:color w:val="000000"/>
          <w:sz w:val="24"/>
          <w:szCs w:val="24"/>
        </w:rPr>
        <w:t>tabuľka č.10</w:t>
      </w:r>
    </w:p>
    <w:p w14:paraId="52D1AF0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ostatných finančných povinností, ktoré sa nevykazujú v účtovných výkazoch. </w:t>
      </w:r>
    </w:p>
    <w:p w14:paraId="5134220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č.10  - bez záznamu </w:t>
      </w:r>
    </w:p>
    <w:p w14:paraId="5809CD11" w14:textId="77777777" w:rsidR="00E53F59" w:rsidRDefault="00E53F59" w:rsidP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14:paraId="0B0CE84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14:paraId="0938DE18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VIII</w:t>
      </w:r>
    </w:p>
    <w:p w14:paraId="65ACE57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</w:t>
      </w:r>
    </w:p>
    <w:p w14:paraId="34EB8FD3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účtovnej jednotky a spriaznených osôb</w:t>
      </w:r>
    </w:p>
    <w:p w14:paraId="4BF94EB8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14:paraId="364DC41B" w14:textId="77777777" w:rsidR="00E53F59" w:rsidRDefault="008142C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účtovnej jednotky a spriaznených osôb </w:t>
      </w:r>
    </w:p>
    <w:p w14:paraId="606922C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3C687733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14:paraId="0EB1B4E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5274A49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14:paraId="5FDAAC3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14:paraId="630E7E4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3E0EFC4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14:paraId="5FF1EAA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č.12-14:</w:t>
      </w:r>
    </w:p>
    <w:p w14:paraId="5EC3792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0C0BDCBC" w14:textId="77777777" w:rsidR="00E53F59" w:rsidRPr="000327DD" w:rsidRDefault="008142CC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 w:rsidRPr="000327DD">
        <w:rPr>
          <w:sz w:val="24"/>
          <w:szCs w:val="24"/>
        </w:rPr>
        <w:t>Rozpočet ZŠ, Ul. Obranc</w:t>
      </w:r>
      <w:r w:rsidR="000327DD">
        <w:rPr>
          <w:sz w:val="24"/>
          <w:szCs w:val="24"/>
        </w:rPr>
        <w:t>ov mieru 884, Detva  na rok 2021</w:t>
      </w:r>
      <w:r w:rsidRPr="000327DD">
        <w:rPr>
          <w:sz w:val="24"/>
          <w:szCs w:val="24"/>
        </w:rPr>
        <w:t xml:space="preserve"> bol schválený Uznesením MsZ zo zasadnutia Mestského zastupiteľstva v Detve konaného dňa </w:t>
      </w:r>
      <w:r w:rsidR="000327DD">
        <w:rPr>
          <w:sz w:val="24"/>
          <w:szCs w:val="24"/>
        </w:rPr>
        <w:t>10.12.2020 uznesením č. 337</w:t>
      </w:r>
      <w:r w:rsidR="009F5D70" w:rsidRPr="000327DD">
        <w:rPr>
          <w:sz w:val="24"/>
          <w:szCs w:val="24"/>
        </w:rPr>
        <w:t>/2019</w:t>
      </w:r>
    </w:p>
    <w:p w14:paraId="3E1FCCAC" w14:textId="77777777" w:rsidR="00E53F59" w:rsidRPr="000327DD" w:rsidRDefault="00E53F59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sz w:val="24"/>
          <w:szCs w:val="24"/>
        </w:rPr>
      </w:pPr>
    </w:p>
    <w:tbl>
      <w:tblPr>
        <w:tblStyle w:val="af4"/>
        <w:tblW w:w="8318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8158"/>
        <w:gridCol w:w="160"/>
      </w:tblGrid>
      <w:tr w:rsidR="000327DD" w:rsidRPr="000327DD" w14:paraId="47C4A8E6" w14:textId="77777777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14:paraId="64FBBB0C" w14:textId="77777777" w:rsidR="00E53F59" w:rsidRPr="000327DD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327DD">
              <w:rPr>
                <w:sz w:val="24"/>
                <w:szCs w:val="24"/>
              </w:rPr>
              <w:t>1. úprava schválená Uznesením č.</w:t>
            </w:r>
            <w:r w:rsidR="008A4CE0" w:rsidRPr="000327DD">
              <w:rPr>
                <w:sz w:val="24"/>
                <w:szCs w:val="24"/>
              </w:rPr>
              <w:t xml:space="preserve"> </w:t>
            </w:r>
            <w:r w:rsidRPr="000327DD">
              <w:rPr>
                <w:sz w:val="24"/>
                <w:szCs w:val="24"/>
              </w:rPr>
              <w:t xml:space="preserve">MsZ </w:t>
            </w:r>
            <w:r w:rsidR="000327DD">
              <w:rPr>
                <w:sz w:val="24"/>
                <w:szCs w:val="24"/>
              </w:rPr>
              <w:t>č. 364/2021 zo dňa 22.4.2021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843B006" w14:textId="77777777" w:rsidR="00E53F59" w:rsidRPr="000327DD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</w:tr>
      <w:tr w:rsidR="000327DD" w:rsidRPr="000327DD" w14:paraId="602A19B9" w14:textId="77777777">
        <w:trPr>
          <w:trHeight w:val="320"/>
        </w:trPr>
        <w:tc>
          <w:tcPr>
            <w:tcW w:w="8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E906DC6" w14:textId="77777777" w:rsidR="00E53F59" w:rsidRPr="000327DD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327DD">
              <w:rPr>
                <w:sz w:val="24"/>
                <w:szCs w:val="24"/>
              </w:rPr>
              <w:t xml:space="preserve">2. </w:t>
            </w:r>
            <w:r w:rsidR="008A4CE0" w:rsidRPr="000327DD">
              <w:rPr>
                <w:sz w:val="24"/>
                <w:szCs w:val="24"/>
              </w:rPr>
              <w:t>úprava schválená Uznesením č. Ms</w:t>
            </w:r>
            <w:r w:rsidRPr="000327DD">
              <w:rPr>
                <w:sz w:val="24"/>
                <w:szCs w:val="24"/>
              </w:rPr>
              <w:t xml:space="preserve">Z </w:t>
            </w:r>
            <w:r w:rsidR="000327DD">
              <w:rPr>
                <w:sz w:val="24"/>
                <w:szCs w:val="24"/>
              </w:rPr>
              <w:t xml:space="preserve"> č. 404/2021 zo dňa 30.9.2021</w:t>
            </w:r>
          </w:p>
          <w:p w14:paraId="65D0262F" w14:textId="77777777" w:rsidR="008A4CE0" w:rsidRPr="000327DD" w:rsidRDefault="008A4C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327DD">
              <w:rPr>
                <w:sz w:val="24"/>
                <w:szCs w:val="24"/>
              </w:rPr>
              <w:t>3. úprava schválená Uznese</w:t>
            </w:r>
            <w:r w:rsidR="000327DD">
              <w:rPr>
                <w:sz w:val="24"/>
                <w:szCs w:val="24"/>
              </w:rPr>
              <w:t>ním č. MsZ č. 450/2021 zo dňa 16.12.2021</w:t>
            </w:r>
          </w:p>
          <w:p w14:paraId="7D55D06E" w14:textId="77777777" w:rsidR="008A4CE0" w:rsidRPr="000327DD" w:rsidRDefault="008A4C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</w:tr>
      <w:tr w:rsidR="00E53F59" w14:paraId="6412FD1F" w14:textId="77777777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14:paraId="4A29C18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3EF1FA1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</w:tbl>
    <w:p w14:paraId="478568C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4115DF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 – bez záznamu.</w:t>
      </w:r>
    </w:p>
    <w:p w14:paraId="094E344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183965F0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14:paraId="6D08543E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14:paraId="7394C73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14:paraId="2DAC144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14:paraId="3D91B1C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14:paraId="195E8AB8" w14:textId="77777777" w:rsidR="00E53F59" w:rsidRDefault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</w:t>
      </w:r>
      <w:r w:rsidR="00031C0E">
        <w:rPr>
          <w:color w:val="000000"/>
          <w:sz w:val="24"/>
          <w:szCs w:val="24"/>
        </w:rPr>
        <w:t>21</w:t>
      </w:r>
      <w:r w:rsidR="008142CC">
        <w:rPr>
          <w:color w:val="000000"/>
          <w:sz w:val="24"/>
          <w:szCs w:val="24"/>
        </w:rPr>
        <w:t xml:space="preserve"> nenastali také udalosti, ktoré by si vyžadovali zverejnenie alebo vykázanie</w:t>
      </w:r>
      <w:r>
        <w:rPr>
          <w:color w:val="000000"/>
          <w:sz w:val="24"/>
          <w:szCs w:val="24"/>
        </w:rPr>
        <w:t xml:space="preserve"> v účtovnej závierke za rok 20</w:t>
      </w:r>
      <w:r w:rsidR="00031C0E">
        <w:rPr>
          <w:color w:val="000000"/>
          <w:sz w:val="24"/>
          <w:szCs w:val="24"/>
        </w:rPr>
        <w:t>21</w:t>
      </w:r>
      <w:r w:rsidR="008142CC">
        <w:rPr>
          <w:color w:val="000000"/>
          <w:sz w:val="24"/>
          <w:szCs w:val="24"/>
        </w:rPr>
        <w:t>.</w:t>
      </w:r>
    </w:p>
    <w:p w14:paraId="5AFC83B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  <w:u w:val="single"/>
        </w:rPr>
      </w:pPr>
    </w:p>
    <w:sectPr w:rsidR="00E53F5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E546D" w14:textId="77777777" w:rsidR="00B72C40" w:rsidRDefault="00B72C40">
      <w:r>
        <w:separator/>
      </w:r>
    </w:p>
  </w:endnote>
  <w:endnote w:type="continuationSeparator" w:id="0">
    <w:p w14:paraId="64AA6231" w14:textId="77777777" w:rsidR="00B72C40" w:rsidRDefault="00B72C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B1BB0" w14:textId="77777777" w:rsidR="00830837" w:rsidRDefault="0083083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11A22374" w14:textId="77777777" w:rsidR="00830837" w:rsidRDefault="0083083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C9D33" w14:textId="77777777" w:rsidR="00830837" w:rsidRDefault="0083083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A3049">
      <w:rPr>
        <w:noProof/>
        <w:color w:val="000000"/>
      </w:rPr>
      <w:t>1</w:t>
    </w:r>
    <w:r w:rsidR="006A3049">
      <w:rPr>
        <w:noProof/>
        <w:color w:val="000000"/>
      </w:rPr>
      <w:t>1</w:t>
    </w:r>
    <w:r>
      <w:rPr>
        <w:color w:val="000000"/>
      </w:rPr>
      <w:fldChar w:fldCharType="end"/>
    </w:r>
  </w:p>
  <w:p w14:paraId="6B5767AB" w14:textId="77777777" w:rsidR="00830837" w:rsidRDefault="0083083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829445" w14:textId="77777777" w:rsidR="00B72C40" w:rsidRDefault="00B72C40">
      <w:r>
        <w:separator/>
      </w:r>
    </w:p>
  </w:footnote>
  <w:footnote w:type="continuationSeparator" w:id="0">
    <w:p w14:paraId="6C6C2F9B" w14:textId="77777777" w:rsidR="00B72C40" w:rsidRDefault="00B72C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24AB7" w14:textId="77777777" w:rsidR="00830837" w:rsidRDefault="00830837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Základná škola, Ul. Obrancov mieru 884, 962 12 Detva </w:t>
    </w:r>
  </w:p>
  <w:p w14:paraId="5F492AB7" w14:textId="77777777" w:rsidR="00830837" w:rsidRDefault="00830837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FF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2021</w:t>
    </w:r>
  </w:p>
  <w:p w14:paraId="14F89F53" w14:textId="77777777" w:rsidR="00830837" w:rsidRDefault="0083083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44AE3"/>
    <w:multiLevelType w:val="multilevel"/>
    <w:tmpl w:val="59E29E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3614E7B"/>
    <w:multiLevelType w:val="multilevel"/>
    <w:tmpl w:val="371EE8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07027C19"/>
    <w:multiLevelType w:val="multilevel"/>
    <w:tmpl w:val="5BB81DD4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08AD74B5"/>
    <w:multiLevelType w:val="multilevel"/>
    <w:tmpl w:val="46A6CD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094A07DA"/>
    <w:multiLevelType w:val="multilevel"/>
    <w:tmpl w:val="EC1C7E1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149838A6"/>
    <w:multiLevelType w:val="multilevel"/>
    <w:tmpl w:val="D838776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 w15:restartNumberingAfterBreak="0">
    <w:nsid w:val="1C592FAB"/>
    <w:multiLevelType w:val="multilevel"/>
    <w:tmpl w:val="F4AACFE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 w15:restartNumberingAfterBreak="0">
    <w:nsid w:val="23924920"/>
    <w:multiLevelType w:val="multilevel"/>
    <w:tmpl w:val="3F42281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30927F37"/>
    <w:multiLevelType w:val="multilevel"/>
    <w:tmpl w:val="6EBA4C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3B6A237D"/>
    <w:multiLevelType w:val="multilevel"/>
    <w:tmpl w:val="5C7A4F7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3D7B600D"/>
    <w:multiLevelType w:val="multilevel"/>
    <w:tmpl w:val="1D8CCBB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425744DA"/>
    <w:multiLevelType w:val="multilevel"/>
    <w:tmpl w:val="2654DA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 w15:restartNumberingAfterBreak="0">
    <w:nsid w:val="42E749F1"/>
    <w:multiLevelType w:val="multilevel"/>
    <w:tmpl w:val="EFAE6C0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 w15:restartNumberingAfterBreak="0">
    <w:nsid w:val="4448373B"/>
    <w:multiLevelType w:val="multilevel"/>
    <w:tmpl w:val="276A882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 w15:restartNumberingAfterBreak="0">
    <w:nsid w:val="49707FA3"/>
    <w:multiLevelType w:val="multilevel"/>
    <w:tmpl w:val="D9F2D508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54CA08C7"/>
    <w:multiLevelType w:val="multilevel"/>
    <w:tmpl w:val="E7843C3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 w15:restartNumberingAfterBreak="0">
    <w:nsid w:val="575659B4"/>
    <w:multiLevelType w:val="multilevel"/>
    <w:tmpl w:val="2F6A4FA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5C84714F"/>
    <w:multiLevelType w:val="multilevel"/>
    <w:tmpl w:val="4C60537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60863C89"/>
    <w:multiLevelType w:val="multilevel"/>
    <w:tmpl w:val="0F42C3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 w15:restartNumberingAfterBreak="0">
    <w:nsid w:val="64624B7A"/>
    <w:multiLevelType w:val="multilevel"/>
    <w:tmpl w:val="79D69C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0" w15:restartNumberingAfterBreak="0">
    <w:nsid w:val="6AFB7F2E"/>
    <w:multiLevelType w:val="multilevel"/>
    <w:tmpl w:val="9EC0A7F4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 w15:restartNumberingAfterBreak="0">
    <w:nsid w:val="6D8E3D67"/>
    <w:multiLevelType w:val="multilevel"/>
    <w:tmpl w:val="97C25F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703E461F"/>
    <w:multiLevelType w:val="multilevel"/>
    <w:tmpl w:val="885A779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3" w15:restartNumberingAfterBreak="0">
    <w:nsid w:val="7EEF652D"/>
    <w:multiLevelType w:val="multilevel"/>
    <w:tmpl w:val="5CA82F0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2"/>
  </w:num>
  <w:num w:numId="5">
    <w:abstractNumId w:val="17"/>
  </w:num>
  <w:num w:numId="6">
    <w:abstractNumId w:val="23"/>
  </w:num>
  <w:num w:numId="7">
    <w:abstractNumId w:val="19"/>
  </w:num>
  <w:num w:numId="8">
    <w:abstractNumId w:val="3"/>
  </w:num>
  <w:num w:numId="9">
    <w:abstractNumId w:val="0"/>
  </w:num>
  <w:num w:numId="10">
    <w:abstractNumId w:val="1"/>
  </w:num>
  <w:num w:numId="11">
    <w:abstractNumId w:val="13"/>
  </w:num>
  <w:num w:numId="12">
    <w:abstractNumId w:val="15"/>
  </w:num>
  <w:num w:numId="13">
    <w:abstractNumId w:val="10"/>
  </w:num>
  <w:num w:numId="14">
    <w:abstractNumId w:val="16"/>
  </w:num>
  <w:num w:numId="15">
    <w:abstractNumId w:val="6"/>
  </w:num>
  <w:num w:numId="16">
    <w:abstractNumId w:val="5"/>
  </w:num>
  <w:num w:numId="17">
    <w:abstractNumId w:val="9"/>
  </w:num>
  <w:num w:numId="18">
    <w:abstractNumId w:val="12"/>
  </w:num>
  <w:num w:numId="19">
    <w:abstractNumId w:val="21"/>
  </w:num>
  <w:num w:numId="20">
    <w:abstractNumId w:val="18"/>
  </w:num>
  <w:num w:numId="21">
    <w:abstractNumId w:val="14"/>
  </w:num>
  <w:num w:numId="22">
    <w:abstractNumId w:val="7"/>
  </w:num>
  <w:num w:numId="23">
    <w:abstractNumId w:val="20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3F59"/>
    <w:rsid w:val="00031C0E"/>
    <w:rsid w:val="000327DD"/>
    <w:rsid w:val="000328AC"/>
    <w:rsid w:val="000B0075"/>
    <w:rsid w:val="00237F5E"/>
    <w:rsid w:val="00424EED"/>
    <w:rsid w:val="004279A2"/>
    <w:rsid w:val="005B7970"/>
    <w:rsid w:val="00681958"/>
    <w:rsid w:val="006A3049"/>
    <w:rsid w:val="008142CC"/>
    <w:rsid w:val="00826FA8"/>
    <w:rsid w:val="00830837"/>
    <w:rsid w:val="00886DEC"/>
    <w:rsid w:val="008A4CE0"/>
    <w:rsid w:val="008E6FF1"/>
    <w:rsid w:val="008E7A41"/>
    <w:rsid w:val="00913749"/>
    <w:rsid w:val="00926FB6"/>
    <w:rsid w:val="009B73FF"/>
    <w:rsid w:val="009E4A8A"/>
    <w:rsid w:val="009F5D70"/>
    <w:rsid w:val="00A84D47"/>
    <w:rsid w:val="00B43515"/>
    <w:rsid w:val="00B47377"/>
    <w:rsid w:val="00B72C40"/>
    <w:rsid w:val="00C30039"/>
    <w:rsid w:val="00DC4985"/>
    <w:rsid w:val="00DF6942"/>
    <w:rsid w:val="00E53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3313E"/>
  <w15:docId w15:val="{B5BC4A21-AF6B-4B2C-BFE4-FADB5F00E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7A41"/>
  </w:style>
  <w:style w:type="paragraph" w:styleId="Pta">
    <w:name w:val="footer"/>
    <w:basedOn w:val="Normlny"/>
    <w:link w:val="Pt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7A41"/>
  </w:style>
  <w:style w:type="paragraph" w:styleId="Zkladntext">
    <w:name w:val="Body Text"/>
    <w:basedOn w:val="Normlny"/>
    <w:link w:val="ZkladntextChar"/>
    <w:rsid w:val="008E7A4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7A41"/>
    <w:rPr>
      <w:sz w:val="18"/>
    </w:rPr>
  </w:style>
  <w:style w:type="paragraph" w:styleId="Odsekzoznamu">
    <w:name w:val="List Paragraph"/>
    <w:basedOn w:val="Normlny"/>
    <w:uiPriority w:val="34"/>
    <w:qFormat/>
    <w:rsid w:val="008A4C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3293</Words>
  <Characters>18774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Gabriela Novosadová</cp:lastModifiedBy>
  <cp:revision>3</cp:revision>
  <dcterms:created xsi:type="dcterms:W3CDTF">2022-03-01T07:24:00Z</dcterms:created>
  <dcterms:modified xsi:type="dcterms:W3CDTF">2022-03-28T11:25:00Z</dcterms:modified>
</cp:coreProperties>
</file>