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al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875BD0">
        <w:rPr>
          <w:b/>
          <w:sz w:val="36"/>
          <w:szCs w:val="36"/>
        </w:rPr>
        <w:t>2021</w:t>
      </w:r>
    </w:p>
    <w:p w:rsidR="00285F0B" w:rsidRDefault="00285F0B">
      <w:pPr>
        <w:pStyle w:val="normal"/>
        <w:rPr>
          <w:b/>
          <w:sz w:val="24"/>
          <w:szCs w:val="24"/>
          <w:u w:val="single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al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Výrostek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al"/>
        <w:jc w:val="center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al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875BD0">
        <w:rPr>
          <w:color w:val="000000"/>
          <w:sz w:val="24"/>
          <w:szCs w:val="24"/>
        </w:rPr>
        <w:t>2021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 xml:space="preserve">Zmluvné poistenie vozidiel 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požiarne auto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jc w:val="right"/>
              <w:rPr>
                <w:color w:val="000000"/>
              </w:rPr>
            </w:pP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77,40</w:t>
            </w:r>
          </w:p>
          <w:p w:rsidR="00285F0B" w:rsidRDefault="00875BD0" w:rsidP="00875BD0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115,92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Majetok  - nehnuteľnosť</w:t>
            </w:r>
          </w:p>
          <w:p w:rsidR="00875BD0" w:rsidRDefault="00875BD0" w:rsidP="00875BD0">
            <w:pPr>
              <w:pStyle w:val="normal"/>
              <w:numPr>
                <w:ilvl w:val="0"/>
                <w:numId w:val="40"/>
              </w:numPr>
            </w:pPr>
            <w:r>
              <w:t>bytovky</w:t>
            </w:r>
          </w:p>
          <w:p w:rsidR="00875BD0" w:rsidRDefault="00875BD0" w:rsidP="00875BD0">
            <w:pPr>
              <w:pStyle w:val="normal"/>
              <w:numPr>
                <w:ilvl w:val="0"/>
                <w:numId w:val="40"/>
              </w:numPr>
            </w:pPr>
            <w:r>
              <w:t>dom smútku</w:t>
            </w:r>
          </w:p>
          <w:p w:rsidR="00875BD0" w:rsidRDefault="00875BD0" w:rsidP="00875BD0">
            <w:pPr>
              <w:pStyle w:val="normal"/>
              <w:numPr>
                <w:ilvl w:val="0"/>
                <w:numId w:val="40"/>
              </w:numPr>
            </w:pPr>
            <w:r>
              <w:t>odorica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jc w:val="right"/>
              <w:rPr>
                <w:color w:val="000000"/>
              </w:rPr>
            </w:pPr>
          </w:p>
          <w:p w:rsidR="00875BD0" w:rsidRDefault="00875BD0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1 345,81</w:t>
            </w:r>
          </w:p>
          <w:p w:rsidR="00875BD0" w:rsidRDefault="00875BD0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138,88</w:t>
            </w:r>
          </w:p>
          <w:p w:rsidR="00875BD0" w:rsidRDefault="00875BD0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211,68</w:t>
            </w:r>
          </w:p>
        </w:tc>
      </w:tr>
    </w:tbl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875BD0">
            <w:pPr>
              <w:pStyle w:val="normal"/>
              <w:jc w:val="right"/>
            </w:pPr>
            <w:r>
              <w:t>79 361,14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45C1C">
            <w:pPr>
              <w:pStyle w:val="normal"/>
              <w:jc w:val="right"/>
            </w:pPr>
            <w:r>
              <w:t>4 217 583,69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 xml:space="preserve">  31 651,50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>18 326,20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0E0361" w:rsidRPr="000E0361" w:rsidRDefault="000E0361" w:rsidP="000E0361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al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Mena</w:t>
            </w:r>
          </w:p>
          <w:p w:rsidR="00285F0B" w:rsidRDefault="00445AA4">
            <w:pPr>
              <w:pStyle w:val="normal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301B4A">
              <w:t>20</w:t>
            </w:r>
            <w:r w:rsidR="00875BD0">
              <w:t>20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875BD0">
              <w:t>2021</w:t>
            </w:r>
          </w:p>
        </w:tc>
      </w:tr>
      <w:tr w:rsidR="00285F0B">
        <w:trPr>
          <w:trHeight w:val="5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al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285F0B" w:rsidTr="00875BD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 w:rsidP="000E4159">
            <w:pPr>
              <w:pStyle w:val="normal"/>
              <w:jc w:val="center"/>
            </w:pPr>
            <w:r>
              <w:rPr>
                <w:b/>
              </w:rPr>
              <w:t>k 31.12.</w:t>
            </w:r>
            <w:r w:rsidR="00C45C1C">
              <w:rPr>
                <w:b/>
              </w:rPr>
              <w:t>20</w:t>
            </w:r>
            <w:r w:rsidR="00875BD0">
              <w:rPr>
                <w:b/>
              </w:rPr>
              <w:t>20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875BD0">
              <w:rPr>
                <w:b/>
              </w:rPr>
              <w:t>2021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75BD0" w:rsidTr="00875BD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</w:pPr>
            <w:r>
              <w:t>Ostatné pohľadávky 315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 w:rsidP="00875BD0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  <w:jc w:val="right"/>
            </w:pPr>
            <w:r>
              <w:t>128,10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</w:pPr>
            <w:r>
              <w:t>ŠJ</w:t>
            </w:r>
          </w:p>
        </w:tc>
      </w:tr>
      <w:tr w:rsidR="00875BD0" w:rsidTr="00875BD0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 w:rsidP="00875BD0">
            <w:pPr>
              <w:pStyle w:val="normal"/>
              <w:jc w:val="right"/>
            </w:pPr>
            <w:r>
              <w:t>4 776,49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  <w:jc w:val="right"/>
            </w:pPr>
            <w:r>
              <w:t>5 812,48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75BD0" w:rsidRDefault="00875BD0">
            <w:pPr>
              <w:pStyle w:val="normal"/>
            </w:pPr>
            <w:r>
              <w:t>nedaňové predpisy – TKO, stočné</w:t>
            </w:r>
          </w:p>
        </w:tc>
      </w:tr>
    </w:tbl>
    <w:p w:rsidR="00285F0B" w:rsidRPr="008A566A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8A566A" w:rsidRDefault="008A566A" w:rsidP="008A566A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</w:t>
            </w:r>
            <w:r w:rsidR="008A566A">
              <w:rPr>
                <w:b/>
              </w:rPr>
              <w:t>20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875BD0">
              <w:rPr>
                <w:b/>
              </w:rPr>
              <w:t>2021</w:t>
            </w:r>
          </w:p>
        </w:tc>
      </w:tr>
      <w:tr w:rsidR="008A566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>
            <w:pPr>
              <w:pStyle w:val="normal"/>
            </w:pPr>
            <w:r>
              <w:t>Pokladnica</w:t>
            </w:r>
          </w:p>
          <w:p w:rsidR="008A566A" w:rsidRDefault="008A566A">
            <w:pPr>
              <w:pStyle w:val="normal"/>
              <w:numPr>
                <w:ilvl w:val="0"/>
                <w:numId w:val="23"/>
              </w:numPr>
            </w:pPr>
            <w:r>
              <w:t>hlavná</w:t>
            </w:r>
          </w:p>
          <w:p w:rsidR="008A566A" w:rsidRDefault="008A566A">
            <w:pPr>
              <w:pStyle w:val="normal"/>
              <w:numPr>
                <w:ilvl w:val="0"/>
                <w:numId w:val="23"/>
              </w:numPr>
            </w:pPr>
            <w:r>
              <w:t>rezerva na čiernu skládku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 w:rsidP="00DC7EB1">
            <w:pPr>
              <w:pStyle w:val="normal"/>
              <w:jc w:val="right"/>
            </w:pPr>
            <w:r>
              <w:t>869,49</w:t>
            </w:r>
          </w:p>
          <w:p w:rsidR="008A566A" w:rsidRDefault="008A566A" w:rsidP="00DC7EB1">
            <w:pPr>
              <w:pStyle w:val="normal"/>
              <w:jc w:val="right"/>
            </w:pPr>
            <w:r>
              <w:t>869,49</w:t>
            </w:r>
          </w:p>
          <w:p w:rsidR="008A566A" w:rsidRDefault="008A566A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 w:rsidP="000E4159">
            <w:pPr>
              <w:pStyle w:val="normal"/>
              <w:jc w:val="right"/>
            </w:pPr>
            <w:r>
              <w:t>395,58</w:t>
            </w:r>
          </w:p>
          <w:p w:rsidR="008A566A" w:rsidRDefault="008A566A" w:rsidP="000E4159">
            <w:pPr>
              <w:pStyle w:val="normal"/>
              <w:jc w:val="right"/>
            </w:pPr>
            <w:r>
              <w:t>395,58</w:t>
            </w:r>
          </w:p>
          <w:p w:rsidR="008A566A" w:rsidRDefault="008A566A" w:rsidP="000E4159">
            <w:pPr>
              <w:pStyle w:val="normal"/>
              <w:jc w:val="right"/>
            </w:pPr>
            <w:r>
              <w:t>0,00</w:t>
            </w:r>
          </w:p>
        </w:tc>
      </w:tr>
      <w:tr w:rsidR="008A566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>
            <w:pPr>
              <w:pStyle w:val="normal"/>
            </w:pPr>
            <w:r>
              <w:t xml:space="preserve">Bankový účet 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UCB - kaučný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UCB - dotačný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VÚB - ŠJ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OTP - bežný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RF /analytika/</w:t>
            </w:r>
          </w:p>
          <w:p w:rsidR="008A566A" w:rsidRDefault="008A566A">
            <w:pPr>
              <w:pStyle w:val="normal"/>
              <w:numPr>
                <w:ilvl w:val="0"/>
                <w:numId w:val="24"/>
              </w:numPr>
            </w:pPr>
            <w:r>
              <w:t>SF /analytika/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 w:rsidP="00DC7EB1">
            <w:pPr>
              <w:pStyle w:val="normal"/>
              <w:jc w:val="right"/>
            </w:pPr>
            <w:r>
              <w:t>27 847,89</w:t>
            </w:r>
          </w:p>
          <w:p w:rsidR="008A566A" w:rsidRDefault="008A566A" w:rsidP="00DC7EB1">
            <w:pPr>
              <w:pStyle w:val="normal"/>
              <w:jc w:val="right"/>
            </w:pPr>
            <w:r>
              <w:t>3 160,35</w:t>
            </w:r>
          </w:p>
          <w:p w:rsidR="008A566A" w:rsidRDefault="008A566A" w:rsidP="00DC7EB1">
            <w:pPr>
              <w:pStyle w:val="normal"/>
              <w:jc w:val="right"/>
            </w:pPr>
            <w:r>
              <w:t>-3,50</w:t>
            </w:r>
          </w:p>
          <w:p w:rsidR="008A566A" w:rsidRDefault="008A566A" w:rsidP="00DC7EB1">
            <w:pPr>
              <w:pStyle w:val="normal"/>
              <w:jc w:val="right"/>
            </w:pPr>
            <w:r>
              <w:t>636,41</w:t>
            </w:r>
          </w:p>
          <w:p w:rsidR="008A566A" w:rsidRDefault="008A566A" w:rsidP="00DC7EB1">
            <w:pPr>
              <w:pStyle w:val="normal"/>
              <w:jc w:val="right"/>
            </w:pPr>
            <w:r>
              <w:t>4 162,53</w:t>
            </w:r>
          </w:p>
          <w:p w:rsidR="008A566A" w:rsidRDefault="008A566A" w:rsidP="00DC7EB1">
            <w:pPr>
              <w:pStyle w:val="normal"/>
              <w:jc w:val="right"/>
            </w:pPr>
            <w:r>
              <w:t>3 536,56</w:t>
            </w:r>
          </w:p>
          <w:p w:rsidR="008A566A" w:rsidRDefault="008A566A" w:rsidP="00DC7EB1">
            <w:pPr>
              <w:pStyle w:val="normal"/>
              <w:jc w:val="right"/>
            </w:pPr>
            <w:r>
              <w:t>8 938,62</w:t>
            </w:r>
          </w:p>
          <w:p w:rsidR="008A566A" w:rsidRDefault="008A566A" w:rsidP="00DC7EB1">
            <w:pPr>
              <w:pStyle w:val="normal"/>
              <w:jc w:val="right"/>
            </w:pPr>
            <w:r>
              <w:t>4 966,09</w:t>
            </w:r>
          </w:p>
          <w:p w:rsidR="008A566A" w:rsidRDefault="008A566A" w:rsidP="00DC7EB1">
            <w:pPr>
              <w:pStyle w:val="normal"/>
              <w:jc w:val="right"/>
            </w:pPr>
            <w:r>
              <w:t>2 269,64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>
            <w:pPr>
              <w:pStyle w:val="normal"/>
              <w:jc w:val="right"/>
            </w:pPr>
            <w:r>
              <w:t>126 808,15</w:t>
            </w:r>
          </w:p>
          <w:p w:rsidR="008A566A" w:rsidRDefault="008A566A">
            <w:pPr>
              <w:pStyle w:val="normal"/>
              <w:jc w:val="right"/>
            </w:pPr>
            <w:r>
              <w:t>10 082,72</w:t>
            </w:r>
          </w:p>
          <w:p w:rsidR="008A566A" w:rsidRDefault="008A566A">
            <w:pPr>
              <w:pStyle w:val="normal"/>
              <w:jc w:val="right"/>
            </w:pPr>
            <w:r>
              <w:t>104 421,44</w:t>
            </w:r>
          </w:p>
          <w:p w:rsidR="008A566A" w:rsidRDefault="008A566A">
            <w:pPr>
              <w:pStyle w:val="normal"/>
              <w:jc w:val="right"/>
            </w:pPr>
            <w:r>
              <w:t>555,09</w:t>
            </w:r>
          </w:p>
          <w:p w:rsidR="008A566A" w:rsidRDefault="008A566A">
            <w:pPr>
              <w:pStyle w:val="normal"/>
              <w:jc w:val="right"/>
            </w:pPr>
            <w:r>
              <w:t>1 376,28</w:t>
            </w:r>
          </w:p>
          <w:p w:rsidR="008A566A" w:rsidRDefault="008A566A">
            <w:pPr>
              <w:pStyle w:val="normal"/>
              <w:jc w:val="right"/>
            </w:pPr>
            <w:r>
              <w:t>3 661,42</w:t>
            </w:r>
          </w:p>
          <w:p w:rsidR="008A566A" w:rsidRDefault="008A566A">
            <w:pPr>
              <w:pStyle w:val="normal"/>
              <w:jc w:val="right"/>
            </w:pPr>
            <w:r>
              <w:t>0,00</w:t>
            </w:r>
          </w:p>
          <w:p w:rsidR="008A566A" w:rsidRDefault="008A566A">
            <w:pPr>
              <w:pStyle w:val="normal"/>
              <w:jc w:val="right"/>
            </w:pPr>
            <w:r>
              <w:t>323,07</w:t>
            </w:r>
          </w:p>
          <w:p w:rsidR="008A566A" w:rsidRDefault="008A566A">
            <w:pPr>
              <w:pStyle w:val="normal"/>
              <w:jc w:val="right"/>
            </w:pPr>
            <w:r>
              <w:t>1 745,11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301B4A">
              <w:rPr>
                <w:sz w:val="24"/>
                <w:szCs w:val="24"/>
              </w:rPr>
              <w:t>20</w:t>
            </w:r>
            <w:r w:rsidR="008A566A">
              <w:rPr>
                <w:sz w:val="24"/>
                <w:szCs w:val="24"/>
              </w:rPr>
              <w:t>20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875BD0">
              <w:rPr>
                <w:sz w:val="24"/>
                <w:szCs w:val="24"/>
              </w:rPr>
              <w:t>2021</w:t>
            </w:r>
          </w:p>
        </w:tc>
      </w:tr>
      <w:tr w:rsidR="008A566A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 w:rsidP="00DC7E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680 271,09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457 546,46</w:t>
            </w:r>
          </w:p>
        </w:tc>
      </w:tr>
      <w:tr w:rsidR="008A566A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 w:rsidP="00DC7E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185,97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A566A" w:rsidRDefault="008A566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176,40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 xml:space="preserve">Na účte výnosy budúcich období je účtované rozpúšťanie dotácií v časovej súvislosti. V roku </w:t>
      </w:r>
      <w:r w:rsidR="00875BD0">
        <w:t>2021</w:t>
      </w:r>
      <w:r>
        <w:t xml:space="preserve"> boli zaradené dotácie:</w:t>
      </w:r>
    </w:p>
    <w:p w:rsidR="00285F0B" w:rsidRDefault="00445AA4">
      <w:pPr>
        <w:pStyle w:val="normal"/>
        <w:numPr>
          <w:ilvl w:val="0"/>
          <w:numId w:val="35"/>
        </w:numPr>
      </w:pPr>
      <w:r>
        <w:t>r</w:t>
      </w:r>
      <w:r w:rsidR="00735082">
        <w:t>ekonštrukcia 93 293,40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tis.eur</w:t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276"/>
        <w:gridCol w:w="990"/>
        <w:gridCol w:w="2197"/>
      </w:tblGrid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875BD0">
              <w:rPr>
                <w:sz w:val="24"/>
                <w:szCs w:val="24"/>
              </w:rPr>
              <w:t>2021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875BD0">
              <w:rPr>
                <w:sz w:val="24"/>
                <w:szCs w:val="24"/>
              </w:rPr>
              <w:t>2021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8A566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464</w:t>
            </w:r>
            <w:r w:rsidR="00445AA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Pr="00735082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8A566A" w:rsidP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552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A566A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-81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E415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30276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  <w:r w:rsidR="00735082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A566A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-8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A566A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383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169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154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A566A" w:rsidP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54</w:t>
            </w:r>
            <w:r w:rsidR="00830276">
              <w:rPr>
                <w:b/>
                <w:sz w:val="24"/>
                <w:szCs w:val="24"/>
              </w:rPr>
              <w:t>4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Tvorba a čerpanie sociálneho fondu v priebehu účtovného obdobia sú znázornené v nasledujúcom prehľade: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875BD0">
              <w:rPr>
                <w:sz w:val="24"/>
                <w:szCs w:val="24"/>
              </w:rPr>
              <w:t>2021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2 269,64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835,63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30276">
              <w:rPr>
                <w:sz w:val="24"/>
                <w:szCs w:val="24"/>
              </w:rPr>
              <w:t>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1 360,14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30276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1 745,13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875BD0">
        <w:rPr>
          <w:sz w:val="24"/>
          <w:szCs w:val="24"/>
        </w:rPr>
        <w:t>2021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al"/>
      </w:pPr>
    </w:p>
    <w:p w:rsidR="00285F0B" w:rsidRDefault="00445AA4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al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D26093">
        <w:rPr>
          <w:sz w:val="24"/>
          <w:szCs w:val="24"/>
        </w:rPr>
        <w:t>DHZ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456F95">
        <w:rPr>
          <w:sz w:val="24"/>
          <w:szCs w:val="24"/>
        </w:rPr>
        <w:t xml:space="preserve"> </w:t>
      </w:r>
      <w:r w:rsidR="00830276">
        <w:rPr>
          <w:sz w:val="24"/>
          <w:szCs w:val="24"/>
        </w:rPr>
        <w:t>1 400,00</w:t>
      </w:r>
      <w:r>
        <w:rPr>
          <w:sz w:val="24"/>
          <w:szCs w:val="24"/>
        </w:rPr>
        <w:tab/>
        <w:t>eur</w:t>
      </w:r>
    </w:p>
    <w:p w:rsidR="00D26093" w:rsidRDefault="00830276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ÚPSVaR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56F95">
        <w:rPr>
          <w:sz w:val="24"/>
          <w:szCs w:val="24"/>
        </w:rPr>
        <w:t xml:space="preserve">   </w:t>
      </w:r>
      <w:r>
        <w:rPr>
          <w:sz w:val="24"/>
          <w:szCs w:val="24"/>
        </w:rPr>
        <w:t>8 299,43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830276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187,11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Ži</w:t>
      </w:r>
      <w:r w:rsidR="00830276">
        <w:rPr>
          <w:sz w:val="24"/>
          <w:szCs w:val="24"/>
        </w:rPr>
        <w:t>votné prostredie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    55,56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830276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Vojnové hroby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53,70</w:t>
      </w:r>
      <w:r w:rsidR="00D26093"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P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ŠÚSR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 </w:t>
      </w:r>
      <w:r w:rsidR="00830276">
        <w:rPr>
          <w:sz w:val="24"/>
          <w:szCs w:val="24"/>
        </w:rPr>
        <w:t>3 018,75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Register adries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AE5C2F">
        <w:rPr>
          <w:sz w:val="24"/>
          <w:szCs w:val="24"/>
        </w:rPr>
        <w:t xml:space="preserve">   </w:t>
      </w:r>
      <w:r w:rsidR="00830276">
        <w:rPr>
          <w:sz w:val="24"/>
          <w:szCs w:val="24"/>
        </w:rPr>
        <w:t xml:space="preserve">  22,80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AE5C2F">
        <w:rPr>
          <w:sz w:val="24"/>
          <w:szCs w:val="24"/>
        </w:rPr>
        <w:t xml:space="preserve">  </w:t>
      </w:r>
      <w:r w:rsidR="00830276">
        <w:rPr>
          <w:sz w:val="24"/>
          <w:szCs w:val="24"/>
        </w:rPr>
        <w:t xml:space="preserve">      </w:t>
      </w:r>
      <w:r w:rsidR="00AE5C2F">
        <w:rPr>
          <w:sz w:val="24"/>
          <w:szCs w:val="24"/>
        </w:rPr>
        <w:t xml:space="preserve">  </w:t>
      </w:r>
      <w:r w:rsidR="00830276">
        <w:rPr>
          <w:sz w:val="24"/>
          <w:szCs w:val="24"/>
        </w:rPr>
        <w:t>0,00</w:t>
      </w:r>
      <w:r w:rsidR="00AE5C2F">
        <w:rPr>
          <w:sz w:val="24"/>
          <w:szCs w:val="24"/>
        </w:rPr>
        <w:tab/>
        <w:t>eur</w:t>
      </w:r>
    </w:p>
    <w:p w:rsidR="00AE5C2F" w:rsidRPr="00AE5C2F" w:rsidRDefault="00D26093" w:rsidP="00AE5C2F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Enviromentálny fond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30276">
        <w:rPr>
          <w:sz w:val="24"/>
          <w:szCs w:val="24"/>
        </w:rPr>
        <w:t xml:space="preserve">     1 241,17</w:t>
      </w:r>
      <w:r w:rsidR="00AE5C2F">
        <w:rPr>
          <w:sz w:val="24"/>
          <w:szCs w:val="24"/>
        </w:rPr>
        <w:tab/>
        <w:t>eur</w:t>
      </w:r>
    </w:p>
    <w:p w:rsidR="00AE5C2F" w:rsidRPr="00AE5C2F" w:rsidRDefault="00D26093" w:rsidP="00AE5C2F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Covid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1 470,00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Predškoláci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 2 043,00</w:t>
      </w:r>
      <w:r w:rsidR="00AE5C2F">
        <w:rPr>
          <w:sz w:val="24"/>
          <w:szCs w:val="24"/>
        </w:rPr>
        <w:tab/>
        <w:t>eur</w:t>
      </w:r>
    </w:p>
    <w:p w:rsidR="00D26093" w:rsidRDefault="00830276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Materiál</w:t>
      </w:r>
      <w:r w:rsidR="00D26093">
        <w:rPr>
          <w:sz w:val="24"/>
          <w:szCs w:val="24"/>
        </w:rPr>
        <w:t>-MŠ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670,00</w:t>
      </w:r>
      <w:r w:rsidR="00AE5C2F">
        <w:rPr>
          <w:sz w:val="24"/>
          <w:szCs w:val="24"/>
        </w:rPr>
        <w:tab/>
        <w:t>eur</w:t>
      </w:r>
    </w:p>
    <w:p w:rsidR="00D26093" w:rsidRPr="00D26093" w:rsidRDefault="00830276" w:rsidP="00D26093">
      <w:pPr>
        <w:pStyle w:val="normal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MŠ-enviromentálny fond                     104 425,00</w:t>
      </w:r>
      <w:r w:rsidR="00AE5C2F">
        <w:rPr>
          <w:sz w:val="24"/>
          <w:szCs w:val="24"/>
        </w:rPr>
        <w:tab/>
        <w:t>eur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</w:t>
            </w:r>
            <w:r w:rsidR="00456F95">
              <w:rPr>
                <w:b/>
              </w:rPr>
              <w:t>20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875BD0">
              <w:rPr>
                <w:b/>
              </w:rPr>
              <w:t>2021</w:t>
            </w:r>
          </w:p>
        </w:tc>
      </w:tr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2 091,99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2 062,77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632 - Daňové výnosy samosprávy</w:t>
            </w:r>
          </w:p>
          <w:p w:rsidR="00456F95" w:rsidRDefault="00456F95">
            <w:pPr>
              <w:pStyle w:val="normal"/>
              <w:numPr>
                <w:ilvl w:val="0"/>
                <w:numId w:val="5"/>
              </w:numPr>
            </w:pPr>
            <w:r>
              <w:t>daňové výnosy z podielu</w:t>
            </w:r>
          </w:p>
          <w:p w:rsidR="00456F95" w:rsidRDefault="00456F95">
            <w:pPr>
              <w:pStyle w:val="normal"/>
              <w:numPr>
                <w:ilvl w:val="0"/>
                <w:numId w:val="5"/>
              </w:numPr>
            </w:pPr>
            <w:r>
              <w:t>DzNa pes</w:t>
            </w:r>
          </w:p>
          <w:p w:rsidR="00456F95" w:rsidRDefault="00456F95">
            <w:pPr>
              <w:pStyle w:val="normal"/>
              <w:numPr>
                <w:ilvl w:val="0"/>
                <w:numId w:val="3"/>
              </w:numPr>
              <w:ind w:hanging="360"/>
            </w:pPr>
            <w:r>
              <w:lastRenderedPageBreak/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lastRenderedPageBreak/>
              <w:t>196 433,16</w:t>
            </w:r>
          </w:p>
          <w:p w:rsidR="00456F95" w:rsidRDefault="00456F95" w:rsidP="00DC7EB1">
            <w:pPr>
              <w:pStyle w:val="normal"/>
              <w:jc w:val="right"/>
            </w:pPr>
            <w:r>
              <w:t>190 703,40</w:t>
            </w:r>
          </w:p>
          <w:p w:rsidR="00456F95" w:rsidRDefault="00456F95" w:rsidP="00DC7EB1">
            <w:pPr>
              <w:pStyle w:val="normal"/>
              <w:jc w:val="right"/>
            </w:pPr>
            <w:r>
              <w:t>4 885,29</w:t>
            </w:r>
          </w:p>
          <w:p w:rsidR="00456F95" w:rsidRDefault="00456F95" w:rsidP="00DC7EB1">
            <w:pPr>
              <w:pStyle w:val="normal"/>
              <w:jc w:val="right"/>
            </w:pPr>
            <w:r>
              <w:lastRenderedPageBreak/>
              <w:t>844,47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lastRenderedPageBreak/>
              <w:t>209 614,32</w:t>
            </w:r>
          </w:p>
          <w:p w:rsidR="00456F95" w:rsidRDefault="00456F95">
            <w:pPr>
              <w:pStyle w:val="normal"/>
              <w:jc w:val="right"/>
            </w:pPr>
            <w:r>
              <w:t>203 780,64</w:t>
            </w:r>
          </w:p>
          <w:p w:rsidR="00456F95" w:rsidRDefault="00456F95">
            <w:pPr>
              <w:pStyle w:val="normal"/>
              <w:jc w:val="right"/>
            </w:pPr>
            <w:r>
              <w:t>4 550,26</w:t>
            </w:r>
          </w:p>
          <w:p w:rsidR="00456F95" w:rsidRDefault="00456F95" w:rsidP="00456F95">
            <w:pPr>
              <w:pStyle w:val="normal"/>
              <w:jc w:val="right"/>
            </w:pPr>
            <w:r>
              <w:lastRenderedPageBreak/>
              <w:t>766,92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lastRenderedPageBreak/>
              <w:t xml:space="preserve">633 - Výnosy z poplatkov </w:t>
            </w:r>
          </w:p>
          <w:p w:rsidR="00456F95" w:rsidRDefault="00456F95">
            <w:pPr>
              <w:pStyle w:val="normal"/>
              <w:numPr>
                <w:ilvl w:val="0"/>
                <w:numId w:val="8"/>
              </w:numPr>
            </w:pPr>
            <w:r>
              <w:t>TKO</w:t>
            </w:r>
          </w:p>
          <w:p w:rsidR="00456F95" w:rsidRDefault="00456F95">
            <w:pPr>
              <w:pStyle w:val="normal"/>
              <w:numPr>
                <w:ilvl w:val="0"/>
                <w:numId w:val="8"/>
              </w:numPr>
            </w:pPr>
            <w:r>
              <w:t>správne poplatky</w:t>
            </w:r>
          </w:p>
          <w:p w:rsidR="00456F95" w:rsidRDefault="00456F95">
            <w:pPr>
              <w:pStyle w:val="normal"/>
              <w:numPr>
                <w:ilvl w:val="0"/>
                <w:numId w:val="8"/>
              </w:numPr>
            </w:pPr>
            <w:r>
              <w:t>Vodné</w:t>
            </w:r>
          </w:p>
          <w:p w:rsidR="00456F95" w:rsidRDefault="00456F95">
            <w:pPr>
              <w:pStyle w:val="normal"/>
              <w:numPr>
                <w:ilvl w:val="0"/>
                <w:numId w:val="8"/>
              </w:numPr>
            </w:pPr>
            <w:r>
              <w:t>Tovary a služby</w:t>
            </w:r>
          </w:p>
          <w:p w:rsidR="00456F95" w:rsidRDefault="00456F95">
            <w:pPr>
              <w:pStyle w:val="normal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87 327,42</w:t>
            </w:r>
          </w:p>
          <w:p w:rsidR="00456F95" w:rsidRDefault="00456F95" w:rsidP="00DC7EB1">
            <w:pPr>
              <w:pStyle w:val="normal"/>
              <w:jc w:val="right"/>
            </w:pPr>
            <w:r>
              <w:t>11 890,81</w:t>
            </w:r>
          </w:p>
          <w:p w:rsidR="00456F95" w:rsidRDefault="00456F95" w:rsidP="00DC7EB1">
            <w:pPr>
              <w:pStyle w:val="normal"/>
              <w:jc w:val="right"/>
            </w:pPr>
            <w:r>
              <w:t>810,55</w:t>
            </w:r>
          </w:p>
          <w:p w:rsidR="00456F95" w:rsidRDefault="00456F95" w:rsidP="00DC7EB1">
            <w:pPr>
              <w:pStyle w:val="normal"/>
              <w:jc w:val="right"/>
            </w:pPr>
            <w:r>
              <w:t>20 445,39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1 937,28</w:t>
            </w:r>
          </w:p>
          <w:p w:rsidR="00456F95" w:rsidRDefault="00456F95" w:rsidP="00DC7EB1">
            <w:pPr>
              <w:pStyle w:val="normal"/>
              <w:jc w:val="right"/>
            </w:pPr>
            <w:r>
              <w:t>752,00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90 141,19</w:t>
            </w:r>
          </w:p>
          <w:p w:rsidR="00456F95" w:rsidRDefault="00456F95">
            <w:pPr>
              <w:pStyle w:val="normal"/>
              <w:jc w:val="right"/>
            </w:pPr>
            <w:r>
              <w:t>11 882,87</w:t>
            </w:r>
          </w:p>
          <w:p w:rsidR="00456F95" w:rsidRDefault="00456F95">
            <w:pPr>
              <w:pStyle w:val="normal"/>
              <w:jc w:val="right"/>
            </w:pPr>
            <w:r>
              <w:t>1 075,00</w:t>
            </w:r>
          </w:p>
          <w:p w:rsidR="00456F95" w:rsidRDefault="00456F95">
            <w:pPr>
              <w:pStyle w:val="normal"/>
              <w:jc w:val="right"/>
            </w:pPr>
            <w:r>
              <w:t>20 961,90</w:t>
            </w:r>
          </w:p>
          <w:p w:rsidR="00456F95" w:rsidRDefault="00456F95">
            <w:pPr>
              <w:pStyle w:val="normal"/>
              <w:jc w:val="right"/>
            </w:pPr>
            <w:r>
              <w:t>750,50</w:t>
            </w:r>
          </w:p>
          <w:p w:rsidR="00456F95" w:rsidRDefault="00456F95">
            <w:pPr>
              <w:pStyle w:val="normal"/>
              <w:jc w:val="right"/>
            </w:pPr>
            <w:r>
              <w:t>1 008,00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73,20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48,48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693 - Výnosy samosprávy z bežných transferov zo ŠR</w:t>
            </w:r>
          </w:p>
          <w:p w:rsidR="00456F95" w:rsidRDefault="00456F95" w:rsidP="00AE5C2F">
            <w:pPr>
              <w:pStyle w:val="normal"/>
              <w:ind w:left="720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Pr="00AE5C2F" w:rsidRDefault="00456F95" w:rsidP="00DC7EB1">
            <w:pPr>
              <w:pStyle w:val="normal"/>
              <w:jc w:val="right"/>
              <w:rPr>
                <w:color w:val="auto"/>
              </w:rPr>
            </w:pPr>
            <w:r w:rsidRPr="00AE5C2F">
              <w:rPr>
                <w:color w:val="auto"/>
              </w:rPr>
              <w:t>28 063,73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Pr="00AE5C2F" w:rsidRDefault="00456F95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23 649,06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54 200,93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54 116,53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</w:tr>
      <w:tr w:rsidR="00456F95" w:rsidTr="00AE5C2F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648 - Ostatné výnosy</w:t>
            </w:r>
          </w:p>
          <w:p w:rsidR="00456F95" w:rsidRDefault="00456F95">
            <w:pPr>
              <w:pStyle w:val="normal"/>
              <w:numPr>
                <w:ilvl w:val="0"/>
                <w:numId w:val="27"/>
              </w:numPr>
            </w:pPr>
            <w:r>
              <w:t>Nájom DB</w:t>
            </w:r>
          </w:p>
          <w:p w:rsidR="00456F95" w:rsidRDefault="00456F95">
            <w:pPr>
              <w:pStyle w:val="normal"/>
              <w:numPr>
                <w:ilvl w:val="0"/>
                <w:numId w:val="27"/>
              </w:numPr>
            </w:pPr>
            <w:r>
              <w:t>Nájom tribúny</w:t>
            </w:r>
          </w:p>
          <w:p w:rsidR="00456F95" w:rsidRDefault="00456F95">
            <w:pPr>
              <w:pStyle w:val="normal"/>
              <w:numPr>
                <w:ilvl w:val="0"/>
                <w:numId w:val="27"/>
              </w:numPr>
            </w:pPr>
            <w:r>
              <w:t>Nájom potraviny</w:t>
            </w:r>
          </w:p>
          <w:p w:rsidR="00456F95" w:rsidRDefault="00456F95">
            <w:pPr>
              <w:pStyle w:val="normal"/>
              <w:numPr>
                <w:ilvl w:val="0"/>
                <w:numId w:val="27"/>
              </w:numPr>
            </w:pPr>
            <w:r>
              <w:t>Nájom KD</w:t>
            </w:r>
          </w:p>
          <w:p w:rsidR="00456F95" w:rsidRDefault="00456F95">
            <w:pPr>
              <w:pStyle w:val="normal"/>
              <w:numPr>
                <w:ilvl w:val="0"/>
                <w:numId w:val="27"/>
              </w:numPr>
            </w:pPr>
            <w:r>
              <w:t>Poistné plnenie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40 781,31</w:t>
            </w:r>
          </w:p>
          <w:p w:rsidR="00456F95" w:rsidRDefault="00456F95" w:rsidP="00DC7EB1">
            <w:pPr>
              <w:pStyle w:val="normal"/>
              <w:jc w:val="right"/>
            </w:pPr>
            <w:r>
              <w:t>50 931,91</w:t>
            </w:r>
          </w:p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1 362,00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1 555,19</w:t>
            </w:r>
          </w:p>
          <w:p w:rsidR="00456F95" w:rsidRDefault="00456F95" w:rsidP="00DC7EB1">
            <w:pPr>
              <w:pStyle w:val="normal"/>
              <w:jc w:val="right"/>
            </w:pPr>
            <w:r>
              <w:t>37 844,12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  <w:p w:rsidR="00456F95" w:rsidRDefault="00456F95">
            <w:pPr>
              <w:pStyle w:val="normal"/>
              <w:jc w:val="right"/>
            </w:pPr>
            <w:r>
              <w:t>51 267,56</w:t>
            </w:r>
          </w:p>
          <w:p w:rsidR="00456F95" w:rsidRDefault="00456F95">
            <w:pPr>
              <w:pStyle w:val="normal"/>
              <w:jc w:val="right"/>
            </w:pPr>
            <w:r>
              <w:t>0,00</w:t>
            </w:r>
          </w:p>
          <w:p w:rsidR="00456F95" w:rsidRDefault="00456F95">
            <w:pPr>
              <w:pStyle w:val="normal"/>
              <w:jc w:val="right"/>
            </w:pPr>
            <w:r>
              <w:t>0,00</w:t>
            </w:r>
          </w:p>
          <w:p w:rsidR="00456F95" w:rsidRDefault="00456F95">
            <w:pPr>
              <w:pStyle w:val="normal"/>
              <w:jc w:val="right"/>
            </w:pPr>
            <w:r>
              <w:t>829,04</w:t>
            </w:r>
          </w:p>
          <w:p w:rsidR="00456F95" w:rsidRDefault="00456F95">
            <w:pPr>
              <w:pStyle w:val="normal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</w:t>
            </w:r>
            <w:r w:rsidR="00456F95">
              <w:rPr>
                <w:b/>
              </w:rPr>
              <w:t>20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875BD0">
              <w:rPr>
                <w:b/>
              </w:rPr>
              <w:t>2021</w:t>
            </w:r>
          </w:p>
        </w:tc>
      </w:tr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 xml:space="preserve">501 - Spotreba materiálu </w:t>
            </w:r>
          </w:p>
          <w:p w:rsidR="00456F95" w:rsidRDefault="00456F95">
            <w:pPr>
              <w:pStyle w:val="normal"/>
              <w:numPr>
                <w:ilvl w:val="0"/>
                <w:numId w:val="28"/>
              </w:numPr>
            </w:pPr>
            <w:r>
              <w:t>OcÚ</w:t>
            </w:r>
          </w:p>
          <w:p w:rsidR="00456F95" w:rsidRDefault="00456F95">
            <w:pPr>
              <w:pStyle w:val="normal"/>
              <w:numPr>
                <w:ilvl w:val="0"/>
                <w:numId w:val="28"/>
              </w:numPr>
            </w:pPr>
            <w:r>
              <w:t>MŠ</w:t>
            </w:r>
          </w:p>
          <w:p w:rsidR="00456F95" w:rsidRDefault="00456F95">
            <w:pPr>
              <w:pStyle w:val="normal"/>
              <w:numPr>
                <w:ilvl w:val="0"/>
                <w:numId w:val="28"/>
              </w:numPr>
            </w:pPr>
            <w:r>
              <w:t>ŠJ</w:t>
            </w:r>
          </w:p>
          <w:p w:rsidR="00456F95" w:rsidRDefault="00456F95">
            <w:pPr>
              <w:pStyle w:val="normal"/>
              <w:numPr>
                <w:ilvl w:val="0"/>
                <w:numId w:val="28"/>
              </w:numPr>
            </w:pPr>
            <w:r>
              <w:t>DHM-OcÚ</w:t>
            </w:r>
          </w:p>
          <w:p w:rsidR="00456F95" w:rsidRDefault="00456F95">
            <w:pPr>
              <w:pStyle w:val="normal"/>
              <w:numPr>
                <w:ilvl w:val="0"/>
                <w:numId w:val="28"/>
              </w:numPr>
            </w:pPr>
            <w:r>
              <w:t>DHM-MŠ</w:t>
            </w:r>
          </w:p>
          <w:p w:rsidR="00456F95" w:rsidRDefault="00456F95" w:rsidP="00CF71B4">
            <w:pPr>
              <w:pStyle w:val="normal"/>
              <w:numPr>
                <w:ilvl w:val="0"/>
                <w:numId w:val="28"/>
              </w:numPr>
            </w:pPr>
            <w:r>
              <w:t>DHM-ŠJ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16 376,76</w:t>
            </w:r>
          </w:p>
          <w:p w:rsidR="00456F95" w:rsidRDefault="00456F95" w:rsidP="00DC7EB1">
            <w:pPr>
              <w:pStyle w:val="normal"/>
              <w:jc w:val="right"/>
            </w:pPr>
            <w:r>
              <w:t>10 033,62</w:t>
            </w:r>
          </w:p>
          <w:p w:rsidR="00456F95" w:rsidRDefault="00456F95" w:rsidP="00DC7EB1">
            <w:pPr>
              <w:pStyle w:val="normal"/>
              <w:jc w:val="right"/>
            </w:pPr>
            <w:r>
              <w:t>4 538,88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1 624,47</w:t>
            </w:r>
          </w:p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  <w:p w:rsidR="00456F95" w:rsidRDefault="00456F95" w:rsidP="00DC7EB1">
            <w:pPr>
              <w:pStyle w:val="normal"/>
              <w:jc w:val="right"/>
            </w:pPr>
            <w:r>
              <w:t>171,81</w:t>
            </w:r>
          </w:p>
          <w:p w:rsidR="00456F95" w:rsidRDefault="00456F95" w:rsidP="00DC7EB1">
            <w:pPr>
              <w:pStyle w:val="normal"/>
              <w:jc w:val="right"/>
            </w:pPr>
            <w:r>
              <w:t>7,98</w:t>
            </w:r>
          </w:p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15 334,05</w:t>
            </w:r>
          </w:p>
          <w:p w:rsidR="00EF30EC" w:rsidRDefault="00EF30EC">
            <w:pPr>
              <w:pStyle w:val="normal"/>
              <w:jc w:val="right"/>
            </w:pPr>
            <w:r>
              <w:t>9 052,83</w:t>
            </w:r>
          </w:p>
          <w:p w:rsidR="00EF30EC" w:rsidRDefault="00EF30EC">
            <w:pPr>
              <w:pStyle w:val="normal"/>
              <w:jc w:val="right"/>
            </w:pPr>
            <w:r>
              <w:t>3 417.77</w:t>
            </w:r>
          </w:p>
          <w:p w:rsidR="00EF30EC" w:rsidRDefault="00EF30EC">
            <w:pPr>
              <w:pStyle w:val="normal"/>
              <w:jc w:val="right"/>
            </w:pPr>
            <w:r>
              <w:t>2 452,00</w:t>
            </w:r>
          </w:p>
          <w:p w:rsidR="00EF30EC" w:rsidRDefault="00EF30EC">
            <w:pPr>
              <w:pStyle w:val="normal"/>
              <w:jc w:val="right"/>
            </w:pPr>
            <w:r>
              <w:t>199,00</w:t>
            </w:r>
          </w:p>
          <w:p w:rsidR="00EF30EC" w:rsidRDefault="00EF30EC">
            <w:pPr>
              <w:pStyle w:val="normal"/>
              <w:jc w:val="right"/>
            </w:pPr>
            <w:r>
              <w:t>0,00</w:t>
            </w:r>
          </w:p>
          <w:p w:rsidR="00EF30EC" w:rsidRDefault="00EF30EC">
            <w:pPr>
              <w:pStyle w:val="normal"/>
              <w:jc w:val="right"/>
            </w:pPr>
            <w:r>
              <w:t>0,00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21 570,01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21 937,64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  <w:p w:rsidR="00456F95" w:rsidRDefault="00456F9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ČOV</w:t>
            </w:r>
          </w:p>
          <w:p w:rsidR="00456F95" w:rsidRDefault="00456F9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Vodovod</w:t>
            </w:r>
          </w:p>
          <w:p w:rsidR="00456F95" w:rsidRDefault="00456F9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DB</w:t>
            </w:r>
          </w:p>
          <w:p w:rsidR="00456F95" w:rsidRDefault="00456F9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Komunikácie</w:t>
            </w:r>
          </w:p>
          <w:p w:rsidR="00456F95" w:rsidRDefault="00456F9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Verejné osvetlenie</w:t>
            </w:r>
          </w:p>
          <w:p w:rsidR="00456F95" w:rsidRDefault="00456F9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Rozhlas</w:t>
            </w:r>
          </w:p>
          <w:p w:rsidR="00456F95" w:rsidRDefault="00456F9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Protipovodňové opatrenie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64 974,46</w:t>
            </w:r>
          </w:p>
          <w:p w:rsidR="00456F95" w:rsidRDefault="00456F95" w:rsidP="00DC7EB1">
            <w:pPr>
              <w:pStyle w:val="normal"/>
              <w:jc w:val="right"/>
            </w:pPr>
          </w:p>
          <w:p w:rsidR="00456F95" w:rsidRDefault="00456F95" w:rsidP="00DC7EB1">
            <w:pPr>
              <w:pStyle w:val="normal"/>
              <w:jc w:val="right"/>
            </w:pPr>
          </w:p>
          <w:p w:rsidR="00456F95" w:rsidRDefault="00456F95" w:rsidP="00DC7EB1">
            <w:pPr>
              <w:pStyle w:val="normal"/>
              <w:jc w:val="right"/>
            </w:pPr>
          </w:p>
          <w:p w:rsidR="00456F95" w:rsidRDefault="00456F95" w:rsidP="00DC7EB1">
            <w:pPr>
              <w:pStyle w:val="normal"/>
              <w:jc w:val="right"/>
            </w:pPr>
          </w:p>
          <w:p w:rsidR="00456F95" w:rsidRDefault="00456F95" w:rsidP="00DC7EB1">
            <w:pPr>
              <w:pStyle w:val="normal"/>
              <w:jc w:val="right"/>
            </w:pPr>
          </w:p>
          <w:p w:rsidR="00456F95" w:rsidRDefault="00456F95" w:rsidP="00DC7EB1">
            <w:pPr>
              <w:pStyle w:val="normal"/>
              <w:jc w:val="right"/>
            </w:pPr>
          </w:p>
          <w:p w:rsidR="00456F95" w:rsidRDefault="00456F95" w:rsidP="00DC7EB1">
            <w:pPr>
              <w:pStyle w:val="normal"/>
              <w:jc w:val="right"/>
            </w:pPr>
            <w:r>
              <w:t>37 844,12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20 770,63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0,00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422,31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423,38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lastRenderedPageBreak/>
              <w:t xml:space="preserve">518 - Ostatné služby </w:t>
            </w:r>
          </w:p>
          <w:p w:rsidR="00456F95" w:rsidRDefault="00456F95">
            <w:pPr>
              <w:pStyle w:val="normal"/>
              <w:numPr>
                <w:ilvl w:val="0"/>
                <w:numId w:val="29"/>
              </w:numPr>
            </w:pPr>
            <w:r>
              <w:t>nájom OHO</w:t>
            </w:r>
          </w:p>
          <w:p w:rsidR="00456F95" w:rsidRDefault="00456F95">
            <w:pPr>
              <w:pStyle w:val="normal"/>
              <w:numPr>
                <w:ilvl w:val="0"/>
                <w:numId w:val="29"/>
              </w:numPr>
            </w:pPr>
            <w:r>
              <w:t>účtovné služby</w:t>
            </w:r>
          </w:p>
          <w:p w:rsidR="00456F95" w:rsidRDefault="00456F95">
            <w:pPr>
              <w:pStyle w:val="normal"/>
              <w:numPr>
                <w:ilvl w:val="0"/>
                <w:numId w:val="29"/>
              </w:numPr>
            </w:pPr>
            <w:r>
              <w:t>audit</w:t>
            </w:r>
          </w:p>
          <w:p w:rsidR="00456F95" w:rsidRDefault="00456F95">
            <w:pPr>
              <w:pStyle w:val="normal"/>
              <w:numPr>
                <w:ilvl w:val="0"/>
                <w:numId w:val="29"/>
              </w:numPr>
            </w:pPr>
            <w:r>
              <w:t>telekomunikačné služby</w:t>
            </w:r>
          </w:p>
          <w:p w:rsidR="00456F95" w:rsidRDefault="00456F95">
            <w:pPr>
              <w:pStyle w:val="normal"/>
              <w:numPr>
                <w:ilvl w:val="0"/>
                <w:numId w:val="29"/>
              </w:numPr>
            </w:pPr>
            <w:r>
              <w:t>štúdie,posudky,harward</w:t>
            </w:r>
          </w:p>
          <w:p w:rsidR="00456F95" w:rsidRDefault="00456F95">
            <w:pPr>
              <w:pStyle w:val="normal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48 387,53</w:t>
            </w:r>
          </w:p>
          <w:p w:rsidR="00456F95" w:rsidRDefault="00456F95" w:rsidP="00DC7EB1">
            <w:pPr>
              <w:pStyle w:val="normal"/>
              <w:jc w:val="right"/>
            </w:pPr>
            <w:r>
              <w:t>11 600,00</w:t>
            </w:r>
          </w:p>
          <w:p w:rsidR="00456F95" w:rsidRDefault="00456F95" w:rsidP="00DC7EB1">
            <w:pPr>
              <w:pStyle w:val="normal"/>
              <w:jc w:val="right"/>
            </w:pPr>
            <w:r>
              <w:t>4 200,00</w:t>
            </w:r>
          </w:p>
          <w:p w:rsidR="00456F95" w:rsidRDefault="00456F95" w:rsidP="00DC7EB1">
            <w:pPr>
              <w:pStyle w:val="normal"/>
              <w:jc w:val="right"/>
            </w:pPr>
            <w:r>
              <w:t>650,00</w:t>
            </w:r>
          </w:p>
          <w:p w:rsidR="00456F95" w:rsidRDefault="00456F95" w:rsidP="00DC7EB1">
            <w:pPr>
              <w:pStyle w:val="normal"/>
              <w:jc w:val="right"/>
            </w:pPr>
            <w:r>
              <w:t>1070,93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1 038,31</w:t>
            </w:r>
          </w:p>
          <w:p w:rsidR="00456F95" w:rsidRDefault="00456F95" w:rsidP="00DC7EB1">
            <w:pPr>
              <w:pStyle w:val="normal"/>
              <w:jc w:val="right"/>
            </w:pPr>
            <w:r>
              <w:t>28 540,9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58 819,00</w:t>
            </w:r>
          </w:p>
          <w:p w:rsidR="00EF30EC" w:rsidRDefault="00EF30EC">
            <w:pPr>
              <w:pStyle w:val="normal"/>
              <w:jc w:val="right"/>
            </w:pPr>
            <w:r>
              <w:t>12 629,98</w:t>
            </w:r>
          </w:p>
          <w:p w:rsidR="00EF30EC" w:rsidRDefault="00EF30EC">
            <w:pPr>
              <w:pStyle w:val="normal"/>
              <w:jc w:val="right"/>
            </w:pPr>
            <w:r>
              <w:t>4 200,00</w:t>
            </w:r>
          </w:p>
          <w:p w:rsidR="00EF30EC" w:rsidRDefault="00EF30EC">
            <w:pPr>
              <w:pStyle w:val="normal"/>
              <w:jc w:val="right"/>
            </w:pPr>
            <w:r>
              <w:t>700,00</w:t>
            </w:r>
          </w:p>
          <w:p w:rsidR="00EF30EC" w:rsidRDefault="00EF30EC">
            <w:pPr>
              <w:pStyle w:val="normal"/>
              <w:jc w:val="right"/>
            </w:pPr>
            <w:r>
              <w:t>1 256,76</w:t>
            </w:r>
          </w:p>
          <w:p w:rsidR="00EF30EC" w:rsidRDefault="00EF30EC">
            <w:pPr>
              <w:pStyle w:val="normal"/>
              <w:jc w:val="right"/>
            </w:pPr>
            <w:r>
              <w:t>130,00</w:t>
            </w:r>
          </w:p>
          <w:p w:rsidR="00EF30EC" w:rsidRDefault="00EF30EC" w:rsidP="00EF30EC">
            <w:pPr>
              <w:pStyle w:val="normal"/>
              <w:jc w:val="right"/>
            </w:pPr>
            <w:r>
              <w:t>39 079,25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47985">
            <w:pPr>
              <w:pStyle w:val="normal"/>
            </w:pPr>
            <w:r>
              <w:t xml:space="preserve">521 - Mzdové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94 695,41</w:t>
            </w:r>
          </w:p>
          <w:p w:rsidR="00456F95" w:rsidRDefault="00456F95" w:rsidP="00DC7EB1">
            <w:pPr>
              <w:pStyle w:val="normal"/>
              <w:jc w:val="right"/>
              <w:rPr>
                <w:color w:val="000000"/>
              </w:rPr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100 019,42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29 776,47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32 916,51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1 629,77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1961,85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538 - Ostatné dane a poplatky</w:t>
            </w:r>
          </w:p>
          <w:p w:rsidR="00456F95" w:rsidRDefault="00456F95">
            <w:pPr>
              <w:pStyle w:val="normal"/>
              <w:numPr>
                <w:ilvl w:val="0"/>
                <w:numId w:val="30"/>
              </w:numPr>
            </w:pPr>
            <w:r>
              <w:t>Uloženie odpadu</w:t>
            </w:r>
          </w:p>
          <w:p w:rsidR="00456F95" w:rsidRDefault="00456F95">
            <w:pPr>
              <w:pStyle w:val="normal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1 459,83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1 402,95</w:t>
            </w:r>
          </w:p>
          <w:p w:rsidR="00456F95" w:rsidRDefault="00456F95" w:rsidP="00DC7EB1">
            <w:pPr>
              <w:pStyle w:val="normal"/>
              <w:jc w:val="right"/>
            </w:pPr>
            <w:r>
              <w:t>56,88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1 002,29</w:t>
            </w:r>
          </w:p>
          <w:p w:rsidR="00EF30EC" w:rsidRDefault="00EF30EC">
            <w:pPr>
              <w:pStyle w:val="normal"/>
              <w:jc w:val="right"/>
            </w:pPr>
            <w:r>
              <w:t>945,41</w:t>
            </w:r>
          </w:p>
          <w:p w:rsidR="00EF30EC" w:rsidRDefault="00EF30EC">
            <w:pPr>
              <w:pStyle w:val="normal"/>
              <w:jc w:val="right"/>
            </w:pPr>
            <w:r>
              <w:t>56,88</w:t>
            </w: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184 902,07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126 528,73</w:t>
            </w:r>
          </w:p>
        </w:tc>
      </w:tr>
      <w:tr w:rsidR="00456F95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562 – Úroky</w:t>
            </w:r>
          </w:p>
          <w:p w:rsidR="00456F95" w:rsidRDefault="00456F95">
            <w:pPr>
              <w:pStyle w:val="normal"/>
              <w:numPr>
                <w:ilvl w:val="0"/>
                <w:numId w:val="16"/>
              </w:numPr>
            </w:pPr>
            <w:r>
              <w:t>ŠFRB</w:t>
            </w:r>
          </w:p>
          <w:p w:rsidR="00456F95" w:rsidRDefault="00456F95">
            <w:pPr>
              <w:pStyle w:val="normal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17 637,84</w:t>
            </w:r>
          </w:p>
          <w:p w:rsidR="00456F95" w:rsidRDefault="00456F95" w:rsidP="00DC7EB1">
            <w:pPr>
              <w:pStyle w:val="normal"/>
              <w:jc w:val="right"/>
            </w:pPr>
            <w:r>
              <w:t>16 121,45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1 516,39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EF30EC">
            <w:pPr>
              <w:pStyle w:val="normal"/>
              <w:jc w:val="right"/>
            </w:pPr>
            <w:r>
              <w:t>16 066,93</w:t>
            </w:r>
          </w:p>
          <w:p w:rsidR="00EF30EC" w:rsidRDefault="00065AA1">
            <w:pPr>
              <w:pStyle w:val="normal"/>
              <w:jc w:val="right"/>
            </w:pPr>
            <w:r>
              <w:t>15 099,85</w:t>
            </w:r>
          </w:p>
          <w:p w:rsidR="00065AA1" w:rsidRDefault="00065AA1">
            <w:pPr>
              <w:pStyle w:val="normal"/>
              <w:jc w:val="right"/>
            </w:pPr>
            <w:r>
              <w:t>243,34</w:t>
            </w:r>
          </w:p>
        </w:tc>
      </w:tr>
      <w:tr w:rsidR="00456F95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568 - Ostatné finančné náklady</w:t>
            </w:r>
          </w:p>
          <w:p w:rsidR="00456F95" w:rsidRDefault="00456F95">
            <w:pPr>
              <w:pStyle w:val="normal"/>
              <w:numPr>
                <w:ilvl w:val="0"/>
                <w:numId w:val="21"/>
              </w:numPr>
            </w:pPr>
            <w:r>
              <w:t>bankové poplatky</w:t>
            </w:r>
          </w:p>
          <w:p w:rsidR="00456F95" w:rsidRDefault="00456F95">
            <w:pPr>
              <w:pStyle w:val="normal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3 894,21</w:t>
            </w:r>
          </w:p>
          <w:p w:rsidR="00456F95" w:rsidRDefault="00456F95" w:rsidP="00DC7EB1">
            <w:pPr>
              <w:pStyle w:val="normal"/>
              <w:jc w:val="right"/>
            </w:pPr>
            <w:r>
              <w:t>1 672,80</w:t>
            </w:r>
          </w:p>
          <w:p w:rsidR="00456F95" w:rsidRDefault="00456F95" w:rsidP="00DC7EB1">
            <w:pPr>
              <w:pStyle w:val="normal"/>
              <w:jc w:val="right"/>
            </w:pPr>
            <w:r>
              <w:t>2 062,65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065AA1" w:rsidP="00FC4A8A">
            <w:pPr>
              <w:pStyle w:val="normal"/>
              <w:jc w:val="right"/>
            </w:pPr>
            <w:r>
              <w:t>3 619,48</w:t>
            </w:r>
          </w:p>
          <w:p w:rsidR="00065AA1" w:rsidRDefault="00065AA1" w:rsidP="00FC4A8A">
            <w:pPr>
              <w:pStyle w:val="normal"/>
              <w:jc w:val="right"/>
            </w:pPr>
            <w:r>
              <w:t>1 797,62</w:t>
            </w:r>
          </w:p>
          <w:p w:rsidR="00065AA1" w:rsidRDefault="00065AA1" w:rsidP="00FC4A8A">
            <w:pPr>
              <w:pStyle w:val="normal"/>
              <w:jc w:val="right"/>
            </w:pPr>
            <w:r>
              <w:t>2 515,60</w:t>
            </w:r>
          </w:p>
        </w:tc>
      </w:tr>
      <w:tr w:rsidR="00456F95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065AA1">
            <w:pPr>
              <w:pStyle w:val="normal"/>
              <w:jc w:val="right"/>
            </w:pPr>
            <w:r>
              <w:t>0,00</w:t>
            </w:r>
          </w:p>
        </w:tc>
      </w:tr>
      <w:tr w:rsidR="00456F95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jc w:val="right"/>
            </w:pPr>
          </w:p>
        </w:tc>
      </w:tr>
      <w:tr w:rsidR="00456F95" w:rsidTr="005412C2">
        <w:trPr>
          <w:trHeight w:val="10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065AA1">
            <w:pPr>
              <w:pStyle w:val="normal"/>
              <w:jc w:val="right"/>
            </w:pPr>
            <w:r>
              <w:t>0,00</w:t>
            </w:r>
          </w:p>
        </w:tc>
      </w:tr>
      <w:tr w:rsidR="00456F95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>
            <w:pPr>
              <w:pStyle w:val="normal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456F95" w:rsidRDefault="00456F95">
            <w:pPr>
              <w:pStyle w:val="normal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456F95" w:rsidP="00DC7EB1">
            <w:pPr>
              <w:pStyle w:val="normal"/>
              <w:jc w:val="right"/>
            </w:pPr>
            <w:r>
              <w:t>1 225,92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56F95" w:rsidRDefault="00065AA1">
            <w:pPr>
              <w:pStyle w:val="normal"/>
              <w:jc w:val="right"/>
            </w:pPr>
            <w:r>
              <w:t>1 622,44</w:t>
            </w:r>
          </w:p>
        </w:tc>
      </w:tr>
      <w:tr w:rsidR="00065AA1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065AA1" w:rsidRDefault="00065AA1">
            <w:pPr>
              <w:pStyle w:val="normal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</w:p>
        </w:tc>
      </w:tr>
      <w:tr w:rsidR="00065AA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752,04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  <w:jc w:val="right"/>
            </w:pPr>
            <w:r>
              <w:t>3,00</w:t>
            </w:r>
          </w:p>
        </w:tc>
      </w:tr>
      <w:tr w:rsidR="00065AA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26,47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548 - Ostatné náklady na prevádzkovú činnosť</w:t>
            </w:r>
          </w:p>
          <w:p w:rsidR="00065AA1" w:rsidRDefault="00065AA1">
            <w:pPr>
              <w:pStyle w:val="normal"/>
              <w:numPr>
                <w:ilvl w:val="0"/>
                <w:numId w:val="18"/>
              </w:numPr>
            </w:pPr>
            <w:r>
              <w:t>Členské</w:t>
            </w:r>
          </w:p>
          <w:p w:rsidR="00065AA1" w:rsidRDefault="00065AA1">
            <w:pPr>
              <w:pStyle w:val="normal"/>
              <w:numPr>
                <w:ilvl w:val="0"/>
                <w:numId w:val="18"/>
              </w:numPr>
            </w:pPr>
            <w:r>
              <w:t>Odmeny poslancom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1 869,92</w:t>
            </w:r>
          </w:p>
          <w:p w:rsidR="00065AA1" w:rsidRDefault="00065AA1" w:rsidP="00DC7EB1">
            <w:pPr>
              <w:pStyle w:val="normal"/>
              <w:jc w:val="right"/>
            </w:pPr>
            <w:r>
              <w:t>1 321,67</w:t>
            </w:r>
          </w:p>
          <w:p w:rsidR="00065AA1" w:rsidRDefault="00065AA1" w:rsidP="00DC7EB1">
            <w:pPr>
              <w:pStyle w:val="normal"/>
              <w:jc w:val="right"/>
            </w:pPr>
            <w:r>
              <w:t>528,14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  <w:jc w:val="right"/>
            </w:pPr>
            <w:r>
              <w:t>2 050,30</w:t>
            </w:r>
          </w:p>
          <w:p w:rsidR="00065AA1" w:rsidRDefault="00065AA1">
            <w:pPr>
              <w:pStyle w:val="normal"/>
              <w:jc w:val="right"/>
            </w:pPr>
            <w:r>
              <w:t>1993,57</w:t>
            </w:r>
          </w:p>
          <w:p w:rsidR="00065AA1" w:rsidRDefault="00065AA1">
            <w:pPr>
              <w:pStyle w:val="normal"/>
              <w:jc w:val="right"/>
            </w:pPr>
            <w:r>
              <w:t>56,73</w:t>
            </w:r>
          </w:p>
        </w:tc>
      </w:tr>
      <w:tr w:rsidR="00065AA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  <w:jc w:val="right"/>
            </w:pPr>
            <w:r>
              <w:t>0,00</w:t>
            </w:r>
          </w:p>
        </w:tc>
      </w:tr>
      <w:tr w:rsidR="00065AA1" w:rsidTr="005412C2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065AA1" w:rsidRDefault="00065AA1">
            <w:pPr>
              <w:pStyle w:val="normal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 w:rsidP="00DC7E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65AA1" w:rsidRDefault="00065AA1">
            <w:pPr>
              <w:pStyle w:val="normal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D15DE6">
        <w:rPr>
          <w:color w:val="auto"/>
          <w:sz w:val="24"/>
          <w:szCs w:val="24"/>
        </w:rPr>
        <w:t xml:space="preserve">obecným zastupiteľstvom dňa </w:t>
      </w:r>
      <w:r w:rsidR="00FC173D">
        <w:rPr>
          <w:color w:val="auto"/>
          <w:sz w:val="24"/>
          <w:szCs w:val="24"/>
        </w:rPr>
        <w:t>04.06</w:t>
      </w:r>
      <w:r w:rsidRPr="00A833CA">
        <w:rPr>
          <w:color w:val="auto"/>
          <w:sz w:val="24"/>
          <w:szCs w:val="24"/>
        </w:rPr>
        <w:t>.</w:t>
      </w:r>
      <w:r w:rsidR="00875BD0">
        <w:rPr>
          <w:color w:val="auto"/>
          <w:sz w:val="24"/>
          <w:szCs w:val="24"/>
        </w:rPr>
        <w:t>2021</w:t>
      </w:r>
      <w:r w:rsidR="00FC173D">
        <w:rPr>
          <w:color w:val="auto"/>
          <w:sz w:val="24"/>
          <w:szCs w:val="24"/>
        </w:rPr>
        <w:t xml:space="preserve">  uznesením č. 12</w:t>
      </w:r>
      <w:r w:rsidRPr="00A833CA">
        <w:rPr>
          <w:color w:val="auto"/>
          <w:sz w:val="24"/>
          <w:szCs w:val="24"/>
        </w:rPr>
        <w:t>/</w:t>
      </w:r>
      <w:r w:rsidR="00875BD0">
        <w:rPr>
          <w:color w:val="auto"/>
          <w:sz w:val="24"/>
          <w:szCs w:val="24"/>
        </w:rPr>
        <w:t>2021</w:t>
      </w:r>
    </w:p>
    <w:p w:rsidR="00FC173D" w:rsidRPr="00A833CA" w:rsidRDefault="00FC173D">
      <w:pPr>
        <w:pStyle w:val="normal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Úprava rozpočtu 18.12.</w:t>
      </w:r>
      <w:r w:rsidR="00875BD0">
        <w:rPr>
          <w:color w:val="auto"/>
          <w:sz w:val="24"/>
          <w:szCs w:val="24"/>
        </w:rPr>
        <w:t>2021</w:t>
      </w:r>
      <w:r>
        <w:rPr>
          <w:color w:val="auto"/>
          <w:sz w:val="24"/>
          <w:szCs w:val="24"/>
        </w:rPr>
        <w:t>, opatrením č.2.</w:t>
      </w:r>
    </w:p>
    <w:p w:rsidR="00A833CA" w:rsidRPr="00A833CA" w:rsidRDefault="00A833CA" w:rsidP="00A833CA">
      <w:pPr>
        <w:pStyle w:val="normal"/>
        <w:ind w:left="720"/>
        <w:jc w:val="both"/>
        <w:rPr>
          <w:color w:val="auto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065AA1">
        <w:rPr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875BD0">
        <w:rPr>
          <w:sz w:val="24"/>
          <w:szCs w:val="24"/>
        </w:rPr>
        <w:t>2021</w:t>
      </w:r>
      <w:r>
        <w:rPr>
          <w:sz w:val="24"/>
          <w:szCs w:val="24"/>
        </w:rPr>
        <w:t>.</w:t>
      </w:r>
    </w:p>
    <w:p w:rsidR="00285F0B" w:rsidRDefault="00285F0B">
      <w:pPr>
        <w:pStyle w:val="normal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3CB4" w:rsidRDefault="008D3CB4" w:rsidP="00285F0B">
      <w:r>
        <w:separator/>
      </w:r>
    </w:p>
  </w:endnote>
  <w:endnote w:type="continuationSeparator" w:id="1">
    <w:p w:rsidR="008D3CB4" w:rsidRDefault="008D3CB4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BD0" w:rsidRDefault="00875BD0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ve:AlternateContent>
      <mc:Choice xmlns:mc="http://schemas.openxmlformats.org/markup-compatibility/2006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Requires="wpg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6388100</wp:posOffset>
            </wp:positionH>
            <wp:positionV relativeFrom="paragraph">
              <wp:posOffset>38100</wp:posOffset>
            </wp:positionV>
            <wp:extent cx="74295" cy="302260"/>
            <wp:effectExtent b="0" l="0" r="0" t="0"/>
            <wp:wrapSquare wrapText="bothSides" distB="0" distT="0" distL="0" distR="0"/>
            <wp:docPr id="1" name=""/>
            <a:graphic>
              <a:graphicData uri="http://schemas.microsoft.com/office/word/2010/wordprocessingShape">
                <wps:wsp>
                  <wps:cNvSpPr/>
                  <wps:cNvPr id="2" name="Shape 2"/>
                  <wps:spPr>
                    <a:xfrm>
                      <a:off x="5313960" y="3634020"/>
                      <a:ext cx="64080" cy="29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0" w:line="240"/>
                          <w:ind w:left="0" w:right="0" w:firstLine="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Times New Roman" w:cs="Times New Roman" w:eastAsia="Times New Roman" w:hAnsi="Times New Roman"/>
                            <w:b w:val="0"/>
                            <w:i w:val="0"/>
                            <w:smallCaps w:val="0"/>
                            <w:strike w:val="0"/>
                            <w:color w:val="00000a"/>
                            <w:sz w:val="20"/>
                            <w:vertAlign w:val="baseline"/>
                          </w:rPr>
                          <w:t xml:space="preserve"> PAGE 8</w:t>
                        </w:r>
                      </w:p>
                    </w:txbxContent>
                  </wps:txbx>
                  <wps:bodyPr anchorCtr="0" anchor="t" bIns="0" lIns="0" spcFirstLastPara="1" rIns="0" wrap="square" tIns="0"/>
                </wps:wsp>
              </a:graphicData>
            </a:graphic>
          </wp:anchor>
        </w:drawing>
      </mc:Choice>
      <ve:Fallback>
        <w:r>
          <w:rPr>
            <w:noProof/>
          </w:rPr>
          <w:drawing>
            <wp:anchor distT="0" distB="0" distL="0" distR="0" simplePos="0" relativeHeight="251658240" behindDoc="0" locked="0" layoutInCell="1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image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4295" cy="30226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3CB4" w:rsidRDefault="008D3CB4" w:rsidP="00285F0B">
      <w:r>
        <w:separator/>
      </w:r>
    </w:p>
  </w:footnote>
  <w:footnote w:type="continuationSeparator" w:id="1">
    <w:p w:rsidR="008D3CB4" w:rsidRDefault="008D3CB4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BD0" w:rsidRDefault="00875BD0">
    <w:pPr>
      <w:pStyle w:val="normal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875BD0" w:rsidRDefault="00875BD0">
    <w:pPr>
      <w:pStyle w:val="normal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2021</w:t>
    </w:r>
  </w:p>
  <w:p w:rsidR="00875BD0" w:rsidRDefault="00875BD0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2040FF"/>
    <w:multiLevelType w:val="hybridMultilevel"/>
    <w:tmpl w:val="8D487D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7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8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2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3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953A78"/>
    <w:multiLevelType w:val="hybridMultilevel"/>
    <w:tmpl w:val="B552A6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1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4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2"/>
  </w:num>
  <w:num w:numId="4">
    <w:abstractNumId w:val="15"/>
  </w:num>
  <w:num w:numId="5">
    <w:abstractNumId w:val="0"/>
  </w:num>
  <w:num w:numId="6">
    <w:abstractNumId w:val="13"/>
  </w:num>
  <w:num w:numId="7">
    <w:abstractNumId w:val="10"/>
  </w:num>
  <w:num w:numId="8">
    <w:abstractNumId w:val="28"/>
  </w:num>
  <w:num w:numId="9">
    <w:abstractNumId w:val="8"/>
  </w:num>
  <w:num w:numId="10">
    <w:abstractNumId w:val="16"/>
  </w:num>
  <w:num w:numId="11">
    <w:abstractNumId w:val="20"/>
  </w:num>
  <w:num w:numId="12">
    <w:abstractNumId w:val="21"/>
  </w:num>
  <w:num w:numId="13">
    <w:abstractNumId w:val="1"/>
  </w:num>
  <w:num w:numId="14">
    <w:abstractNumId w:val="33"/>
  </w:num>
  <w:num w:numId="15">
    <w:abstractNumId w:val="22"/>
  </w:num>
  <w:num w:numId="16">
    <w:abstractNumId w:val="6"/>
  </w:num>
  <w:num w:numId="17">
    <w:abstractNumId w:val="3"/>
  </w:num>
  <w:num w:numId="18">
    <w:abstractNumId w:val="4"/>
  </w:num>
  <w:num w:numId="19">
    <w:abstractNumId w:val="39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8"/>
  </w:num>
  <w:num w:numId="25">
    <w:abstractNumId w:val="14"/>
  </w:num>
  <w:num w:numId="26">
    <w:abstractNumId w:val="19"/>
  </w:num>
  <w:num w:numId="27">
    <w:abstractNumId w:val="37"/>
  </w:num>
  <w:num w:numId="28">
    <w:abstractNumId w:val="34"/>
  </w:num>
  <w:num w:numId="29">
    <w:abstractNumId w:val="9"/>
  </w:num>
  <w:num w:numId="30">
    <w:abstractNumId w:val="5"/>
  </w:num>
  <w:num w:numId="31">
    <w:abstractNumId w:val="36"/>
  </w:num>
  <w:num w:numId="32">
    <w:abstractNumId w:val="23"/>
  </w:num>
  <w:num w:numId="33">
    <w:abstractNumId w:val="30"/>
  </w:num>
  <w:num w:numId="34">
    <w:abstractNumId w:val="11"/>
  </w:num>
  <w:num w:numId="35">
    <w:abstractNumId w:val="7"/>
  </w:num>
  <w:num w:numId="36">
    <w:abstractNumId w:val="32"/>
  </w:num>
  <w:num w:numId="37">
    <w:abstractNumId w:val="35"/>
  </w:num>
  <w:num w:numId="38">
    <w:abstractNumId w:val="31"/>
  </w:num>
  <w:num w:numId="39">
    <w:abstractNumId w:val="17"/>
  </w:num>
  <w:num w:numId="4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85F0B"/>
    <w:rsid w:val="00047113"/>
    <w:rsid w:val="00065AA1"/>
    <w:rsid w:val="000E0361"/>
    <w:rsid w:val="000E4159"/>
    <w:rsid w:val="000E510F"/>
    <w:rsid w:val="00285F0B"/>
    <w:rsid w:val="0029407E"/>
    <w:rsid w:val="00301B4A"/>
    <w:rsid w:val="00347AAB"/>
    <w:rsid w:val="00445AA4"/>
    <w:rsid w:val="00456F95"/>
    <w:rsid w:val="00467379"/>
    <w:rsid w:val="004734D5"/>
    <w:rsid w:val="005412C2"/>
    <w:rsid w:val="00566818"/>
    <w:rsid w:val="00711E95"/>
    <w:rsid w:val="00735082"/>
    <w:rsid w:val="007D2D88"/>
    <w:rsid w:val="0080037E"/>
    <w:rsid w:val="00830276"/>
    <w:rsid w:val="00861D66"/>
    <w:rsid w:val="00875BD0"/>
    <w:rsid w:val="0088168F"/>
    <w:rsid w:val="008A566A"/>
    <w:rsid w:val="008D3CB4"/>
    <w:rsid w:val="00904957"/>
    <w:rsid w:val="009B28D6"/>
    <w:rsid w:val="00A33841"/>
    <w:rsid w:val="00A833CA"/>
    <w:rsid w:val="00AD03E4"/>
    <w:rsid w:val="00AE5C2F"/>
    <w:rsid w:val="00B5235E"/>
    <w:rsid w:val="00C25F91"/>
    <w:rsid w:val="00C45C1C"/>
    <w:rsid w:val="00CD4921"/>
    <w:rsid w:val="00CF71B4"/>
    <w:rsid w:val="00D15DE6"/>
    <w:rsid w:val="00D22416"/>
    <w:rsid w:val="00D26093"/>
    <w:rsid w:val="00D47985"/>
    <w:rsid w:val="00E3715C"/>
    <w:rsid w:val="00EF30EC"/>
    <w:rsid w:val="00FC173D"/>
    <w:rsid w:val="00FC4A8A"/>
    <w:rsid w:val="00FE4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al"/>
    <w:next w:val="normal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al"/>
    <w:next w:val="normal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2639</Words>
  <Characters>15045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11</cp:revision>
  <dcterms:created xsi:type="dcterms:W3CDTF">2019-03-22T10:50:00Z</dcterms:created>
  <dcterms:modified xsi:type="dcterms:W3CDTF">2022-03-16T13:48:00Z</dcterms:modified>
</cp:coreProperties>
</file>