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2B67B4B5" w14:textId="518E0C81" w:rsidR="004175E3" w:rsidRDefault="004175E3" w:rsidP="004175E3">
      <w:pPr>
        <w:pStyle w:val="Odsekzoznamu"/>
      </w:pPr>
      <w:r>
        <w:rPr>
          <w:b/>
        </w:rPr>
        <w:t xml:space="preserve">Ing. Imrich Fulajtár – </w:t>
      </w:r>
      <w:r w:rsidR="007878E9">
        <w:rPr>
          <w:b/>
        </w:rPr>
        <w:t>368.819,13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7ABF652" w:rsidR="00E63C96" w:rsidRDefault="004175E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2742A0E" w:rsidR="00E63C96" w:rsidRDefault="004175E3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175E3"/>
    <w:rsid w:val="0078094F"/>
    <w:rsid w:val="00782110"/>
    <w:rsid w:val="007878E9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2022-03-24T06:59:00Z</dcterms:modified>
</cp:coreProperties>
</file>