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95FFF9" w14:textId="77777777" w:rsidR="00A61F51" w:rsidRDefault="00BE6C3C" w:rsidP="00E67777">
      <w:pPr>
        <w:ind w:left="1416" w:firstLine="708"/>
        <w:rPr>
          <w:rFonts w:ascii="Times New Roman" w:hAnsi="Times New Roman" w:cs="Times New Roman"/>
          <w:b/>
          <w:sz w:val="28"/>
          <w:szCs w:val="28"/>
        </w:rPr>
      </w:pPr>
      <w:r w:rsidRPr="00942B99">
        <w:rPr>
          <w:rFonts w:ascii="Times New Roman" w:hAnsi="Times New Roman" w:cs="Times New Roman"/>
          <w:b/>
          <w:sz w:val="28"/>
          <w:szCs w:val="28"/>
        </w:rPr>
        <w:t>P</w:t>
      </w:r>
      <w:r w:rsidR="008A1792">
        <w:rPr>
          <w:rFonts w:ascii="Times New Roman" w:hAnsi="Times New Roman" w:cs="Times New Roman"/>
          <w:b/>
          <w:sz w:val="28"/>
          <w:szCs w:val="28"/>
        </w:rPr>
        <w:t>oznámky k 31.12.2021</w:t>
      </w:r>
      <w:r w:rsidR="00A61F51" w:rsidRPr="00942B99">
        <w:rPr>
          <w:rFonts w:ascii="Times New Roman" w:hAnsi="Times New Roman" w:cs="Times New Roman"/>
          <w:b/>
          <w:sz w:val="28"/>
          <w:szCs w:val="28"/>
        </w:rPr>
        <w:t xml:space="preserve"> – textová časť</w:t>
      </w:r>
    </w:p>
    <w:p w14:paraId="2589CB0D" w14:textId="77777777" w:rsidR="00FE1DD5" w:rsidRPr="00942B99" w:rsidRDefault="00FE1DD5" w:rsidP="00E67777">
      <w:pPr>
        <w:ind w:left="1416" w:firstLine="708"/>
        <w:rPr>
          <w:rFonts w:ascii="Times New Roman" w:hAnsi="Times New Roman" w:cs="Times New Roman"/>
          <w:b/>
          <w:sz w:val="28"/>
          <w:szCs w:val="28"/>
        </w:rPr>
      </w:pPr>
    </w:p>
    <w:p w14:paraId="323F722A" w14:textId="77777777" w:rsidR="00A61F51" w:rsidRPr="00942B99" w:rsidRDefault="00A61F51" w:rsidP="00157375">
      <w:pPr>
        <w:ind w:left="3540" w:firstLine="708"/>
        <w:rPr>
          <w:rFonts w:ascii="Times New Roman" w:hAnsi="Times New Roman" w:cs="Times New Roman"/>
          <w:b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470B70D3" w14:textId="77777777" w:rsidR="00A61F51" w:rsidRPr="00942B99" w:rsidRDefault="00A61F51" w:rsidP="00BE6C3C">
      <w:pPr>
        <w:ind w:left="2832" w:firstLine="708"/>
        <w:rPr>
          <w:rFonts w:ascii="Times New Roman" w:hAnsi="Times New Roman" w:cs="Times New Roman"/>
          <w:b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CF43801" w14:textId="77777777" w:rsidR="00A61F51" w:rsidRPr="00D04675" w:rsidRDefault="00A61F51" w:rsidP="00A61F51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t xml:space="preserve">Identifikačné údaje účtovnej jednotky 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320"/>
      </w:tblGrid>
      <w:tr w:rsidR="00942B99" w:rsidRPr="00942B99" w14:paraId="19235009" w14:textId="77777777" w:rsidTr="00582675">
        <w:tc>
          <w:tcPr>
            <w:tcW w:w="4781" w:type="dxa"/>
            <w:shd w:val="clear" w:color="auto" w:fill="F2F2F2"/>
          </w:tcPr>
          <w:p w14:paraId="601540AC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4320" w:type="dxa"/>
          </w:tcPr>
          <w:p w14:paraId="2A5EFD2C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2B99" w:rsidRPr="00942B99" w14:paraId="57CEBC99" w14:textId="77777777" w:rsidTr="00582675">
        <w:tc>
          <w:tcPr>
            <w:tcW w:w="4781" w:type="dxa"/>
            <w:shd w:val="clear" w:color="auto" w:fill="F2F2F2"/>
          </w:tcPr>
          <w:p w14:paraId="7AC234F2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320" w:type="dxa"/>
          </w:tcPr>
          <w:p w14:paraId="0776134A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Základná škola s materskou školou</w:t>
            </w:r>
          </w:p>
        </w:tc>
      </w:tr>
      <w:tr w:rsidR="00942B99" w:rsidRPr="00942B99" w14:paraId="755190CF" w14:textId="77777777" w:rsidTr="00582675">
        <w:tc>
          <w:tcPr>
            <w:tcW w:w="4781" w:type="dxa"/>
            <w:shd w:val="clear" w:color="auto" w:fill="F2F2F2"/>
          </w:tcPr>
          <w:p w14:paraId="312614B2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320" w:type="dxa"/>
          </w:tcPr>
          <w:p w14:paraId="1CF4C5B6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Hlavná 162/73, 075 01 Plechotice </w:t>
            </w:r>
          </w:p>
        </w:tc>
      </w:tr>
      <w:tr w:rsidR="00942B99" w:rsidRPr="00942B99" w14:paraId="42149145" w14:textId="77777777" w:rsidTr="00582675">
        <w:tc>
          <w:tcPr>
            <w:tcW w:w="4781" w:type="dxa"/>
            <w:shd w:val="clear" w:color="auto" w:fill="F2F2F2"/>
          </w:tcPr>
          <w:p w14:paraId="552D5028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320" w:type="dxa"/>
          </w:tcPr>
          <w:p w14:paraId="4668EB38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52642704</w:t>
            </w:r>
          </w:p>
        </w:tc>
      </w:tr>
      <w:tr w:rsidR="00942B99" w:rsidRPr="00942B99" w14:paraId="70B83547" w14:textId="77777777" w:rsidTr="00582675">
        <w:tc>
          <w:tcPr>
            <w:tcW w:w="4781" w:type="dxa"/>
            <w:shd w:val="clear" w:color="auto" w:fill="F2F2F2"/>
          </w:tcPr>
          <w:p w14:paraId="2A15DA4F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Dátum zriadenia </w:t>
            </w:r>
          </w:p>
        </w:tc>
        <w:tc>
          <w:tcPr>
            <w:tcW w:w="4320" w:type="dxa"/>
          </w:tcPr>
          <w:p w14:paraId="2364E52A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01.01.2020   </w:t>
            </w:r>
          </w:p>
        </w:tc>
      </w:tr>
      <w:tr w:rsidR="00942B99" w:rsidRPr="00942B99" w14:paraId="0B143948" w14:textId="77777777" w:rsidTr="00582675">
        <w:tc>
          <w:tcPr>
            <w:tcW w:w="4781" w:type="dxa"/>
            <w:shd w:val="clear" w:color="auto" w:fill="F2F2F2"/>
          </w:tcPr>
          <w:p w14:paraId="65E0C766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320" w:type="dxa"/>
          </w:tcPr>
          <w:p w14:paraId="7B4E6F64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rozhodnutím zriaďovateľa v súlade so zákonom o rozpočtových pravidlách verejnej správy, podľa zákona č. 596/2003 </w:t>
            </w:r>
            <w:proofErr w:type="spellStart"/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Z.z</w:t>
            </w:r>
            <w:proofErr w:type="spellEnd"/>
            <w:r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.  </w:t>
            </w:r>
          </w:p>
        </w:tc>
      </w:tr>
      <w:tr w:rsidR="00942B99" w:rsidRPr="00942B99" w14:paraId="61D0D0D0" w14:textId="77777777" w:rsidTr="00582675">
        <w:tc>
          <w:tcPr>
            <w:tcW w:w="4781" w:type="dxa"/>
            <w:shd w:val="clear" w:color="auto" w:fill="F2F2F2"/>
          </w:tcPr>
          <w:p w14:paraId="21E62CA4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4320" w:type="dxa"/>
          </w:tcPr>
          <w:p w14:paraId="164B4CDF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Obec Plechotice </w:t>
            </w:r>
          </w:p>
        </w:tc>
      </w:tr>
      <w:tr w:rsidR="00942B99" w:rsidRPr="00942B99" w14:paraId="38CEE477" w14:textId="77777777" w:rsidTr="00582675">
        <w:tc>
          <w:tcPr>
            <w:tcW w:w="4781" w:type="dxa"/>
            <w:shd w:val="clear" w:color="auto" w:fill="F2F2F2"/>
          </w:tcPr>
          <w:p w14:paraId="22E7B88C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4320" w:type="dxa"/>
          </w:tcPr>
          <w:p w14:paraId="2E9F8570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Hlavná 39/70, 075 01 Plechotice </w:t>
            </w:r>
          </w:p>
        </w:tc>
      </w:tr>
      <w:tr w:rsidR="00942B99" w:rsidRPr="00942B99" w14:paraId="6D5B57D1" w14:textId="77777777" w:rsidTr="00582675">
        <w:tc>
          <w:tcPr>
            <w:tcW w:w="4781" w:type="dxa"/>
            <w:shd w:val="clear" w:color="auto" w:fill="F2F2F2"/>
          </w:tcPr>
          <w:p w14:paraId="741F8DB5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4320" w:type="dxa"/>
          </w:tcPr>
          <w:p w14:paraId="798C48D8" w14:textId="77777777" w:rsidR="00A61F51" w:rsidRPr="00942B99" w:rsidRDefault="00157375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942B9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1249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1249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942B9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="00A61F51" w:rsidRPr="00942B9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="00A61F51" w:rsidRPr="00942B99">
              <w:rPr>
                <w:rFonts w:ascii="Times New Roman" w:hAnsi="Times New Roman" w:cs="Times New Roman"/>
                <w:sz w:val="24"/>
                <w:szCs w:val="24"/>
              </w:rPr>
              <w:t>riadna</w:t>
            </w:r>
          </w:p>
          <w:p w14:paraId="15D37C7C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2B9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1249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1249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942B9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    mimoriadna </w:t>
            </w:r>
          </w:p>
        </w:tc>
      </w:tr>
      <w:tr w:rsidR="00942B99" w:rsidRPr="00942B99" w14:paraId="0AD8121E" w14:textId="77777777" w:rsidTr="00582675">
        <w:tc>
          <w:tcPr>
            <w:tcW w:w="4781" w:type="dxa"/>
            <w:shd w:val="clear" w:color="auto" w:fill="F2F2F2"/>
          </w:tcPr>
          <w:p w14:paraId="6444E4A9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320" w:type="dxa"/>
          </w:tcPr>
          <w:p w14:paraId="42050B6D" w14:textId="77777777" w:rsidR="00A61F51" w:rsidRPr="00942B99" w:rsidRDefault="00157375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942B9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1249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1249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942B9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="00A61F51" w:rsidRPr="00942B9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="00A61F51" w:rsidRPr="00942B99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  <w:p w14:paraId="56941AE1" w14:textId="77777777" w:rsidR="00A61F51" w:rsidRPr="00942B99" w:rsidRDefault="00A61F51" w:rsidP="004115D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2B9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1249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1249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942B9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</w:tbl>
    <w:p w14:paraId="1E3BBD5A" w14:textId="77777777" w:rsidR="00157375" w:rsidRPr="00942B99" w:rsidRDefault="00157375" w:rsidP="001573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4DBDEDD" w14:textId="77777777" w:rsidR="00A61F51" w:rsidRPr="00D04675" w:rsidRDefault="00157375" w:rsidP="00A61F51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61F51" w:rsidRPr="00942B99">
        <w:rPr>
          <w:rFonts w:ascii="Times New Roman" w:hAnsi="Times New Roman" w:cs="Times New Roman"/>
          <w:b/>
          <w:sz w:val="24"/>
          <w:szCs w:val="24"/>
        </w:rPr>
        <w:t xml:space="preserve">Opis činnosti účtovnej jednotky 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320"/>
      </w:tblGrid>
      <w:tr w:rsidR="00942B99" w:rsidRPr="00942B99" w14:paraId="6A14689C" w14:textId="77777777" w:rsidTr="00582675">
        <w:tc>
          <w:tcPr>
            <w:tcW w:w="4781" w:type="dxa"/>
            <w:shd w:val="clear" w:color="auto" w:fill="F2F2F2"/>
          </w:tcPr>
          <w:p w14:paraId="3201B4D4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320" w:type="dxa"/>
          </w:tcPr>
          <w:p w14:paraId="0682FC44" w14:textId="77777777" w:rsidR="00A61F51" w:rsidRPr="00942B99" w:rsidRDefault="00157375" w:rsidP="004115DA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Výchovno-</w:t>
            </w:r>
            <w:r w:rsidR="00A61F51"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vzdelávací proces </w:t>
            </w:r>
          </w:p>
        </w:tc>
      </w:tr>
    </w:tbl>
    <w:p w14:paraId="2BFE1372" w14:textId="77777777" w:rsidR="00A61F51" w:rsidRPr="00942B99" w:rsidRDefault="00A61F51" w:rsidP="00A61F51">
      <w:pPr>
        <w:rPr>
          <w:rFonts w:ascii="Times New Roman" w:hAnsi="Times New Roman" w:cs="Times New Roman"/>
          <w:b/>
          <w:sz w:val="24"/>
          <w:szCs w:val="24"/>
        </w:rPr>
      </w:pPr>
    </w:p>
    <w:p w14:paraId="4D3CD009" w14:textId="77777777" w:rsidR="00A61F51" w:rsidRPr="00D04675" w:rsidRDefault="00A61F51" w:rsidP="00A61F51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320"/>
      </w:tblGrid>
      <w:tr w:rsidR="00942B99" w:rsidRPr="00942B99" w14:paraId="03AD8D24" w14:textId="77777777" w:rsidTr="00582675">
        <w:tc>
          <w:tcPr>
            <w:tcW w:w="4781" w:type="dxa"/>
            <w:shd w:val="clear" w:color="auto" w:fill="F2F2F2"/>
          </w:tcPr>
          <w:p w14:paraId="3105B805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Štatutárny zástupca (meno a priezvisko)</w:t>
            </w:r>
            <w:r w:rsidR="00D04675">
              <w:rPr>
                <w:rFonts w:ascii="Times New Roman" w:hAnsi="Times New Roman" w:cs="Times New Roman"/>
                <w:sz w:val="24"/>
                <w:szCs w:val="24"/>
              </w:rPr>
              <w:t>, funkcia</w:t>
            </w:r>
          </w:p>
        </w:tc>
        <w:tc>
          <w:tcPr>
            <w:tcW w:w="4320" w:type="dxa"/>
          </w:tcPr>
          <w:p w14:paraId="43716DFC" w14:textId="77777777" w:rsidR="00A61F51" w:rsidRPr="00942B99" w:rsidRDefault="00FE1DD5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Mgr</w:t>
            </w:r>
            <w:r w:rsidR="00157375" w:rsidRPr="00942B99">
              <w:rPr>
                <w:rFonts w:ascii="Times New Roman" w:hAnsi="Times New Roman" w:cs="Times New Roman"/>
                <w:sz w:val="24"/>
                <w:szCs w:val="24"/>
              </w:rPr>
              <w:t>. Ing. Eva Koščová</w:t>
            </w:r>
          </w:p>
          <w:p w14:paraId="7195320A" w14:textId="77777777" w:rsidR="00157375" w:rsidRPr="00942B99" w:rsidRDefault="00157375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riaditeľka školy </w:t>
            </w:r>
          </w:p>
        </w:tc>
      </w:tr>
      <w:tr w:rsidR="00942B99" w:rsidRPr="00942B99" w14:paraId="4B8EDA15" w14:textId="77777777" w:rsidTr="00582675">
        <w:tc>
          <w:tcPr>
            <w:tcW w:w="4781" w:type="dxa"/>
            <w:shd w:val="clear" w:color="auto" w:fill="F2F2F2"/>
          </w:tcPr>
          <w:p w14:paraId="340C59F2" w14:textId="77777777" w:rsidR="00A61F51" w:rsidRPr="00942B99" w:rsidRDefault="004F62A6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="00A61F51" w:rsidRPr="00942B99">
              <w:rPr>
                <w:rFonts w:ascii="Times New Roman" w:hAnsi="Times New Roman" w:cs="Times New Roman"/>
                <w:sz w:val="24"/>
                <w:szCs w:val="24"/>
              </w:rPr>
              <w:t>ástupca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štatutára</w:t>
            </w:r>
            <w:r w:rsidR="00A61F51"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 (meno a priezvisko)</w:t>
            </w:r>
            <w:r w:rsidR="00D04675">
              <w:rPr>
                <w:rFonts w:ascii="Times New Roman" w:hAnsi="Times New Roman" w:cs="Times New Roman"/>
                <w:sz w:val="24"/>
                <w:szCs w:val="24"/>
              </w:rPr>
              <w:t>, funkcia</w:t>
            </w:r>
          </w:p>
        </w:tc>
        <w:tc>
          <w:tcPr>
            <w:tcW w:w="4320" w:type="dxa"/>
          </w:tcPr>
          <w:p w14:paraId="58E377C6" w14:textId="77777777" w:rsidR="00157375" w:rsidRPr="00942B99" w:rsidRDefault="00157375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Mária Hlavatá</w:t>
            </w:r>
          </w:p>
          <w:p w14:paraId="2976BF1F" w14:textId="77777777" w:rsidR="00A61F51" w:rsidRPr="00942B99" w:rsidRDefault="00157375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zástupkyňa riaditeľky školy </w:t>
            </w:r>
          </w:p>
        </w:tc>
      </w:tr>
      <w:tr w:rsidR="00942B99" w:rsidRPr="00942B99" w14:paraId="2324706A" w14:textId="77777777" w:rsidTr="00582675">
        <w:tc>
          <w:tcPr>
            <w:tcW w:w="4781" w:type="dxa"/>
            <w:shd w:val="clear" w:color="auto" w:fill="F2F2F2"/>
          </w:tcPr>
          <w:p w14:paraId="42513EF5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320" w:type="dxa"/>
          </w:tcPr>
          <w:p w14:paraId="41E902FD" w14:textId="77777777" w:rsidR="00157375" w:rsidRPr="00942B99" w:rsidRDefault="00157375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942B99" w:rsidRPr="00942B99" w14:paraId="00E1B482" w14:textId="77777777" w:rsidTr="00582675">
        <w:tc>
          <w:tcPr>
            <w:tcW w:w="4781" w:type="dxa"/>
            <w:shd w:val="clear" w:color="auto" w:fill="F2F2F2"/>
          </w:tcPr>
          <w:p w14:paraId="47F95771" w14:textId="77777777" w:rsidR="00A61F51" w:rsidRPr="00942B99" w:rsidRDefault="00A61F51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Počet zamestnancov ku dňu, ku ktorému sa zostavuje účtovná závierka účtovnej jednotky z toho:  </w:t>
            </w:r>
          </w:p>
          <w:p w14:paraId="439C6816" w14:textId="77777777" w:rsidR="00A61F51" w:rsidRPr="00942B99" w:rsidRDefault="00A61F51" w:rsidP="00A61F51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4320" w:type="dxa"/>
          </w:tcPr>
          <w:p w14:paraId="6251EC42" w14:textId="77777777" w:rsidR="00A61F51" w:rsidRPr="00942B99" w:rsidRDefault="00157375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  <w:p w14:paraId="7BE178C3" w14:textId="77777777" w:rsidR="00157375" w:rsidRPr="00942B99" w:rsidRDefault="00157375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3E2DA69" w14:textId="77777777" w:rsidR="00157375" w:rsidRPr="00942B99" w:rsidRDefault="00157375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6DD681D7" w14:textId="77777777" w:rsidR="00A61F51" w:rsidRPr="00942B99" w:rsidRDefault="00A61F51" w:rsidP="00A61F5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401229" w14:textId="77777777" w:rsidR="00BE6C3C" w:rsidRPr="00942B99" w:rsidRDefault="00BE6C3C" w:rsidP="00BE6C3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A059A6C" w14:textId="77777777" w:rsidR="00BE6C3C" w:rsidRPr="00942B99" w:rsidRDefault="00BE6C3C" w:rsidP="00BE6C3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t xml:space="preserve">Informácie o účtovných zásadách a účtovných metódach </w:t>
      </w:r>
    </w:p>
    <w:p w14:paraId="1401C773" w14:textId="77777777" w:rsidR="00BE6C3C" w:rsidRPr="00942B99" w:rsidRDefault="00BE6C3C" w:rsidP="00BE6C3C">
      <w:pPr>
        <w:rPr>
          <w:rFonts w:ascii="Times New Roman" w:hAnsi="Times New Roman" w:cs="Times New Roman"/>
          <w:sz w:val="24"/>
          <w:szCs w:val="24"/>
        </w:rPr>
      </w:pPr>
    </w:p>
    <w:p w14:paraId="234D52AF" w14:textId="77777777" w:rsidR="00BE6C3C" w:rsidRPr="00942B99" w:rsidRDefault="00BE6C3C" w:rsidP="00BE6C3C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942B99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</w:t>
      </w:r>
      <w:r w:rsidRPr="00942B99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42B99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124992">
        <w:rPr>
          <w:rFonts w:ascii="Times New Roman" w:hAnsi="Times New Roman" w:cs="Times New Roman"/>
          <w:b/>
          <w:bCs/>
          <w:sz w:val="24"/>
          <w:szCs w:val="24"/>
        </w:rPr>
      </w:r>
      <w:r w:rsidR="00124992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942B99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942B99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942B99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42B99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124992">
        <w:rPr>
          <w:rFonts w:ascii="Times New Roman" w:hAnsi="Times New Roman" w:cs="Times New Roman"/>
          <w:b/>
          <w:bCs/>
          <w:sz w:val="24"/>
          <w:szCs w:val="24"/>
        </w:rPr>
      </w:r>
      <w:r w:rsidR="00124992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942B99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942B99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6869B71F" w14:textId="77777777" w:rsidR="00BE6C3C" w:rsidRPr="00942B99" w:rsidRDefault="00BE6C3C" w:rsidP="00BE6C3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A31F44" w14:textId="77777777" w:rsidR="00BE6C3C" w:rsidRPr="00942B99" w:rsidRDefault="00BE6C3C" w:rsidP="00BE6C3C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t xml:space="preserve">Zmeny účtovných metód a účtovných zásad </w:t>
      </w:r>
    </w:p>
    <w:p w14:paraId="1EF348F9" w14:textId="77777777" w:rsidR="00BE6C3C" w:rsidRDefault="00BE6C3C" w:rsidP="00BE6C3C">
      <w:pPr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42B99">
        <w:rPr>
          <w:rFonts w:ascii="Times New Roman" w:hAnsi="Times New Roman" w:cs="Times New Roman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942B9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42B99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42B99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124992">
        <w:rPr>
          <w:rFonts w:ascii="Times New Roman" w:hAnsi="Times New Roman" w:cs="Times New Roman"/>
          <w:b/>
          <w:bCs/>
          <w:sz w:val="24"/>
          <w:szCs w:val="24"/>
        </w:rPr>
      </w:r>
      <w:r w:rsidR="00124992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942B99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942B99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942B99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42B99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124992">
        <w:rPr>
          <w:rFonts w:ascii="Times New Roman" w:hAnsi="Times New Roman" w:cs="Times New Roman"/>
          <w:b/>
          <w:bCs/>
          <w:sz w:val="24"/>
          <w:szCs w:val="24"/>
        </w:rPr>
      </w:r>
      <w:r w:rsidR="00124992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942B99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942B99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7643470E" w14:textId="77777777" w:rsidR="00D04675" w:rsidRPr="00942B99" w:rsidRDefault="00D04675" w:rsidP="00BE6C3C">
      <w:pPr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E09D2AF" w14:textId="77777777" w:rsidR="00BE6C3C" w:rsidRPr="00D04675" w:rsidRDefault="00BE6C3C" w:rsidP="00BE6C3C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t xml:space="preserve">Spôsob ocenenia jednotlivých položiek majetku a záväzkov 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73"/>
        <w:gridCol w:w="5386"/>
      </w:tblGrid>
      <w:tr w:rsidR="00942B99" w:rsidRPr="00942B99" w14:paraId="70A8E165" w14:textId="77777777" w:rsidTr="00582675">
        <w:tc>
          <w:tcPr>
            <w:tcW w:w="3573" w:type="dxa"/>
            <w:shd w:val="clear" w:color="auto" w:fill="F2F2F2"/>
          </w:tcPr>
          <w:p w14:paraId="29E43AF3" w14:textId="77777777" w:rsidR="00BE6C3C" w:rsidRPr="00942B99" w:rsidRDefault="00BE6C3C" w:rsidP="004115D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5386" w:type="dxa"/>
            <w:shd w:val="clear" w:color="auto" w:fill="F2F2F2"/>
          </w:tcPr>
          <w:p w14:paraId="33B638AC" w14:textId="77777777" w:rsidR="00BE6C3C" w:rsidRPr="00942B99" w:rsidRDefault="00BE6C3C" w:rsidP="004115D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b/>
                <w:sz w:val="24"/>
                <w:szCs w:val="24"/>
              </w:rPr>
              <w:t>Spôsob oceňovania</w:t>
            </w:r>
          </w:p>
        </w:tc>
      </w:tr>
      <w:tr w:rsidR="00942B99" w:rsidRPr="00942B99" w14:paraId="2AAC0F2D" w14:textId="77777777" w:rsidTr="00582675">
        <w:tc>
          <w:tcPr>
            <w:tcW w:w="3573" w:type="dxa"/>
          </w:tcPr>
          <w:p w14:paraId="19DBC167" w14:textId="77777777" w:rsidR="00BE6C3C" w:rsidRPr="00942B99" w:rsidRDefault="00BE6C3C" w:rsidP="00BE6C3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5386" w:type="dxa"/>
          </w:tcPr>
          <w:p w14:paraId="1E973A80" w14:textId="77777777" w:rsidR="00BE6C3C" w:rsidRPr="00942B99" w:rsidRDefault="00BE6C3C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obstarávacou cenou; obstarávacia cena zahŕňa cenu, za ktorú sa majetok obstaral a náklady súvisiace s jeho obstaraním</w:t>
            </w:r>
          </w:p>
        </w:tc>
      </w:tr>
      <w:tr w:rsidR="00942B99" w:rsidRPr="00942B99" w14:paraId="7E680915" w14:textId="77777777" w:rsidTr="00582675">
        <w:tc>
          <w:tcPr>
            <w:tcW w:w="3573" w:type="dxa"/>
          </w:tcPr>
          <w:p w14:paraId="25CF008C" w14:textId="77777777" w:rsidR="00BE6C3C" w:rsidRPr="00942B99" w:rsidRDefault="00BE6C3C" w:rsidP="00BE6C3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5386" w:type="dxa"/>
          </w:tcPr>
          <w:p w14:paraId="1154D47A" w14:textId="77777777" w:rsidR="00BE6C3C" w:rsidRPr="00942B99" w:rsidRDefault="00BE6C3C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účtovná jednotka nemá obsahovú náplň </w:t>
            </w:r>
          </w:p>
        </w:tc>
      </w:tr>
      <w:tr w:rsidR="00942B99" w:rsidRPr="00942B99" w14:paraId="0C2D338C" w14:textId="77777777" w:rsidTr="00582675">
        <w:tc>
          <w:tcPr>
            <w:tcW w:w="3573" w:type="dxa"/>
          </w:tcPr>
          <w:p w14:paraId="783176BE" w14:textId="77777777" w:rsidR="00BE6C3C" w:rsidRPr="00942B99" w:rsidRDefault="00BE6C3C" w:rsidP="00BE6C3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5386" w:type="dxa"/>
          </w:tcPr>
          <w:p w14:paraId="1CA54AA4" w14:textId="77777777" w:rsidR="00BE6C3C" w:rsidRPr="00942B99" w:rsidRDefault="00BE6C3C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obstarávacou cenou; obstarávacia cena zahŕňa cenu, za ktorú sa majetok obstaral a náklady súvisiace s jeho obstaraním</w:t>
            </w:r>
          </w:p>
        </w:tc>
      </w:tr>
      <w:tr w:rsidR="00942B99" w:rsidRPr="00942B99" w14:paraId="2767D543" w14:textId="77777777" w:rsidTr="00582675">
        <w:tc>
          <w:tcPr>
            <w:tcW w:w="3573" w:type="dxa"/>
          </w:tcPr>
          <w:p w14:paraId="3D1F3DA7" w14:textId="77777777" w:rsidR="00BE6C3C" w:rsidRPr="00942B99" w:rsidRDefault="00BE6C3C" w:rsidP="00BE6C3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5386" w:type="dxa"/>
          </w:tcPr>
          <w:p w14:paraId="728D078E" w14:textId="77777777" w:rsidR="00BE6C3C" w:rsidRPr="00942B99" w:rsidRDefault="00BE6C3C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účtovná jednotka nemá obsahovú náplň</w:t>
            </w:r>
          </w:p>
        </w:tc>
      </w:tr>
      <w:tr w:rsidR="00942B99" w:rsidRPr="00942B99" w14:paraId="5936803C" w14:textId="77777777" w:rsidTr="00582675">
        <w:tc>
          <w:tcPr>
            <w:tcW w:w="3573" w:type="dxa"/>
          </w:tcPr>
          <w:p w14:paraId="556D3CC9" w14:textId="77777777" w:rsidR="00BE6C3C" w:rsidRPr="00942B99" w:rsidRDefault="00BE6C3C" w:rsidP="00BE6C3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5386" w:type="dxa"/>
          </w:tcPr>
          <w:p w14:paraId="5AC1D5DE" w14:textId="77777777" w:rsidR="00BE6C3C" w:rsidRPr="00942B99" w:rsidRDefault="00BE6C3C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reprodukčnou obstarávacou cenou </w:t>
            </w:r>
          </w:p>
        </w:tc>
      </w:tr>
      <w:tr w:rsidR="00942B99" w:rsidRPr="00942B99" w14:paraId="38D98312" w14:textId="77777777" w:rsidTr="00582675">
        <w:tc>
          <w:tcPr>
            <w:tcW w:w="3573" w:type="dxa"/>
          </w:tcPr>
          <w:p w14:paraId="1AE26ECB" w14:textId="77777777" w:rsidR="00BE6C3C" w:rsidRPr="00942B99" w:rsidRDefault="00BE6C3C" w:rsidP="00BE6C3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spôsob a výška poistenia DNM a DHM</w:t>
            </w:r>
          </w:p>
        </w:tc>
        <w:tc>
          <w:tcPr>
            <w:tcW w:w="5386" w:type="dxa"/>
          </w:tcPr>
          <w:p w14:paraId="7BC111EC" w14:textId="77777777" w:rsidR="00BE6C3C" w:rsidRPr="00942B99" w:rsidRDefault="00BE6C3C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účtovná jednotka má poistený hnuteľný majetok pre škody spôsobené neznámym páchateľom a škodami vzniknutými živelnými udalosťami</w:t>
            </w:r>
          </w:p>
        </w:tc>
      </w:tr>
      <w:tr w:rsidR="00942B99" w:rsidRPr="00942B99" w14:paraId="2D0860C8" w14:textId="77777777" w:rsidTr="00582675">
        <w:tc>
          <w:tcPr>
            <w:tcW w:w="3573" w:type="dxa"/>
          </w:tcPr>
          <w:p w14:paraId="0B861898" w14:textId="77777777" w:rsidR="00BE6C3C" w:rsidRPr="00942B99" w:rsidRDefault="00BE6C3C" w:rsidP="00BE6C3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zásoby nakupované</w:t>
            </w:r>
          </w:p>
        </w:tc>
        <w:tc>
          <w:tcPr>
            <w:tcW w:w="5386" w:type="dxa"/>
          </w:tcPr>
          <w:p w14:paraId="326A2489" w14:textId="77777777" w:rsidR="00BE6C3C" w:rsidRPr="00942B99" w:rsidRDefault="00BE6C3C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942B99" w:rsidRPr="00942B99" w14:paraId="7DEE4F46" w14:textId="77777777" w:rsidTr="00582675">
        <w:tc>
          <w:tcPr>
            <w:tcW w:w="3573" w:type="dxa"/>
          </w:tcPr>
          <w:p w14:paraId="3575974C" w14:textId="77777777" w:rsidR="00BE6C3C" w:rsidRPr="00942B99" w:rsidRDefault="00BE6C3C" w:rsidP="00BE6C3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5386" w:type="dxa"/>
          </w:tcPr>
          <w:p w14:paraId="7B3A12C0" w14:textId="77777777" w:rsidR="00BE6C3C" w:rsidRPr="00942B99" w:rsidRDefault="00BE6C3C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reprodukčnou obstarávacou cenou </w:t>
            </w:r>
          </w:p>
        </w:tc>
      </w:tr>
      <w:tr w:rsidR="00942B99" w:rsidRPr="00942B99" w14:paraId="0F484D32" w14:textId="77777777" w:rsidTr="00582675">
        <w:tc>
          <w:tcPr>
            <w:tcW w:w="3573" w:type="dxa"/>
          </w:tcPr>
          <w:p w14:paraId="3A6436A0" w14:textId="77777777" w:rsidR="00BE6C3C" w:rsidRPr="00942B99" w:rsidRDefault="00BE6C3C" w:rsidP="00BE6C3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pohľadávky </w:t>
            </w:r>
          </w:p>
        </w:tc>
        <w:tc>
          <w:tcPr>
            <w:tcW w:w="5386" w:type="dxa"/>
          </w:tcPr>
          <w:p w14:paraId="31907E41" w14:textId="77777777" w:rsidR="00BE6C3C" w:rsidRPr="00942B99" w:rsidRDefault="00BE6C3C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  <w:r w:rsidR="001A454C" w:rsidRPr="00942B99">
              <w:rPr>
                <w:rFonts w:ascii="Times New Roman" w:hAnsi="Times New Roman" w:cs="Times New Roman"/>
                <w:sz w:val="24"/>
                <w:szCs w:val="24"/>
              </w:rPr>
              <w:t>; oceňujú sa pri ich vzniku</w:t>
            </w:r>
          </w:p>
        </w:tc>
      </w:tr>
      <w:tr w:rsidR="00942B99" w:rsidRPr="00942B99" w14:paraId="5685B2DD" w14:textId="77777777" w:rsidTr="00582675">
        <w:tc>
          <w:tcPr>
            <w:tcW w:w="3573" w:type="dxa"/>
          </w:tcPr>
          <w:p w14:paraId="63C638E0" w14:textId="77777777" w:rsidR="00BE6C3C" w:rsidRPr="00942B99" w:rsidRDefault="00BE6C3C" w:rsidP="00BE6C3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krátkodobý finančný majetok </w:t>
            </w:r>
            <w:r w:rsidR="001A454C" w:rsidRPr="00942B99">
              <w:rPr>
                <w:rFonts w:ascii="Times New Roman" w:hAnsi="Times New Roman" w:cs="Times New Roman"/>
                <w:sz w:val="24"/>
                <w:szCs w:val="24"/>
              </w:rPr>
              <w:t>(peňažné prostriedky a ceniny)</w:t>
            </w:r>
          </w:p>
        </w:tc>
        <w:tc>
          <w:tcPr>
            <w:tcW w:w="5386" w:type="dxa"/>
          </w:tcPr>
          <w:p w14:paraId="4680CEAE" w14:textId="77777777" w:rsidR="00BE6C3C" w:rsidRPr="00942B99" w:rsidRDefault="00BE6C3C" w:rsidP="004115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42B99" w:rsidRPr="00942B99" w14:paraId="1E7F870F" w14:textId="77777777" w:rsidTr="00582675">
        <w:tc>
          <w:tcPr>
            <w:tcW w:w="3573" w:type="dxa"/>
          </w:tcPr>
          <w:p w14:paraId="622BB754" w14:textId="77777777" w:rsidR="00BE6C3C" w:rsidRPr="00942B99" w:rsidRDefault="00BE6C3C" w:rsidP="00BE6C3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časové rozlíšenie na strane aktív</w:t>
            </w:r>
          </w:p>
        </w:tc>
        <w:tc>
          <w:tcPr>
            <w:tcW w:w="5386" w:type="dxa"/>
          </w:tcPr>
          <w:p w14:paraId="4224F2B3" w14:textId="77777777" w:rsidR="00BE6C3C" w:rsidRPr="00942B99" w:rsidRDefault="00BE6C3C" w:rsidP="004115D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942B99">
              <w:rPr>
                <w:sz w:val="24"/>
                <w:szCs w:val="24"/>
              </w:rPr>
              <w:t>náklady budúcich období a príjmy budúcich období sa vykazujú vo výške, ktorá je potrebná na dodržanie zásady vecnej a časove</w:t>
            </w:r>
            <w:r w:rsidR="001A454C" w:rsidRPr="00942B99">
              <w:rPr>
                <w:sz w:val="24"/>
                <w:szCs w:val="24"/>
              </w:rPr>
              <w:t>j súvislosti s účtovným obdobím</w:t>
            </w:r>
          </w:p>
        </w:tc>
      </w:tr>
      <w:tr w:rsidR="00942B99" w:rsidRPr="00942B99" w14:paraId="5C56E76C" w14:textId="77777777" w:rsidTr="00582675">
        <w:tc>
          <w:tcPr>
            <w:tcW w:w="3573" w:type="dxa"/>
          </w:tcPr>
          <w:p w14:paraId="1D6D0F9C" w14:textId="77777777" w:rsidR="00BE6C3C" w:rsidRPr="00942B99" w:rsidRDefault="00BE6C3C" w:rsidP="00BE6C3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záväzky, vrátane dlhopisov, pôžičiek a úverov </w:t>
            </w:r>
          </w:p>
          <w:p w14:paraId="7BFCA03F" w14:textId="77777777" w:rsidR="00BE6C3C" w:rsidRPr="00942B99" w:rsidRDefault="00BE6C3C" w:rsidP="004115DA">
            <w:pPr>
              <w:ind w:lef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rezervy</w:t>
            </w:r>
          </w:p>
        </w:tc>
        <w:tc>
          <w:tcPr>
            <w:tcW w:w="5386" w:type="dxa"/>
          </w:tcPr>
          <w:p w14:paraId="259C8328" w14:textId="77777777" w:rsidR="00BE6C3C" w:rsidRPr="00942B99" w:rsidRDefault="00BE6C3C" w:rsidP="004115D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942B99">
              <w:rPr>
                <w:sz w:val="24"/>
                <w:szCs w:val="24"/>
              </w:rPr>
              <w:t>menovitou hodnotou</w:t>
            </w:r>
          </w:p>
          <w:p w14:paraId="00604929" w14:textId="77777777" w:rsidR="00BE6C3C" w:rsidRPr="00942B99" w:rsidRDefault="001A454C" w:rsidP="004115D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942B99">
              <w:rPr>
                <w:sz w:val="24"/>
                <w:szCs w:val="24"/>
              </w:rPr>
              <w:t xml:space="preserve">Ak sa pri inventarizácii zistí, že suma záväzkov je iná ako ich výška v účtovníctve, uvedú sa záväzky v účtovníctve a v účtovnej závierke v tomto zistenom ocenení. </w:t>
            </w:r>
          </w:p>
          <w:p w14:paraId="08E36325" w14:textId="77777777" w:rsidR="001A454C" w:rsidRPr="00942B99" w:rsidRDefault="001A454C" w:rsidP="004115D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942B99">
              <w:rPr>
                <w:sz w:val="24"/>
                <w:szCs w:val="24"/>
              </w:rPr>
              <w:t xml:space="preserve">Rezervy sú záväzky s neurčitým časovým vymedzením alebo výškou; tvoria sa na krytie známych rizík alebo strát z podnikania. Oceňujú sa v očakávanej výške záväzku. </w:t>
            </w:r>
          </w:p>
          <w:p w14:paraId="165F2D3B" w14:textId="77777777" w:rsidR="001A454C" w:rsidRPr="00942B99" w:rsidRDefault="001A454C" w:rsidP="004115D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</w:p>
        </w:tc>
      </w:tr>
      <w:tr w:rsidR="00942B99" w:rsidRPr="00942B99" w14:paraId="235943F5" w14:textId="77777777" w:rsidTr="00582675">
        <w:tc>
          <w:tcPr>
            <w:tcW w:w="3573" w:type="dxa"/>
          </w:tcPr>
          <w:p w14:paraId="0CF8F144" w14:textId="77777777" w:rsidR="00BE6C3C" w:rsidRPr="00942B99" w:rsidRDefault="00BE6C3C" w:rsidP="00BE6C3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>časové rozlíšenie na strane pasív</w:t>
            </w:r>
          </w:p>
        </w:tc>
        <w:tc>
          <w:tcPr>
            <w:tcW w:w="5386" w:type="dxa"/>
          </w:tcPr>
          <w:p w14:paraId="454C8363" w14:textId="77777777" w:rsidR="00BE6C3C" w:rsidRPr="00942B99" w:rsidRDefault="00BE6C3C" w:rsidP="004115D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942B99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  <w:r w:rsidR="001A454C" w:rsidRPr="00942B99">
              <w:rPr>
                <w:sz w:val="24"/>
                <w:szCs w:val="24"/>
              </w:rPr>
              <w:t xml:space="preserve"> Účtovná jednotka nie je platcom dane z pridanej hodnoty (ďalej len DPH). V prípadoch, keď dodávatelia sú platiteľmi DPH, fakturovaná DPH je súčasťou ocenenia dlhodobého majetku, zásob, nákladov. </w:t>
            </w:r>
          </w:p>
        </w:tc>
      </w:tr>
      <w:tr w:rsidR="00942B99" w:rsidRPr="00942B99" w14:paraId="4CB2A5EB" w14:textId="77777777" w:rsidTr="00582675">
        <w:tc>
          <w:tcPr>
            <w:tcW w:w="3573" w:type="dxa"/>
          </w:tcPr>
          <w:p w14:paraId="3290E36C" w14:textId="77777777" w:rsidR="00BE6C3C" w:rsidRPr="00942B99" w:rsidRDefault="00BE6C3C" w:rsidP="00290EE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majetok </w:t>
            </w:r>
            <w:r w:rsidR="00290EEE" w:rsidRPr="00942B99">
              <w:rPr>
                <w:rFonts w:ascii="Times New Roman" w:hAnsi="Times New Roman" w:cs="Times New Roman"/>
                <w:sz w:val="24"/>
                <w:szCs w:val="24"/>
              </w:rPr>
              <w:t xml:space="preserve">obstaraný z transferov </w:t>
            </w:r>
          </w:p>
        </w:tc>
        <w:tc>
          <w:tcPr>
            <w:tcW w:w="5386" w:type="dxa"/>
          </w:tcPr>
          <w:p w14:paraId="7B7182C4" w14:textId="77777777" w:rsidR="00BE6C3C" w:rsidRPr="00942B99" w:rsidRDefault="00290EEE" w:rsidP="004115D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942B99">
              <w:rPr>
                <w:sz w:val="24"/>
                <w:szCs w:val="24"/>
              </w:rPr>
              <w:t xml:space="preserve">obstarávacou cenou </w:t>
            </w:r>
          </w:p>
        </w:tc>
      </w:tr>
    </w:tbl>
    <w:p w14:paraId="7C940701" w14:textId="77777777" w:rsidR="00CC1633" w:rsidRPr="00942B99" w:rsidRDefault="00CC1633">
      <w:pPr>
        <w:rPr>
          <w:rFonts w:ascii="Times New Roman" w:hAnsi="Times New Roman" w:cs="Times New Roman"/>
          <w:sz w:val="24"/>
          <w:szCs w:val="24"/>
        </w:rPr>
      </w:pPr>
    </w:p>
    <w:p w14:paraId="55DD9B03" w14:textId="77777777" w:rsidR="00290EEE" w:rsidRPr="00942B99" w:rsidRDefault="00290EEE" w:rsidP="00290EEE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190A06D" w14:textId="77777777" w:rsidR="00D04675" w:rsidRDefault="00D04675" w:rsidP="00290EE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4674360" w14:textId="77777777" w:rsidR="00290EEE" w:rsidRPr="00942B99" w:rsidRDefault="00290EEE" w:rsidP="00290EEE">
      <w:pPr>
        <w:jc w:val="both"/>
        <w:rPr>
          <w:rFonts w:ascii="Times New Roman" w:hAnsi="Times New Roman" w:cs="Times New Roman"/>
          <w:sz w:val="24"/>
          <w:szCs w:val="24"/>
        </w:rPr>
      </w:pPr>
      <w:r w:rsidRPr="00942B99">
        <w:rPr>
          <w:rFonts w:ascii="Times New Roman" w:hAnsi="Times New Roman" w:cs="Times New Roman"/>
          <w:sz w:val="24"/>
          <w:szCs w:val="24"/>
        </w:rPr>
        <w:t>Odpisy dlhodobého nehmotného majetku a dlhodobého hmotného majetku sú stanovené tak, že</w:t>
      </w:r>
      <w:r w:rsidRPr="00942B9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942B99">
        <w:rPr>
          <w:rFonts w:ascii="Times New Roman" w:hAnsi="Times New Roman" w:cs="Times New Roman"/>
          <w:sz w:val="24"/>
          <w:szCs w:val="24"/>
        </w:rPr>
        <w:t>sa vychádza z predpokladanej doby jeho užívania a predpokladaného priebehu jeho opotrebenia. Odpisovať sa začína</w:t>
      </w:r>
      <w:r w:rsidRPr="00942B99">
        <w:rPr>
          <w:rFonts w:ascii="Times New Roman" w:hAnsi="Times New Roman" w:cs="Times New Roman"/>
          <w:b/>
          <w:bCs/>
          <w:sz w:val="24"/>
          <w:szCs w:val="24"/>
        </w:rPr>
        <w:t xml:space="preserve"> v </w:t>
      </w:r>
      <w:r w:rsidRPr="00942B99">
        <w:rPr>
          <w:rFonts w:ascii="Times New Roman" w:hAnsi="Times New Roman" w:cs="Times New Roman"/>
          <w:sz w:val="24"/>
          <w:szCs w:val="24"/>
        </w:rPr>
        <w:t>mesiaci, v ktorom bol dlhodobý majetok uvedený do používania.</w:t>
      </w:r>
    </w:p>
    <w:p w14:paraId="5890822E" w14:textId="77777777" w:rsidR="009B27D5" w:rsidRDefault="00290EEE" w:rsidP="00290EEE">
      <w:pPr>
        <w:pStyle w:val="Zkladntext"/>
        <w:ind w:left="0"/>
        <w:rPr>
          <w:sz w:val="24"/>
          <w:szCs w:val="24"/>
        </w:rPr>
      </w:pPr>
      <w:r w:rsidRPr="00942B99">
        <w:rPr>
          <w:sz w:val="24"/>
          <w:szCs w:val="24"/>
        </w:rPr>
        <w:t xml:space="preserve">  Metóda odpisovania sa používa lineárna. Predpokladaná doba užívania a odpisové sadzby sú stanovené takto:</w:t>
      </w:r>
    </w:p>
    <w:p w14:paraId="3ADF036A" w14:textId="77777777" w:rsidR="00290EEE" w:rsidRPr="00942B99" w:rsidRDefault="00290EEE" w:rsidP="00290EEE">
      <w:pPr>
        <w:pStyle w:val="Zkladntext"/>
        <w:ind w:left="0"/>
        <w:rPr>
          <w:sz w:val="24"/>
          <w:szCs w:val="24"/>
        </w:rPr>
      </w:pPr>
      <w:r w:rsidRPr="00942B99">
        <w:rPr>
          <w:sz w:val="24"/>
          <w:szCs w:val="24"/>
        </w:rPr>
        <w:t xml:space="preserve"> 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3"/>
        <w:gridCol w:w="3237"/>
        <w:gridCol w:w="4111"/>
      </w:tblGrid>
      <w:tr w:rsidR="00942B99" w:rsidRPr="00942B99" w14:paraId="498DB469" w14:textId="77777777" w:rsidTr="00D04675">
        <w:trPr>
          <w:trHeight w:val="243"/>
        </w:trPr>
        <w:tc>
          <w:tcPr>
            <w:tcW w:w="1753" w:type="dxa"/>
            <w:shd w:val="clear" w:color="auto" w:fill="F2F2F2"/>
          </w:tcPr>
          <w:p w14:paraId="1892D825" w14:textId="77777777" w:rsidR="00290EEE" w:rsidRPr="009B27D5" w:rsidRDefault="00290EEE" w:rsidP="004115D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b/>
                <w:sz w:val="20"/>
                <w:szCs w:val="20"/>
              </w:rPr>
              <w:t>Odpisová skupina</w:t>
            </w:r>
          </w:p>
        </w:tc>
        <w:tc>
          <w:tcPr>
            <w:tcW w:w="3237" w:type="dxa"/>
            <w:shd w:val="clear" w:color="auto" w:fill="F2F2F2"/>
          </w:tcPr>
          <w:p w14:paraId="547AC6BA" w14:textId="77777777" w:rsidR="00290EEE" w:rsidRPr="009B27D5" w:rsidRDefault="00290EEE" w:rsidP="004115D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Predpokladaná doba </w:t>
            </w:r>
          </w:p>
          <w:p w14:paraId="0526ABC2" w14:textId="77777777" w:rsidR="00290EEE" w:rsidRPr="009B27D5" w:rsidRDefault="00290EEE" w:rsidP="004115D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používania v rokoch </w:t>
            </w:r>
          </w:p>
        </w:tc>
        <w:tc>
          <w:tcPr>
            <w:tcW w:w="4111" w:type="dxa"/>
            <w:shd w:val="clear" w:color="auto" w:fill="F2F2F2"/>
          </w:tcPr>
          <w:p w14:paraId="3797F151" w14:textId="77777777" w:rsidR="00290EEE" w:rsidRPr="009B27D5" w:rsidRDefault="00290EEE" w:rsidP="004115D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b/>
                <w:sz w:val="20"/>
                <w:szCs w:val="20"/>
              </w:rPr>
              <w:t>Ročná odpisová sadzba</w:t>
            </w:r>
          </w:p>
          <w:p w14:paraId="5B1180F9" w14:textId="77777777" w:rsidR="00290EEE" w:rsidRPr="009B27D5" w:rsidRDefault="00290EEE" w:rsidP="004115D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</w:tr>
      <w:tr w:rsidR="00942B99" w:rsidRPr="00942B99" w14:paraId="3AD27D8F" w14:textId="77777777" w:rsidTr="00D04675">
        <w:trPr>
          <w:trHeight w:val="243"/>
        </w:trPr>
        <w:tc>
          <w:tcPr>
            <w:tcW w:w="1753" w:type="dxa"/>
          </w:tcPr>
          <w:p w14:paraId="5C4F05D2" w14:textId="77777777" w:rsidR="00290EEE" w:rsidRPr="009B27D5" w:rsidRDefault="00290EEE" w:rsidP="009B27D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237" w:type="dxa"/>
          </w:tcPr>
          <w:p w14:paraId="5E9F35C9" w14:textId="77777777" w:rsidR="00290EEE" w:rsidRPr="009B27D5" w:rsidRDefault="00290EEE" w:rsidP="009B27D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111" w:type="dxa"/>
          </w:tcPr>
          <w:p w14:paraId="1CDF3A76" w14:textId="77777777" w:rsidR="00290EEE" w:rsidRPr="009B27D5" w:rsidRDefault="00290EEE" w:rsidP="009B27D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sz w:val="20"/>
                <w:szCs w:val="20"/>
              </w:rPr>
              <w:t>1/4</w:t>
            </w:r>
          </w:p>
        </w:tc>
      </w:tr>
      <w:tr w:rsidR="00942B99" w:rsidRPr="00942B99" w14:paraId="793C2CED" w14:textId="77777777" w:rsidTr="00D04675">
        <w:trPr>
          <w:trHeight w:val="243"/>
        </w:trPr>
        <w:tc>
          <w:tcPr>
            <w:tcW w:w="1753" w:type="dxa"/>
          </w:tcPr>
          <w:p w14:paraId="3827B5BC" w14:textId="77777777" w:rsidR="00290EEE" w:rsidRPr="009B27D5" w:rsidRDefault="00290EEE" w:rsidP="009B27D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237" w:type="dxa"/>
          </w:tcPr>
          <w:p w14:paraId="6673BE84" w14:textId="77777777" w:rsidR="00290EEE" w:rsidRPr="009B27D5" w:rsidRDefault="00290EEE" w:rsidP="009B27D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4111" w:type="dxa"/>
          </w:tcPr>
          <w:p w14:paraId="0160CA43" w14:textId="77777777" w:rsidR="00290EEE" w:rsidRPr="009B27D5" w:rsidRDefault="00290EEE" w:rsidP="009B27D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942B99" w:rsidRPr="00942B99" w14:paraId="126CB5F5" w14:textId="77777777" w:rsidTr="00D04675">
        <w:trPr>
          <w:trHeight w:val="243"/>
        </w:trPr>
        <w:tc>
          <w:tcPr>
            <w:tcW w:w="1753" w:type="dxa"/>
          </w:tcPr>
          <w:p w14:paraId="14946FF8" w14:textId="77777777" w:rsidR="00290EEE" w:rsidRPr="009B27D5" w:rsidRDefault="00290EEE" w:rsidP="009B27D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237" w:type="dxa"/>
          </w:tcPr>
          <w:p w14:paraId="1D984374" w14:textId="77777777" w:rsidR="00290EEE" w:rsidRPr="009B27D5" w:rsidRDefault="00290EEE" w:rsidP="009B27D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4111" w:type="dxa"/>
          </w:tcPr>
          <w:p w14:paraId="7560821E" w14:textId="77777777" w:rsidR="00290EEE" w:rsidRPr="009B27D5" w:rsidRDefault="00290EEE" w:rsidP="009B27D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sz w:val="20"/>
                <w:szCs w:val="20"/>
              </w:rPr>
              <w:t>1/8</w:t>
            </w:r>
          </w:p>
        </w:tc>
      </w:tr>
      <w:tr w:rsidR="00942B99" w:rsidRPr="00942B99" w14:paraId="76B9DDA0" w14:textId="77777777" w:rsidTr="00D04675">
        <w:trPr>
          <w:trHeight w:val="243"/>
        </w:trPr>
        <w:tc>
          <w:tcPr>
            <w:tcW w:w="1753" w:type="dxa"/>
          </w:tcPr>
          <w:p w14:paraId="6F8D319F" w14:textId="77777777" w:rsidR="00290EEE" w:rsidRPr="009B27D5" w:rsidRDefault="00290EEE" w:rsidP="009B27D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4</w:t>
            </w:r>
          </w:p>
        </w:tc>
        <w:tc>
          <w:tcPr>
            <w:tcW w:w="3237" w:type="dxa"/>
          </w:tcPr>
          <w:p w14:paraId="16B594C1" w14:textId="77777777" w:rsidR="00290EEE" w:rsidRPr="009B27D5" w:rsidRDefault="00290EEE" w:rsidP="009B27D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4111" w:type="dxa"/>
          </w:tcPr>
          <w:p w14:paraId="4F186A7B" w14:textId="77777777" w:rsidR="00290EEE" w:rsidRPr="009B27D5" w:rsidRDefault="00290EEE" w:rsidP="009B27D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942B99" w:rsidRPr="00942B99" w14:paraId="7ABB8114" w14:textId="77777777" w:rsidTr="00D04675">
        <w:trPr>
          <w:trHeight w:val="243"/>
        </w:trPr>
        <w:tc>
          <w:tcPr>
            <w:tcW w:w="1753" w:type="dxa"/>
          </w:tcPr>
          <w:p w14:paraId="5378475F" w14:textId="77777777" w:rsidR="00290EEE" w:rsidRPr="009B27D5" w:rsidRDefault="00290EEE" w:rsidP="009B27D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237" w:type="dxa"/>
          </w:tcPr>
          <w:p w14:paraId="4856F847" w14:textId="77777777" w:rsidR="00290EEE" w:rsidRPr="009B27D5" w:rsidRDefault="00290EEE" w:rsidP="009B27D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4111" w:type="dxa"/>
          </w:tcPr>
          <w:p w14:paraId="4B7FA3CB" w14:textId="77777777" w:rsidR="00290EEE" w:rsidRPr="009B27D5" w:rsidRDefault="00290EEE" w:rsidP="009B27D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sz w:val="20"/>
                <w:szCs w:val="20"/>
              </w:rPr>
              <w:t>1/20</w:t>
            </w:r>
          </w:p>
        </w:tc>
      </w:tr>
      <w:tr w:rsidR="00942B99" w:rsidRPr="00942B99" w14:paraId="1A84AD15" w14:textId="77777777" w:rsidTr="00D04675">
        <w:trPr>
          <w:trHeight w:val="243"/>
        </w:trPr>
        <w:tc>
          <w:tcPr>
            <w:tcW w:w="1753" w:type="dxa"/>
          </w:tcPr>
          <w:p w14:paraId="0653D069" w14:textId="77777777" w:rsidR="00290EEE" w:rsidRPr="009B27D5" w:rsidRDefault="00290EEE" w:rsidP="009B27D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237" w:type="dxa"/>
          </w:tcPr>
          <w:p w14:paraId="586EEE3C" w14:textId="77777777" w:rsidR="00290EEE" w:rsidRPr="009B27D5" w:rsidRDefault="00290EEE" w:rsidP="009B27D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4111" w:type="dxa"/>
          </w:tcPr>
          <w:p w14:paraId="32B66670" w14:textId="77777777" w:rsidR="00290EEE" w:rsidRPr="009B27D5" w:rsidRDefault="00290EEE" w:rsidP="009B27D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B27D5">
              <w:rPr>
                <w:rFonts w:ascii="Times New Roman" w:hAnsi="Times New Roman" w:cs="Times New Roman"/>
                <w:sz w:val="20"/>
                <w:szCs w:val="20"/>
              </w:rPr>
              <w:t>1/40</w:t>
            </w:r>
          </w:p>
        </w:tc>
      </w:tr>
    </w:tbl>
    <w:p w14:paraId="6EF0C2A9" w14:textId="77777777" w:rsidR="00D04675" w:rsidRDefault="00D04675" w:rsidP="00290EE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568CAE7" w14:textId="77777777" w:rsidR="00582675" w:rsidRDefault="00290EEE" w:rsidP="00290EEE">
      <w:pPr>
        <w:jc w:val="both"/>
        <w:rPr>
          <w:rFonts w:ascii="Times New Roman" w:hAnsi="Times New Roman" w:cs="Times New Roman"/>
          <w:sz w:val="24"/>
          <w:szCs w:val="24"/>
        </w:rPr>
      </w:pPr>
      <w:r w:rsidRPr="00942B99">
        <w:rPr>
          <w:rFonts w:ascii="Times New Roman" w:hAnsi="Times New Roman" w:cs="Times New Roman"/>
          <w:sz w:val="24"/>
          <w:szCs w:val="24"/>
        </w:rPr>
        <w:t xml:space="preserve">Drobný nehmotný majetok od 0,- Eur do 2 400,- Eur, ktorý podľa rozhodnutia účtovnej jednotky nie je dlhodobým nehmotným majetkom sa účtuje pri obstaraní do nákladov na účet </w:t>
      </w:r>
      <w:r w:rsidRPr="009B27D5">
        <w:rPr>
          <w:rFonts w:ascii="Times New Roman" w:hAnsi="Times New Roman" w:cs="Times New Roman"/>
          <w:sz w:val="24"/>
          <w:szCs w:val="24"/>
          <w:u w:val="single"/>
        </w:rPr>
        <w:t>518 - Ostatné služby</w:t>
      </w:r>
      <w:r w:rsidRPr="00942B99">
        <w:rPr>
          <w:rFonts w:ascii="Times New Roman" w:hAnsi="Times New Roman" w:cs="Times New Roman"/>
          <w:sz w:val="24"/>
          <w:szCs w:val="24"/>
        </w:rPr>
        <w:t>.</w:t>
      </w:r>
    </w:p>
    <w:p w14:paraId="403CBCFC" w14:textId="77777777" w:rsidR="00290EEE" w:rsidRPr="00942B99" w:rsidRDefault="00290EEE" w:rsidP="00290EEE">
      <w:pPr>
        <w:jc w:val="both"/>
        <w:rPr>
          <w:rFonts w:ascii="Times New Roman" w:hAnsi="Times New Roman" w:cs="Times New Roman"/>
          <w:sz w:val="24"/>
          <w:szCs w:val="24"/>
        </w:rPr>
      </w:pPr>
      <w:r w:rsidRPr="00942B99">
        <w:rPr>
          <w:rFonts w:ascii="Times New Roman" w:hAnsi="Times New Roman" w:cs="Times New Roman"/>
          <w:sz w:val="24"/>
          <w:szCs w:val="24"/>
        </w:rPr>
        <w:t xml:space="preserve">Drobný hmotný majetok od 0,- Eur do 1 700,- Eur, ktorý podľa rozhodnutia účtovnej jednotky nie je dlhodobým hmotným majetkom sa účtuje do spotreby na účet </w:t>
      </w:r>
      <w:r w:rsidRPr="009B27D5">
        <w:rPr>
          <w:rFonts w:ascii="Times New Roman" w:hAnsi="Times New Roman" w:cs="Times New Roman"/>
          <w:sz w:val="24"/>
          <w:szCs w:val="24"/>
          <w:u w:val="single"/>
        </w:rPr>
        <w:t>501 – Spotreba materiálu</w:t>
      </w:r>
      <w:r w:rsidRPr="00942B9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52AEACE" w14:textId="77777777" w:rsidR="00942B99" w:rsidRPr="00942B99" w:rsidRDefault="00942B99" w:rsidP="00942B99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t>Zásady pre zohľa</w:t>
      </w:r>
      <w:r w:rsidR="009B27D5">
        <w:rPr>
          <w:rFonts w:ascii="Times New Roman" w:hAnsi="Times New Roman" w:cs="Times New Roman"/>
          <w:b/>
          <w:sz w:val="24"/>
          <w:szCs w:val="24"/>
        </w:rPr>
        <w:t>dnenie zníženia hodnoty majetku</w:t>
      </w:r>
    </w:p>
    <w:p w14:paraId="0A7EEA2F" w14:textId="77777777" w:rsidR="00942B99" w:rsidRPr="00942B99" w:rsidRDefault="00942B99" w:rsidP="00290EEE">
      <w:pPr>
        <w:jc w:val="both"/>
        <w:rPr>
          <w:rFonts w:ascii="Times New Roman" w:hAnsi="Times New Roman" w:cs="Times New Roman"/>
          <w:sz w:val="24"/>
          <w:szCs w:val="24"/>
        </w:rPr>
      </w:pPr>
      <w:r w:rsidRPr="00942B99">
        <w:rPr>
          <w:rFonts w:ascii="Times New Roman" w:hAnsi="Times New Roman" w:cs="Times New Roman"/>
          <w:sz w:val="24"/>
          <w:szCs w:val="24"/>
        </w:rPr>
        <w:t xml:space="preserve">Prechodné zníženie hodnoty majetku sa vyjadruje </w:t>
      </w:r>
      <w:r w:rsidRPr="00942B99">
        <w:rPr>
          <w:rFonts w:ascii="Times New Roman" w:hAnsi="Times New Roman" w:cs="Times New Roman"/>
          <w:sz w:val="24"/>
          <w:szCs w:val="24"/>
          <w:u w:val="single"/>
        </w:rPr>
        <w:t>opravnou položkou</w:t>
      </w:r>
      <w:r w:rsidRPr="00942B99">
        <w:rPr>
          <w:rFonts w:ascii="Times New Roman" w:hAnsi="Times New Roman" w:cs="Times New Roman"/>
          <w:sz w:val="24"/>
          <w:szCs w:val="24"/>
        </w:rPr>
        <w:t xml:space="preserve">. Opravné položky sa tvoria na základe zásady opatrnosti, ak je opodstatnené predpokladať, že nastalo zníženie hodnoty majetku oproti jeho pôvodnému oceneniu, okrem trvalého zníženia hodnoty majetku. </w:t>
      </w:r>
    </w:p>
    <w:p w14:paraId="41EABE9A" w14:textId="77777777" w:rsidR="00DC1C7B" w:rsidRPr="00942B99" w:rsidRDefault="00DC1C7B" w:rsidP="00DC1C7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t>Zá</w:t>
      </w:r>
      <w:r w:rsidR="009B27D5">
        <w:rPr>
          <w:rFonts w:ascii="Times New Roman" w:hAnsi="Times New Roman" w:cs="Times New Roman"/>
          <w:b/>
          <w:sz w:val="24"/>
          <w:szCs w:val="24"/>
        </w:rPr>
        <w:t>sady pre vykazovanie transferov</w:t>
      </w:r>
    </w:p>
    <w:p w14:paraId="659EF641" w14:textId="77777777" w:rsidR="00DC1C7B" w:rsidRPr="00942B99" w:rsidRDefault="00DC1C7B" w:rsidP="00DC1C7B">
      <w:pPr>
        <w:jc w:val="both"/>
        <w:rPr>
          <w:rFonts w:ascii="Times New Roman" w:hAnsi="Times New Roman" w:cs="Times New Roman"/>
          <w:sz w:val="24"/>
          <w:szCs w:val="24"/>
        </w:rPr>
      </w:pPr>
      <w:r w:rsidRPr="00942B99">
        <w:rPr>
          <w:rFonts w:ascii="Times New Roman" w:hAnsi="Times New Roman" w:cs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E5A136D" w14:textId="77777777" w:rsidR="00DC1C7B" w:rsidRPr="00942B99" w:rsidRDefault="00DC1C7B" w:rsidP="00DC1C7B">
      <w:pPr>
        <w:jc w:val="both"/>
        <w:rPr>
          <w:rFonts w:ascii="Times New Roman" w:hAnsi="Times New Roman" w:cs="Times New Roman"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t>Bežný transfer</w:t>
      </w:r>
      <w:r w:rsidRPr="00942B9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0A80116" w14:textId="77777777" w:rsidR="00DC1C7B" w:rsidRPr="00942B99" w:rsidRDefault="00DC1C7B" w:rsidP="00DC1C7B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2B99"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942B99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Pr="00942B99"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 nákladmi</w:t>
      </w:r>
    </w:p>
    <w:p w14:paraId="483E5D38" w14:textId="77777777" w:rsidR="00DC1C7B" w:rsidRPr="00942B99" w:rsidRDefault="00DC1C7B" w:rsidP="00DC1C7B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2B99"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942B99"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 w:rsidRPr="00942B99"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 výdavkami</w:t>
      </w:r>
    </w:p>
    <w:p w14:paraId="1B8AF7FA" w14:textId="77777777" w:rsidR="00DC1C7B" w:rsidRPr="00942B99" w:rsidRDefault="00DC1C7B" w:rsidP="00DC1C7B">
      <w:pPr>
        <w:spacing w:after="0" w:line="240" w:lineRule="auto"/>
        <w:ind w:left="678"/>
        <w:jc w:val="both"/>
        <w:rPr>
          <w:rFonts w:ascii="Times New Roman" w:hAnsi="Times New Roman" w:cs="Times New Roman"/>
          <w:sz w:val="24"/>
          <w:szCs w:val="24"/>
        </w:rPr>
      </w:pPr>
    </w:p>
    <w:p w14:paraId="3D57ED77" w14:textId="77777777" w:rsidR="00DC1C7B" w:rsidRPr="00942B99" w:rsidRDefault="00DC1C7B" w:rsidP="00DC1C7B">
      <w:pPr>
        <w:jc w:val="both"/>
        <w:rPr>
          <w:rFonts w:ascii="Times New Roman" w:hAnsi="Times New Roman" w:cs="Times New Roman"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t>Kapitálový transfer</w:t>
      </w:r>
      <w:r w:rsidRPr="00942B9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13DB82F" w14:textId="77777777" w:rsidR="00DC1C7B" w:rsidRPr="00942B99" w:rsidRDefault="00DC1C7B" w:rsidP="00DC1C7B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2B99"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942B99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Pr="00942B99"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67CFC7A0" w14:textId="77777777" w:rsidR="00DC1C7B" w:rsidRPr="00942B99" w:rsidRDefault="00DC1C7B" w:rsidP="00DC1C7B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2B99"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942B99"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 w:rsidRPr="00942B99"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92A3C56" w14:textId="77777777" w:rsidR="00DC1C7B" w:rsidRPr="00942B99" w:rsidRDefault="00DC1C7B" w:rsidP="00DC1C7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5988B5" w14:textId="77777777" w:rsidR="00DC1C7B" w:rsidRPr="00942B99" w:rsidRDefault="00DC1C7B" w:rsidP="00DC1C7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9DE5CF3" w14:textId="77777777" w:rsidR="00DC1C7B" w:rsidRPr="00942B99" w:rsidRDefault="00DC1C7B" w:rsidP="00DC1C7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t xml:space="preserve">Informácie o výnosoch a nákladoch </w:t>
      </w:r>
    </w:p>
    <w:p w14:paraId="32A09DE9" w14:textId="77777777" w:rsidR="00DC1C7B" w:rsidRPr="00942B99" w:rsidRDefault="00DC1C7B" w:rsidP="00DC1C7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6D6BFFF" w14:textId="77777777" w:rsidR="00DC1C7B" w:rsidRPr="00942B99" w:rsidRDefault="00DC1C7B" w:rsidP="00DC1C7B">
      <w:pPr>
        <w:numPr>
          <w:ilvl w:val="0"/>
          <w:numId w:val="5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t>Výnosy - opis a výška významných položiek výnosov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6"/>
        <w:gridCol w:w="2551"/>
      </w:tblGrid>
      <w:tr w:rsidR="00942B99" w:rsidRPr="00942B99" w14:paraId="3473BA86" w14:textId="77777777" w:rsidTr="00582675">
        <w:tc>
          <w:tcPr>
            <w:tcW w:w="6446" w:type="dxa"/>
            <w:shd w:val="clear" w:color="auto" w:fill="F2F2F2"/>
          </w:tcPr>
          <w:p w14:paraId="07907700" w14:textId="77777777" w:rsidR="00DC1C7B" w:rsidRPr="00D04675" w:rsidRDefault="00DC1C7B" w:rsidP="004115D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467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Opis /číslo účtu a názov/ </w:t>
            </w:r>
          </w:p>
        </w:tc>
        <w:tc>
          <w:tcPr>
            <w:tcW w:w="2551" w:type="dxa"/>
            <w:shd w:val="clear" w:color="auto" w:fill="F2F2F2"/>
          </w:tcPr>
          <w:p w14:paraId="4C31FAEA" w14:textId="77777777" w:rsidR="00DC1C7B" w:rsidRPr="00D04675" w:rsidRDefault="009B7AA5" w:rsidP="004115D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Suma k 31.12.2021</w:t>
            </w:r>
          </w:p>
        </w:tc>
      </w:tr>
      <w:tr w:rsidR="00942B99" w:rsidRPr="00942B99" w14:paraId="3496BD8E" w14:textId="77777777" w:rsidTr="00582675">
        <w:tc>
          <w:tcPr>
            <w:tcW w:w="6446" w:type="dxa"/>
            <w:tcBorders>
              <w:left w:val="single" w:sz="4" w:space="0" w:color="auto"/>
            </w:tcBorders>
            <w:shd w:val="clear" w:color="auto" w:fill="F2F2F2"/>
          </w:tcPr>
          <w:p w14:paraId="56C78683" w14:textId="77777777" w:rsidR="00DC1C7B" w:rsidRPr="00D04675" w:rsidRDefault="00DC1C7B" w:rsidP="00DC1C7B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0467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tržby za vlastné výkony  a tovar </w:t>
            </w:r>
          </w:p>
        </w:tc>
        <w:tc>
          <w:tcPr>
            <w:tcW w:w="2551" w:type="dxa"/>
          </w:tcPr>
          <w:p w14:paraId="3F8035A4" w14:textId="77777777" w:rsidR="00DC1C7B" w:rsidRPr="00D04675" w:rsidRDefault="00DC1C7B" w:rsidP="004115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42B99" w:rsidRPr="00942B99" w14:paraId="75CA84A5" w14:textId="77777777" w:rsidTr="00582675">
        <w:tc>
          <w:tcPr>
            <w:tcW w:w="6446" w:type="dxa"/>
            <w:tcBorders>
              <w:left w:val="single" w:sz="4" w:space="0" w:color="auto"/>
            </w:tcBorders>
          </w:tcPr>
          <w:p w14:paraId="15F2B66C" w14:textId="77777777" w:rsidR="00DC1C7B" w:rsidRPr="00D04675" w:rsidRDefault="00DC1C7B" w:rsidP="00DC1C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4675">
              <w:rPr>
                <w:rFonts w:ascii="Times New Roman" w:hAnsi="Times New Roman" w:cs="Times New Roman"/>
                <w:sz w:val="20"/>
                <w:szCs w:val="20"/>
              </w:rPr>
              <w:t>602 - Tržby z predaja služieb z toho : školská jedáleň zákl. školy</w:t>
            </w:r>
          </w:p>
        </w:tc>
        <w:tc>
          <w:tcPr>
            <w:tcW w:w="2551" w:type="dxa"/>
          </w:tcPr>
          <w:p w14:paraId="1B4D0BCD" w14:textId="77777777" w:rsidR="00DC1C7B" w:rsidRPr="00D04675" w:rsidRDefault="009B7AA5" w:rsidP="004115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9 240,95 €</w:t>
            </w:r>
          </w:p>
        </w:tc>
      </w:tr>
      <w:tr w:rsidR="00942B99" w:rsidRPr="00942B99" w14:paraId="3C3A7FD7" w14:textId="77777777" w:rsidTr="00582675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54FB196" w14:textId="77777777" w:rsidR="00DC1C7B" w:rsidRPr="00D04675" w:rsidRDefault="00DC1C7B" w:rsidP="00DC1C7B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0467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CCD3E" w14:textId="77777777" w:rsidR="00DC1C7B" w:rsidRPr="00D04675" w:rsidRDefault="00DC1C7B" w:rsidP="004115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42B99" w:rsidRPr="00942B99" w14:paraId="4A768687" w14:textId="77777777" w:rsidTr="00582675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73D6A" w14:textId="77777777" w:rsidR="00DC1C7B" w:rsidRPr="00D04675" w:rsidRDefault="00DC1C7B" w:rsidP="00DC1C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4675">
              <w:rPr>
                <w:rFonts w:ascii="Times New Roman" w:hAnsi="Times New Roman" w:cs="Times New Roman"/>
                <w:sz w:val="20"/>
                <w:szCs w:val="20"/>
              </w:rPr>
              <w:t xml:space="preserve">691 - Výnosy z bežných transferov z rozpočtu obce, VÚC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BCAF8" w14:textId="77777777" w:rsidR="00DC1C7B" w:rsidRPr="00D04675" w:rsidRDefault="009B7AA5" w:rsidP="009B7AA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110 112 ,07 €</w:t>
            </w:r>
          </w:p>
        </w:tc>
      </w:tr>
      <w:tr w:rsidR="00942B99" w:rsidRPr="00942B99" w14:paraId="1CC93979" w14:textId="77777777" w:rsidTr="00582675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3BB3D" w14:textId="77777777" w:rsidR="00DC1C7B" w:rsidRPr="00D04675" w:rsidRDefault="00DC1C7B" w:rsidP="00DC1C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4675">
              <w:rPr>
                <w:rFonts w:ascii="Times New Roman" w:hAnsi="Times New Roman" w:cs="Times New Roman"/>
                <w:sz w:val="20"/>
                <w:szCs w:val="20"/>
              </w:rPr>
              <w:t xml:space="preserve">693 - Výnosy samosprávy z bežných transferov zo ŠR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2F6F7" w14:textId="77777777" w:rsidR="00DC1C7B" w:rsidRPr="00D04675" w:rsidRDefault="009B7AA5" w:rsidP="004115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91 235,29 €</w:t>
            </w:r>
          </w:p>
        </w:tc>
      </w:tr>
      <w:tr w:rsidR="00942B99" w:rsidRPr="00942B99" w14:paraId="31A2AFDA" w14:textId="77777777" w:rsidTr="00582675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EA554" w14:textId="77777777" w:rsidR="00DC1C7B" w:rsidRPr="00D04675" w:rsidRDefault="00DC1C7B" w:rsidP="00DC1C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4675">
              <w:rPr>
                <w:rFonts w:ascii="Times New Roman" w:hAnsi="Times New Roman" w:cs="Times New Roman"/>
                <w:sz w:val="20"/>
                <w:szCs w:val="20"/>
              </w:rPr>
              <w:t xml:space="preserve">694 - Výnosy samosprávy z kapitálových transferov zo ŠR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98792" w14:textId="77777777" w:rsidR="00DC1C7B" w:rsidRPr="00D04675" w:rsidRDefault="009B7AA5" w:rsidP="009B7AA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0</w:t>
            </w:r>
            <w:r w:rsidR="0062792C" w:rsidRPr="00D04675">
              <w:rPr>
                <w:rFonts w:ascii="Times New Roman" w:hAnsi="Times New Roman" w:cs="Times New Roman"/>
                <w:sz w:val="20"/>
                <w:szCs w:val="20"/>
              </w:rPr>
              <w:t>,-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</w:tc>
      </w:tr>
    </w:tbl>
    <w:p w14:paraId="4941006F" w14:textId="77777777" w:rsidR="00D04675" w:rsidRDefault="00D04675" w:rsidP="00861E79">
      <w:pPr>
        <w:rPr>
          <w:rFonts w:ascii="Times New Roman" w:hAnsi="Times New Roman" w:cs="Times New Roman"/>
          <w:b/>
          <w:sz w:val="24"/>
          <w:szCs w:val="24"/>
        </w:rPr>
      </w:pPr>
    </w:p>
    <w:p w14:paraId="5DBA6BAD" w14:textId="77777777" w:rsidR="0062792C" w:rsidRPr="00582675" w:rsidRDefault="0062792C" w:rsidP="00582675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82675">
        <w:rPr>
          <w:rFonts w:ascii="Times New Roman" w:hAnsi="Times New Roman" w:cs="Times New Roman"/>
          <w:b/>
          <w:sz w:val="24"/>
          <w:szCs w:val="24"/>
        </w:rPr>
        <w:t>Náklady - opis a výška významných položiek nákladov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6"/>
        <w:gridCol w:w="2551"/>
      </w:tblGrid>
      <w:tr w:rsidR="00942B99" w:rsidRPr="00942B99" w14:paraId="54DB8BD0" w14:textId="77777777" w:rsidTr="00582675">
        <w:tc>
          <w:tcPr>
            <w:tcW w:w="6446" w:type="dxa"/>
            <w:tcBorders>
              <w:bottom w:val="single" w:sz="4" w:space="0" w:color="auto"/>
            </w:tcBorders>
            <w:shd w:val="clear" w:color="auto" w:fill="F2F2F2"/>
          </w:tcPr>
          <w:p w14:paraId="53C1C561" w14:textId="77777777" w:rsidR="0062792C" w:rsidRPr="00D04675" w:rsidRDefault="0062792C" w:rsidP="004115D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467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Opis /číslo účtu a názov/ 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F2F2F2"/>
          </w:tcPr>
          <w:p w14:paraId="4BBE0BE7" w14:textId="77777777" w:rsidR="0062792C" w:rsidRPr="00D04675" w:rsidRDefault="009B7AA5" w:rsidP="004115D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Suma k 31.12.2021</w:t>
            </w:r>
          </w:p>
        </w:tc>
      </w:tr>
      <w:tr w:rsidR="00942B99" w:rsidRPr="00942B99" w14:paraId="0BE8265F" w14:textId="77777777" w:rsidTr="00582675">
        <w:tc>
          <w:tcPr>
            <w:tcW w:w="644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58F7DD0" w14:textId="77777777" w:rsidR="0062792C" w:rsidRPr="00D04675" w:rsidRDefault="0062792C" w:rsidP="0062792C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4675">
              <w:rPr>
                <w:rFonts w:ascii="Times New Roman" w:hAnsi="Times New Roman" w:cs="Times New Roman"/>
                <w:b/>
                <w:sz w:val="20"/>
                <w:szCs w:val="20"/>
              </w:rPr>
              <w:t>spotrebované nákupy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6CDA4078" w14:textId="77777777" w:rsidR="0062792C" w:rsidRPr="00D04675" w:rsidRDefault="0062792C" w:rsidP="004115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42B99" w:rsidRPr="00942B99" w14:paraId="1896967D" w14:textId="77777777" w:rsidTr="00582675">
        <w:tc>
          <w:tcPr>
            <w:tcW w:w="6446" w:type="dxa"/>
            <w:tcBorders>
              <w:left w:val="single" w:sz="4" w:space="0" w:color="auto"/>
              <w:bottom w:val="single" w:sz="4" w:space="0" w:color="auto"/>
            </w:tcBorders>
          </w:tcPr>
          <w:p w14:paraId="6414B7D7" w14:textId="77777777" w:rsidR="0062792C" w:rsidRPr="00D04675" w:rsidRDefault="00861E79" w:rsidP="00861E7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4675">
              <w:rPr>
                <w:rFonts w:ascii="Times New Roman" w:hAnsi="Times New Roman" w:cs="Times New Roman"/>
                <w:sz w:val="20"/>
                <w:szCs w:val="20"/>
              </w:rPr>
              <w:t>501</w:t>
            </w:r>
            <w:r w:rsidR="0062792C" w:rsidRPr="00D04675">
              <w:rPr>
                <w:rFonts w:ascii="Times New Roman" w:hAnsi="Times New Roman" w:cs="Times New Roman"/>
                <w:sz w:val="20"/>
                <w:szCs w:val="20"/>
              </w:rPr>
              <w:t>- Spotreba materiálu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09DDAF31" w14:textId="77777777" w:rsidR="0062792C" w:rsidRPr="00D04675" w:rsidRDefault="009B7AA5" w:rsidP="004115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15 820,34 €</w:t>
            </w:r>
          </w:p>
        </w:tc>
      </w:tr>
      <w:tr w:rsidR="00942B99" w:rsidRPr="00942B99" w14:paraId="6E4A35E6" w14:textId="77777777" w:rsidTr="00582675">
        <w:tc>
          <w:tcPr>
            <w:tcW w:w="6446" w:type="dxa"/>
            <w:tcBorders>
              <w:top w:val="single" w:sz="4" w:space="0" w:color="auto"/>
              <w:left w:val="single" w:sz="4" w:space="0" w:color="auto"/>
            </w:tcBorders>
          </w:tcPr>
          <w:p w14:paraId="6417E8EA" w14:textId="77777777" w:rsidR="0062792C" w:rsidRPr="00D04675" w:rsidRDefault="00861E79" w:rsidP="00861E7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4675">
              <w:rPr>
                <w:rFonts w:ascii="Times New Roman" w:hAnsi="Times New Roman" w:cs="Times New Roman"/>
                <w:sz w:val="20"/>
                <w:szCs w:val="20"/>
              </w:rPr>
              <w:t>502-</w:t>
            </w:r>
            <w:r w:rsidR="0062792C" w:rsidRPr="00D04675">
              <w:rPr>
                <w:rFonts w:ascii="Times New Roman" w:hAnsi="Times New Roman" w:cs="Times New Roman"/>
                <w:sz w:val="20"/>
                <w:szCs w:val="20"/>
              </w:rPr>
              <w:t xml:space="preserve"> Spotreba energie 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14:paraId="044F38FF" w14:textId="77777777" w:rsidR="0062792C" w:rsidRPr="00D04675" w:rsidRDefault="009B7AA5" w:rsidP="004115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4 965,46 €</w:t>
            </w:r>
          </w:p>
        </w:tc>
      </w:tr>
      <w:tr w:rsidR="00942B99" w:rsidRPr="00942B99" w14:paraId="4199FCFD" w14:textId="77777777" w:rsidTr="00582675">
        <w:tc>
          <w:tcPr>
            <w:tcW w:w="644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002994A" w14:textId="77777777" w:rsidR="0062792C" w:rsidRPr="00D04675" w:rsidRDefault="0062792C" w:rsidP="00861E79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4675">
              <w:rPr>
                <w:rFonts w:ascii="Times New Roman" w:hAnsi="Times New Roman" w:cs="Times New Roman"/>
                <w:b/>
                <w:sz w:val="20"/>
                <w:szCs w:val="20"/>
              </w:rPr>
              <w:t>služby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6EBF728A" w14:textId="77777777" w:rsidR="0062792C" w:rsidRPr="00D04675" w:rsidRDefault="0062792C" w:rsidP="004115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42B99" w:rsidRPr="00942B99" w14:paraId="40D35F0D" w14:textId="77777777" w:rsidTr="00582675">
        <w:tc>
          <w:tcPr>
            <w:tcW w:w="6446" w:type="dxa"/>
            <w:tcBorders>
              <w:left w:val="single" w:sz="4" w:space="0" w:color="auto"/>
              <w:bottom w:val="single" w:sz="4" w:space="0" w:color="auto"/>
            </w:tcBorders>
          </w:tcPr>
          <w:p w14:paraId="4B8B3C44" w14:textId="77777777" w:rsidR="0062792C" w:rsidRPr="00D04675" w:rsidRDefault="00861E79" w:rsidP="00861E7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4675">
              <w:rPr>
                <w:rFonts w:ascii="Times New Roman" w:hAnsi="Times New Roman" w:cs="Times New Roman"/>
                <w:sz w:val="20"/>
                <w:szCs w:val="20"/>
              </w:rPr>
              <w:t>511</w:t>
            </w:r>
            <w:r w:rsidR="0062792C" w:rsidRPr="00D04675">
              <w:rPr>
                <w:rFonts w:ascii="Times New Roman" w:hAnsi="Times New Roman" w:cs="Times New Roman"/>
                <w:sz w:val="20"/>
                <w:szCs w:val="20"/>
              </w:rPr>
              <w:t>- Opravy a udržiavanie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3793EC0C" w14:textId="77777777" w:rsidR="0062792C" w:rsidRPr="00D04675" w:rsidRDefault="009B7AA5" w:rsidP="004115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1 033,80 €</w:t>
            </w:r>
          </w:p>
        </w:tc>
      </w:tr>
      <w:tr w:rsidR="00942B99" w:rsidRPr="00942B99" w14:paraId="0889D615" w14:textId="77777777" w:rsidTr="00582675">
        <w:tc>
          <w:tcPr>
            <w:tcW w:w="6446" w:type="dxa"/>
            <w:tcBorders>
              <w:left w:val="single" w:sz="4" w:space="0" w:color="auto"/>
              <w:bottom w:val="single" w:sz="4" w:space="0" w:color="auto"/>
            </w:tcBorders>
          </w:tcPr>
          <w:p w14:paraId="07F255A2" w14:textId="77777777" w:rsidR="0062792C" w:rsidRPr="00D04675" w:rsidRDefault="00861E79" w:rsidP="00861E7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4675">
              <w:rPr>
                <w:rFonts w:ascii="Times New Roman" w:hAnsi="Times New Roman" w:cs="Times New Roman"/>
                <w:sz w:val="20"/>
                <w:szCs w:val="20"/>
              </w:rPr>
              <w:t>513</w:t>
            </w:r>
            <w:r w:rsidR="0062792C" w:rsidRPr="00D04675">
              <w:rPr>
                <w:rFonts w:ascii="Times New Roman" w:hAnsi="Times New Roman" w:cs="Times New Roman"/>
                <w:sz w:val="20"/>
                <w:szCs w:val="20"/>
              </w:rPr>
              <w:t xml:space="preserve">- Náklady na reprezentáciu  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76CBEE82" w14:textId="77777777" w:rsidR="0062792C" w:rsidRPr="00D04675" w:rsidRDefault="00861E79" w:rsidP="004115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04675">
              <w:rPr>
                <w:rFonts w:ascii="Times New Roman" w:hAnsi="Times New Roman" w:cs="Times New Roman"/>
                <w:sz w:val="20"/>
                <w:szCs w:val="20"/>
              </w:rPr>
              <w:t>27,27</w:t>
            </w:r>
          </w:p>
        </w:tc>
      </w:tr>
      <w:tr w:rsidR="00942B99" w:rsidRPr="00942B99" w14:paraId="13E55C86" w14:textId="77777777" w:rsidTr="00582675">
        <w:tc>
          <w:tcPr>
            <w:tcW w:w="6446" w:type="dxa"/>
            <w:tcBorders>
              <w:left w:val="single" w:sz="4" w:space="0" w:color="auto"/>
              <w:bottom w:val="single" w:sz="4" w:space="0" w:color="auto"/>
            </w:tcBorders>
          </w:tcPr>
          <w:p w14:paraId="2AE6A9FD" w14:textId="77777777" w:rsidR="0062792C" w:rsidRPr="00D04675" w:rsidRDefault="00861E79" w:rsidP="00861E7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4675">
              <w:rPr>
                <w:rFonts w:ascii="Times New Roman" w:hAnsi="Times New Roman" w:cs="Times New Roman"/>
                <w:sz w:val="20"/>
                <w:szCs w:val="20"/>
              </w:rPr>
              <w:t>518</w:t>
            </w:r>
            <w:r w:rsidR="0062792C" w:rsidRPr="00D04675">
              <w:rPr>
                <w:rFonts w:ascii="Times New Roman" w:hAnsi="Times New Roman" w:cs="Times New Roman"/>
                <w:sz w:val="20"/>
                <w:szCs w:val="20"/>
              </w:rPr>
              <w:t>- Ostatné služby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6E1417E3" w14:textId="77777777" w:rsidR="0062792C" w:rsidRPr="00D04675" w:rsidRDefault="009B7AA5" w:rsidP="004115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1 823,96 €</w:t>
            </w:r>
          </w:p>
        </w:tc>
      </w:tr>
      <w:tr w:rsidR="00942B99" w:rsidRPr="00942B99" w14:paraId="2E17F351" w14:textId="77777777" w:rsidTr="00582675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11B3A4C" w14:textId="77777777" w:rsidR="0062792C" w:rsidRPr="00D04675" w:rsidRDefault="0062792C" w:rsidP="00861E79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4675">
              <w:rPr>
                <w:rFonts w:ascii="Times New Roman" w:hAnsi="Times New Roman" w:cs="Times New Roman"/>
                <w:b/>
                <w:sz w:val="20"/>
                <w:szCs w:val="20"/>
              </w:rPr>
              <w:t>osobné náklady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6C986999" w14:textId="77777777" w:rsidR="0062792C" w:rsidRPr="00D04675" w:rsidRDefault="0062792C" w:rsidP="004115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42B99" w:rsidRPr="00942B99" w14:paraId="78107640" w14:textId="77777777" w:rsidTr="00582675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DE3115" w14:textId="77777777" w:rsidR="0062792C" w:rsidRPr="00D04675" w:rsidRDefault="00861E79" w:rsidP="00861E7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4675">
              <w:rPr>
                <w:rFonts w:ascii="Times New Roman" w:hAnsi="Times New Roman" w:cs="Times New Roman"/>
                <w:sz w:val="20"/>
                <w:szCs w:val="20"/>
              </w:rPr>
              <w:t>521</w:t>
            </w:r>
            <w:r w:rsidR="0062792C" w:rsidRPr="00D04675">
              <w:rPr>
                <w:rFonts w:ascii="Times New Roman" w:hAnsi="Times New Roman" w:cs="Times New Roman"/>
                <w:sz w:val="20"/>
                <w:szCs w:val="20"/>
              </w:rPr>
              <w:t xml:space="preserve">- Mzdové náklady 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520DD77B" w14:textId="77777777" w:rsidR="0062792C" w:rsidRPr="00D04675" w:rsidRDefault="009B7AA5" w:rsidP="004115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131 588,63 €</w:t>
            </w:r>
          </w:p>
        </w:tc>
      </w:tr>
      <w:tr w:rsidR="00942B99" w:rsidRPr="00942B99" w14:paraId="04382FEA" w14:textId="77777777" w:rsidTr="00582675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957D06" w14:textId="77777777" w:rsidR="0062792C" w:rsidRPr="00D04675" w:rsidRDefault="00861E79" w:rsidP="00861E7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4675">
              <w:rPr>
                <w:rFonts w:ascii="Times New Roman" w:hAnsi="Times New Roman" w:cs="Times New Roman"/>
                <w:sz w:val="20"/>
                <w:szCs w:val="20"/>
              </w:rPr>
              <w:t>524</w:t>
            </w:r>
            <w:r w:rsidR="0062792C" w:rsidRPr="00D04675">
              <w:rPr>
                <w:rFonts w:ascii="Times New Roman" w:hAnsi="Times New Roman" w:cs="Times New Roman"/>
                <w:sz w:val="20"/>
                <w:szCs w:val="20"/>
              </w:rPr>
              <w:t>- Zákonné sociálne poistenie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43EA07C0" w14:textId="77777777" w:rsidR="0062792C" w:rsidRPr="00D04675" w:rsidRDefault="009B7AA5" w:rsidP="004115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46 507,59 €</w:t>
            </w:r>
          </w:p>
        </w:tc>
      </w:tr>
      <w:tr w:rsidR="00942B99" w:rsidRPr="00942B99" w14:paraId="652B46F2" w14:textId="77777777" w:rsidTr="00582675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92CB58" w14:textId="77777777" w:rsidR="0062792C" w:rsidRPr="00D04675" w:rsidRDefault="00861E79" w:rsidP="00861E7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4675">
              <w:rPr>
                <w:rFonts w:ascii="Times New Roman" w:hAnsi="Times New Roman" w:cs="Times New Roman"/>
                <w:sz w:val="20"/>
                <w:szCs w:val="20"/>
              </w:rPr>
              <w:t>527</w:t>
            </w:r>
            <w:r w:rsidR="0062792C" w:rsidRPr="00D04675">
              <w:rPr>
                <w:rFonts w:ascii="Times New Roman" w:hAnsi="Times New Roman" w:cs="Times New Roman"/>
                <w:sz w:val="20"/>
                <w:szCs w:val="20"/>
              </w:rPr>
              <w:t>– Zákonné sociálne náklady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6C8FD6AB" w14:textId="77777777" w:rsidR="0062792C" w:rsidRPr="00D04675" w:rsidRDefault="009B7AA5" w:rsidP="004115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1 907,97 €</w:t>
            </w:r>
          </w:p>
        </w:tc>
      </w:tr>
      <w:tr w:rsidR="009B27D5" w:rsidRPr="00942B99" w14:paraId="3D6495D9" w14:textId="77777777" w:rsidTr="00582675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4D9040" w14:textId="77777777" w:rsidR="0062792C" w:rsidRPr="00D04675" w:rsidRDefault="0062792C" w:rsidP="00861E79">
            <w:pPr>
              <w:pStyle w:val="Odsekzoznamu"/>
              <w:numPr>
                <w:ilvl w:val="0"/>
                <w:numId w:val="13"/>
              </w:num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467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finančné náklady 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62A3B506" w14:textId="77777777" w:rsidR="0062792C" w:rsidRPr="00D04675" w:rsidRDefault="0062792C" w:rsidP="004115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B27D5" w:rsidRPr="00942B99" w14:paraId="35EDC111" w14:textId="77777777" w:rsidTr="00582675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D58A89" w14:textId="77777777" w:rsidR="0062792C" w:rsidRPr="00D04675" w:rsidRDefault="0062792C" w:rsidP="0062792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4675">
              <w:rPr>
                <w:rFonts w:ascii="Times New Roman" w:hAnsi="Times New Roman" w:cs="Times New Roman"/>
                <w:sz w:val="20"/>
                <w:szCs w:val="20"/>
              </w:rPr>
              <w:t xml:space="preserve">568 – Ostatné finančné náklady  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59308867" w14:textId="77777777" w:rsidR="0062792C" w:rsidRPr="00D04675" w:rsidRDefault="009B7AA5" w:rsidP="004115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272,49 €</w:t>
            </w:r>
          </w:p>
        </w:tc>
      </w:tr>
    </w:tbl>
    <w:p w14:paraId="7D14875B" w14:textId="77777777" w:rsidR="00861E79" w:rsidRPr="00942B99" w:rsidRDefault="0062792C">
      <w:pPr>
        <w:rPr>
          <w:rFonts w:ascii="Times New Roman" w:hAnsi="Times New Roman" w:cs="Times New Roman"/>
          <w:sz w:val="24"/>
          <w:szCs w:val="24"/>
        </w:rPr>
      </w:pPr>
      <w:r w:rsidRPr="00942B99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799BAA0" w14:textId="77777777" w:rsidR="00861E79" w:rsidRPr="00942B99" w:rsidRDefault="00861E79" w:rsidP="00861E7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t>Čl. IV</w:t>
      </w:r>
    </w:p>
    <w:p w14:paraId="7F995CAB" w14:textId="77777777" w:rsidR="00861E79" w:rsidRPr="00942B99" w:rsidRDefault="00861E79" w:rsidP="00861E7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</w:t>
      </w:r>
    </w:p>
    <w:p w14:paraId="39851670" w14:textId="77777777" w:rsidR="00861E79" w:rsidRPr="00942B99" w:rsidRDefault="00861E79" w:rsidP="00861E7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</w:t>
      </w:r>
    </w:p>
    <w:p w14:paraId="41BAAC84" w14:textId="6816CC14" w:rsidR="00861E79" w:rsidRDefault="00861E79" w:rsidP="00861E79">
      <w:pPr>
        <w:jc w:val="both"/>
        <w:rPr>
          <w:rFonts w:ascii="Times New Roman" w:hAnsi="Times New Roman" w:cs="Times New Roman"/>
          <w:sz w:val="24"/>
          <w:szCs w:val="24"/>
        </w:rPr>
      </w:pPr>
      <w:r w:rsidRPr="00942B99">
        <w:rPr>
          <w:rFonts w:ascii="Times New Roman" w:hAnsi="Times New Roman" w:cs="Times New Roman"/>
          <w:sz w:val="24"/>
          <w:szCs w:val="24"/>
        </w:rPr>
        <w:t xml:space="preserve">Rozpočet rozpočtovej organizácie bol schválený </w:t>
      </w:r>
      <w:r w:rsidR="00053E30" w:rsidRPr="00942B99">
        <w:rPr>
          <w:rFonts w:ascii="Times New Roman" w:hAnsi="Times New Roman" w:cs="Times New Roman"/>
          <w:sz w:val="24"/>
          <w:szCs w:val="24"/>
        </w:rPr>
        <w:t>obecným</w:t>
      </w:r>
      <w:r w:rsidRPr="00942B99">
        <w:rPr>
          <w:rFonts w:ascii="Times New Roman" w:hAnsi="Times New Roman" w:cs="Times New Roman"/>
          <w:sz w:val="24"/>
          <w:szCs w:val="24"/>
        </w:rPr>
        <w:t xml:space="preserve"> zastupiteľs</w:t>
      </w:r>
      <w:r w:rsidR="00053E30" w:rsidRPr="00942B99">
        <w:rPr>
          <w:rFonts w:ascii="Times New Roman" w:hAnsi="Times New Roman" w:cs="Times New Roman"/>
          <w:sz w:val="24"/>
          <w:szCs w:val="24"/>
        </w:rPr>
        <w:t xml:space="preserve">tvom dňa </w:t>
      </w:r>
      <w:r w:rsidR="00DC1089">
        <w:rPr>
          <w:rFonts w:ascii="Times New Roman" w:hAnsi="Times New Roman" w:cs="Times New Roman"/>
          <w:sz w:val="24"/>
          <w:szCs w:val="24"/>
        </w:rPr>
        <w:t>21</w:t>
      </w:r>
      <w:r w:rsidR="00053E30" w:rsidRPr="00942B99">
        <w:rPr>
          <w:rFonts w:ascii="Times New Roman" w:hAnsi="Times New Roman" w:cs="Times New Roman"/>
          <w:sz w:val="24"/>
          <w:szCs w:val="24"/>
        </w:rPr>
        <w:t>.12.2</w:t>
      </w:r>
      <w:r w:rsidR="009B7AA5">
        <w:rPr>
          <w:rFonts w:ascii="Times New Roman" w:hAnsi="Times New Roman" w:cs="Times New Roman"/>
          <w:sz w:val="24"/>
          <w:szCs w:val="24"/>
        </w:rPr>
        <w:t>02</w:t>
      </w:r>
      <w:r w:rsidR="009F0BC9">
        <w:rPr>
          <w:rFonts w:ascii="Times New Roman" w:hAnsi="Times New Roman" w:cs="Times New Roman"/>
          <w:sz w:val="24"/>
          <w:szCs w:val="24"/>
        </w:rPr>
        <w:t>0</w:t>
      </w:r>
      <w:r w:rsidRPr="00942B99">
        <w:rPr>
          <w:rFonts w:ascii="Times New Roman" w:hAnsi="Times New Roman" w:cs="Times New Roman"/>
          <w:sz w:val="24"/>
          <w:szCs w:val="24"/>
        </w:rPr>
        <w:t xml:space="preserve">  uznesením č.</w:t>
      </w:r>
      <w:r w:rsidR="009F0BC9">
        <w:rPr>
          <w:rFonts w:ascii="Times New Roman" w:hAnsi="Times New Roman" w:cs="Times New Roman"/>
          <w:sz w:val="24"/>
          <w:szCs w:val="24"/>
        </w:rPr>
        <w:t xml:space="preserve"> 72</w:t>
      </w:r>
      <w:r w:rsidR="00463CBA">
        <w:rPr>
          <w:rFonts w:ascii="Times New Roman" w:hAnsi="Times New Roman" w:cs="Times New Roman"/>
          <w:sz w:val="24"/>
          <w:szCs w:val="24"/>
        </w:rPr>
        <w:t>/2020</w:t>
      </w:r>
      <w:r w:rsidR="00053E30" w:rsidRPr="00942B9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1791806" w14:textId="77777777" w:rsidR="00E862C0" w:rsidRPr="00942B99" w:rsidRDefault="00E862C0" w:rsidP="00861E7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D9B7061" w14:textId="77777777" w:rsidR="00053E30" w:rsidRPr="00DC1089" w:rsidRDefault="00053E30" w:rsidP="00861E79">
      <w:pPr>
        <w:jc w:val="both"/>
        <w:rPr>
          <w:rFonts w:ascii="Times New Roman" w:hAnsi="Times New Roman" w:cs="Times New Roman"/>
          <w:sz w:val="24"/>
          <w:szCs w:val="24"/>
        </w:rPr>
      </w:pPr>
      <w:r w:rsidRPr="00DC1089">
        <w:rPr>
          <w:rFonts w:ascii="Times New Roman" w:hAnsi="Times New Roman" w:cs="Times New Roman"/>
          <w:sz w:val="24"/>
          <w:szCs w:val="24"/>
        </w:rPr>
        <w:t xml:space="preserve">Zmeny rozpočtu: </w:t>
      </w:r>
    </w:p>
    <w:p w14:paraId="1C659E13" w14:textId="77777777" w:rsidR="00DC1089" w:rsidRDefault="00DC1089" w:rsidP="00DC1089">
      <w:pPr>
        <w:numPr>
          <w:ilvl w:val="0"/>
          <w:numId w:val="2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prvá  zmena  uskutočnená dňa 30.06.2021</w:t>
      </w:r>
    </w:p>
    <w:p w14:paraId="016E0CE8" w14:textId="77777777" w:rsidR="00DC1089" w:rsidRDefault="00DC1089" w:rsidP="00DC1089">
      <w:pPr>
        <w:numPr>
          <w:ilvl w:val="0"/>
          <w:numId w:val="2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druhá zmena uskutočnená dňa 17.12.2021</w:t>
      </w:r>
    </w:p>
    <w:p w14:paraId="20957E25" w14:textId="77777777" w:rsidR="00582675" w:rsidRDefault="00582675" w:rsidP="00582675">
      <w:pPr>
        <w:pStyle w:val="Odsekzoznamu"/>
        <w:ind w:left="678"/>
        <w:jc w:val="both"/>
        <w:rPr>
          <w:rFonts w:ascii="Times New Roman" w:hAnsi="Times New Roman" w:cs="Times New Roman"/>
          <w:sz w:val="24"/>
          <w:szCs w:val="24"/>
        </w:rPr>
      </w:pPr>
    </w:p>
    <w:p w14:paraId="221520A5" w14:textId="77777777" w:rsidR="00D04675" w:rsidRPr="00A6712B" w:rsidRDefault="00D04675" w:rsidP="00A6712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F920D32" w14:textId="77777777" w:rsidR="00053E30" w:rsidRPr="00942B99" w:rsidRDefault="00053E30" w:rsidP="00053E30">
      <w:pPr>
        <w:ind w:left="4248" w:firstLine="708"/>
        <w:rPr>
          <w:rFonts w:ascii="Times New Roman" w:hAnsi="Times New Roman" w:cs="Times New Roman"/>
          <w:b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lastRenderedPageBreak/>
        <w:t>Čl. V</w:t>
      </w:r>
    </w:p>
    <w:p w14:paraId="4110F3EE" w14:textId="77777777" w:rsidR="00053E30" w:rsidRPr="00942B99" w:rsidRDefault="00053E30" w:rsidP="00053E3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42B99">
        <w:rPr>
          <w:rFonts w:ascii="Times New Roman" w:hAnsi="Times New Roman" w:cs="Times New Roman"/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426AD737" w14:textId="77777777" w:rsidR="00861E79" w:rsidRDefault="00053E30" w:rsidP="00D04675">
      <w:pPr>
        <w:jc w:val="both"/>
        <w:rPr>
          <w:rFonts w:ascii="Times New Roman" w:hAnsi="Times New Roman" w:cs="Times New Roman"/>
          <w:sz w:val="24"/>
          <w:szCs w:val="24"/>
        </w:rPr>
      </w:pPr>
      <w:r w:rsidRPr="00942B99">
        <w:rPr>
          <w:rFonts w:ascii="Times New Roman" w:hAnsi="Times New Roman" w:cs="Times New Roman"/>
          <w:sz w:val="24"/>
          <w:szCs w:val="24"/>
        </w:rPr>
        <w:t xml:space="preserve">Po 31. decembri </w:t>
      </w:r>
      <w:r w:rsidR="00463CBA">
        <w:rPr>
          <w:rFonts w:ascii="Times New Roman" w:hAnsi="Times New Roman" w:cs="Times New Roman"/>
          <w:iCs/>
          <w:sz w:val="24"/>
          <w:szCs w:val="24"/>
        </w:rPr>
        <w:t>2021</w:t>
      </w:r>
      <w:r w:rsidRPr="00942B99">
        <w:rPr>
          <w:rFonts w:ascii="Times New Roman" w:hAnsi="Times New Roman" w:cs="Times New Roman"/>
          <w:sz w:val="24"/>
          <w:szCs w:val="24"/>
        </w:rPr>
        <w:t xml:space="preserve"> nenastali také udalosti, ktoré by si vyžadovali zverejnenie alebo vykázanie</w:t>
      </w:r>
      <w:r w:rsidR="00463CBA">
        <w:rPr>
          <w:rFonts w:ascii="Times New Roman" w:hAnsi="Times New Roman" w:cs="Times New Roman"/>
          <w:sz w:val="24"/>
          <w:szCs w:val="24"/>
        </w:rPr>
        <w:t xml:space="preserve"> v účtovnej závierke za rok 2021</w:t>
      </w:r>
      <w:r w:rsidRPr="00942B99">
        <w:rPr>
          <w:rFonts w:ascii="Times New Roman" w:hAnsi="Times New Roman" w:cs="Times New Roman"/>
          <w:sz w:val="24"/>
          <w:szCs w:val="24"/>
        </w:rPr>
        <w:t xml:space="preserve">. Upozorňujeme ale na skutočnosť pokračovania šírenia ochorenia COVID - 19, čo má negatívny vplyv na fungovanie rozpočtovej organizácie. </w:t>
      </w:r>
    </w:p>
    <w:p w14:paraId="17CF2616" w14:textId="77777777" w:rsidR="00582675" w:rsidRDefault="00582675" w:rsidP="00D0467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0F4C9F3" w14:textId="77777777" w:rsidR="00582675" w:rsidRDefault="00582675" w:rsidP="00D0467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9F42C58" w14:textId="77777777" w:rsidR="00582675" w:rsidRDefault="00463CBA" w:rsidP="00D046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Vypracovala: Gabriela Roman</w:t>
      </w:r>
      <w:r w:rsidR="00582675">
        <w:rPr>
          <w:rFonts w:ascii="Times New Roman" w:hAnsi="Times New Roman" w:cs="Times New Roman"/>
          <w:sz w:val="24"/>
          <w:szCs w:val="24"/>
        </w:rPr>
        <w:t xml:space="preserve">ová </w:t>
      </w:r>
    </w:p>
    <w:p w14:paraId="3756073C" w14:textId="77777777" w:rsidR="00582675" w:rsidRDefault="00463CBA" w:rsidP="00D046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Plechoticiach, dňa 23.03.2022</w:t>
      </w:r>
      <w:r w:rsidR="00582675">
        <w:rPr>
          <w:rFonts w:ascii="Times New Roman" w:hAnsi="Times New Roman" w:cs="Times New Roman"/>
          <w:sz w:val="24"/>
          <w:szCs w:val="24"/>
        </w:rPr>
        <w:tab/>
      </w:r>
      <w:r w:rsidR="00582675">
        <w:rPr>
          <w:rFonts w:ascii="Times New Roman" w:hAnsi="Times New Roman" w:cs="Times New Roman"/>
          <w:sz w:val="24"/>
          <w:szCs w:val="24"/>
        </w:rPr>
        <w:tab/>
      </w:r>
      <w:r w:rsidR="00582675">
        <w:rPr>
          <w:rFonts w:ascii="Times New Roman" w:hAnsi="Times New Roman" w:cs="Times New Roman"/>
          <w:sz w:val="24"/>
          <w:szCs w:val="24"/>
        </w:rPr>
        <w:tab/>
      </w:r>
    </w:p>
    <w:p w14:paraId="7A6050E0" w14:textId="77777777" w:rsidR="00582675" w:rsidRDefault="00582675" w:rsidP="00D0467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C0B9789" w14:textId="77777777" w:rsidR="00582675" w:rsidRDefault="00582675" w:rsidP="00D0467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3C14DD8" w14:textId="77777777" w:rsidR="00582675" w:rsidRPr="00942B99" w:rsidRDefault="00463CBA" w:rsidP="00582675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Schválil: Mgr</w:t>
      </w:r>
      <w:r w:rsidR="00582675">
        <w:rPr>
          <w:rFonts w:ascii="Times New Roman" w:hAnsi="Times New Roman" w:cs="Times New Roman"/>
          <w:sz w:val="24"/>
          <w:szCs w:val="24"/>
        </w:rPr>
        <w:t>. Ing. Eva Koščová (štatutár)</w:t>
      </w:r>
    </w:p>
    <w:sectPr w:rsidR="00582675" w:rsidRPr="00942B99" w:rsidSect="00582675">
      <w:headerReference w:type="default" r:id="rId7"/>
      <w:footerReference w:type="default" r:id="rId8"/>
      <w:pgSz w:w="11906" w:h="16838"/>
      <w:pgMar w:top="1417" w:right="1417" w:bottom="1417" w:left="1417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CF4B32" w14:textId="77777777" w:rsidR="00124992" w:rsidRDefault="00124992" w:rsidP="005A65D5">
      <w:pPr>
        <w:spacing w:after="0" w:line="240" w:lineRule="auto"/>
      </w:pPr>
      <w:r>
        <w:separator/>
      </w:r>
    </w:p>
  </w:endnote>
  <w:endnote w:type="continuationSeparator" w:id="0">
    <w:p w14:paraId="575A78CC" w14:textId="77777777" w:rsidR="00124992" w:rsidRDefault="00124992" w:rsidP="005A65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83446586"/>
      <w:docPartObj>
        <w:docPartGallery w:val="Page Numbers (Bottom of Page)"/>
        <w:docPartUnique/>
      </w:docPartObj>
    </w:sdtPr>
    <w:sdtEndPr/>
    <w:sdtContent>
      <w:p w14:paraId="2E36FA00" w14:textId="77777777" w:rsidR="005A65D5" w:rsidRDefault="005A65D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604EB">
          <w:rPr>
            <w:noProof/>
          </w:rPr>
          <w:t>6</w:t>
        </w:r>
        <w:r>
          <w:fldChar w:fldCharType="end"/>
        </w:r>
      </w:p>
    </w:sdtContent>
  </w:sdt>
  <w:p w14:paraId="0E219EF4" w14:textId="77777777" w:rsidR="005A65D5" w:rsidRDefault="005A65D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B4D02F" w14:textId="77777777" w:rsidR="00124992" w:rsidRDefault="00124992" w:rsidP="005A65D5">
      <w:pPr>
        <w:spacing w:after="0" w:line="240" w:lineRule="auto"/>
      </w:pPr>
      <w:r>
        <w:separator/>
      </w:r>
    </w:p>
  </w:footnote>
  <w:footnote w:type="continuationSeparator" w:id="0">
    <w:p w14:paraId="06A14B06" w14:textId="77777777" w:rsidR="00124992" w:rsidRDefault="00124992" w:rsidP="005A65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34232" w14:textId="77777777" w:rsidR="005A65D5" w:rsidRPr="00E67777" w:rsidRDefault="00E70B98" w:rsidP="005A65D5">
    <w:pPr>
      <w:pStyle w:val="Hlavika"/>
      <w:tabs>
        <w:tab w:val="left" w:pos="708"/>
      </w:tabs>
      <w:ind w:right="-82"/>
      <w:jc w:val="center"/>
      <w:rPr>
        <w:rFonts w:ascii="Times New Roman" w:hAnsi="Times New Roman" w:cs="Times New Roman"/>
        <w:b/>
        <w:sz w:val="24"/>
        <w:szCs w:val="24"/>
      </w:rPr>
    </w:pPr>
    <w:r w:rsidRPr="00E67777">
      <w:rPr>
        <w:rFonts w:ascii="Times New Roman" w:hAnsi="Times New Roman" w:cs="Times New Roman"/>
        <w:b/>
        <w:i/>
        <w:sz w:val="24"/>
        <w:szCs w:val="24"/>
      </w:rPr>
      <w:t xml:space="preserve">Základná škola s materskou školou Plechotice </w:t>
    </w:r>
  </w:p>
  <w:p w14:paraId="4C2F323C" w14:textId="77777777" w:rsidR="005A65D5" w:rsidRPr="00D04675" w:rsidRDefault="005A65D5" w:rsidP="005A65D5">
    <w:pPr>
      <w:pStyle w:val="Hlavika"/>
      <w:pBdr>
        <w:bottom w:val="single" w:sz="4" w:space="1" w:color="auto"/>
      </w:pBdr>
      <w:jc w:val="center"/>
      <w:rPr>
        <w:rFonts w:ascii="Times New Roman" w:hAnsi="Times New Roman" w:cs="Times New Roman"/>
        <w:color w:val="FF0000"/>
        <w:sz w:val="24"/>
        <w:szCs w:val="24"/>
        <w:lang w:val="x-none"/>
      </w:rPr>
    </w:pPr>
    <w:r w:rsidRPr="00D04675">
      <w:rPr>
        <w:rFonts w:ascii="Times New Roman" w:hAnsi="Times New Roman" w:cs="Times New Roman"/>
        <w:sz w:val="24"/>
        <w:szCs w:val="24"/>
      </w:rPr>
      <w:t>Poznámky individuálnej účtovnej závierk</w:t>
    </w:r>
    <w:r w:rsidR="00E91773">
      <w:rPr>
        <w:rFonts w:ascii="Times New Roman" w:hAnsi="Times New Roman" w:cs="Times New Roman"/>
        <w:sz w:val="24"/>
        <w:szCs w:val="24"/>
      </w:rPr>
      <w:t>y zostavenej k 31. decembru 2021</w:t>
    </w:r>
  </w:p>
  <w:p w14:paraId="49A6F8DF" w14:textId="77777777" w:rsidR="005A65D5" w:rsidRDefault="005A65D5" w:rsidP="005A65D5">
    <w:pPr>
      <w:pStyle w:val="Hlavika"/>
    </w:pPr>
  </w:p>
  <w:p w14:paraId="25A66206" w14:textId="77777777" w:rsidR="005A65D5" w:rsidRDefault="005A65D5">
    <w:pPr>
      <w:pStyle w:val="Hlavika"/>
    </w:pPr>
  </w:p>
  <w:p w14:paraId="7B0B3FF1" w14:textId="77777777" w:rsidR="005A65D5" w:rsidRDefault="005A65D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CD595B"/>
    <w:multiLevelType w:val="hybridMultilevel"/>
    <w:tmpl w:val="AD74BC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326B85"/>
    <w:multiLevelType w:val="hybridMultilevel"/>
    <w:tmpl w:val="69A0C10A"/>
    <w:lvl w:ilvl="0" w:tplc="C9E86738">
      <w:start w:val="50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D51B87"/>
    <w:multiLevelType w:val="hybridMultilevel"/>
    <w:tmpl w:val="A6B284D8"/>
    <w:lvl w:ilvl="0" w:tplc="31528F94">
      <w:start w:val="51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576124"/>
    <w:multiLevelType w:val="hybridMultilevel"/>
    <w:tmpl w:val="FB50F556"/>
    <w:lvl w:ilvl="0" w:tplc="02E6924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B1412B"/>
    <w:multiLevelType w:val="hybridMultilevel"/>
    <w:tmpl w:val="3FBEAA1E"/>
    <w:lvl w:ilvl="0" w:tplc="47BA425C">
      <w:start w:val="5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095FE8"/>
    <w:multiLevelType w:val="hybridMultilevel"/>
    <w:tmpl w:val="95F21304"/>
    <w:lvl w:ilvl="0" w:tplc="C45EEEC4">
      <w:start w:val="5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437E8E"/>
    <w:multiLevelType w:val="hybridMultilevel"/>
    <w:tmpl w:val="D71E1142"/>
    <w:lvl w:ilvl="0" w:tplc="84CE40CA">
      <w:start w:val="5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EB52E2B"/>
    <w:multiLevelType w:val="hybridMultilevel"/>
    <w:tmpl w:val="8F4CE03E"/>
    <w:lvl w:ilvl="0" w:tplc="36629AA0">
      <w:start w:val="52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47789E"/>
    <w:multiLevelType w:val="hybridMultilevel"/>
    <w:tmpl w:val="A5260CC2"/>
    <w:lvl w:ilvl="0" w:tplc="FEB0638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E4E190B"/>
    <w:multiLevelType w:val="hybridMultilevel"/>
    <w:tmpl w:val="F30A4F04"/>
    <w:lvl w:ilvl="0" w:tplc="E4286304">
      <w:start w:val="5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072EE9"/>
    <w:multiLevelType w:val="hybridMultilevel"/>
    <w:tmpl w:val="69507D48"/>
    <w:lvl w:ilvl="0" w:tplc="556A4856">
      <w:start w:val="502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64363A5E"/>
    <w:multiLevelType w:val="hybridMultilevel"/>
    <w:tmpl w:val="50842D8A"/>
    <w:lvl w:ilvl="0" w:tplc="BCF4618A">
      <w:start w:val="1"/>
      <w:numFmt w:val="lowerLetter"/>
      <w:lvlText w:val="%1)"/>
      <w:lvlJc w:val="left"/>
      <w:pPr>
        <w:ind w:left="54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265" w:hanging="360"/>
      </w:pPr>
    </w:lvl>
    <w:lvl w:ilvl="2" w:tplc="041B001B" w:tentative="1">
      <w:start w:val="1"/>
      <w:numFmt w:val="lowerRoman"/>
      <w:lvlText w:val="%3."/>
      <w:lvlJc w:val="right"/>
      <w:pPr>
        <w:ind w:left="1985" w:hanging="180"/>
      </w:pPr>
    </w:lvl>
    <w:lvl w:ilvl="3" w:tplc="041B000F" w:tentative="1">
      <w:start w:val="1"/>
      <w:numFmt w:val="decimal"/>
      <w:lvlText w:val="%4."/>
      <w:lvlJc w:val="left"/>
      <w:pPr>
        <w:ind w:left="2705" w:hanging="360"/>
      </w:pPr>
    </w:lvl>
    <w:lvl w:ilvl="4" w:tplc="041B0019" w:tentative="1">
      <w:start w:val="1"/>
      <w:numFmt w:val="lowerLetter"/>
      <w:lvlText w:val="%5."/>
      <w:lvlJc w:val="left"/>
      <w:pPr>
        <w:ind w:left="3425" w:hanging="360"/>
      </w:pPr>
    </w:lvl>
    <w:lvl w:ilvl="5" w:tplc="041B001B" w:tentative="1">
      <w:start w:val="1"/>
      <w:numFmt w:val="lowerRoman"/>
      <w:lvlText w:val="%6."/>
      <w:lvlJc w:val="right"/>
      <w:pPr>
        <w:ind w:left="4145" w:hanging="180"/>
      </w:pPr>
    </w:lvl>
    <w:lvl w:ilvl="6" w:tplc="041B000F" w:tentative="1">
      <w:start w:val="1"/>
      <w:numFmt w:val="decimal"/>
      <w:lvlText w:val="%7."/>
      <w:lvlJc w:val="left"/>
      <w:pPr>
        <w:ind w:left="4865" w:hanging="360"/>
      </w:pPr>
    </w:lvl>
    <w:lvl w:ilvl="7" w:tplc="041B0019" w:tentative="1">
      <w:start w:val="1"/>
      <w:numFmt w:val="lowerLetter"/>
      <w:lvlText w:val="%8."/>
      <w:lvlJc w:val="left"/>
      <w:pPr>
        <w:ind w:left="5585" w:hanging="360"/>
      </w:pPr>
    </w:lvl>
    <w:lvl w:ilvl="8" w:tplc="041B001B" w:tentative="1">
      <w:start w:val="1"/>
      <w:numFmt w:val="lowerRoman"/>
      <w:lvlText w:val="%9."/>
      <w:lvlJc w:val="right"/>
      <w:pPr>
        <w:ind w:left="6305" w:hanging="180"/>
      </w:pPr>
    </w:lvl>
  </w:abstractNum>
  <w:abstractNum w:abstractNumId="1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1" w15:restartNumberingAfterBreak="0">
    <w:nsid w:val="7B38718A"/>
    <w:multiLevelType w:val="hybridMultilevel"/>
    <w:tmpl w:val="54140752"/>
    <w:lvl w:ilvl="0" w:tplc="D40AFBC4">
      <w:start w:val="50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20"/>
  </w:num>
  <w:num w:numId="3">
    <w:abstractNumId w:val="0"/>
  </w:num>
  <w:num w:numId="4">
    <w:abstractNumId w:val="5"/>
  </w:num>
  <w:num w:numId="5">
    <w:abstractNumId w:val="18"/>
  </w:num>
  <w:num w:numId="6">
    <w:abstractNumId w:val="2"/>
  </w:num>
  <w:num w:numId="7">
    <w:abstractNumId w:val="8"/>
  </w:num>
  <w:num w:numId="8">
    <w:abstractNumId w:val="17"/>
  </w:num>
  <w:num w:numId="9">
    <w:abstractNumId w:val="14"/>
  </w:num>
  <w:num w:numId="10">
    <w:abstractNumId w:val="4"/>
  </w:num>
  <w:num w:numId="11">
    <w:abstractNumId w:val="16"/>
  </w:num>
  <w:num w:numId="12">
    <w:abstractNumId w:val="10"/>
  </w:num>
  <w:num w:numId="13">
    <w:abstractNumId w:val="1"/>
  </w:num>
  <w:num w:numId="14">
    <w:abstractNumId w:val="21"/>
  </w:num>
  <w:num w:numId="15">
    <w:abstractNumId w:val="3"/>
  </w:num>
  <w:num w:numId="16">
    <w:abstractNumId w:val="7"/>
  </w:num>
  <w:num w:numId="17">
    <w:abstractNumId w:val="11"/>
  </w:num>
  <w:num w:numId="18">
    <w:abstractNumId w:val="13"/>
  </w:num>
  <w:num w:numId="19">
    <w:abstractNumId w:val="15"/>
  </w:num>
  <w:num w:numId="20">
    <w:abstractNumId w:val="12"/>
  </w:num>
  <w:num w:numId="21">
    <w:abstractNumId w:val="9"/>
  </w:num>
  <w:num w:numId="22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72EB"/>
    <w:rsid w:val="00053E30"/>
    <w:rsid w:val="000672EB"/>
    <w:rsid w:val="000C72F0"/>
    <w:rsid w:val="000D33C5"/>
    <w:rsid w:val="00124992"/>
    <w:rsid w:val="0014450B"/>
    <w:rsid w:val="00157375"/>
    <w:rsid w:val="001A454C"/>
    <w:rsid w:val="001D6FDB"/>
    <w:rsid w:val="002026CD"/>
    <w:rsid w:val="00290EEE"/>
    <w:rsid w:val="00432FF6"/>
    <w:rsid w:val="00463CBA"/>
    <w:rsid w:val="004F62A6"/>
    <w:rsid w:val="00582675"/>
    <w:rsid w:val="005A65D5"/>
    <w:rsid w:val="0062792C"/>
    <w:rsid w:val="00817297"/>
    <w:rsid w:val="00845977"/>
    <w:rsid w:val="00861E79"/>
    <w:rsid w:val="008A1792"/>
    <w:rsid w:val="00942B99"/>
    <w:rsid w:val="009B27D5"/>
    <w:rsid w:val="009B7AA5"/>
    <w:rsid w:val="009F0BC9"/>
    <w:rsid w:val="00A61F51"/>
    <w:rsid w:val="00A6712B"/>
    <w:rsid w:val="00B36089"/>
    <w:rsid w:val="00BE6C3C"/>
    <w:rsid w:val="00C604EB"/>
    <w:rsid w:val="00C871C8"/>
    <w:rsid w:val="00CC1633"/>
    <w:rsid w:val="00D04675"/>
    <w:rsid w:val="00DC1089"/>
    <w:rsid w:val="00DC1C7B"/>
    <w:rsid w:val="00E67777"/>
    <w:rsid w:val="00E70B98"/>
    <w:rsid w:val="00E862C0"/>
    <w:rsid w:val="00E91773"/>
    <w:rsid w:val="00FE1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4466C2"/>
  <w15:chartTrackingRefBased/>
  <w15:docId w15:val="{24B5461D-8009-491E-ACC7-55ECDF27D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5A65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5A65D5"/>
  </w:style>
  <w:style w:type="paragraph" w:styleId="Pta">
    <w:name w:val="footer"/>
    <w:basedOn w:val="Normlny"/>
    <w:link w:val="PtaChar"/>
    <w:uiPriority w:val="99"/>
    <w:unhideWhenUsed/>
    <w:rsid w:val="005A65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A65D5"/>
  </w:style>
  <w:style w:type="paragraph" w:styleId="Odsekzoznamu">
    <w:name w:val="List Paragraph"/>
    <w:basedOn w:val="Normlny"/>
    <w:uiPriority w:val="34"/>
    <w:qFormat/>
    <w:rsid w:val="00157375"/>
    <w:pPr>
      <w:ind w:left="720"/>
      <w:contextualSpacing/>
    </w:pPr>
  </w:style>
  <w:style w:type="paragraph" w:styleId="Zkladntext">
    <w:name w:val="Body Text"/>
    <w:basedOn w:val="Normlny"/>
    <w:link w:val="ZkladntextChar"/>
    <w:rsid w:val="00BE6C3C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BE6C3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C1C7B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826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8267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020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6</Pages>
  <Words>1215</Words>
  <Characters>6926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PANČÁKOVÁ Henrieta</dc:creator>
  <cp:keywords/>
  <dc:description/>
  <cp:lastModifiedBy>Andrea Pallai Danyová</cp:lastModifiedBy>
  <cp:revision>7</cp:revision>
  <cp:lastPrinted>2021-03-09T12:35:00Z</cp:lastPrinted>
  <dcterms:created xsi:type="dcterms:W3CDTF">2022-03-22T15:56:00Z</dcterms:created>
  <dcterms:modified xsi:type="dcterms:W3CDTF">2022-03-28T15:08:00Z</dcterms:modified>
</cp:coreProperties>
</file>