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685FB6">
        <w:rPr>
          <w:rFonts w:asciiTheme="majorHAnsi" w:hAnsiTheme="majorHAnsi"/>
          <w:sz w:val="20"/>
        </w:rPr>
        <w:t>21</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2E4864">
        <w:tc>
          <w:tcPr>
            <w:tcW w:w="4819" w:type="dxa"/>
            <w:tcBorders>
              <w:top w:val="single" w:sz="4" w:space="0" w:color="auto"/>
              <w:left w:val="single" w:sz="4" w:space="0" w:color="auto"/>
              <w:bottom w:val="single" w:sz="4" w:space="0" w:color="auto"/>
              <w:right w:val="single" w:sz="4" w:space="0" w:color="auto"/>
            </w:tcBorders>
            <w:shd w:val="clear" w:color="auto" w:fill="auto"/>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 xml:space="preserve">Renáta </w:t>
            </w:r>
            <w:proofErr w:type="spellStart"/>
            <w:r w:rsidRPr="00C65CFC">
              <w:rPr>
                <w:rFonts w:asciiTheme="majorHAnsi" w:hAnsiTheme="majorHAnsi"/>
              </w:rPr>
              <w:t>Demková</w:t>
            </w:r>
            <w:proofErr w:type="spellEnd"/>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F14BBD">
            <w:pPr>
              <w:rPr>
                <w:rFonts w:asciiTheme="majorHAnsi" w:hAnsiTheme="majorHAnsi"/>
              </w:rPr>
            </w:pPr>
            <w:r w:rsidRPr="00C65CFC">
              <w:rPr>
                <w:rFonts w:asciiTheme="majorHAnsi" w:hAnsiTheme="majorHAnsi"/>
              </w:rPr>
              <w:t>1</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 xml:space="preserve">k. č. 595/2003 </w:t>
      </w:r>
      <w:proofErr w:type="spellStart"/>
      <w:r w:rsidRPr="00C65CFC">
        <w:rPr>
          <w:rFonts w:asciiTheme="majorHAnsi" w:hAnsiTheme="majorHAnsi"/>
        </w:rPr>
        <w:t>Z.z</w:t>
      </w:r>
      <w:proofErr w:type="spellEnd"/>
      <w:r w:rsidRPr="00C65CFC">
        <w:rPr>
          <w:rFonts w:asciiTheme="majorHAnsi" w:hAnsiTheme="majorHAnsi"/>
        </w:rPr>
        <w:t>.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lastRenderedPageBreak/>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C65CFC" w:rsidRDefault="00F14BBD" w:rsidP="00483377">
      <w:pPr>
        <w:pStyle w:val="abc"/>
        <w:rPr>
          <w:sz w:val="20"/>
          <w:szCs w:val="20"/>
        </w:rPr>
      </w:pPr>
      <w:r w:rsidRPr="00C65CFC">
        <w:rPr>
          <w:sz w:val="20"/>
          <w:szCs w:val="20"/>
        </w:rPr>
        <w:t>Cudzia mena</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1F199F" w:rsidRDefault="001F199F">
      <w:pPr>
        <w:pStyle w:val="Pismenka"/>
        <w:rPr>
          <w:rFonts w:asciiTheme="majorHAnsi" w:hAnsiTheme="majorHAnsi"/>
          <w:sz w:val="20"/>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BD582D" w:rsidRDefault="003C1B4C">
      <w:pPr>
        <w:pStyle w:val="Zkladntext"/>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III</w:t>
      </w:r>
    </w:p>
    <w:p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rsidR="00BD582D" w:rsidRDefault="00BD582D">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rsidR="00E43119" w:rsidRPr="00BD582D" w:rsidRDefault="00E43119">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rsidR="003C1B4C" w:rsidRPr="00BD582D"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Vykázaný prírastok vznikol obstaraním Zmien a doplnkov č. 1 k Územnému plánu obce Hrašovík, realizáciou a zaradením Športoviska a garáže.  </w:t>
      </w:r>
    </w:p>
    <w:p w:rsidR="00DF7DD5" w:rsidRPr="00BD582D" w:rsidRDefault="00DF7DD5">
      <w:pPr>
        <w:pStyle w:val="Zkladntext1"/>
        <w:spacing w:before="0" w:after="0"/>
        <w:ind w:left="360" w:hanging="360"/>
        <w:rPr>
          <w:rFonts w:asciiTheme="majorHAnsi" w:hAnsiTheme="majorHAnsi"/>
          <w:sz w:val="20"/>
          <w:szCs w:val="20"/>
        </w:rPr>
      </w:pPr>
    </w:p>
    <w:p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rsidR="00E43119" w:rsidRPr="00BD582D" w:rsidRDefault="00E43119">
      <w:pPr>
        <w:pStyle w:val="Zkladntext1"/>
        <w:spacing w:before="0" w:after="0"/>
        <w:ind w:firstLine="0"/>
        <w:rPr>
          <w:rFonts w:asciiTheme="majorHAnsi" w:hAnsiTheme="majorHAnsi"/>
          <w:sz w:val="20"/>
          <w:szCs w:val="20"/>
        </w:rPr>
      </w:pPr>
    </w:p>
    <w:p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rsidTr="00A932DD">
        <w:trPr>
          <w:trHeight w:val="306"/>
          <w:jc w:val="center"/>
        </w:trPr>
        <w:tc>
          <w:tcPr>
            <w:tcW w:w="3153" w:type="dxa"/>
          </w:tcPr>
          <w:p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rsidR="00A932DD" w:rsidRPr="00BD582D" w:rsidRDefault="00A932DD" w:rsidP="0006373F">
            <w:pPr>
              <w:jc w:val="center"/>
              <w:rPr>
                <w:rFonts w:asciiTheme="majorHAnsi" w:hAnsiTheme="majorHAnsi"/>
                <w:b/>
              </w:rPr>
            </w:pPr>
            <w:r w:rsidRPr="00BD582D">
              <w:rPr>
                <w:rFonts w:asciiTheme="majorHAnsi" w:hAnsiTheme="majorHAnsi"/>
                <w:b/>
              </w:rPr>
              <w:t>Spôsob poistenia</w:t>
            </w:r>
          </w:p>
        </w:tc>
        <w:tc>
          <w:tcPr>
            <w:tcW w:w="2910" w:type="dxa"/>
          </w:tcPr>
          <w:p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rsidTr="00A932DD">
        <w:trPr>
          <w:trHeight w:val="306"/>
          <w:jc w:val="center"/>
        </w:trPr>
        <w:tc>
          <w:tcPr>
            <w:tcW w:w="3153" w:type="dxa"/>
          </w:tcPr>
          <w:p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rsidR="00A932DD" w:rsidRPr="00BD582D" w:rsidRDefault="00866583" w:rsidP="00866583">
            <w:pPr>
              <w:jc w:val="center"/>
              <w:rPr>
                <w:rFonts w:asciiTheme="majorHAnsi" w:hAnsiTheme="majorHAnsi"/>
              </w:rPr>
            </w:pPr>
            <w:r>
              <w:rPr>
                <w:rFonts w:asciiTheme="majorHAnsi" w:hAnsiTheme="majorHAnsi"/>
              </w:rPr>
              <w:t>273,77</w:t>
            </w:r>
          </w:p>
        </w:tc>
      </w:tr>
    </w:tbl>
    <w:p w:rsidR="003C1B4C" w:rsidRPr="00BD582D" w:rsidRDefault="003C1B4C">
      <w:pPr>
        <w:rPr>
          <w:rFonts w:asciiTheme="majorHAnsi" w:hAnsiTheme="majorHAnsi"/>
        </w:rPr>
      </w:pPr>
    </w:p>
    <w:p w:rsidR="00E43119" w:rsidRPr="00BD582D" w:rsidRDefault="00E43119">
      <w:pPr>
        <w:rPr>
          <w:rFonts w:asciiTheme="majorHAnsi" w:hAnsiTheme="majorHAnsi"/>
        </w:rPr>
      </w:pPr>
    </w:p>
    <w:p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rsidTr="00A932DD">
        <w:trPr>
          <w:trHeight w:val="470"/>
          <w:jc w:val="center"/>
        </w:trPr>
        <w:tc>
          <w:tcPr>
            <w:tcW w:w="4834" w:type="dxa"/>
          </w:tcPr>
          <w:p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Pozemky</w:t>
            </w:r>
          </w:p>
        </w:tc>
        <w:tc>
          <w:tcPr>
            <w:tcW w:w="4093" w:type="dxa"/>
          </w:tcPr>
          <w:p w:rsidR="003C1B4C" w:rsidRPr="00BD582D" w:rsidRDefault="00483377" w:rsidP="002E4864">
            <w:pPr>
              <w:pStyle w:val="Normlnweb"/>
              <w:spacing w:before="0" w:after="0"/>
              <w:jc w:val="right"/>
              <w:rPr>
                <w:rFonts w:asciiTheme="majorHAnsi" w:hAnsiTheme="majorHAnsi"/>
                <w:sz w:val="20"/>
                <w:szCs w:val="20"/>
              </w:rPr>
            </w:pPr>
            <w:r w:rsidRPr="00BD582D">
              <w:rPr>
                <w:rFonts w:asciiTheme="majorHAnsi" w:hAnsiTheme="majorHAnsi"/>
                <w:sz w:val="20"/>
                <w:szCs w:val="20"/>
              </w:rPr>
              <w:t>24</w:t>
            </w:r>
            <w:r w:rsidR="002E4864" w:rsidRPr="00BD582D">
              <w:rPr>
                <w:rFonts w:asciiTheme="majorHAnsi" w:hAnsiTheme="majorHAnsi"/>
                <w:sz w:val="20"/>
                <w:szCs w:val="20"/>
              </w:rPr>
              <w:t> 856,75</w:t>
            </w:r>
          </w:p>
        </w:tc>
      </w:tr>
      <w:tr w:rsidR="003C1B4C" w:rsidRPr="00BD582D" w:rsidTr="00A932DD">
        <w:trPr>
          <w:trHeight w:val="223"/>
          <w:jc w:val="center"/>
        </w:trPr>
        <w:tc>
          <w:tcPr>
            <w:tcW w:w="4834" w:type="dxa"/>
          </w:tcPr>
          <w:p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rsidR="003C1B4C" w:rsidRPr="00BD582D" w:rsidRDefault="007B2D49" w:rsidP="007B2D49">
            <w:pPr>
              <w:jc w:val="right"/>
              <w:rPr>
                <w:rFonts w:asciiTheme="majorHAnsi" w:hAnsiTheme="majorHAnsi"/>
              </w:rPr>
            </w:pPr>
            <w:r>
              <w:rPr>
                <w:rFonts w:asciiTheme="majorHAnsi" w:hAnsiTheme="majorHAnsi"/>
              </w:rPr>
              <w:t>167 102,04</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rsidR="003C1B4C" w:rsidRPr="00BD582D" w:rsidRDefault="007B2D49" w:rsidP="007B2D49">
            <w:pPr>
              <w:jc w:val="right"/>
              <w:rPr>
                <w:rFonts w:asciiTheme="majorHAnsi" w:hAnsiTheme="majorHAnsi"/>
              </w:rPr>
            </w:pPr>
            <w:r>
              <w:rPr>
                <w:rFonts w:asciiTheme="majorHAnsi" w:hAnsiTheme="majorHAnsi"/>
              </w:rPr>
              <w:t>1 296,28</w:t>
            </w:r>
          </w:p>
        </w:tc>
      </w:tr>
      <w:tr w:rsidR="003C1B4C" w:rsidRPr="00BD582D" w:rsidTr="00A932DD">
        <w:trPr>
          <w:trHeight w:val="248"/>
          <w:jc w:val="center"/>
        </w:trPr>
        <w:tc>
          <w:tcPr>
            <w:tcW w:w="4834" w:type="dxa"/>
          </w:tcPr>
          <w:p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rsidR="003C1B4C" w:rsidRPr="00BD582D" w:rsidRDefault="002E4864" w:rsidP="002E4864">
            <w:pPr>
              <w:jc w:val="right"/>
              <w:rPr>
                <w:rFonts w:asciiTheme="majorHAnsi" w:hAnsiTheme="majorHAnsi"/>
              </w:rPr>
            </w:pPr>
            <w:r w:rsidRPr="00BD582D">
              <w:rPr>
                <w:rFonts w:asciiTheme="majorHAnsi" w:hAnsiTheme="majorHAnsi"/>
              </w:rPr>
              <w:t>10 785,47</w:t>
            </w:r>
          </w:p>
        </w:tc>
      </w:tr>
    </w:tbl>
    <w:p w:rsidR="001E7197" w:rsidRPr="00BD582D" w:rsidRDefault="001E7197">
      <w:pPr>
        <w:pStyle w:val="tltlTextopatreniaArialNarrow11ptZa0pt"/>
        <w:tabs>
          <w:tab w:val="left" w:pos="284"/>
        </w:tabs>
        <w:spacing w:before="0"/>
        <w:rPr>
          <w:rFonts w:asciiTheme="majorHAnsi" w:hAnsiTheme="majorHAnsi"/>
          <w:sz w:val="20"/>
          <w:szCs w:val="20"/>
        </w:rPr>
      </w:pP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Mena</w:t>
            </w:r>
          </w:p>
          <w:p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rsidR="000A5E3E" w:rsidRPr="00BD582D" w:rsidRDefault="000A5E3E" w:rsidP="00866583">
            <w:pPr>
              <w:jc w:val="center"/>
              <w:rPr>
                <w:rFonts w:asciiTheme="majorHAnsi" w:hAnsiTheme="majorHAnsi"/>
                <w:b/>
              </w:rPr>
            </w:pPr>
            <w:r w:rsidRPr="00BD582D">
              <w:rPr>
                <w:rFonts w:asciiTheme="majorHAnsi" w:hAnsiTheme="majorHAnsi"/>
                <w:b/>
              </w:rPr>
              <w:t>k  31.12. 20</w:t>
            </w:r>
            <w:r w:rsidR="002E4864" w:rsidRPr="00BD582D">
              <w:rPr>
                <w:rFonts w:asciiTheme="majorHAnsi" w:hAnsiTheme="majorHAnsi"/>
                <w:b/>
              </w:rPr>
              <w:t>2</w:t>
            </w:r>
            <w:r w:rsidR="00866583">
              <w:rPr>
                <w:rFonts w:asciiTheme="majorHAnsi" w:hAnsiTheme="majorHAnsi"/>
                <w:b/>
              </w:rPr>
              <w:t>1</w:t>
            </w:r>
          </w:p>
        </w:tc>
      </w:tr>
      <w:tr w:rsidR="000A5E3E" w:rsidRPr="00BD582D" w:rsidTr="00A932DD">
        <w:trPr>
          <w:trHeight w:val="296"/>
          <w:jc w:val="center"/>
        </w:trPr>
        <w:tc>
          <w:tcPr>
            <w:tcW w:w="1754"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rsidR="000A5E3E" w:rsidRPr="00BD582D" w:rsidRDefault="000A5E3E" w:rsidP="00A932DD">
            <w:pPr>
              <w:snapToGrid w:val="0"/>
              <w:jc w:val="center"/>
              <w:rPr>
                <w:rFonts w:asciiTheme="majorHAnsi" w:hAnsiTheme="majorHAnsi"/>
              </w:rPr>
            </w:pPr>
            <w:r w:rsidRPr="00BD582D">
              <w:rPr>
                <w:rFonts w:asciiTheme="majorHAnsi" w:hAnsiTheme="majorHAnsi"/>
              </w:rPr>
              <w:t>48 789,30</w:t>
            </w:r>
          </w:p>
        </w:tc>
      </w:tr>
    </w:tbl>
    <w:p w:rsidR="003C1B4C" w:rsidRPr="00BD582D" w:rsidRDefault="003C1B4C">
      <w:pPr>
        <w:pStyle w:val="Pismenka"/>
        <w:tabs>
          <w:tab w:val="clear" w:pos="426"/>
        </w:tabs>
        <w:rPr>
          <w:rFonts w:asciiTheme="majorHAnsi" w:hAnsiTheme="majorHAnsi"/>
          <w:sz w:val="20"/>
        </w:rPr>
      </w:pPr>
    </w:p>
    <w:p w:rsidR="003C1B4C" w:rsidRPr="00BD582D" w:rsidRDefault="003C1B4C">
      <w:pPr>
        <w:pStyle w:val="Pismenka"/>
        <w:tabs>
          <w:tab w:val="clear" w:pos="426"/>
        </w:tabs>
        <w:rPr>
          <w:rFonts w:asciiTheme="majorHAnsi" w:hAnsiTheme="majorHAnsi"/>
          <w:sz w:val="20"/>
        </w:rPr>
      </w:pPr>
    </w:p>
    <w:p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rsidR="00E43119" w:rsidRPr="00BD582D" w:rsidRDefault="00E43119">
      <w:pPr>
        <w:pStyle w:val="Pismenka"/>
        <w:tabs>
          <w:tab w:val="clear" w:pos="426"/>
        </w:tabs>
        <w:rPr>
          <w:rFonts w:asciiTheme="majorHAnsi" w:hAnsiTheme="majorHAnsi"/>
          <w:sz w:val="20"/>
        </w:rPr>
      </w:pPr>
    </w:p>
    <w:p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rsidR="00E059C9" w:rsidRPr="00BD582D" w:rsidRDefault="00FB1541" w:rsidP="00C65CFC">
      <w:pPr>
        <w:pStyle w:val="Pismenka"/>
        <w:tabs>
          <w:tab w:val="clear" w:pos="426"/>
        </w:tabs>
        <w:ind w:left="0" w:firstLine="0"/>
        <w:rPr>
          <w:rFonts w:asciiTheme="majorHAnsi" w:hAnsiTheme="majorHAnsi"/>
          <w:b w:val="0"/>
          <w:color w:val="000000"/>
          <w:sz w:val="20"/>
        </w:rPr>
      </w:pPr>
      <w:r w:rsidRPr="00BD582D">
        <w:rPr>
          <w:rFonts w:asciiTheme="majorHAnsi" w:hAnsiTheme="majorHAnsi"/>
          <w:b w:val="0"/>
          <w:sz w:val="20"/>
        </w:rPr>
        <w:t>Text</w:t>
      </w:r>
      <w:r w:rsidR="00E059C9" w:rsidRPr="00BD582D">
        <w:rPr>
          <w:rFonts w:asciiTheme="majorHAnsi" w:hAnsiTheme="majorHAnsi"/>
          <w:b w:val="0"/>
          <w:sz w:val="20"/>
        </w:rPr>
        <w:t>ová časť k tabuľke č. 3</w:t>
      </w:r>
      <w:r w:rsidR="00C65CFC" w:rsidRPr="00BD582D">
        <w:rPr>
          <w:rFonts w:asciiTheme="majorHAnsi" w:hAnsiTheme="majorHAnsi"/>
          <w:b w:val="0"/>
          <w:sz w:val="20"/>
        </w:rPr>
        <w:t xml:space="preserve">: </w:t>
      </w:r>
      <w:r w:rsidR="00E059C9" w:rsidRPr="00BD582D">
        <w:rPr>
          <w:rFonts w:asciiTheme="majorHAnsi" w:hAnsiTheme="majorHAnsi"/>
          <w:b w:val="0"/>
          <w:color w:val="000000"/>
          <w:sz w:val="20"/>
        </w:rPr>
        <w:t xml:space="preserve">Účtovná jednotka  tvorila opravné položky k pohľadávkam v rámci hlavnej činnosti, pri ktorých je riziko, že ich dlžník úplne </w:t>
      </w:r>
      <w:r w:rsidR="00E059C9" w:rsidRPr="00BD582D">
        <w:rPr>
          <w:rFonts w:asciiTheme="majorHAnsi" w:hAnsiTheme="majorHAnsi"/>
          <w:b w:val="0"/>
          <w:sz w:val="20"/>
        </w:rPr>
        <w:t>alebo</w:t>
      </w:r>
      <w:r w:rsidR="00E059C9" w:rsidRPr="00BD582D">
        <w:rPr>
          <w:rFonts w:asciiTheme="majorHAnsi" w:hAnsiTheme="majorHAnsi"/>
          <w:b w:val="0"/>
          <w:color w:val="000000"/>
          <w:sz w:val="20"/>
        </w:rPr>
        <w:t xml:space="preserve"> čiastočne nezaplatí, ak od splatnosti pohľadávky uplynula doba dlhšia ako:</w:t>
      </w:r>
    </w:p>
    <w:p w:rsidR="00E059C9" w:rsidRPr="00BD582D" w:rsidRDefault="00E059C9" w:rsidP="00E059C9">
      <w:pPr>
        <w:jc w:val="both"/>
        <w:rPr>
          <w:rFonts w:asciiTheme="majorHAnsi" w:hAnsiTheme="majorHAnsi" w:cs="Tahoma"/>
          <w:bCs/>
          <w:color w:val="FF0000"/>
        </w:rPr>
      </w:pPr>
      <w:r w:rsidRPr="00BD582D">
        <w:rPr>
          <w:rFonts w:asciiTheme="majorHAnsi" w:hAnsiTheme="majorHAnsi"/>
          <w:color w:val="FF0000"/>
        </w:rPr>
        <w:t xml:space="preserve"> </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4"/>
        <w:gridCol w:w="7642"/>
      </w:tblGrid>
      <w:tr w:rsidR="00E059C9" w:rsidRPr="00BD582D" w:rsidTr="00466262">
        <w:trPr>
          <w:trHeight w:val="429"/>
          <w:jc w:val="center"/>
        </w:trPr>
        <w:tc>
          <w:tcPr>
            <w:tcW w:w="1304" w:type="dxa"/>
          </w:tcPr>
          <w:p w:rsidR="00E059C9" w:rsidRPr="00BD582D" w:rsidRDefault="00A932DD" w:rsidP="00A932DD">
            <w:pPr>
              <w:jc w:val="center"/>
              <w:rPr>
                <w:rFonts w:asciiTheme="majorHAnsi" w:hAnsiTheme="majorHAnsi"/>
              </w:rPr>
            </w:pPr>
            <w:r>
              <w:rPr>
                <w:rFonts w:asciiTheme="majorHAnsi" w:hAnsiTheme="majorHAnsi"/>
              </w:rPr>
              <w:t>12 mesi</w:t>
            </w:r>
            <w:r w:rsidR="00E059C9" w:rsidRPr="00BD582D">
              <w:rPr>
                <w:rFonts w:asciiTheme="majorHAnsi" w:hAnsiTheme="majorHAnsi"/>
              </w:rPr>
              <w:t>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 xml:space="preserve">najviac do výšky    25   % menovitej hodnoty pohľadávky bez príslušenstva </w:t>
            </w:r>
          </w:p>
        </w:tc>
      </w:tr>
      <w:tr w:rsidR="00E059C9" w:rsidRPr="00BD582D" w:rsidTr="00466262">
        <w:trPr>
          <w:trHeight w:val="405"/>
          <w:jc w:val="center"/>
        </w:trPr>
        <w:tc>
          <w:tcPr>
            <w:tcW w:w="1304" w:type="dxa"/>
          </w:tcPr>
          <w:p w:rsidR="00E059C9" w:rsidRPr="00BD582D" w:rsidRDefault="00E059C9" w:rsidP="00483377">
            <w:pPr>
              <w:jc w:val="both"/>
              <w:rPr>
                <w:rFonts w:asciiTheme="majorHAnsi" w:hAnsiTheme="majorHAnsi"/>
              </w:rPr>
            </w:pPr>
            <w:r w:rsidRPr="00BD582D">
              <w:rPr>
                <w:rFonts w:asciiTheme="majorHAnsi" w:hAnsiTheme="majorHAnsi"/>
              </w:rPr>
              <w:t>24 mesiacov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najviac do výšky    50   % menovitej hodnoty pohľadávky bez príslušenstva</w:t>
            </w:r>
          </w:p>
        </w:tc>
      </w:tr>
      <w:tr w:rsidR="00E059C9" w:rsidRPr="00BD582D" w:rsidTr="00466262">
        <w:trPr>
          <w:trHeight w:val="451"/>
          <w:jc w:val="center"/>
        </w:trPr>
        <w:tc>
          <w:tcPr>
            <w:tcW w:w="1304" w:type="dxa"/>
          </w:tcPr>
          <w:p w:rsidR="00E059C9" w:rsidRPr="00BD582D" w:rsidRDefault="00E059C9" w:rsidP="00483377">
            <w:pPr>
              <w:jc w:val="both"/>
              <w:rPr>
                <w:rFonts w:asciiTheme="majorHAnsi" w:hAnsiTheme="majorHAnsi"/>
              </w:rPr>
            </w:pPr>
            <w:r w:rsidRPr="00BD582D">
              <w:rPr>
                <w:rFonts w:asciiTheme="majorHAnsi" w:hAnsiTheme="majorHAnsi"/>
              </w:rPr>
              <w:t>36 mesiacov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najviac do výšky   100  % menovitej hodnoty pohľadávky bez príslušenstva</w:t>
            </w:r>
          </w:p>
        </w:tc>
      </w:tr>
    </w:tbl>
    <w:p w:rsidR="00E059C9" w:rsidRPr="00BD582D" w:rsidRDefault="00E059C9" w:rsidP="00E059C9">
      <w:pPr>
        <w:pStyle w:val="Zkladntext"/>
        <w:ind w:left="0"/>
        <w:rPr>
          <w:rFonts w:asciiTheme="majorHAnsi" w:hAnsiTheme="majorHAnsi"/>
          <w:sz w:val="20"/>
        </w:rPr>
      </w:pPr>
      <w:r w:rsidRPr="00BD582D">
        <w:rPr>
          <w:rFonts w:asciiTheme="majorHAnsi" w:hAnsiTheme="majorHAnsi"/>
          <w:b/>
          <w:sz w:val="20"/>
        </w:rPr>
        <w:t xml:space="preserve"> </w:t>
      </w:r>
    </w:p>
    <w:p w:rsidR="00E059C9" w:rsidRPr="00BD582D" w:rsidRDefault="00E059C9" w:rsidP="00E059C9">
      <w:pPr>
        <w:pStyle w:val="Zkladntext"/>
        <w:ind w:left="0"/>
        <w:rPr>
          <w:rFonts w:asciiTheme="majorHAnsi" w:hAnsiTheme="majorHAnsi"/>
          <w:sz w:val="20"/>
        </w:rPr>
      </w:pPr>
      <w:r w:rsidRPr="00BD582D">
        <w:rPr>
          <w:rFonts w:asciiTheme="majorHAnsi" w:hAnsiTheme="majorHAnsi"/>
          <w:sz w:val="20"/>
        </w:rPr>
        <w:t xml:space="preserve">Jedná sa opravné položky v celkovej výške </w:t>
      </w:r>
      <w:r w:rsidR="007A0982" w:rsidRPr="00BD582D">
        <w:rPr>
          <w:rFonts w:asciiTheme="majorHAnsi" w:hAnsiTheme="majorHAnsi"/>
          <w:sz w:val="20"/>
        </w:rPr>
        <w:t>542,05</w:t>
      </w:r>
      <w:r w:rsidRPr="00BD582D">
        <w:rPr>
          <w:rFonts w:asciiTheme="majorHAnsi" w:hAnsiTheme="majorHAnsi"/>
          <w:sz w:val="20"/>
        </w:rPr>
        <w:t xml:space="preserve"> EUR.</w:t>
      </w:r>
    </w:p>
    <w:p w:rsidR="00E059C9" w:rsidRPr="00BD582D" w:rsidRDefault="00E059C9" w:rsidP="00E059C9">
      <w:pPr>
        <w:pStyle w:val="Pismenka"/>
        <w:tabs>
          <w:tab w:val="clear" w:pos="426"/>
        </w:tabs>
        <w:rPr>
          <w:rFonts w:asciiTheme="majorHAnsi" w:hAnsiTheme="majorHAnsi"/>
          <w:sz w:val="20"/>
        </w:rPr>
      </w:pPr>
    </w:p>
    <w:p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F0347F" w:rsidRPr="00BD582D">
        <w:rPr>
          <w:rFonts w:asciiTheme="majorHAnsi" w:hAnsiTheme="majorHAnsi"/>
          <w:b w:val="0"/>
          <w:sz w:val="20"/>
        </w:rPr>
        <w:t xml:space="preserve">v celkovej výške </w:t>
      </w:r>
      <w:r w:rsidR="007B2D49">
        <w:rPr>
          <w:rFonts w:asciiTheme="majorHAnsi" w:hAnsiTheme="majorHAnsi"/>
          <w:b w:val="0"/>
          <w:sz w:val="20"/>
        </w:rPr>
        <w:t>1 613,79</w:t>
      </w:r>
      <w:r w:rsidR="00F0347F" w:rsidRPr="00BD582D">
        <w:rPr>
          <w:rFonts w:asciiTheme="majorHAnsi" w:hAnsiTheme="majorHAnsi"/>
          <w:b w:val="0"/>
          <w:sz w:val="20"/>
        </w:rPr>
        <w:t xml:space="preserve"> EUR.</w:t>
      </w:r>
    </w:p>
    <w:p w:rsidR="00382DE1" w:rsidRPr="00BD582D" w:rsidRDefault="00382DE1" w:rsidP="00C65CFC">
      <w:pPr>
        <w:pStyle w:val="Pismenka"/>
        <w:tabs>
          <w:tab w:val="clear" w:pos="426"/>
        </w:tabs>
        <w:ind w:left="0" w:firstLine="0"/>
        <w:rPr>
          <w:rFonts w:asciiTheme="majorHAnsi" w:hAnsiTheme="majorHAnsi"/>
          <w:b w:val="0"/>
          <w:sz w:val="20"/>
        </w:rPr>
      </w:pPr>
    </w:p>
    <w:p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tblInd w:w="5" w:type="dxa"/>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rsidTr="00A932DD">
        <w:trPr>
          <w:trHeight w:val="355"/>
        </w:trPr>
        <w:tc>
          <w:tcPr>
            <w:tcW w:w="2619"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rsidR="00A932DD" w:rsidRDefault="00F14BBD">
            <w:pPr>
              <w:jc w:val="center"/>
              <w:rPr>
                <w:rFonts w:asciiTheme="majorHAnsi" w:hAnsiTheme="majorHAnsi"/>
                <w:b/>
              </w:rPr>
            </w:pPr>
            <w:r w:rsidRPr="00BD582D">
              <w:rPr>
                <w:rFonts w:asciiTheme="majorHAnsi" w:hAnsiTheme="majorHAnsi"/>
                <w:b/>
              </w:rPr>
              <w:t xml:space="preserve">Riadok </w:t>
            </w:r>
          </w:p>
          <w:p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rsidR="004C5D9B" w:rsidRPr="00BD582D" w:rsidRDefault="007B2D49" w:rsidP="005938D5">
            <w:pPr>
              <w:snapToGrid w:val="0"/>
              <w:jc w:val="center"/>
              <w:rPr>
                <w:rFonts w:asciiTheme="majorHAnsi" w:hAnsiTheme="majorHAnsi"/>
                <w:color w:val="000000" w:themeColor="text1"/>
              </w:rPr>
            </w:pPr>
            <w:r>
              <w:rPr>
                <w:rFonts w:asciiTheme="majorHAnsi" w:hAnsiTheme="majorHAnsi"/>
                <w:color w:val="000000" w:themeColor="text1"/>
              </w:rPr>
              <w:t>1 613,79</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rsidR="004C5D9B" w:rsidRPr="00BD582D" w:rsidRDefault="007B2D49" w:rsidP="005938D5">
            <w:pPr>
              <w:snapToGrid w:val="0"/>
              <w:jc w:val="center"/>
              <w:rPr>
                <w:rFonts w:asciiTheme="majorHAnsi" w:hAnsiTheme="majorHAnsi"/>
                <w:color w:val="000000" w:themeColor="text1"/>
              </w:rPr>
            </w:pPr>
            <w:r>
              <w:rPr>
                <w:rFonts w:asciiTheme="majorHAnsi" w:hAnsiTheme="majorHAnsi"/>
                <w:color w:val="000000" w:themeColor="text1"/>
              </w:rPr>
              <w:t>109,01</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rsidTr="00A932DD">
        <w:trPr>
          <w:trHeight w:val="336"/>
        </w:trPr>
        <w:tc>
          <w:tcPr>
            <w:tcW w:w="261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rsidR="00382DE1" w:rsidRPr="00BD582D" w:rsidRDefault="00382DE1" w:rsidP="005938D5">
            <w:pPr>
              <w:snapToGrid w:val="0"/>
              <w:jc w:val="center"/>
              <w:rPr>
                <w:rFonts w:asciiTheme="majorHAnsi" w:hAnsiTheme="majorHAnsi"/>
                <w:color w:val="000000" w:themeColor="text1"/>
              </w:rPr>
            </w:pPr>
            <w:r w:rsidRPr="00BD582D">
              <w:rPr>
                <w:rFonts w:asciiTheme="majorHAnsi" w:hAnsiTheme="majorHAnsi"/>
                <w:color w:val="000000" w:themeColor="text1"/>
              </w:rPr>
              <w:t>1</w:t>
            </w:r>
            <w:r w:rsidR="007B2D49">
              <w:rPr>
                <w:rFonts w:asciiTheme="majorHAnsi" w:hAnsiTheme="majorHAnsi"/>
                <w:color w:val="000000" w:themeColor="text1"/>
              </w:rPr>
              <w:t> 435,74</w:t>
            </w:r>
          </w:p>
        </w:tc>
        <w:tc>
          <w:tcPr>
            <w:tcW w:w="3500" w:type="dxa"/>
            <w:tcBorders>
              <w:top w:val="single" w:sz="4" w:space="0" w:color="000000"/>
              <w:left w:val="single" w:sz="4" w:space="0" w:color="000000"/>
              <w:bottom w:val="single" w:sz="4" w:space="0" w:color="000000"/>
              <w:right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nedoplatky - poplatok za odpad</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rsidR="003C1B4C" w:rsidRPr="00BD582D" w:rsidRDefault="007B2D49" w:rsidP="005938D5">
            <w:pPr>
              <w:snapToGrid w:val="0"/>
              <w:jc w:val="center"/>
              <w:rPr>
                <w:rFonts w:asciiTheme="majorHAnsi" w:hAnsiTheme="majorHAnsi"/>
                <w:color w:val="000000" w:themeColor="text1"/>
              </w:rPr>
            </w:pPr>
            <w:r>
              <w:rPr>
                <w:rFonts w:asciiTheme="majorHAnsi" w:hAnsiTheme="majorHAnsi"/>
                <w:color w:val="000000" w:themeColor="text1"/>
              </w:rPr>
              <w:t>19,10</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proofErr w:type="spellStart"/>
            <w:r w:rsidR="00382DE1" w:rsidRPr="00BD582D">
              <w:rPr>
                <w:rFonts w:asciiTheme="majorHAnsi" w:hAnsiTheme="majorHAnsi"/>
              </w:rPr>
              <w:t>DzN</w:t>
            </w:r>
            <w:proofErr w:type="spellEnd"/>
            <w:r w:rsidR="00382DE1" w:rsidRPr="00BD582D">
              <w:rPr>
                <w:rFonts w:asciiTheme="majorHAnsi" w:hAnsiTheme="majorHAnsi"/>
              </w:rPr>
              <w:t>, daň za psa</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F0347F" w:rsidP="000A5E3E">
            <w:pPr>
              <w:snapToGrid w:val="0"/>
              <w:jc w:val="center"/>
              <w:rPr>
                <w:rFonts w:asciiTheme="majorHAnsi" w:hAnsiTheme="majorHAnsi"/>
              </w:rPr>
            </w:pPr>
            <w:r w:rsidRPr="00BD582D">
              <w:rPr>
                <w:rFonts w:asciiTheme="majorHAnsi" w:hAnsiTheme="majorHAnsi"/>
              </w:rPr>
              <w:t>Pohľadávky voči zamestnancom</w:t>
            </w:r>
          </w:p>
        </w:tc>
        <w:tc>
          <w:tcPr>
            <w:tcW w:w="1209" w:type="dxa"/>
            <w:tcBorders>
              <w:top w:val="single" w:sz="4" w:space="0" w:color="000000"/>
              <w:left w:val="single" w:sz="4" w:space="0" w:color="000000"/>
              <w:bottom w:val="single" w:sz="4" w:space="0" w:color="000000"/>
            </w:tcBorders>
          </w:tcPr>
          <w:p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rsidR="003C1B4C" w:rsidRPr="00BD582D" w:rsidRDefault="007B2D49" w:rsidP="005938D5">
            <w:pPr>
              <w:snapToGrid w:val="0"/>
              <w:jc w:val="center"/>
              <w:rPr>
                <w:rFonts w:asciiTheme="majorHAnsi" w:hAnsiTheme="majorHAnsi"/>
                <w:color w:val="000000" w:themeColor="text1"/>
              </w:rPr>
            </w:pPr>
            <w:r>
              <w:rPr>
                <w:rFonts w:asciiTheme="majorHAnsi" w:hAnsiTheme="majorHAnsi"/>
                <w:color w:val="000000" w:themeColor="text1"/>
              </w:rPr>
              <w:t>0,00</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rsidR="003C1B4C" w:rsidRPr="00BD582D" w:rsidRDefault="003C1B4C">
      <w:pPr>
        <w:pStyle w:val="Pismenka"/>
        <w:tabs>
          <w:tab w:val="clear" w:pos="426"/>
        </w:tabs>
        <w:rPr>
          <w:rFonts w:asciiTheme="majorHAnsi" w:hAnsiTheme="majorHAnsi"/>
          <w:sz w:val="20"/>
        </w:rPr>
      </w:pPr>
    </w:p>
    <w:p w:rsidR="006E6180" w:rsidRPr="00BD582D" w:rsidRDefault="006E6180">
      <w:pPr>
        <w:pStyle w:val="Pismenka"/>
        <w:tabs>
          <w:tab w:val="clear" w:pos="426"/>
        </w:tabs>
        <w:rPr>
          <w:rFonts w:asciiTheme="majorHAnsi" w:hAnsiTheme="majorHAnsi"/>
          <w:sz w:val="20"/>
        </w:rPr>
      </w:pPr>
    </w:p>
    <w:p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3650"/>
        <w:gridCol w:w="3632"/>
      </w:tblGrid>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1E7197" w:rsidP="005938D5">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w:t>
            </w:r>
            <w:r w:rsidR="005938D5">
              <w:rPr>
                <w:rFonts w:asciiTheme="majorHAnsi" w:hAnsiTheme="majorHAnsi"/>
                <w:b/>
              </w:rPr>
              <w:t>1</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5938D5" w:rsidP="005938D5">
            <w:pPr>
              <w:snapToGrid w:val="0"/>
              <w:jc w:val="center"/>
              <w:rPr>
                <w:rFonts w:asciiTheme="majorHAnsi" w:hAnsiTheme="majorHAnsi"/>
              </w:rPr>
            </w:pPr>
            <w:r>
              <w:rPr>
                <w:rFonts w:asciiTheme="majorHAnsi" w:hAnsiTheme="majorHAnsi"/>
              </w:rPr>
              <w:t>292,94</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5938D5" w:rsidP="005938D5">
            <w:pPr>
              <w:snapToGrid w:val="0"/>
              <w:jc w:val="center"/>
              <w:rPr>
                <w:rFonts w:asciiTheme="majorHAnsi" w:hAnsiTheme="majorHAnsi"/>
              </w:rPr>
            </w:pPr>
            <w:r>
              <w:rPr>
                <w:rFonts w:asciiTheme="majorHAnsi" w:hAnsiTheme="majorHAnsi"/>
              </w:rPr>
              <w:t>56 937,08</w:t>
            </w:r>
          </w:p>
        </w:tc>
      </w:tr>
    </w:tbl>
    <w:p w:rsidR="003C1B4C" w:rsidRPr="00BD582D" w:rsidRDefault="003C1B4C">
      <w:pPr>
        <w:pStyle w:val="Pismenka"/>
        <w:tabs>
          <w:tab w:val="clear" w:pos="426"/>
        </w:tabs>
        <w:rPr>
          <w:rFonts w:asciiTheme="majorHAnsi" w:hAnsiTheme="majorHAnsi"/>
          <w:sz w:val="20"/>
        </w:rPr>
      </w:pPr>
    </w:p>
    <w:p w:rsidR="00C65CFC" w:rsidRPr="00BD582D" w:rsidRDefault="00C65CFC">
      <w:pPr>
        <w:pStyle w:val="Pismenka"/>
        <w:tabs>
          <w:tab w:val="clear" w:pos="426"/>
        </w:tabs>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IV</w:t>
      </w:r>
    </w:p>
    <w:p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rsidR="00E43119" w:rsidRPr="00BD582D" w:rsidRDefault="00E43119" w:rsidP="00E43119">
      <w:pPr>
        <w:rPr>
          <w:rFonts w:asciiTheme="majorHAnsi" w:hAnsiTheme="majorHAnsi"/>
        </w:rPr>
      </w:pPr>
    </w:p>
    <w:p w:rsidR="003C1B4C" w:rsidRPr="00BD582D" w:rsidRDefault="003C1B4C">
      <w:pPr>
        <w:jc w:val="center"/>
        <w:rPr>
          <w:rFonts w:asciiTheme="majorHAnsi" w:hAnsiTheme="majorHAnsi"/>
        </w:rPr>
      </w:pPr>
    </w:p>
    <w:p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 xml:space="preserve">tabuľke j uvedený </w:t>
      </w:r>
      <w:proofErr w:type="spellStart"/>
      <w:r w:rsidR="000C7E84" w:rsidRPr="00BD582D">
        <w:rPr>
          <w:rFonts w:asciiTheme="majorHAnsi" w:hAnsiTheme="majorHAnsi"/>
        </w:rPr>
        <w:t>nevysporiada</w:t>
      </w:r>
      <w:r w:rsidR="005938D5">
        <w:rPr>
          <w:rFonts w:asciiTheme="majorHAnsi" w:hAnsiTheme="majorHAnsi"/>
        </w:rPr>
        <w:t>ny</w:t>
      </w:r>
      <w:proofErr w:type="spellEnd"/>
      <w:r w:rsidR="005938D5">
        <w:rPr>
          <w:rFonts w:asciiTheme="majorHAnsi" w:hAnsiTheme="majorHAnsi"/>
        </w:rPr>
        <w:t xml:space="preserve"> </w:t>
      </w:r>
      <w:r w:rsidR="00C65CFC" w:rsidRPr="00BD582D">
        <w:rPr>
          <w:rFonts w:asciiTheme="majorHAnsi" w:hAnsiTheme="majorHAnsi"/>
        </w:rPr>
        <w:t xml:space="preserve"> h</w:t>
      </w:r>
      <w:r w:rsidRPr="00BD582D">
        <w:rPr>
          <w:rFonts w:asciiTheme="majorHAnsi" w:hAnsiTheme="majorHAnsi"/>
        </w:rPr>
        <w:t xml:space="preserve">ospodársky výsledok minulých období a výsledok hospodárenia sledovaného obdobia. </w:t>
      </w:r>
    </w:p>
    <w:p w:rsidR="003C1B4C" w:rsidRPr="00BD582D" w:rsidRDefault="003C1B4C">
      <w:pPr>
        <w:rPr>
          <w:rFonts w:asciiTheme="majorHAnsi" w:hAnsiTheme="majorHAnsi"/>
        </w:rPr>
      </w:pPr>
    </w:p>
    <w:p w:rsidR="003C1B4C" w:rsidRPr="00BD582D" w:rsidRDefault="00F14BBD" w:rsidP="00C61C06">
      <w:pPr>
        <w:pStyle w:val="Nadpis6"/>
        <w:rPr>
          <w:rFonts w:asciiTheme="majorHAnsi" w:hAnsiTheme="majorHAnsi"/>
          <w:sz w:val="20"/>
        </w:rPr>
      </w:pPr>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p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FB1541" w:rsidRPr="00BD582D">
        <w:rPr>
          <w:rFonts w:asciiTheme="majorHAnsi" w:hAnsiTheme="majorHAnsi"/>
        </w:rPr>
        <w:t>650</w:t>
      </w:r>
      <w:r w:rsidR="007B6C03" w:rsidRPr="00BD582D">
        <w:rPr>
          <w:rFonts w:asciiTheme="majorHAnsi" w:hAnsiTheme="majorHAnsi"/>
        </w:rPr>
        <w:t>,</w:t>
      </w:r>
      <w:r w:rsidRPr="00BD582D">
        <w:rPr>
          <w:rFonts w:asciiTheme="majorHAnsi" w:hAnsiTheme="majorHAnsi"/>
        </w:rPr>
        <w:t>00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5938D5">
        <w:rPr>
          <w:rFonts w:asciiTheme="majorHAnsi" w:hAnsiTheme="majorHAnsi"/>
        </w:rPr>
        <w:t>2</w:t>
      </w:r>
      <w:r w:rsidR="00E43119" w:rsidRPr="00BD582D">
        <w:rPr>
          <w:rFonts w:asciiTheme="majorHAnsi" w:hAnsiTheme="majorHAnsi"/>
        </w:rPr>
        <w:t>.</w:t>
      </w:r>
    </w:p>
    <w:p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 </w:t>
      </w:r>
      <w:r w:rsidR="00A932DD">
        <w:rPr>
          <w:rFonts w:asciiTheme="majorHAnsi" w:hAnsiTheme="majorHAnsi"/>
        </w:rPr>
        <w:t>Záväzky vo výške</w:t>
      </w:r>
      <w:r w:rsidR="00007A04" w:rsidRPr="00BD582D">
        <w:rPr>
          <w:rFonts w:asciiTheme="majorHAnsi" w:hAnsiTheme="majorHAnsi"/>
        </w:rPr>
        <w:t xml:space="preserve"> </w:t>
      </w:r>
      <w:r w:rsidR="005938D5">
        <w:rPr>
          <w:rFonts w:asciiTheme="majorHAnsi" w:hAnsiTheme="majorHAnsi"/>
        </w:rPr>
        <w:t>8600,95</w:t>
      </w:r>
      <w:r w:rsidR="00007A04" w:rsidRPr="00BD582D">
        <w:rPr>
          <w:rFonts w:asciiTheme="majorHAnsi" w:hAnsiTheme="majorHAnsi"/>
        </w:rPr>
        <w:t xml:space="preserve"> EUR</w:t>
      </w:r>
      <w:r w:rsidR="00466262">
        <w:rPr>
          <w:rFonts w:asciiTheme="majorHAnsi" w:hAnsiTheme="majorHAnsi"/>
        </w:rPr>
        <w:t xml:space="preserve">. </w:t>
      </w:r>
    </w:p>
    <w:p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w:t>
      </w:r>
      <w:r w:rsidR="00A4165F">
        <w:rPr>
          <w:rFonts w:asciiTheme="majorHAnsi" w:hAnsiTheme="majorHAnsi"/>
          <w:b w:val="0"/>
          <w:sz w:val="20"/>
        </w:rPr>
        <w:t xml:space="preserve"> 44,76</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A4165F">
        <w:rPr>
          <w:rFonts w:asciiTheme="majorHAnsi" w:hAnsiTheme="majorHAnsi"/>
          <w:b w:val="0"/>
          <w:sz w:val="20"/>
        </w:rPr>
        <w:t>8556,19</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A4165F">
        <w:rPr>
          <w:rFonts w:asciiTheme="majorHAnsi" w:hAnsiTheme="majorHAnsi"/>
          <w:b w:val="0"/>
          <w:sz w:val="20"/>
        </w:rPr>
        <w:t>(r. 163) 3107,90</w:t>
      </w:r>
      <w:r w:rsidR="001B24A2" w:rsidRPr="00BD582D">
        <w:rPr>
          <w:rFonts w:asciiTheme="majorHAnsi" w:hAnsiTheme="majorHAnsi"/>
          <w:b w:val="0"/>
          <w:sz w:val="20"/>
        </w:rPr>
        <w:t xml:space="preserve"> EUR</w:t>
      </w:r>
    </w:p>
    <w:p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A4165F">
        <w:rPr>
          <w:rFonts w:asciiTheme="majorHAnsi" w:hAnsiTheme="majorHAnsi"/>
          <w:b w:val="0"/>
          <w:sz w:val="20"/>
        </w:rPr>
        <w:t>(r. 165) 1965,85</w:t>
      </w:r>
      <w:r w:rsidR="001B24A2" w:rsidRPr="00BD582D">
        <w:rPr>
          <w:rFonts w:asciiTheme="majorHAnsi" w:hAnsiTheme="majorHAnsi"/>
          <w:b w:val="0"/>
          <w:sz w:val="20"/>
        </w:rPr>
        <w:t xml:space="preserve"> EUR</w:t>
      </w:r>
    </w:p>
    <w:p w:rsidR="003C1D24" w:rsidRPr="00A4165F" w:rsidRDefault="00F14BBD" w:rsidP="00A4165F">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daň zo mzdy</w:t>
      </w:r>
      <w:r w:rsidR="00A4165F">
        <w:rPr>
          <w:rFonts w:asciiTheme="majorHAnsi" w:hAnsiTheme="majorHAnsi"/>
          <w:b w:val="0"/>
          <w:sz w:val="20"/>
        </w:rPr>
        <w:t xml:space="preserve"> (r. 167)</w:t>
      </w:r>
      <w:r w:rsidRPr="00BD582D">
        <w:rPr>
          <w:rFonts w:asciiTheme="majorHAnsi" w:hAnsiTheme="majorHAnsi"/>
          <w:b w:val="0"/>
          <w:sz w:val="20"/>
        </w:rPr>
        <w:t xml:space="preserve"> </w:t>
      </w:r>
      <w:r w:rsidR="00A4165F">
        <w:rPr>
          <w:rFonts w:asciiTheme="majorHAnsi" w:hAnsiTheme="majorHAnsi"/>
          <w:b w:val="0"/>
          <w:sz w:val="20"/>
        </w:rPr>
        <w:t>424,50</w:t>
      </w:r>
      <w:r w:rsidR="001B24A2" w:rsidRPr="00A4165F">
        <w:rPr>
          <w:rFonts w:asciiTheme="majorHAnsi" w:hAnsiTheme="majorHAnsi"/>
          <w:b w:val="0"/>
          <w:sz w:val="20"/>
        </w:rPr>
        <w:t xml:space="preserve"> EUR</w:t>
      </w:r>
    </w:p>
    <w:p w:rsidR="003C1B4C"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 xml:space="preserve">so </w:t>
      </w:r>
      <w:proofErr w:type="spellStart"/>
      <w:r w:rsidR="00382DE1" w:rsidRPr="00BD582D">
        <w:rPr>
          <w:rFonts w:asciiTheme="majorHAnsi" w:hAnsiTheme="majorHAnsi"/>
          <w:b w:val="0"/>
          <w:sz w:val="20"/>
        </w:rPr>
        <w:t>sub</w:t>
      </w:r>
      <w:r w:rsidR="00466262">
        <w:rPr>
          <w:rFonts w:asciiTheme="majorHAnsi" w:hAnsiTheme="majorHAnsi"/>
          <w:b w:val="0"/>
          <w:sz w:val="20"/>
        </w:rPr>
        <w:t>jektami</w:t>
      </w:r>
      <w:proofErr w:type="spellEnd"/>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w:t>
      </w:r>
      <w:r w:rsidR="00A4165F">
        <w:rPr>
          <w:rFonts w:asciiTheme="majorHAnsi" w:hAnsiTheme="majorHAnsi"/>
          <w:b w:val="0"/>
          <w:sz w:val="20"/>
        </w:rPr>
        <w:t xml:space="preserve"> </w:t>
      </w:r>
      <w:r w:rsidR="00F14BBD" w:rsidRPr="00BD582D">
        <w:rPr>
          <w:rFonts w:asciiTheme="majorHAnsi" w:hAnsiTheme="majorHAnsi"/>
          <w:b w:val="0"/>
          <w:sz w:val="20"/>
        </w:rPr>
        <w:t xml:space="preserve">  </w:t>
      </w:r>
      <w:r w:rsidR="00A4165F">
        <w:rPr>
          <w:rFonts w:asciiTheme="majorHAnsi" w:hAnsiTheme="majorHAnsi"/>
          <w:b w:val="0"/>
          <w:sz w:val="20"/>
        </w:rPr>
        <w:t>1581,00</w:t>
      </w:r>
      <w:r w:rsidR="001B24A2" w:rsidRPr="00BD582D">
        <w:rPr>
          <w:rFonts w:asciiTheme="majorHAnsi" w:hAnsiTheme="majorHAnsi"/>
          <w:b w:val="0"/>
          <w:sz w:val="20"/>
        </w:rPr>
        <w:t xml:space="preserve"> EUR</w:t>
      </w:r>
    </w:p>
    <w:p w:rsidR="00A4165F" w:rsidRPr="00BD582D" w:rsidRDefault="00A4165F" w:rsidP="00466262">
      <w:pPr>
        <w:pStyle w:val="Pismenka"/>
        <w:numPr>
          <w:ilvl w:val="0"/>
          <w:numId w:val="41"/>
        </w:numPr>
        <w:ind w:hanging="180"/>
        <w:jc w:val="left"/>
        <w:rPr>
          <w:rFonts w:asciiTheme="majorHAnsi" w:hAnsiTheme="majorHAnsi"/>
          <w:b w:val="0"/>
          <w:sz w:val="20"/>
        </w:rPr>
      </w:pPr>
      <w:r>
        <w:rPr>
          <w:rFonts w:asciiTheme="majorHAnsi" w:hAnsiTheme="majorHAnsi"/>
          <w:b w:val="0"/>
          <w:sz w:val="20"/>
        </w:rPr>
        <w:t>iné záväzky (r.160) 1431,92 EUR</w:t>
      </w:r>
    </w:p>
    <w:p w:rsidR="003C1B4C" w:rsidRPr="00BD582D" w:rsidRDefault="003C1B4C">
      <w:pPr>
        <w:rPr>
          <w:rFonts w:asciiTheme="majorHAnsi" w:hAnsiTheme="majorHAnsi"/>
          <w:b/>
        </w:rPr>
      </w:pPr>
    </w:p>
    <w:p w:rsidR="001E7197" w:rsidRPr="00BD582D" w:rsidRDefault="001E7197">
      <w:pPr>
        <w:rPr>
          <w:rFonts w:asciiTheme="majorHAnsi" w:hAnsiTheme="majorHAnsi"/>
          <w:b/>
        </w:rPr>
      </w:pPr>
    </w:p>
    <w:p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rsidR="003C1B4C" w:rsidRPr="00BD582D" w:rsidRDefault="003C1B4C">
      <w:pPr>
        <w:jc w:val="center"/>
        <w:rPr>
          <w:rFonts w:asciiTheme="majorHAnsi" w:hAnsiTheme="majorHAnsi"/>
          <w:b/>
          <w:color w:val="000000"/>
        </w:rPr>
      </w:pPr>
    </w:p>
    <w:p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rsidR="001B0158" w:rsidRPr="00BD582D" w:rsidRDefault="004C2822" w:rsidP="004C2822">
            <w:pPr>
              <w:pStyle w:val="Pta"/>
              <w:tabs>
                <w:tab w:val="clear" w:pos="4536"/>
                <w:tab w:val="clear" w:pos="9072"/>
              </w:tabs>
              <w:jc w:val="right"/>
              <w:rPr>
                <w:rFonts w:asciiTheme="majorHAnsi" w:hAnsiTheme="majorHAnsi"/>
              </w:rPr>
            </w:pPr>
            <w:r>
              <w:rPr>
                <w:rFonts w:asciiTheme="majorHAnsi" w:hAnsiTheme="majorHAnsi"/>
              </w:rPr>
              <w:t>4313,44</w:t>
            </w:r>
          </w:p>
        </w:tc>
      </w:tr>
      <w:tr w:rsidR="003C1B4C" w:rsidRPr="00C61C06">
        <w:tc>
          <w:tcPr>
            <w:tcW w:w="4140" w:type="dxa"/>
            <w:tcBorders>
              <w:top w:val="single" w:sz="4" w:space="0" w:color="auto"/>
              <w:left w:val="single" w:sz="4" w:space="0" w:color="auto"/>
              <w:bottom w:val="nil"/>
              <w:right w:val="single" w:sz="4" w:space="0" w:color="auto"/>
            </w:tcBorders>
          </w:tcPr>
          <w:p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rsidR="003C1B4C" w:rsidRPr="00C61C06" w:rsidRDefault="004C2822" w:rsidP="006D0CE3">
            <w:pPr>
              <w:jc w:val="right"/>
              <w:rPr>
                <w:rFonts w:asciiTheme="majorHAnsi" w:hAnsiTheme="majorHAnsi"/>
              </w:rPr>
            </w:pPr>
            <w:r>
              <w:rPr>
                <w:rFonts w:asciiTheme="majorHAnsi" w:hAnsiTheme="majorHAnsi"/>
              </w:rPr>
              <w:t>111340,63</w:t>
            </w:r>
          </w:p>
        </w:tc>
      </w:tr>
      <w:tr w:rsidR="003C1B4C" w:rsidRPr="00BD582D" w:rsidTr="001B24A2">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rsidR="003C1B4C" w:rsidRPr="00BD582D" w:rsidRDefault="00007A04" w:rsidP="001B0158">
            <w:pPr>
              <w:jc w:val="right"/>
              <w:rPr>
                <w:rFonts w:asciiTheme="majorHAnsi" w:hAnsiTheme="majorHAnsi"/>
              </w:rPr>
            </w:pPr>
            <w:r w:rsidRPr="00BD582D">
              <w:rPr>
                <w:rFonts w:asciiTheme="majorHAnsi" w:hAnsiTheme="majorHAnsi"/>
              </w:rPr>
              <w:t>10904,27</w:t>
            </w:r>
          </w:p>
        </w:tc>
      </w:tr>
      <w:tr w:rsidR="003C1B4C" w:rsidRPr="00BD582D" w:rsidTr="001B24A2">
        <w:tc>
          <w:tcPr>
            <w:tcW w:w="4140" w:type="dxa"/>
            <w:tcBorders>
              <w:top w:val="single" w:sz="4" w:space="0" w:color="auto"/>
              <w:left w:val="single" w:sz="4" w:space="0" w:color="auto"/>
              <w:bottom w:val="single" w:sz="4" w:space="0" w:color="auto"/>
              <w:right w:val="single" w:sz="4" w:space="0" w:color="auto"/>
            </w:tcBorders>
          </w:tcPr>
          <w:p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lastRenderedPageBreak/>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rsidR="006D0CE3" w:rsidRPr="00BD582D" w:rsidRDefault="006D0CE3" w:rsidP="00C651DE">
            <w:pPr>
              <w:rPr>
                <w:rFonts w:asciiTheme="majorHAnsi" w:hAnsiTheme="majorHAnsi"/>
              </w:rPr>
            </w:pPr>
            <w:r w:rsidRPr="00BD582D">
              <w:rPr>
                <w:rFonts w:asciiTheme="majorHAnsi" w:hAnsiTheme="majorHAnsi"/>
              </w:rPr>
              <w:t>648 -  Výnosy z prevádzkovej činnosti</w:t>
            </w:r>
          </w:p>
          <w:p w:rsidR="003C1B4C" w:rsidRPr="00BD582D" w:rsidRDefault="00C651DE" w:rsidP="006D0CE3">
            <w:pPr>
              <w:rPr>
                <w:rFonts w:asciiTheme="majorHAnsi" w:hAnsiTheme="majorHAnsi"/>
              </w:rPr>
            </w:pPr>
            <w:r w:rsidRPr="00BD582D">
              <w:rPr>
                <w:rFonts w:asciiTheme="majorHAnsi" w:hAnsiTheme="majorHAnsi"/>
              </w:rPr>
              <w:t>65</w:t>
            </w:r>
            <w:r w:rsidR="006D0CE3" w:rsidRPr="00BD582D">
              <w:rPr>
                <w:rFonts w:asciiTheme="majorHAnsi" w:hAnsiTheme="majorHAnsi"/>
              </w:rPr>
              <w:t>3 -  Zúčtovanie rezerv</w:t>
            </w:r>
          </w:p>
        </w:tc>
        <w:tc>
          <w:tcPr>
            <w:tcW w:w="1275" w:type="dxa"/>
            <w:tcBorders>
              <w:bottom w:val="single" w:sz="4" w:space="0" w:color="auto"/>
            </w:tcBorders>
          </w:tcPr>
          <w:p w:rsidR="006D0CE3" w:rsidRPr="00BD582D" w:rsidRDefault="00171819" w:rsidP="00CA7AF9">
            <w:pPr>
              <w:jc w:val="right"/>
              <w:rPr>
                <w:rFonts w:asciiTheme="majorHAnsi" w:hAnsiTheme="majorHAnsi"/>
              </w:rPr>
            </w:pPr>
            <w:r>
              <w:rPr>
                <w:rFonts w:asciiTheme="majorHAnsi" w:hAnsiTheme="majorHAnsi"/>
              </w:rPr>
              <w:t>5036,60</w:t>
            </w:r>
          </w:p>
          <w:p w:rsidR="001B0158" w:rsidRPr="00BD582D" w:rsidRDefault="00171819" w:rsidP="00CA7AF9">
            <w:pPr>
              <w:jc w:val="right"/>
              <w:rPr>
                <w:rFonts w:asciiTheme="majorHAnsi" w:hAnsiTheme="majorHAnsi"/>
              </w:rPr>
            </w:pPr>
            <w:r>
              <w:rPr>
                <w:rFonts w:asciiTheme="majorHAnsi" w:hAnsiTheme="majorHAnsi"/>
              </w:rPr>
              <w:t>650,00</w:t>
            </w:r>
          </w:p>
        </w:tc>
      </w:tr>
      <w:tr w:rsidR="003C1B4C" w:rsidRPr="00BD582D" w:rsidTr="001B24A2">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výnosy z transferov (BT,KT)</w:t>
            </w:r>
          </w:p>
        </w:tc>
        <w:tc>
          <w:tcPr>
            <w:tcW w:w="4224" w:type="dxa"/>
            <w:tcBorders>
              <w:top w:val="single" w:sz="4" w:space="0" w:color="auto"/>
              <w:left w:val="single" w:sz="4" w:space="0" w:color="auto"/>
            </w:tcBorders>
          </w:tcPr>
          <w:p w:rsidR="003C1B4C" w:rsidRPr="00BD582D" w:rsidRDefault="003C1B4C">
            <w:pPr>
              <w:rPr>
                <w:rFonts w:asciiTheme="majorHAnsi" w:hAnsiTheme="majorHAnsi"/>
              </w:rPr>
            </w:pPr>
          </w:p>
        </w:tc>
        <w:tc>
          <w:tcPr>
            <w:tcW w:w="1275" w:type="dxa"/>
            <w:tcBorders>
              <w:top w:val="single" w:sz="4" w:space="0" w:color="auto"/>
            </w:tcBorders>
          </w:tcPr>
          <w:p w:rsidR="003C1B4C" w:rsidRPr="00BD582D" w:rsidRDefault="003C1B4C">
            <w:pPr>
              <w:jc w:val="right"/>
              <w:rPr>
                <w:rFonts w:asciiTheme="majorHAnsi" w:hAnsiTheme="majorHAnsi"/>
              </w:rPr>
            </w:pP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rsidR="003C1B4C" w:rsidRPr="00BD582D" w:rsidRDefault="00171819" w:rsidP="004E4E1D">
            <w:pPr>
              <w:jc w:val="right"/>
              <w:rPr>
                <w:rFonts w:asciiTheme="majorHAnsi" w:hAnsiTheme="majorHAnsi"/>
              </w:rPr>
            </w:pPr>
            <w:r>
              <w:rPr>
                <w:rFonts w:asciiTheme="majorHAnsi" w:hAnsiTheme="majorHAnsi"/>
              </w:rPr>
              <w:t>24780,42</w:t>
            </w: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rsidP="00171819">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w:t>
            </w:r>
            <w:r w:rsidR="00171819">
              <w:rPr>
                <w:rFonts w:asciiTheme="majorHAnsi" w:hAnsiTheme="majorHAnsi"/>
              </w:rPr>
              <w:t>.</w:t>
            </w:r>
            <w:r w:rsidR="00F20F2F" w:rsidRPr="00BD582D">
              <w:rPr>
                <w:rFonts w:asciiTheme="majorHAnsi" w:hAnsiTheme="majorHAnsi"/>
              </w:rPr>
              <w:t xml:space="preserve"> rozpočtu a iných </w:t>
            </w:r>
            <w:r w:rsidR="001B24A2" w:rsidRPr="00BD582D">
              <w:rPr>
                <w:rFonts w:asciiTheme="majorHAnsi" w:hAnsiTheme="majorHAnsi"/>
              </w:rPr>
              <w:t>...</w:t>
            </w:r>
          </w:p>
        </w:tc>
        <w:tc>
          <w:tcPr>
            <w:tcW w:w="1275" w:type="dxa"/>
          </w:tcPr>
          <w:p w:rsidR="003C1B4C" w:rsidRPr="00BD582D" w:rsidRDefault="00007A04" w:rsidP="006D0CE3">
            <w:pPr>
              <w:jc w:val="right"/>
              <w:rPr>
                <w:rFonts w:asciiTheme="majorHAnsi" w:hAnsiTheme="majorHAnsi"/>
              </w:rPr>
            </w:pPr>
            <w:r w:rsidRPr="00BD582D">
              <w:rPr>
                <w:rFonts w:asciiTheme="majorHAnsi" w:hAnsiTheme="majorHAnsi"/>
              </w:rPr>
              <w:t>7259,76</w:t>
            </w:r>
          </w:p>
        </w:tc>
      </w:tr>
      <w:tr w:rsidR="003C1B4C" w:rsidRPr="00BD582D" w:rsidTr="004E4E1D">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w:t>
            </w:r>
            <w:proofErr w:type="spellStart"/>
            <w:r w:rsidR="00F14BBD" w:rsidRPr="00BD582D">
              <w:rPr>
                <w:rFonts w:asciiTheme="majorHAnsi" w:hAnsiTheme="majorHAnsi"/>
              </w:rPr>
              <w:t>subj</w:t>
            </w:r>
            <w:proofErr w:type="spellEnd"/>
            <w:r w:rsidR="00F14BBD" w:rsidRPr="00BD582D">
              <w:rPr>
                <w:rFonts w:asciiTheme="majorHAnsi" w:hAnsiTheme="majorHAnsi"/>
              </w:rPr>
              <w:t>. mimo VS</w:t>
            </w:r>
          </w:p>
        </w:tc>
        <w:tc>
          <w:tcPr>
            <w:tcW w:w="1275" w:type="dxa"/>
            <w:tcBorders>
              <w:bottom w:val="single" w:sz="4" w:space="0" w:color="auto"/>
            </w:tcBorders>
          </w:tcPr>
          <w:p w:rsidR="003C1B4C" w:rsidRPr="00BD582D" w:rsidRDefault="00171819" w:rsidP="00CA7AF9">
            <w:pPr>
              <w:pStyle w:val="Pta"/>
              <w:tabs>
                <w:tab w:val="clear" w:pos="4536"/>
                <w:tab w:val="clear" w:pos="9072"/>
              </w:tabs>
              <w:jc w:val="right"/>
              <w:rPr>
                <w:rFonts w:asciiTheme="majorHAnsi" w:hAnsiTheme="majorHAnsi"/>
              </w:rPr>
            </w:pPr>
            <w:r>
              <w:rPr>
                <w:rFonts w:asciiTheme="majorHAnsi" w:hAnsiTheme="majorHAnsi"/>
              </w:rPr>
              <w:t>2550,17</w:t>
            </w:r>
          </w:p>
        </w:tc>
      </w:tr>
    </w:tbl>
    <w:p w:rsidR="003C1B4C" w:rsidRPr="00BD582D" w:rsidRDefault="003C1B4C">
      <w:pPr>
        <w:jc w:val="both"/>
        <w:rPr>
          <w:rFonts w:asciiTheme="majorHAnsi" w:hAnsiTheme="majorHAnsi"/>
          <w:b/>
          <w:color w:val="FF0000"/>
        </w:rPr>
      </w:pPr>
    </w:p>
    <w:p w:rsidR="003C1B4C" w:rsidRPr="00BD582D" w:rsidRDefault="003C1B4C">
      <w:pPr>
        <w:jc w:val="both"/>
        <w:rPr>
          <w:rFonts w:asciiTheme="majorHAnsi" w:hAnsiTheme="majorHAnsi"/>
          <w:b/>
          <w:color w:val="FF0000"/>
        </w:rPr>
      </w:pPr>
    </w:p>
    <w:p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rsidTr="006D4B7F">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rsidR="003C1B4C" w:rsidRPr="00BD582D" w:rsidRDefault="00171819" w:rsidP="005E0EAA">
            <w:pPr>
              <w:jc w:val="right"/>
              <w:rPr>
                <w:rFonts w:asciiTheme="majorHAnsi" w:hAnsiTheme="majorHAnsi"/>
              </w:rPr>
            </w:pPr>
            <w:r>
              <w:rPr>
                <w:rFonts w:asciiTheme="majorHAnsi" w:hAnsiTheme="majorHAnsi"/>
              </w:rPr>
              <w:t>10205,05</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rsidR="003C1B4C" w:rsidRPr="00BD582D" w:rsidRDefault="00171819">
            <w:pPr>
              <w:jc w:val="right"/>
              <w:rPr>
                <w:rFonts w:asciiTheme="majorHAnsi" w:hAnsiTheme="majorHAnsi"/>
              </w:rPr>
            </w:pPr>
            <w:r>
              <w:rPr>
                <w:rFonts w:asciiTheme="majorHAnsi" w:hAnsiTheme="majorHAnsi"/>
              </w:rPr>
              <w:t>3879,79</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služby </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rsidR="003C1B4C" w:rsidRPr="00BD582D" w:rsidRDefault="00171819" w:rsidP="00A00556">
            <w:pPr>
              <w:jc w:val="right"/>
              <w:rPr>
                <w:rFonts w:asciiTheme="majorHAnsi" w:hAnsiTheme="majorHAnsi"/>
              </w:rPr>
            </w:pPr>
            <w:r>
              <w:rPr>
                <w:rFonts w:asciiTheme="majorHAnsi" w:hAnsiTheme="majorHAnsi"/>
              </w:rPr>
              <w:t>4628,78</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rsidR="005122A5" w:rsidRPr="00BD582D" w:rsidRDefault="00171819" w:rsidP="006200D9">
            <w:pPr>
              <w:jc w:val="right"/>
              <w:rPr>
                <w:rFonts w:asciiTheme="majorHAnsi" w:hAnsiTheme="majorHAnsi"/>
              </w:rPr>
            </w:pPr>
            <w:r>
              <w:rPr>
                <w:rFonts w:asciiTheme="majorHAnsi" w:hAnsiTheme="majorHAnsi"/>
              </w:rPr>
              <w:t>1800,00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rsidR="003C1B4C" w:rsidRPr="00BD582D" w:rsidRDefault="00171819">
            <w:pPr>
              <w:jc w:val="right"/>
              <w:rPr>
                <w:rFonts w:asciiTheme="majorHAnsi" w:hAnsiTheme="majorHAnsi"/>
              </w:rPr>
            </w:pPr>
            <w:r>
              <w:rPr>
                <w:rFonts w:asciiTheme="majorHAnsi" w:hAnsiTheme="majorHAnsi"/>
              </w:rPr>
              <w:t>259,25</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rsidR="003C1B4C" w:rsidRPr="00BD582D" w:rsidRDefault="00171819" w:rsidP="005122A5">
            <w:pPr>
              <w:jc w:val="right"/>
              <w:rPr>
                <w:rFonts w:asciiTheme="majorHAnsi" w:hAnsiTheme="majorHAnsi"/>
              </w:rPr>
            </w:pPr>
            <w:r>
              <w:rPr>
                <w:rFonts w:asciiTheme="majorHAnsi" w:hAnsiTheme="majorHAnsi"/>
              </w:rPr>
              <w:t>21686,84</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rsidR="003C1B4C" w:rsidRPr="00BD582D" w:rsidRDefault="00171819">
            <w:pPr>
              <w:jc w:val="right"/>
              <w:rPr>
                <w:rFonts w:asciiTheme="majorHAnsi" w:hAnsiTheme="majorHAnsi"/>
              </w:rPr>
            </w:pPr>
            <w:r>
              <w:rPr>
                <w:rFonts w:asciiTheme="majorHAnsi" w:hAnsiTheme="majorHAnsi"/>
              </w:rPr>
              <w:t>51669,09</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rsidR="003C1B4C" w:rsidRPr="00BD582D" w:rsidRDefault="00171819" w:rsidP="005122A5">
            <w:pPr>
              <w:jc w:val="right"/>
              <w:rPr>
                <w:rFonts w:asciiTheme="majorHAnsi" w:hAnsiTheme="majorHAnsi"/>
              </w:rPr>
            </w:pPr>
            <w:r>
              <w:rPr>
                <w:rFonts w:asciiTheme="majorHAnsi" w:hAnsiTheme="majorHAnsi"/>
              </w:rPr>
              <w:t>5641,13</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rsidR="003C1B4C" w:rsidRPr="00BD582D" w:rsidRDefault="00171819">
            <w:pPr>
              <w:jc w:val="right"/>
              <w:rPr>
                <w:rFonts w:asciiTheme="majorHAnsi" w:hAnsiTheme="majorHAnsi"/>
              </w:rPr>
            </w:pPr>
            <w:r>
              <w:rPr>
                <w:rFonts w:asciiTheme="majorHAnsi" w:hAnsiTheme="majorHAnsi"/>
              </w:rPr>
              <w:t>21855.66</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rsidR="003C1B4C" w:rsidRPr="00BD582D" w:rsidRDefault="00171819" w:rsidP="00A00556">
            <w:pPr>
              <w:jc w:val="right"/>
              <w:rPr>
                <w:rFonts w:asciiTheme="majorHAnsi" w:hAnsiTheme="majorHAnsi"/>
              </w:rPr>
            </w:pPr>
            <w:r>
              <w:rPr>
                <w:rFonts w:asciiTheme="majorHAnsi" w:hAnsiTheme="majorHAnsi"/>
              </w:rPr>
              <w:t>650,00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rsidR="003C1B4C" w:rsidRPr="00BD582D" w:rsidRDefault="00171819" w:rsidP="00A00556">
            <w:pPr>
              <w:jc w:val="right"/>
              <w:rPr>
                <w:rFonts w:asciiTheme="majorHAnsi" w:hAnsiTheme="majorHAnsi"/>
              </w:rPr>
            </w:pPr>
            <w:r>
              <w:rPr>
                <w:rFonts w:asciiTheme="majorHAnsi" w:hAnsiTheme="majorHAnsi"/>
              </w:rPr>
              <w:t>1277,36</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w:t>
            </w:r>
            <w:proofErr w:type="spellStart"/>
            <w:r w:rsidRPr="00BD582D">
              <w:rPr>
                <w:rFonts w:asciiTheme="majorHAnsi" w:hAnsiTheme="majorHAnsi"/>
              </w:rPr>
              <w:t>trans</w:t>
            </w:r>
            <w:r w:rsidR="00351CB0" w:rsidRPr="00BD582D">
              <w:rPr>
                <w:rFonts w:asciiTheme="majorHAnsi" w:hAnsiTheme="majorHAnsi"/>
              </w:rPr>
              <w:t>f</w:t>
            </w:r>
            <w:proofErr w:type="spellEnd"/>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proofErr w:type="spellStart"/>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roofErr w:type="spellEnd"/>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rsidR="003C1B4C" w:rsidRPr="00BD582D" w:rsidRDefault="00171819" w:rsidP="00A00556">
            <w:pPr>
              <w:jc w:val="right"/>
              <w:rPr>
                <w:rFonts w:asciiTheme="majorHAnsi" w:hAnsiTheme="majorHAnsi"/>
              </w:rPr>
            </w:pPr>
            <w:r>
              <w:rPr>
                <w:rFonts w:asciiTheme="majorHAnsi" w:hAnsiTheme="majorHAnsi"/>
              </w:rPr>
              <w:t>100,00</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rsidR="00847904" w:rsidRPr="00BD582D" w:rsidRDefault="00171819" w:rsidP="00A00556">
            <w:pPr>
              <w:jc w:val="right"/>
              <w:rPr>
                <w:rFonts w:asciiTheme="majorHAnsi" w:hAnsiTheme="majorHAnsi"/>
              </w:rPr>
            </w:pPr>
            <w:r>
              <w:rPr>
                <w:rFonts w:asciiTheme="majorHAnsi" w:hAnsiTheme="majorHAnsi"/>
              </w:rPr>
              <w:t>2086,09</w:t>
            </w:r>
          </w:p>
        </w:tc>
      </w:tr>
    </w:tbl>
    <w:p w:rsidR="003C1B4C" w:rsidRPr="00BD582D" w:rsidRDefault="003C1B4C">
      <w:pPr>
        <w:jc w:val="center"/>
        <w:rPr>
          <w:rFonts w:asciiTheme="majorHAnsi" w:hAnsiTheme="majorHAnsi"/>
          <w:b/>
        </w:rPr>
      </w:pPr>
    </w:p>
    <w:p w:rsidR="006E6180" w:rsidRPr="00BD582D" w:rsidRDefault="006E6180">
      <w:pPr>
        <w:jc w:val="center"/>
        <w:rPr>
          <w:rFonts w:asciiTheme="majorHAnsi" w:hAnsiTheme="majorHAnsi"/>
          <w:b/>
        </w:rPr>
      </w:pPr>
    </w:p>
    <w:p w:rsidR="006E6180" w:rsidRPr="00BD582D" w:rsidRDefault="006E6180">
      <w:pPr>
        <w:jc w:val="center"/>
        <w:rPr>
          <w:rFonts w:asciiTheme="majorHAnsi" w:hAnsiTheme="majorHAnsi"/>
          <w:b/>
        </w:rPr>
      </w:pPr>
    </w:p>
    <w:p w:rsidR="003C1B4C" w:rsidRPr="00BD582D" w:rsidRDefault="00F14BBD">
      <w:pPr>
        <w:jc w:val="center"/>
        <w:rPr>
          <w:rFonts w:asciiTheme="majorHAnsi" w:hAnsiTheme="majorHAnsi"/>
          <w:b/>
        </w:rPr>
      </w:pPr>
      <w:r w:rsidRPr="00BD582D">
        <w:rPr>
          <w:rFonts w:asciiTheme="majorHAnsi" w:hAnsiTheme="majorHAnsi"/>
          <w:b/>
        </w:rPr>
        <w:t>Čl. VI</w:t>
      </w:r>
    </w:p>
    <w:p w:rsidR="003C1B4C" w:rsidRPr="00BD582D" w:rsidRDefault="00F14BBD">
      <w:pPr>
        <w:pStyle w:val="Nadpis5"/>
        <w:rPr>
          <w:rFonts w:asciiTheme="majorHAnsi" w:hAnsiTheme="majorHAnsi"/>
        </w:rPr>
      </w:pPr>
      <w:r w:rsidRPr="00BD582D">
        <w:rPr>
          <w:rFonts w:asciiTheme="majorHAnsi" w:hAnsiTheme="majorHAnsi"/>
        </w:rPr>
        <w:t>Informácie o transferoch a vzťahoch so subjekt</w:t>
      </w:r>
      <w:r w:rsidR="00A73FC6" w:rsidRPr="00BD582D">
        <w:rPr>
          <w:rFonts w:asciiTheme="majorHAnsi" w:hAnsiTheme="majorHAnsi"/>
        </w:rPr>
        <w:t>om</w:t>
      </w:r>
      <w:r w:rsidRPr="00BD582D">
        <w:rPr>
          <w:rFonts w:asciiTheme="majorHAnsi" w:hAnsiTheme="majorHAnsi"/>
        </w:rPr>
        <w:t xml:space="preserve"> verejnej správy </w:t>
      </w:r>
    </w:p>
    <w:p w:rsidR="003C1B4C" w:rsidRPr="00BD582D" w:rsidRDefault="003C1B4C">
      <w:pPr>
        <w:jc w:val="center"/>
        <w:rPr>
          <w:rFonts w:asciiTheme="majorHAnsi" w:hAnsiTheme="majorHAnsi"/>
          <w:b/>
          <w:color w:val="FF0000"/>
        </w:rPr>
      </w:pPr>
    </w:p>
    <w:p w:rsidR="003C1B4C" w:rsidRPr="00BD582D" w:rsidRDefault="00F14BBD">
      <w:pPr>
        <w:pStyle w:val="Zkladntext3"/>
        <w:spacing w:after="0"/>
        <w:rPr>
          <w:rFonts w:asciiTheme="majorHAnsi" w:hAnsiTheme="majorHAnsi"/>
          <w:color w:val="000000" w:themeColor="text1"/>
        </w:rPr>
      </w:pPr>
      <w:r w:rsidRPr="00BD582D">
        <w:rPr>
          <w:rFonts w:asciiTheme="majorHAnsi" w:hAnsiTheme="majorHAnsi"/>
        </w:rPr>
        <w:t xml:space="preserve">Účtovná jednotka v sledovanom účtovnom období </w:t>
      </w:r>
      <w:r w:rsidR="00FD530C" w:rsidRPr="00BD582D">
        <w:rPr>
          <w:rFonts w:asciiTheme="majorHAnsi" w:hAnsiTheme="majorHAnsi"/>
        </w:rPr>
        <w:t>ne</w:t>
      </w:r>
      <w:r w:rsidRPr="00BD582D">
        <w:rPr>
          <w:rFonts w:asciiTheme="majorHAnsi" w:hAnsiTheme="majorHAnsi"/>
        </w:rPr>
        <w:t xml:space="preserve">účtovala o nákladoch na transfery z  rozpočtu obce </w:t>
      </w:r>
      <w:r w:rsidR="002B6416" w:rsidRPr="00BD582D">
        <w:rPr>
          <w:rFonts w:asciiTheme="majorHAnsi" w:hAnsiTheme="majorHAnsi"/>
        </w:rPr>
        <w:t>subjektom verejnej správy</w:t>
      </w:r>
      <w:r w:rsidR="00BD582D" w:rsidRPr="00BD582D">
        <w:rPr>
          <w:rFonts w:asciiTheme="majorHAnsi" w:hAnsiTheme="majorHAnsi"/>
        </w:rPr>
        <w:t>,</w:t>
      </w:r>
      <w:r w:rsidR="00FD530C" w:rsidRPr="00BD582D">
        <w:rPr>
          <w:rFonts w:asciiTheme="majorHAnsi" w:hAnsiTheme="majorHAnsi"/>
        </w:rPr>
        <w:t xml:space="preserve"> CVČ</w:t>
      </w:r>
      <w:r w:rsidR="00BD582D" w:rsidRPr="00BD582D">
        <w:rPr>
          <w:rFonts w:asciiTheme="majorHAnsi" w:hAnsiTheme="majorHAnsi"/>
        </w:rPr>
        <w:t xml:space="preserve">, </w:t>
      </w:r>
      <w:r w:rsidR="00FD530C" w:rsidRPr="00BD582D">
        <w:rPr>
          <w:rFonts w:asciiTheme="majorHAnsi" w:hAnsiTheme="majorHAnsi"/>
        </w:rPr>
        <w:t>vo významnej výške, nakoľko dochádzka</w:t>
      </w:r>
      <w:r w:rsidR="00BD582D" w:rsidRPr="00BD582D">
        <w:rPr>
          <w:rFonts w:asciiTheme="majorHAnsi" w:hAnsiTheme="majorHAnsi"/>
        </w:rPr>
        <w:t xml:space="preserve"> detí bola obmedzená vzhľadom na </w:t>
      </w:r>
      <w:r w:rsidR="002B6416" w:rsidRPr="00BD582D">
        <w:rPr>
          <w:rFonts w:asciiTheme="majorHAnsi" w:hAnsiTheme="majorHAnsi"/>
        </w:rPr>
        <w:t xml:space="preserve"> </w:t>
      </w:r>
      <w:r w:rsidR="00BD582D" w:rsidRPr="00BD582D">
        <w:rPr>
          <w:rFonts w:asciiTheme="majorHAnsi" w:hAnsiTheme="majorHAnsi"/>
        </w:rPr>
        <w:t xml:space="preserve">COVID opatrenia. </w:t>
      </w:r>
    </w:p>
    <w:p w:rsidR="00FA404C" w:rsidRPr="00BD582D" w:rsidRDefault="00FA404C">
      <w:pPr>
        <w:pStyle w:val="Nadpis8"/>
        <w:rPr>
          <w:rFonts w:asciiTheme="majorHAnsi" w:hAnsiTheme="majorHAnsi"/>
          <w:color w:val="000000" w:themeColor="text1"/>
          <w:sz w:val="20"/>
        </w:rPr>
      </w:pPr>
    </w:p>
    <w:p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rsidR="003C1B4C" w:rsidRPr="00BD582D" w:rsidRDefault="003C1B4C">
      <w:pPr>
        <w:jc w:val="center"/>
        <w:rPr>
          <w:rFonts w:asciiTheme="majorHAnsi" w:hAnsiTheme="majorHAnsi"/>
          <w:b/>
          <w:color w:val="000000" w:themeColor="text1"/>
        </w:rPr>
      </w:pPr>
    </w:p>
    <w:p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w:t>
      </w:r>
      <w:r w:rsidR="00171819">
        <w:rPr>
          <w:rFonts w:asciiTheme="majorHAnsi" w:hAnsiTheme="majorHAnsi"/>
          <w:color w:val="000000" w:themeColor="text1"/>
        </w:rPr>
        <w:t>1</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55425E" w:rsidRPr="00BD582D">
        <w:rPr>
          <w:rFonts w:asciiTheme="majorHAnsi" w:hAnsiTheme="majorHAnsi"/>
          <w:color w:val="000000" w:themeColor="text1"/>
        </w:rPr>
        <w:t>1</w:t>
      </w:r>
      <w:r w:rsidR="00615D48">
        <w:rPr>
          <w:rFonts w:asciiTheme="majorHAnsi" w:hAnsiTheme="majorHAnsi"/>
          <w:color w:val="000000" w:themeColor="text1"/>
        </w:rPr>
        <w:t>5.12.2020</w:t>
      </w:r>
      <w:r w:rsidRPr="00BD582D">
        <w:rPr>
          <w:rFonts w:asciiTheme="majorHAnsi" w:hAnsiTheme="majorHAnsi"/>
          <w:color w:val="000000" w:themeColor="text1"/>
        </w:rPr>
        <w:t xml:space="preserve">,  uznesením č. </w:t>
      </w:r>
      <w:r w:rsidR="00615D48">
        <w:rPr>
          <w:rFonts w:asciiTheme="majorHAnsi" w:hAnsiTheme="majorHAnsi"/>
          <w:color w:val="000000" w:themeColor="text1"/>
        </w:rPr>
        <w:t>6</w:t>
      </w:r>
      <w:r w:rsidR="001A3CFA" w:rsidRPr="00BD582D">
        <w:rPr>
          <w:rFonts w:asciiTheme="majorHAnsi" w:hAnsiTheme="majorHAnsi"/>
          <w:color w:val="000000" w:themeColor="text1"/>
        </w:rPr>
        <w:t>/20</w:t>
      </w:r>
      <w:r w:rsidR="00615D48">
        <w:rPr>
          <w:rFonts w:asciiTheme="majorHAnsi" w:hAnsiTheme="majorHAnsi"/>
          <w:color w:val="000000" w:themeColor="text1"/>
        </w:rPr>
        <w:t>20</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upravený</w:t>
      </w:r>
      <w:r w:rsidR="009D65C2" w:rsidRPr="00BD582D">
        <w:rPr>
          <w:rFonts w:asciiTheme="majorHAnsi" w:hAnsiTheme="majorHAnsi"/>
          <w:color w:val="000000" w:themeColor="text1"/>
        </w:rPr>
        <w:t xml:space="preserve"> </w:t>
      </w:r>
      <w:r w:rsidRPr="00BD582D">
        <w:rPr>
          <w:rFonts w:asciiTheme="majorHAnsi" w:hAnsiTheme="majorHAnsi"/>
          <w:color w:val="000000" w:themeColor="text1"/>
        </w:rPr>
        <w:t xml:space="preserve"> uznesením O</w:t>
      </w:r>
      <w:r w:rsidR="00BC6461" w:rsidRPr="00BD582D">
        <w:rPr>
          <w:rFonts w:asciiTheme="majorHAnsi" w:hAnsiTheme="majorHAnsi"/>
          <w:color w:val="000000" w:themeColor="text1"/>
        </w:rPr>
        <w:t>becného zastupiteľstva č</w:t>
      </w:r>
      <w:r w:rsidRPr="00BD582D">
        <w:rPr>
          <w:rFonts w:asciiTheme="majorHAnsi" w:hAnsiTheme="majorHAnsi"/>
          <w:color w:val="000000" w:themeColor="text1"/>
        </w:rPr>
        <w:t>.</w:t>
      </w:r>
      <w:r w:rsidR="009D65C2" w:rsidRPr="00BD582D">
        <w:rPr>
          <w:rFonts w:asciiTheme="majorHAnsi" w:hAnsiTheme="majorHAnsi"/>
          <w:color w:val="000000" w:themeColor="text1"/>
        </w:rPr>
        <w:t xml:space="preserve"> </w:t>
      </w:r>
      <w:r w:rsidR="00615D48">
        <w:rPr>
          <w:rFonts w:asciiTheme="majorHAnsi" w:hAnsiTheme="majorHAnsi"/>
          <w:color w:val="000000" w:themeColor="text1"/>
        </w:rPr>
        <w:t>4/2021 zo dňa 13.12.2021.</w:t>
      </w:r>
    </w:p>
    <w:p w:rsidR="003C1B4C" w:rsidRPr="00BD582D" w:rsidRDefault="003C1B4C" w:rsidP="002B6416">
      <w:pPr>
        <w:jc w:val="both"/>
        <w:rPr>
          <w:rFonts w:asciiTheme="majorHAnsi" w:hAnsiTheme="majorHAnsi"/>
          <w:b/>
          <w:color w:val="000000" w:themeColor="text1"/>
        </w:rPr>
      </w:pPr>
    </w:p>
    <w:p w:rsidR="006E6180" w:rsidRPr="00BD582D" w:rsidRDefault="006E6180" w:rsidP="002B6416">
      <w:pPr>
        <w:jc w:val="both"/>
        <w:rPr>
          <w:rFonts w:asciiTheme="majorHAnsi" w:hAnsiTheme="majorHAnsi"/>
          <w:b/>
          <w:color w:val="000000" w:themeColor="text1"/>
        </w:rPr>
      </w:pPr>
    </w:p>
    <w:p w:rsidR="003C1B4C" w:rsidRPr="00BD582D" w:rsidRDefault="00F14BBD">
      <w:pPr>
        <w:jc w:val="center"/>
        <w:rPr>
          <w:rFonts w:asciiTheme="majorHAnsi" w:hAnsiTheme="majorHAnsi"/>
          <w:b/>
        </w:rPr>
      </w:pPr>
      <w:r w:rsidRPr="00BD582D">
        <w:rPr>
          <w:rFonts w:asciiTheme="majorHAnsi" w:hAnsiTheme="majorHAnsi"/>
          <w:b/>
        </w:rPr>
        <w:t>Čl. VIII</w:t>
      </w:r>
    </w:p>
    <w:p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rsidR="003C1B4C" w:rsidRPr="00BD582D" w:rsidRDefault="003C1B4C">
      <w:pPr>
        <w:jc w:val="center"/>
        <w:rPr>
          <w:rFonts w:asciiTheme="majorHAnsi" w:hAnsiTheme="majorHAnsi"/>
          <w:b/>
          <w:color w:val="FF0000"/>
        </w:rPr>
      </w:pPr>
    </w:p>
    <w:p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w:t>
      </w:r>
      <w:r w:rsidR="00615D48">
        <w:rPr>
          <w:rFonts w:asciiTheme="majorHAnsi" w:hAnsiTheme="majorHAnsi"/>
        </w:rPr>
        <w:t>1</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w:t>
      </w:r>
      <w:r w:rsidR="00615D48">
        <w:rPr>
          <w:rFonts w:asciiTheme="majorHAnsi" w:hAnsiTheme="majorHAnsi"/>
        </w:rPr>
        <w:t>1</w:t>
      </w:r>
      <w:r w:rsidR="00F14BBD" w:rsidRPr="00BD582D">
        <w:rPr>
          <w:rFonts w:asciiTheme="majorHAnsi" w:hAnsiTheme="majorHAnsi"/>
        </w:rPr>
        <w:t>.</w:t>
      </w:r>
      <w:r w:rsidR="00F73497" w:rsidRPr="00BD582D">
        <w:rPr>
          <w:rFonts w:asciiTheme="majorHAnsi" w:hAnsiTheme="majorHAnsi"/>
        </w:rPr>
        <w:t xml:space="preserve"> </w:t>
      </w:r>
      <w:proofErr w:type="spellStart"/>
      <w:r w:rsidR="00615D48">
        <w:rPr>
          <w:rFonts w:asciiTheme="majorHAnsi" w:hAnsiTheme="majorHAnsi"/>
        </w:rPr>
        <w:t>Pandemická</w:t>
      </w:r>
      <w:proofErr w:type="spellEnd"/>
      <w:r w:rsidR="00615D48">
        <w:rPr>
          <w:rFonts w:asciiTheme="majorHAnsi" w:hAnsiTheme="majorHAnsi"/>
        </w:rPr>
        <w:t xml:space="preserve"> situácia </w:t>
      </w:r>
      <w:r w:rsidR="00F73497" w:rsidRPr="00BD582D">
        <w:rPr>
          <w:rFonts w:asciiTheme="majorHAnsi" w:hAnsiTheme="majorHAnsi"/>
        </w:rPr>
        <w:t xml:space="preserve"> ochorenia </w:t>
      </w:r>
      <w:proofErr w:type="spellStart"/>
      <w:r w:rsidR="00F73497" w:rsidRPr="00BD582D">
        <w:rPr>
          <w:rFonts w:asciiTheme="majorHAnsi" w:hAnsiTheme="majorHAnsi"/>
        </w:rPr>
        <w:t>COVID</w:t>
      </w:r>
      <w:r w:rsidR="00615D48">
        <w:rPr>
          <w:rFonts w:asciiTheme="majorHAnsi" w:hAnsiTheme="majorHAnsi"/>
        </w:rPr>
        <w:t>-u</w:t>
      </w:r>
      <w:proofErr w:type="spellEnd"/>
      <w:r w:rsidR="00615D48">
        <w:rPr>
          <w:rFonts w:asciiTheme="majorHAnsi" w:hAnsiTheme="majorHAnsi"/>
        </w:rPr>
        <w:t xml:space="preserve">  negatívne ovplyvnila </w:t>
      </w:r>
      <w:bookmarkStart w:id="0" w:name="_GoBack"/>
      <w:bookmarkEnd w:id="0"/>
      <w:r w:rsidR="00F73497" w:rsidRPr="00BD582D">
        <w:rPr>
          <w:rFonts w:asciiTheme="majorHAnsi" w:hAnsiTheme="majorHAnsi"/>
        </w:rPr>
        <w:t>fungovanie obce.</w:t>
      </w:r>
    </w:p>
    <w:p w:rsidR="00F73497" w:rsidRPr="00BD582D" w:rsidRDefault="00F73497">
      <w:pPr>
        <w:jc w:val="both"/>
        <w:rPr>
          <w:rFonts w:asciiTheme="majorHAnsi" w:hAnsiTheme="majorHAnsi"/>
        </w:rPr>
      </w:pPr>
    </w:p>
    <w:sectPr w:rsidR="00F73497" w:rsidRPr="00BD582D" w:rsidSect="003C1B4C">
      <w:headerReference w:type="default" r:id="rId8"/>
      <w:footerReference w:type="even" r:id="rId9"/>
      <w:footerReference w:type="default" r:id="rId10"/>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6A9" w:rsidRDefault="000076A9">
      <w:r>
        <w:separator/>
      </w:r>
    </w:p>
  </w:endnote>
  <w:endnote w:type="continuationSeparator" w:id="0">
    <w:p w:rsidR="000076A9" w:rsidRDefault="00007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margin" w:xAlign="right" w:y="1"/>
      <w:rPr>
        <w:rStyle w:val="slostrany"/>
      </w:rPr>
    </w:pPr>
    <w:r>
      <w:rPr>
        <w:rStyle w:val="slostrany"/>
      </w:rPr>
      <w:fldChar w:fldCharType="begin"/>
    </w:r>
    <w:r w:rsidR="00483377">
      <w:rPr>
        <w:rStyle w:val="slostrany"/>
      </w:rPr>
      <w:instrText xml:space="preserve">PAGE  </w:instrText>
    </w:r>
    <w:r>
      <w:rPr>
        <w:rStyle w:val="slostrany"/>
      </w:rPr>
      <w:fldChar w:fldCharType="separate"/>
    </w:r>
    <w:r w:rsidR="00213CD4">
      <w:rPr>
        <w:rStyle w:val="slostrany"/>
        <w:noProof/>
      </w:rPr>
      <w:t>7</w:t>
    </w:r>
    <w:r>
      <w:rPr>
        <w:rStyle w:val="slostrany"/>
      </w:rPr>
      <w:fldChar w:fldCharType="end"/>
    </w:r>
  </w:p>
  <w:p w:rsidR="00483377" w:rsidRDefault="0048337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page" w:x="11215" w:y="77"/>
      <w:rPr>
        <w:rStyle w:val="slostrany"/>
      </w:rPr>
    </w:pPr>
    <w:r>
      <w:rPr>
        <w:rStyle w:val="slostrany"/>
      </w:rPr>
      <w:fldChar w:fldCharType="begin"/>
    </w:r>
    <w:r w:rsidR="00483377">
      <w:rPr>
        <w:rStyle w:val="slostrany"/>
      </w:rPr>
      <w:instrText xml:space="preserve">PAGE  </w:instrText>
    </w:r>
    <w:r>
      <w:rPr>
        <w:rStyle w:val="slostrany"/>
      </w:rPr>
      <w:fldChar w:fldCharType="separate"/>
    </w:r>
    <w:r w:rsidR="00615D48">
      <w:rPr>
        <w:rStyle w:val="slostrany"/>
        <w:noProof/>
      </w:rPr>
      <w:t>6</w:t>
    </w:r>
    <w:r>
      <w:rPr>
        <w:rStyle w:val="slostrany"/>
      </w:rPr>
      <w:fldChar w:fldCharType="end"/>
    </w:r>
  </w:p>
  <w:p w:rsidR="00483377" w:rsidRDefault="0048337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6A9" w:rsidRDefault="000076A9">
      <w:r>
        <w:separator/>
      </w:r>
    </w:p>
  </w:footnote>
  <w:footnote w:type="continuationSeparator" w:id="0">
    <w:p w:rsidR="000076A9" w:rsidRDefault="000076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Pr="00483377" w:rsidRDefault="00483377">
    <w:pPr>
      <w:pStyle w:val="Nadpis3"/>
      <w:spacing w:after="120"/>
      <w:rPr>
        <w:rFonts w:asciiTheme="majorHAnsi" w:hAnsiTheme="majorHAnsi"/>
        <w:sz w:val="24"/>
      </w:rPr>
    </w:pPr>
    <w:r w:rsidRPr="00483377">
      <w:rPr>
        <w:rFonts w:asciiTheme="majorHAnsi" w:hAnsiTheme="majorHAnsi"/>
        <w:sz w:val="24"/>
      </w:rPr>
      <w:t>Obec Hrašovík</w:t>
    </w:r>
  </w:p>
  <w:p w:rsidR="00483377" w:rsidRPr="00483377" w:rsidRDefault="00483377">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sidR="00685FB6">
      <w:rPr>
        <w:rFonts w:asciiTheme="majorHAnsi" w:hAnsiTheme="majorHAnsi"/>
        <w:sz w:val="22"/>
      </w:rPr>
      <w:t>21</w:t>
    </w:r>
  </w:p>
  <w:p w:rsidR="00483377" w:rsidRDefault="00821724">
    <w:pPr>
      <w:jc w:val="center"/>
      <w:rPr>
        <w:b/>
        <w:sz w:val="22"/>
      </w:rPr>
    </w:pPr>
    <w:r>
      <w:rPr>
        <w:b/>
        <w:noProof/>
        <w:sz w:val="22"/>
      </w:rPr>
      <mc:AlternateContent>
        <mc:Choice Requires="wps">
          <w:drawing>
            <wp:anchor distT="0" distB="0" distL="114300" distR="114300" simplePos="0" relativeHeight="251657728" behindDoc="0" locked="0" layoutInCell="0" allowOverlap="1" wp14:anchorId="62707095" wp14:editId="0E9BEA1C">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" o:allowincell="f">
              <w10:wrap type="through"/>
            </v:line>
          </w:pict>
        </mc:Fallback>
      </mc:AlternateContent>
    </w:r>
  </w:p>
  <w:p w:rsidR="00483377" w:rsidRDefault="004833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15E"/>
    <w:rsid w:val="000076A9"/>
    <w:rsid w:val="00007A04"/>
    <w:rsid w:val="00037467"/>
    <w:rsid w:val="00040697"/>
    <w:rsid w:val="0004121C"/>
    <w:rsid w:val="000A2B54"/>
    <w:rsid w:val="000A5E3E"/>
    <w:rsid w:val="000B2B6D"/>
    <w:rsid w:val="000C7E84"/>
    <w:rsid w:val="000D4ECE"/>
    <w:rsid w:val="000F66FB"/>
    <w:rsid w:val="00101539"/>
    <w:rsid w:val="00101660"/>
    <w:rsid w:val="001207C1"/>
    <w:rsid w:val="00136CF2"/>
    <w:rsid w:val="00171819"/>
    <w:rsid w:val="001A3CFA"/>
    <w:rsid w:val="001B0158"/>
    <w:rsid w:val="001B24A2"/>
    <w:rsid w:val="001C3192"/>
    <w:rsid w:val="001E7197"/>
    <w:rsid w:val="001F199F"/>
    <w:rsid w:val="001F5BE3"/>
    <w:rsid w:val="00213CD4"/>
    <w:rsid w:val="0022390B"/>
    <w:rsid w:val="002B6416"/>
    <w:rsid w:val="002B6CE8"/>
    <w:rsid w:val="002D7464"/>
    <w:rsid w:val="002E4864"/>
    <w:rsid w:val="00330848"/>
    <w:rsid w:val="00337438"/>
    <w:rsid w:val="00351CB0"/>
    <w:rsid w:val="00356C90"/>
    <w:rsid w:val="003650FD"/>
    <w:rsid w:val="00382DE1"/>
    <w:rsid w:val="003C1B4C"/>
    <w:rsid w:val="003C1D24"/>
    <w:rsid w:val="003D1622"/>
    <w:rsid w:val="003D2D69"/>
    <w:rsid w:val="00424811"/>
    <w:rsid w:val="00432395"/>
    <w:rsid w:val="0044229E"/>
    <w:rsid w:val="004455E1"/>
    <w:rsid w:val="0045478E"/>
    <w:rsid w:val="00466262"/>
    <w:rsid w:val="00483377"/>
    <w:rsid w:val="004A015E"/>
    <w:rsid w:val="004C09AA"/>
    <w:rsid w:val="004C2822"/>
    <w:rsid w:val="004C5D9B"/>
    <w:rsid w:val="004E0519"/>
    <w:rsid w:val="004E0B25"/>
    <w:rsid w:val="004E4E1D"/>
    <w:rsid w:val="00507C0A"/>
    <w:rsid w:val="005122A5"/>
    <w:rsid w:val="00537E3E"/>
    <w:rsid w:val="00542791"/>
    <w:rsid w:val="005479E1"/>
    <w:rsid w:val="0055425E"/>
    <w:rsid w:val="005938D5"/>
    <w:rsid w:val="005E0EAA"/>
    <w:rsid w:val="00607318"/>
    <w:rsid w:val="00615D48"/>
    <w:rsid w:val="006200D9"/>
    <w:rsid w:val="00632D2D"/>
    <w:rsid w:val="006447E8"/>
    <w:rsid w:val="00685FB6"/>
    <w:rsid w:val="006D0CE3"/>
    <w:rsid w:val="006D4B7F"/>
    <w:rsid w:val="006E10E2"/>
    <w:rsid w:val="006E6180"/>
    <w:rsid w:val="00701DAC"/>
    <w:rsid w:val="00730164"/>
    <w:rsid w:val="007362F2"/>
    <w:rsid w:val="00763D83"/>
    <w:rsid w:val="00771EA4"/>
    <w:rsid w:val="007904FD"/>
    <w:rsid w:val="00797B0A"/>
    <w:rsid w:val="00797B32"/>
    <w:rsid w:val="007A0982"/>
    <w:rsid w:val="007A250E"/>
    <w:rsid w:val="007B2D49"/>
    <w:rsid w:val="007B6C03"/>
    <w:rsid w:val="007C1C29"/>
    <w:rsid w:val="007D660E"/>
    <w:rsid w:val="007E3E47"/>
    <w:rsid w:val="007E5A4F"/>
    <w:rsid w:val="008109DE"/>
    <w:rsid w:val="00821724"/>
    <w:rsid w:val="008310CF"/>
    <w:rsid w:val="008455EF"/>
    <w:rsid w:val="00845FDA"/>
    <w:rsid w:val="00847904"/>
    <w:rsid w:val="00866583"/>
    <w:rsid w:val="00892F8E"/>
    <w:rsid w:val="008C2C59"/>
    <w:rsid w:val="008D241D"/>
    <w:rsid w:val="0090336B"/>
    <w:rsid w:val="00931864"/>
    <w:rsid w:val="00956E18"/>
    <w:rsid w:val="0097592F"/>
    <w:rsid w:val="00991B77"/>
    <w:rsid w:val="009B71A1"/>
    <w:rsid w:val="009D65C2"/>
    <w:rsid w:val="00A00556"/>
    <w:rsid w:val="00A10789"/>
    <w:rsid w:val="00A4165F"/>
    <w:rsid w:val="00A53EA9"/>
    <w:rsid w:val="00A73FC6"/>
    <w:rsid w:val="00A77085"/>
    <w:rsid w:val="00A932DD"/>
    <w:rsid w:val="00AA0A49"/>
    <w:rsid w:val="00AA3A21"/>
    <w:rsid w:val="00AB4696"/>
    <w:rsid w:val="00AB46FA"/>
    <w:rsid w:val="00AC5496"/>
    <w:rsid w:val="00AD0B03"/>
    <w:rsid w:val="00AE7CBC"/>
    <w:rsid w:val="00B12E63"/>
    <w:rsid w:val="00B57691"/>
    <w:rsid w:val="00B646CA"/>
    <w:rsid w:val="00B85BAC"/>
    <w:rsid w:val="00BB7C66"/>
    <w:rsid w:val="00BC6461"/>
    <w:rsid w:val="00BD582D"/>
    <w:rsid w:val="00C27F2D"/>
    <w:rsid w:val="00C35CA9"/>
    <w:rsid w:val="00C415A6"/>
    <w:rsid w:val="00C61C06"/>
    <w:rsid w:val="00C651DE"/>
    <w:rsid w:val="00C65CFC"/>
    <w:rsid w:val="00C73CF9"/>
    <w:rsid w:val="00CA7AF9"/>
    <w:rsid w:val="00CB2B46"/>
    <w:rsid w:val="00CC5F93"/>
    <w:rsid w:val="00D12FAB"/>
    <w:rsid w:val="00D37F5D"/>
    <w:rsid w:val="00D80019"/>
    <w:rsid w:val="00D92474"/>
    <w:rsid w:val="00DD1341"/>
    <w:rsid w:val="00DF7DD5"/>
    <w:rsid w:val="00E059C9"/>
    <w:rsid w:val="00E130B7"/>
    <w:rsid w:val="00E33176"/>
    <w:rsid w:val="00E43119"/>
    <w:rsid w:val="00E45856"/>
    <w:rsid w:val="00E8790A"/>
    <w:rsid w:val="00EA38C3"/>
    <w:rsid w:val="00ED1748"/>
    <w:rsid w:val="00F0347F"/>
    <w:rsid w:val="00F14BBD"/>
    <w:rsid w:val="00F20F2F"/>
    <w:rsid w:val="00F237D0"/>
    <w:rsid w:val="00F32BF0"/>
    <w:rsid w:val="00F67070"/>
    <w:rsid w:val="00F73497"/>
    <w:rsid w:val="00F82F9E"/>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6</Pages>
  <Words>2189</Words>
  <Characters>12478</Characters>
  <Application>Microsoft Office Word</Application>
  <DocSecurity>0</DocSecurity>
  <Lines>103</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6</cp:revision>
  <cp:lastPrinted>2020-03-25T13:33:00Z</cp:lastPrinted>
  <dcterms:created xsi:type="dcterms:W3CDTF">2022-03-15T14:03:00Z</dcterms:created>
  <dcterms:modified xsi:type="dcterms:W3CDTF">2022-03-23T12:11:00Z</dcterms:modified>
</cp:coreProperties>
</file>