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20B5ED" w14:textId="173D729F" w:rsidR="004D3B4A" w:rsidRDefault="004D3B4A" w:rsidP="00B50225">
      <w:pPr>
        <w:pStyle w:val="Heading1"/>
        <w:tabs>
          <w:tab w:val="num" w:pos="360"/>
        </w:tabs>
        <w:spacing w:after="60"/>
        <w:ind w:left="360"/>
        <w:rPr>
          <w:szCs w:val="18"/>
        </w:rPr>
      </w:pPr>
      <w:bookmarkStart w:id="0" w:name="_Toc530739894"/>
      <w:r w:rsidRPr="00FD3474">
        <w:rPr>
          <w:szCs w:val="18"/>
        </w:rPr>
        <w:t>Informácie o účtovnej jednotke</w:t>
      </w:r>
      <w:bookmarkEnd w:id="0"/>
    </w:p>
    <w:p w14:paraId="50166C11" w14:textId="77777777" w:rsidR="00A82E99" w:rsidRDefault="00A82E99" w:rsidP="00A82E99"/>
    <w:p w14:paraId="073CB37A" w14:textId="1B4A8DFC" w:rsidR="00A82E99" w:rsidRPr="00A367C6" w:rsidRDefault="00A82E99" w:rsidP="00A367C6">
      <w:pPr>
        <w:pStyle w:val="Heading2"/>
        <w:numPr>
          <w:ilvl w:val="0"/>
          <w:numId w:val="2"/>
        </w:numPr>
        <w:rPr>
          <w:szCs w:val="18"/>
        </w:rPr>
      </w:pPr>
      <w:r w:rsidRPr="00BC1713">
        <w:rPr>
          <w:szCs w:val="18"/>
        </w:rPr>
        <w:t>Obchodné meno a sídlo spoločnosti</w:t>
      </w:r>
    </w:p>
    <w:p w14:paraId="3724EB67" w14:textId="77777777" w:rsidR="00A82E99" w:rsidRPr="000E3BD0" w:rsidRDefault="00A82E99" w:rsidP="00A82E99">
      <w:pPr>
        <w:rPr>
          <w:szCs w:val="18"/>
        </w:rPr>
      </w:pPr>
      <w:r>
        <w:t xml:space="preserve">        </w:t>
      </w:r>
      <w:r w:rsidRPr="000E3BD0">
        <w:rPr>
          <w:rStyle w:val="ra"/>
          <w:sz w:val="18"/>
          <w:szCs w:val="18"/>
        </w:rPr>
        <w:t>ISCAR SR s.r.o.</w:t>
      </w:r>
    </w:p>
    <w:p w14:paraId="1E678CE9" w14:textId="5549689A" w:rsidR="00A82E99" w:rsidRPr="000E3BD0" w:rsidRDefault="00A82E99" w:rsidP="00A82E99">
      <w:pPr>
        <w:ind w:firstLine="360"/>
        <w:rPr>
          <w:rStyle w:val="ra"/>
          <w:b/>
          <w:sz w:val="18"/>
          <w:szCs w:val="18"/>
        </w:rPr>
      </w:pPr>
      <w:r>
        <w:rPr>
          <w:rStyle w:val="ra"/>
          <w:sz w:val="18"/>
          <w:szCs w:val="18"/>
        </w:rPr>
        <w:t xml:space="preserve"> </w:t>
      </w:r>
      <w:r w:rsidRPr="000E3BD0">
        <w:rPr>
          <w:rStyle w:val="ra"/>
          <w:sz w:val="18"/>
          <w:szCs w:val="18"/>
        </w:rPr>
        <w:t>K múzeu 3</w:t>
      </w:r>
    </w:p>
    <w:p w14:paraId="05958CDB" w14:textId="0085A4E1" w:rsidR="00A82E99" w:rsidRPr="000E3BD0" w:rsidRDefault="00A82E99" w:rsidP="00A82E99">
      <w:pPr>
        <w:ind w:firstLine="360"/>
        <w:rPr>
          <w:szCs w:val="18"/>
        </w:rPr>
      </w:pPr>
      <w:r>
        <w:rPr>
          <w:rStyle w:val="ra"/>
          <w:sz w:val="18"/>
          <w:szCs w:val="18"/>
        </w:rPr>
        <w:t xml:space="preserve"> </w:t>
      </w:r>
      <w:r w:rsidRPr="000E3BD0">
        <w:rPr>
          <w:rStyle w:val="ra"/>
          <w:sz w:val="18"/>
          <w:szCs w:val="18"/>
        </w:rPr>
        <w:t>010 03 Žilina</w:t>
      </w:r>
    </w:p>
    <w:p w14:paraId="59F0296D" w14:textId="77777777" w:rsidR="004D3B4A" w:rsidRPr="008C0838" w:rsidRDefault="004D3B4A" w:rsidP="00A367C6">
      <w:pPr>
        <w:pStyle w:val="BodyText"/>
        <w:ind w:left="0"/>
        <w:rPr>
          <w:szCs w:val="18"/>
        </w:rPr>
      </w:pPr>
    </w:p>
    <w:p w14:paraId="4DC5F001" w14:textId="60AB0D12" w:rsidR="004D3B4A" w:rsidRPr="00B50225" w:rsidRDefault="004D3B4A" w:rsidP="004D3B4A">
      <w:pPr>
        <w:pStyle w:val="BodyText"/>
        <w:rPr>
          <w:szCs w:val="18"/>
        </w:rPr>
      </w:pPr>
      <w:r w:rsidRPr="00B50225">
        <w:rPr>
          <w:szCs w:val="18"/>
        </w:rPr>
        <w:t xml:space="preserve">Spoločnosť </w:t>
      </w:r>
      <w:r w:rsidR="00EC76B3">
        <w:rPr>
          <w:szCs w:val="18"/>
        </w:rPr>
        <w:t>ISCAR SR s.r.o.</w:t>
      </w:r>
      <w:r w:rsidRPr="00B50225">
        <w:rPr>
          <w:szCs w:val="18"/>
        </w:rPr>
        <w:t xml:space="preserve"> (ďalej len Spoločnosť), bola založená </w:t>
      </w:r>
      <w:r w:rsidR="00EC76B3">
        <w:rPr>
          <w:szCs w:val="18"/>
        </w:rPr>
        <w:t>15. júna 1995</w:t>
      </w:r>
      <w:r w:rsidRPr="00B50225">
        <w:rPr>
          <w:szCs w:val="18"/>
        </w:rPr>
        <w:t xml:space="preserve"> a do obchodného registra bola zapísaná </w:t>
      </w:r>
      <w:r w:rsidR="00EC76B3">
        <w:rPr>
          <w:szCs w:val="18"/>
        </w:rPr>
        <w:t>28. decembra 1995</w:t>
      </w:r>
      <w:r w:rsidRPr="00B50225">
        <w:rPr>
          <w:szCs w:val="18"/>
        </w:rPr>
        <w:t xml:space="preserve"> (Obchodný register Okresného súdu </w:t>
      </w:r>
      <w:r w:rsidR="00EC76B3">
        <w:rPr>
          <w:szCs w:val="18"/>
        </w:rPr>
        <w:t>Žilina</w:t>
      </w:r>
      <w:r w:rsidRPr="00B50225">
        <w:rPr>
          <w:szCs w:val="18"/>
        </w:rPr>
        <w:t xml:space="preserve">, oddiel s.r.o., vložka </w:t>
      </w:r>
      <w:r w:rsidR="00EC76B3">
        <w:rPr>
          <w:szCs w:val="18"/>
        </w:rPr>
        <w:t>3051/L</w:t>
      </w:r>
      <w:r w:rsidRPr="00B50225">
        <w:rPr>
          <w:szCs w:val="18"/>
        </w:rPr>
        <w:t>).</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Heading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74B3D9FB" w14:textId="757887A7" w:rsidR="004D3B4A" w:rsidRPr="00B50225" w:rsidRDefault="004D3B4A" w:rsidP="006F7B65">
      <w:pPr>
        <w:pStyle w:val="BodyText"/>
        <w:tabs>
          <w:tab w:val="left" w:pos="7905"/>
        </w:tabs>
        <w:rPr>
          <w:szCs w:val="18"/>
        </w:rPr>
      </w:pPr>
      <w:r w:rsidRPr="008C0838">
        <w:rPr>
          <w:szCs w:val="18"/>
        </w:rPr>
        <w:t xml:space="preserve">– </w:t>
      </w:r>
      <w:r w:rsidR="00EC76B3">
        <w:rPr>
          <w:szCs w:val="18"/>
        </w:rPr>
        <w:t>nákup tovaru za účelom jeho ďalšieho predaja</w:t>
      </w:r>
      <w:r w:rsidRPr="008C0838">
        <w:rPr>
          <w:szCs w:val="18"/>
        </w:rPr>
        <w:t>,</w:t>
      </w:r>
      <w:r w:rsidR="00B808C6" w:rsidRPr="00B50225">
        <w:rPr>
          <w:szCs w:val="18"/>
        </w:rPr>
        <w:tab/>
      </w:r>
    </w:p>
    <w:p w14:paraId="32BE7383" w14:textId="774F56BA" w:rsidR="004D3B4A" w:rsidRPr="00B50225" w:rsidRDefault="004D3B4A" w:rsidP="004D3B4A">
      <w:pPr>
        <w:pStyle w:val="BodyText"/>
        <w:rPr>
          <w:szCs w:val="18"/>
        </w:rPr>
      </w:pPr>
      <w:r w:rsidRPr="00B50225">
        <w:rPr>
          <w:szCs w:val="18"/>
        </w:rPr>
        <w:t xml:space="preserve">– </w:t>
      </w:r>
      <w:r w:rsidR="00EC76B3">
        <w:rPr>
          <w:szCs w:val="18"/>
        </w:rPr>
        <w:t>predaj tovaru</w:t>
      </w:r>
      <w:r w:rsidRPr="00B50225">
        <w:rPr>
          <w:szCs w:val="18"/>
        </w:rPr>
        <w:t>,</w:t>
      </w:r>
    </w:p>
    <w:p w14:paraId="4F622FD9" w14:textId="3942AF7B" w:rsidR="004D3B4A" w:rsidRPr="00B50225" w:rsidRDefault="004D3B4A" w:rsidP="004D3B4A">
      <w:pPr>
        <w:pStyle w:val="BodyText"/>
        <w:rPr>
          <w:szCs w:val="18"/>
        </w:rPr>
      </w:pPr>
      <w:r w:rsidRPr="00B50225">
        <w:rPr>
          <w:szCs w:val="18"/>
        </w:rPr>
        <w:t xml:space="preserve">– </w:t>
      </w:r>
      <w:r w:rsidR="00EC76B3">
        <w:rPr>
          <w:szCs w:val="18"/>
        </w:rPr>
        <w:t>sprostredkovateľská činnosť v oblasti obchodu</w:t>
      </w:r>
      <w:r w:rsidRPr="00B50225">
        <w:rPr>
          <w:szCs w:val="18"/>
        </w:rPr>
        <w:t>.</w:t>
      </w:r>
    </w:p>
    <w:p w14:paraId="04D267B6" w14:textId="77777777" w:rsidR="004D3B4A" w:rsidRPr="00B50225" w:rsidRDefault="004D3B4A" w:rsidP="004D3B4A">
      <w:pPr>
        <w:pStyle w:val="BodyText"/>
        <w:rPr>
          <w:szCs w:val="18"/>
        </w:rPr>
      </w:pPr>
    </w:p>
    <w:p w14:paraId="16E1565C" w14:textId="1635C95A" w:rsidR="004D3B4A" w:rsidRPr="00B50225" w:rsidRDefault="005F5D4F" w:rsidP="004D3B4A">
      <w:pPr>
        <w:pStyle w:val="Heading2"/>
        <w:numPr>
          <w:ilvl w:val="0"/>
          <w:numId w:val="2"/>
        </w:numPr>
        <w:rPr>
          <w:szCs w:val="18"/>
        </w:rPr>
      </w:pPr>
      <w:r w:rsidRPr="00B50225">
        <w:rPr>
          <w:szCs w:val="18"/>
        </w:rPr>
        <w:t>P</w:t>
      </w:r>
      <w:r w:rsidR="004D3B4A" w:rsidRPr="00B50225">
        <w:rPr>
          <w:szCs w:val="18"/>
        </w:rPr>
        <w:t>očet zamestnancov</w:t>
      </w:r>
    </w:p>
    <w:p w14:paraId="5DBAC576" w14:textId="77777777" w:rsidR="005F5D4F" w:rsidRPr="00B50225" w:rsidRDefault="005F5D4F" w:rsidP="004D3B4A">
      <w:pPr>
        <w:pStyle w:val="Body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14:paraId="4D500D93" w14:textId="63ADC3A3" w:rsidR="004D3B4A" w:rsidRPr="00B50225" w:rsidRDefault="007B056F" w:rsidP="00626AE8">
      <w:pPr>
        <w:pStyle w:val="BodyText"/>
        <w:rPr>
          <w:szCs w:val="18"/>
        </w:rPr>
      </w:pPr>
      <w:r w:rsidRPr="00B50225">
        <w:rPr>
          <w:szCs w:val="18"/>
        </w:rPr>
        <w:object w:dxaOrig="9179" w:dyaOrig="1635"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4pt;height:86.4pt" o:ole="" o:preferrelative="f">
            <v:imagedata r:id="rId11" o:title=""/>
            <o:lock v:ext="edit" aspectratio="f"/>
          </v:shape>
          <o:OLEObject Type="Embed" ProgID="Excel.Sheet.12" ShapeID="_x0000_i1025" DrawAspect="Content" ObjectID="_1709983044" r:id="rId12"/>
        </w:object>
      </w:r>
    </w:p>
    <w:p w14:paraId="13259D9E" w14:textId="77777777" w:rsidR="004D3B4A" w:rsidRPr="00B50225" w:rsidRDefault="004D3B4A" w:rsidP="004D3B4A">
      <w:pPr>
        <w:pStyle w:val="Heading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BodyText"/>
        <w:rPr>
          <w:szCs w:val="18"/>
        </w:rPr>
      </w:pPr>
    </w:p>
    <w:p w14:paraId="33EDC7F0" w14:textId="77777777" w:rsidR="004D3B4A" w:rsidRPr="00891481" w:rsidRDefault="004D3B4A" w:rsidP="004D3B4A">
      <w:pPr>
        <w:pStyle w:val="Heading2"/>
        <w:numPr>
          <w:ilvl w:val="0"/>
          <w:numId w:val="2"/>
        </w:numPr>
        <w:rPr>
          <w:szCs w:val="18"/>
        </w:rPr>
      </w:pPr>
      <w:r w:rsidRPr="00891481">
        <w:rPr>
          <w:szCs w:val="18"/>
        </w:rPr>
        <w:t>Právny dôvod na zostavenie účtovnej závierky</w:t>
      </w:r>
    </w:p>
    <w:p w14:paraId="441C08EB" w14:textId="348AA904" w:rsidR="004D3B4A" w:rsidRPr="00B50225" w:rsidRDefault="004D3B4A" w:rsidP="004D3B4A">
      <w:pPr>
        <w:pStyle w:val="BodyText"/>
        <w:ind w:hanging="426"/>
        <w:rPr>
          <w:szCs w:val="18"/>
        </w:rPr>
      </w:pPr>
      <w:r w:rsidRPr="008C0838">
        <w:rPr>
          <w:szCs w:val="18"/>
        </w:rPr>
        <w:tab/>
        <w:t xml:space="preserve">Účtovná závierka Spoločnosti k 31. decembru </w:t>
      </w:r>
      <w:r w:rsidR="007B056F">
        <w:rPr>
          <w:szCs w:val="18"/>
        </w:rPr>
        <w:t>2021</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w:t>
      </w:r>
      <w:r w:rsidR="000E2E43">
        <w:rPr>
          <w:szCs w:val="18"/>
        </w:rPr>
        <w:t>2</w:t>
      </w:r>
      <w:r w:rsidR="007B056F">
        <w:rPr>
          <w:szCs w:val="18"/>
        </w:rPr>
        <w:t>1</w:t>
      </w:r>
      <w:r w:rsidRPr="00B50225">
        <w:rPr>
          <w:szCs w:val="18"/>
        </w:rPr>
        <w:t xml:space="preserve"> do 31. decembra </w:t>
      </w:r>
      <w:r w:rsidR="00A82E99">
        <w:rPr>
          <w:szCs w:val="18"/>
        </w:rPr>
        <w:t>20</w:t>
      </w:r>
      <w:r w:rsidR="000E2E43">
        <w:rPr>
          <w:szCs w:val="18"/>
        </w:rPr>
        <w:t>2</w:t>
      </w:r>
      <w:r w:rsidR="007B056F">
        <w:rPr>
          <w:szCs w:val="18"/>
        </w:rPr>
        <w:t>1</w:t>
      </w:r>
      <w:r w:rsidRPr="00B50225">
        <w:rPr>
          <w:szCs w:val="18"/>
        </w:rPr>
        <w:t>.</w:t>
      </w:r>
    </w:p>
    <w:p w14:paraId="028F0B32" w14:textId="77777777" w:rsidR="004D3B4A" w:rsidRPr="00B50225" w:rsidRDefault="004D3B4A" w:rsidP="004D3B4A">
      <w:pPr>
        <w:pStyle w:val="BodyText"/>
        <w:ind w:hanging="426"/>
        <w:rPr>
          <w:szCs w:val="18"/>
        </w:rPr>
      </w:pPr>
    </w:p>
    <w:p w14:paraId="44AD3F40" w14:textId="77777777"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14:paraId="45605C09" w14:textId="532D6950" w:rsidR="004D3B4A" w:rsidRPr="00B50225" w:rsidRDefault="004D3B4A" w:rsidP="004D3B4A">
      <w:pPr>
        <w:pStyle w:val="BodyText"/>
        <w:ind w:hanging="426"/>
        <w:rPr>
          <w:szCs w:val="18"/>
        </w:rPr>
      </w:pPr>
      <w:r w:rsidRPr="00B50225">
        <w:rPr>
          <w:szCs w:val="18"/>
        </w:rPr>
        <w:tab/>
        <w:t xml:space="preserve">Účtovná závierka Spoločnosti k 31. decembru </w:t>
      </w:r>
      <w:r w:rsidR="007B056F">
        <w:rPr>
          <w:szCs w:val="18"/>
        </w:rPr>
        <w:t>2020</w:t>
      </w:r>
      <w:r w:rsidRPr="00B50225">
        <w:rPr>
          <w:szCs w:val="18"/>
        </w:rPr>
        <w:t xml:space="preserve">, za predchádzajúce účtovné obdobie, bola schválená </w:t>
      </w:r>
      <w:r w:rsidR="00A82E99">
        <w:rPr>
          <w:szCs w:val="18"/>
        </w:rPr>
        <w:t>v</w:t>
      </w:r>
      <w:r w:rsidR="00455332">
        <w:rPr>
          <w:szCs w:val="18"/>
        </w:rPr>
        <w:t xml:space="preserve">alným zhromaždením Spoločnosti </w:t>
      </w:r>
      <w:r w:rsidR="00E8219B" w:rsidRPr="00D85B85">
        <w:rPr>
          <w:szCs w:val="18"/>
        </w:rPr>
        <w:t>11</w:t>
      </w:r>
      <w:r w:rsidR="00A82E99" w:rsidRPr="00D85B85">
        <w:rPr>
          <w:szCs w:val="18"/>
        </w:rPr>
        <w:t>.</w:t>
      </w:r>
      <w:r w:rsidR="00455332" w:rsidRPr="00D85B85">
        <w:rPr>
          <w:szCs w:val="18"/>
        </w:rPr>
        <w:t xml:space="preserve"> </w:t>
      </w:r>
      <w:r w:rsidR="00E8219B" w:rsidRPr="00D85B85">
        <w:rPr>
          <w:szCs w:val="18"/>
        </w:rPr>
        <w:t>novembra</w:t>
      </w:r>
      <w:r w:rsidR="00455332" w:rsidRPr="00D85B85">
        <w:rPr>
          <w:szCs w:val="18"/>
        </w:rPr>
        <w:t xml:space="preserve"> 202</w:t>
      </w:r>
      <w:r w:rsidR="00E8219B" w:rsidRPr="00D85B85">
        <w:rPr>
          <w:szCs w:val="18"/>
        </w:rPr>
        <w:t>1</w:t>
      </w:r>
      <w:r w:rsidR="00455332">
        <w:rPr>
          <w:szCs w:val="18"/>
        </w:rPr>
        <w:t>.</w:t>
      </w:r>
    </w:p>
    <w:p w14:paraId="403A2210" w14:textId="77777777" w:rsidR="00152DFF" w:rsidRPr="00B50225" w:rsidRDefault="00152DFF" w:rsidP="004D3B4A">
      <w:pPr>
        <w:pStyle w:val="BodyText"/>
        <w:ind w:hanging="426"/>
        <w:rPr>
          <w:szCs w:val="18"/>
        </w:rPr>
      </w:pPr>
    </w:p>
    <w:p w14:paraId="7BAB2431" w14:textId="77777777" w:rsidR="00152DFF" w:rsidRPr="00B50225" w:rsidRDefault="00152DFF" w:rsidP="00152DFF">
      <w:pPr>
        <w:pStyle w:val="Heading2"/>
        <w:numPr>
          <w:ilvl w:val="0"/>
          <w:numId w:val="2"/>
        </w:numPr>
        <w:rPr>
          <w:szCs w:val="18"/>
        </w:rPr>
      </w:pPr>
      <w:r w:rsidRPr="00B50225">
        <w:rPr>
          <w:szCs w:val="18"/>
        </w:rPr>
        <w:t>Zverejnenie účtovnej závierky za predchádzajúce účtovné obdobie</w:t>
      </w:r>
    </w:p>
    <w:p w14:paraId="6F986B8D" w14:textId="0F27B79E" w:rsidR="00152DFF" w:rsidRPr="00B50225" w:rsidRDefault="00152DFF" w:rsidP="00152DFF">
      <w:pPr>
        <w:pStyle w:val="BodyText"/>
        <w:rPr>
          <w:szCs w:val="18"/>
        </w:rPr>
      </w:pPr>
      <w:r w:rsidRPr="00B50225">
        <w:rPr>
          <w:szCs w:val="18"/>
        </w:rPr>
        <w:t>Účtovná závierk</w:t>
      </w:r>
      <w:r w:rsidR="007B056F">
        <w:rPr>
          <w:szCs w:val="18"/>
        </w:rPr>
        <w:t>a Spoločnosti k 31. decembru 2020</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7B056F">
        <w:rPr>
          <w:szCs w:val="18"/>
        </w:rPr>
        <w:t>2020</w:t>
      </w:r>
      <w:r w:rsidRPr="00B50225">
        <w:rPr>
          <w:szCs w:val="18"/>
        </w:rPr>
        <w:t xml:space="preserve"> a výročnou správou a dodatkom správy audítora o overení súladu výročnej správy s účtovnou závierkou bola uložená do registra účtovných závierok </w:t>
      </w:r>
      <w:r w:rsidR="007B056F">
        <w:rPr>
          <w:szCs w:val="18"/>
        </w:rPr>
        <w:t>29. marca 2021</w:t>
      </w:r>
      <w:r w:rsidR="00D9493F">
        <w:rPr>
          <w:szCs w:val="18"/>
        </w:rPr>
        <w:t>.</w:t>
      </w:r>
    </w:p>
    <w:p w14:paraId="6F4B91D6" w14:textId="77777777" w:rsidR="004D3B4A" w:rsidRPr="00B50225" w:rsidRDefault="004D3B4A" w:rsidP="004D3B4A">
      <w:pPr>
        <w:pStyle w:val="BodyText"/>
        <w:rPr>
          <w:szCs w:val="18"/>
        </w:rPr>
      </w:pPr>
      <w:bookmarkStart w:id="3" w:name="OLE_LINK13"/>
      <w:bookmarkStart w:id="4" w:name="OLE_LINK14"/>
    </w:p>
    <w:p w14:paraId="4126ACAA" w14:textId="77777777" w:rsidR="004D3B4A" w:rsidRPr="00B50225" w:rsidRDefault="004D3B4A" w:rsidP="004D3B4A">
      <w:pPr>
        <w:pStyle w:val="Heading2"/>
        <w:numPr>
          <w:ilvl w:val="0"/>
          <w:numId w:val="2"/>
        </w:numPr>
        <w:rPr>
          <w:szCs w:val="18"/>
        </w:rPr>
      </w:pPr>
      <w:r w:rsidRPr="00B50225">
        <w:rPr>
          <w:szCs w:val="18"/>
        </w:rPr>
        <w:t>Schválenie audítora</w:t>
      </w:r>
    </w:p>
    <w:p w14:paraId="03BABB38" w14:textId="18DE09D7" w:rsidR="004D3B4A" w:rsidRPr="00B50225" w:rsidRDefault="004D3B4A" w:rsidP="004D3B4A">
      <w:pPr>
        <w:pStyle w:val="BodyText"/>
        <w:rPr>
          <w:szCs w:val="18"/>
        </w:rPr>
      </w:pPr>
      <w:r w:rsidRPr="002C5906">
        <w:rPr>
          <w:szCs w:val="18"/>
        </w:rPr>
        <w:t xml:space="preserve">Valné </w:t>
      </w:r>
      <w:r w:rsidRPr="00D85B85">
        <w:rPr>
          <w:szCs w:val="18"/>
        </w:rPr>
        <w:t xml:space="preserve">zhromaždenie </w:t>
      </w:r>
      <w:r w:rsidR="00E8219B" w:rsidRPr="00D85B85">
        <w:rPr>
          <w:szCs w:val="18"/>
        </w:rPr>
        <w:t>11</w:t>
      </w:r>
      <w:r w:rsidR="00D9493F" w:rsidRPr="00D85B85">
        <w:rPr>
          <w:szCs w:val="18"/>
        </w:rPr>
        <w:t>.</w:t>
      </w:r>
      <w:r w:rsidR="00A367C6" w:rsidRPr="00D85B85">
        <w:rPr>
          <w:szCs w:val="18"/>
        </w:rPr>
        <w:t xml:space="preserve"> </w:t>
      </w:r>
      <w:r w:rsidR="00E8219B" w:rsidRPr="00D85B85">
        <w:rPr>
          <w:szCs w:val="18"/>
        </w:rPr>
        <w:t>októbra</w:t>
      </w:r>
      <w:r w:rsidR="00A367C6" w:rsidRPr="00D85B85">
        <w:rPr>
          <w:szCs w:val="18"/>
        </w:rPr>
        <w:t xml:space="preserve"> </w:t>
      </w:r>
      <w:r w:rsidR="00D9493F" w:rsidRPr="00D85B85">
        <w:rPr>
          <w:szCs w:val="18"/>
        </w:rPr>
        <w:t>20</w:t>
      </w:r>
      <w:r w:rsidR="00455332" w:rsidRPr="00D85B85">
        <w:rPr>
          <w:szCs w:val="18"/>
        </w:rPr>
        <w:t>2</w:t>
      </w:r>
      <w:r w:rsidR="00E8219B" w:rsidRPr="00D85B85">
        <w:rPr>
          <w:szCs w:val="18"/>
        </w:rPr>
        <w:t>1</w:t>
      </w:r>
      <w:r w:rsidR="00343DD8">
        <w:rPr>
          <w:szCs w:val="18"/>
        </w:rPr>
        <w:t xml:space="preserve"> </w:t>
      </w:r>
      <w:r w:rsidRPr="002C5906">
        <w:rPr>
          <w:szCs w:val="18"/>
        </w:rPr>
        <w:t xml:space="preserve">schválilo spoločnosť </w:t>
      </w:r>
      <w:r w:rsidR="003B38F5" w:rsidRPr="002C5906">
        <w:rPr>
          <w:szCs w:val="18"/>
        </w:rPr>
        <w:t>KPMG Slovensko spol. s r.o.</w:t>
      </w:r>
      <w:r w:rsidRPr="002C5906">
        <w:rPr>
          <w:szCs w:val="18"/>
        </w:rPr>
        <w:t xml:space="preserve"> ako audítora na overenie účtovnej</w:t>
      </w:r>
      <w:r w:rsidRPr="00B50225">
        <w:rPr>
          <w:szCs w:val="18"/>
        </w:rPr>
        <w:t xml:space="preserve"> závierky za účtovné obdobie od 1. januára </w:t>
      </w:r>
      <w:r w:rsidR="007B056F">
        <w:rPr>
          <w:szCs w:val="18"/>
        </w:rPr>
        <w:t>2021</w:t>
      </w:r>
      <w:r w:rsidR="00455332">
        <w:rPr>
          <w:szCs w:val="18"/>
        </w:rPr>
        <w:t xml:space="preserve"> </w:t>
      </w:r>
      <w:r w:rsidRPr="00B50225">
        <w:rPr>
          <w:szCs w:val="18"/>
        </w:rPr>
        <w:t xml:space="preserve">do 31. decembra </w:t>
      </w:r>
      <w:r w:rsidR="007B056F">
        <w:rPr>
          <w:szCs w:val="18"/>
        </w:rPr>
        <w:t>2021</w:t>
      </w:r>
      <w:r w:rsidRPr="00B50225">
        <w:rPr>
          <w:szCs w:val="18"/>
        </w:rPr>
        <w:t>.</w:t>
      </w:r>
    </w:p>
    <w:bookmarkEnd w:id="3"/>
    <w:bookmarkEnd w:id="4"/>
    <w:p w14:paraId="2DAD156F" w14:textId="77777777" w:rsidR="004D3B4A" w:rsidRPr="00B50225" w:rsidRDefault="004D3B4A" w:rsidP="004D3B4A">
      <w:pPr>
        <w:pStyle w:val="BodyText"/>
        <w:jc w:val="left"/>
        <w:rPr>
          <w:szCs w:val="18"/>
        </w:rPr>
      </w:pPr>
    </w:p>
    <w:p w14:paraId="6923BE25" w14:textId="77777777" w:rsidR="00A65AED" w:rsidRPr="00B50225" w:rsidRDefault="00A65AED" w:rsidP="004D3B4A">
      <w:pPr>
        <w:pStyle w:val="BodyText"/>
        <w:jc w:val="left"/>
        <w:rPr>
          <w:szCs w:val="18"/>
        </w:rPr>
      </w:pPr>
    </w:p>
    <w:p w14:paraId="641BFEBE" w14:textId="4049E6C0" w:rsidR="004D3B4A" w:rsidRPr="00B50225" w:rsidRDefault="004D3B4A" w:rsidP="00B50225">
      <w:pPr>
        <w:pStyle w:val="Heading1"/>
        <w:tabs>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0DD86CFE" w:rsidR="003B38F5" w:rsidRDefault="003B38F5" w:rsidP="003B38F5">
      <w:pPr>
        <w:pStyle w:val="BodyText"/>
        <w:rPr>
          <w:szCs w:val="18"/>
        </w:rPr>
      </w:pPr>
      <w:r>
        <w:rPr>
          <w:szCs w:val="18"/>
        </w:rPr>
        <w:t>Konateľ</w:t>
      </w:r>
      <w:r w:rsidR="004D3B4A" w:rsidRPr="00FD3474">
        <w:rPr>
          <w:szCs w:val="18"/>
        </w:rPr>
        <w:tab/>
      </w:r>
      <w:r w:rsidR="004D3B4A" w:rsidRPr="00FD3474">
        <w:rPr>
          <w:szCs w:val="18"/>
        </w:rPr>
        <w:tab/>
      </w:r>
      <w:r>
        <w:rPr>
          <w:szCs w:val="18"/>
        </w:rPr>
        <w:t>Ing Branislav Šefčovič</w:t>
      </w:r>
    </w:p>
    <w:p w14:paraId="0B669FDF" w14:textId="77777777" w:rsidR="00D9493F" w:rsidRDefault="00D9493F" w:rsidP="003B38F5">
      <w:pPr>
        <w:pStyle w:val="BodyText"/>
        <w:rPr>
          <w:szCs w:val="18"/>
        </w:rPr>
      </w:pPr>
    </w:p>
    <w:p w14:paraId="2C1C20A5" w14:textId="471D14D2" w:rsidR="00D9493F" w:rsidRPr="00BC1713" w:rsidRDefault="00D9493F" w:rsidP="00D9493F">
      <w:pPr>
        <w:pStyle w:val="BodyText"/>
        <w:rPr>
          <w:szCs w:val="18"/>
        </w:rPr>
      </w:pPr>
      <w:r w:rsidRPr="00BC1713">
        <w:rPr>
          <w:szCs w:val="18"/>
        </w:rPr>
        <w:t xml:space="preserve">Členom štatutárneho orgánu, ani členom dozorných </w:t>
      </w:r>
      <w:r w:rsidR="00455332">
        <w:rPr>
          <w:szCs w:val="18"/>
        </w:rPr>
        <w:t>orgánov  neboli v roku 202</w:t>
      </w:r>
      <w:r w:rsidR="007B056F">
        <w:rPr>
          <w:szCs w:val="18"/>
        </w:rPr>
        <w:t>1</w:t>
      </w:r>
      <w:r w:rsidRPr="00BC1713">
        <w:rPr>
          <w:szCs w:val="18"/>
        </w:rPr>
        <w:t xml:space="preserve"> poskytnuté žiadne pôžičky, záruky alebo iné formy zabezpečenia, ani finančné prostriedky alebo iné plnenia na súkromné účely členov, k</w:t>
      </w:r>
      <w:r w:rsidR="007B056F">
        <w:rPr>
          <w:szCs w:val="18"/>
        </w:rPr>
        <w:t>toré sa vyúčtovávajú</w:t>
      </w:r>
      <w:r w:rsidR="007B056F">
        <w:rPr>
          <w:szCs w:val="18"/>
        </w:rPr>
        <w:br/>
        <w:t>(v roku 2020</w:t>
      </w:r>
      <w:r w:rsidRPr="00BC1713">
        <w:rPr>
          <w:szCs w:val="18"/>
        </w:rPr>
        <w:t>: žiadne).</w:t>
      </w:r>
    </w:p>
    <w:p w14:paraId="4E1D131C" w14:textId="77777777" w:rsidR="00D9493F" w:rsidRPr="000E3BD0" w:rsidRDefault="00D9493F" w:rsidP="00D9493F">
      <w:pPr>
        <w:pStyle w:val="BodyText"/>
        <w:rPr>
          <w:szCs w:val="18"/>
        </w:rPr>
      </w:pPr>
      <w:r w:rsidRPr="000E3BD0">
        <w:rPr>
          <w:szCs w:val="18"/>
        </w:rPr>
        <w:tab/>
      </w:r>
      <w:r w:rsidRPr="000E3BD0">
        <w:rPr>
          <w:szCs w:val="18"/>
        </w:rPr>
        <w:tab/>
      </w:r>
      <w:r w:rsidRPr="000E3BD0">
        <w:rPr>
          <w:szCs w:val="18"/>
        </w:rPr>
        <w:tab/>
      </w:r>
    </w:p>
    <w:p w14:paraId="7B0FE6F4" w14:textId="77777777" w:rsidR="00D9493F" w:rsidRPr="00B50225" w:rsidRDefault="00D9493F" w:rsidP="003B38F5">
      <w:pPr>
        <w:pStyle w:val="BodyText"/>
        <w:rPr>
          <w:szCs w:val="18"/>
        </w:rPr>
      </w:pPr>
    </w:p>
    <w:p w14:paraId="475B0212" w14:textId="7789540A"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096B4DCD" w14:textId="28598FB8" w:rsidR="00A65AED" w:rsidRPr="00B50225" w:rsidRDefault="00A65AED">
      <w:pPr>
        <w:spacing w:after="200" w:line="276" w:lineRule="auto"/>
        <w:rPr>
          <w:b/>
          <w:caps/>
          <w:sz w:val="18"/>
          <w:szCs w:val="18"/>
        </w:rPr>
      </w:pPr>
      <w:bookmarkStart w:id="6" w:name="_Toc530739898"/>
      <w:r w:rsidRPr="00B50225">
        <w:rPr>
          <w:b/>
          <w:caps/>
          <w:sz w:val="18"/>
          <w:szCs w:val="18"/>
        </w:rPr>
        <w:br w:type="page"/>
      </w:r>
    </w:p>
    <w:p w14:paraId="28B76792" w14:textId="05239F9E" w:rsidR="004D3B4A" w:rsidRPr="00B50225" w:rsidRDefault="004D3B4A" w:rsidP="00B50225">
      <w:pPr>
        <w:pStyle w:val="Heading1"/>
        <w:tabs>
          <w:tab w:val="num" w:pos="360"/>
        </w:tabs>
        <w:ind w:left="360"/>
        <w:rPr>
          <w:szCs w:val="18"/>
        </w:rPr>
      </w:pPr>
      <w:r w:rsidRPr="00B50225">
        <w:rPr>
          <w:szCs w:val="18"/>
        </w:rPr>
        <w:lastRenderedPageBreak/>
        <w:t>informácie o spoločníkoch účtovnej jednotky</w:t>
      </w:r>
      <w:bookmarkEnd w:id="6"/>
    </w:p>
    <w:p w14:paraId="53D8186A" w14:textId="77777777" w:rsidR="004D3B4A" w:rsidRPr="00B50225" w:rsidRDefault="004D3B4A" w:rsidP="004D3B4A">
      <w:pPr>
        <w:rPr>
          <w:sz w:val="18"/>
          <w:szCs w:val="18"/>
        </w:rPr>
      </w:pPr>
    </w:p>
    <w:p w14:paraId="242D70E7" w14:textId="488B7AAD" w:rsidR="00D54563" w:rsidRPr="00B50225" w:rsidRDefault="00D54563" w:rsidP="00D54563">
      <w:pPr>
        <w:pStyle w:val="BodyText"/>
        <w:rPr>
          <w:szCs w:val="18"/>
        </w:rPr>
      </w:pPr>
      <w:r w:rsidRPr="00891481">
        <w:rPr>
          <w:szCs w:val="18"/>
        </w:rPr>
        <w:t xml:space="preserve">Štruktúra spoločníkov k 31. decembru </w:t>
      </w:r>
      <w:r w:rsidR="00455332">
        <w:rPr>
          <w:szCs w:val="18"/>
        </w:rPr>
        <w:t>202</w:t>
      </w:r>
      <w:r w:rsidR="007B056F">
        <w:rPr>
          <w:szCs w:val="18"/>
        </w:rPr>
        <w:t>1</w:t>
      </w:r>
      <w:r w:rsidRPr="00B50225">
        <w:rPr>
          <w:szCs w:val="18"/>
        </w:rPr>
        <w:t xml:space="preserve"> je takáto:</w:t>
      </w:r>
    </w:p>
    <w:p w14:paraId="7E5111F3" w14:textId="77777777" w:rsidR="00D54563" w:rsidRPr="00B50225" w:rsidRDefault="00D54563" w:rsidP="00D54563">
      <w:pPr>
        <w:pStyle w:val="BodyText"/>
        <w:rPr>
          <w:szCs w:val="18"/>
        </w:rPr>
      </w:pPr>
    </w:p>
    <w:bookmarkStart w:id="7" w:name="_MON_1410865165"/>
    <w:bookmarkEnd w:id="7"/>
    <w:p w14:paraId="072A94C9" w14:textId="076E514C" w:rsidR="00D54563" w:rsidRPr="00B50225" w:rsidRDefault="008F19D7" w:rsidP="004D3B4A">
      <w:pPr>
        <w:pStyle w:val="BodyText"/>
        <w:rPr>
          <w:szCs w:val="18"/>
        </w:rPr>
      </w:pPr>
      <w:r w:rsidRPr="00B50225">
        <w:rPr>
          <w:szCs w:val="18"/>
        </w:rPr>
        <w:object w:dxaOrig="9392" w:dyaOrig="2356" w14:anchorId="33AA4950">
          <v:shape id="_x0000_i1026" type="#_x0000_t75" style="width:438.6pt;height:122.4pt" o:ole="" o:preferrelative="f">
            <v:imagedata r:id="rId13" o:title=""/>
            <o:lock v:ext="edit" aspectratio="f"/>
          </v:shape>
          <o:OLEObject Type="Embed" ProgID="Excel.Sheet.12" ShapeID="_x0000_i1026" DrawAspect="Content" ObjectID="_1709983045" r:id="rId14"/>
        </w:object>
      </w:r>
    </w:p>
    <w:p w14:paraId="4C662CFB" w14:textId="77777777" w:rsidR="004D3B4A" w:rsidRPr="00891481" w:rsidRDefault="004D3B4A" w:rsidP="004D3B4A">
      <w:pPr>
        <w:pStyle w:val="Heading1"/>
        <w:tabs>
          <w:tab w:val="num" w:pos="360"/>
        </w:tabs>
        <w:spacing w:before="120" w:after="60"/>
        <w:ind w:left="360"/>
        <w:rPr>
          <w:szCs w:val="18"/>
        </w:rPr>
      </w:pPr>
      <w:r w:rsidRPr="00891481">
        <w:rPr>
          <w:szCs w:val="18"/>
        </w:rPr>
        <w:t>Informácie o konsolidovanom celku</w:t>
      </w:r>
    </w:p>
    <w:p w14:paraId="06D8786C" w14:textId="77777777" w:rsidR="004D3B4A" w:rsidRPr="008C0838" w:rsidRDefault="004D3B4A" w:rsidP="004D3B4A">
      <w:pPr>
        <w:pStyle w:val="BodyText"/>
        <w:rPr>
          <w:szCs w:val="18"/>
        </w:rPr>
      </w:pPr>
    </w:p>
    <w:p w14:paraId="3990758A" w14:textId="6C98F283" w:rsidR="004D3B4A" w:rsidRPr="00B50225" w:rsidRDefault="004D3B4A" w:rsidP="004D3B4A">
      <w:pPr>
        <w:pStyle w:val="BodyText"/>
        <w:ind w:hanging="426"/>
        <w:rPr>
          <w:szCs w:val="18"/>
        </w:rPr>
      </w:pPr>
      <w:r w:rsidRPr="00B50225">
        <w:rPr>
          <w:b/>
          <w:szCs w:val="18"/>
        </w:rPr>
        <w:tab/>
      </w:r>
      <w:r w:rsidRPr="00B50225">
        <w:rPr>
          <w:szCs w:val="18"/>
        </w:rPr>
        <w:t xml:space="preserve">Spoločnosť sa zahŕňa do konsolidovanej účtovnej závierky spoločnosti </w:t>
      </w:r>
      <w:r w:rsidR="008F19D7">
        <w:rPr>
          <w:szCs w:val="18"/>
        </w:rPr>
        <w:t>IMC International Metalworking Companies, Box 11 Tefen, 249 59 Izrael, ktorá zostavuje konsolidovanú účtovnú záv</w:t>
      </w:r>
      <w:r w:rsidR="002C5906">
        <w:rPr>
          <w:szCs w:val="18"/>
        </w:rPr>
        <w:t>ierku skupiny IMC. Konsolidovaná</w:t>
      </w:r>
      <w:r w:rsidR="008F19D7">
        <w:rPr>
          <w:szCs w:val="18"/>
        </w:rPr>
        <w:t xml:space="preserve"> účtovná závierka skupiny IMC sa ďalej zahŕňa do konsolidovanej účtovnej závierky spoločnosti Bershire Hathaway Inc. 1440 Kiewit Plaza, Omaha, Nebraska 68131. Tieto konsolidované účtovné závierky je možné dostať priamo v sídle uvedených spoločností.</w:t>
      </w:r>
    </w:p>
    <w:p w14:paraId="75FA12B6" w14:textId="77777777" w:rsidR="00651689" w:rsidRPr="00B50225" w:rsidRDefault="00651689" w:rsidP="004D3B4A">
      <w:pPr>
        <w:pStyle w:val="BodyText"/>
        <w:ind w:hanging="426"/>
        <w:rPr>
          <w:szCs w:val="18"/>
        </w:rPr>
      </w:pPr>
    </w:p>
    <w:p w14:paraId="5A9C34FA" w14:textId="4C139FE0" w:rsidR="00D9493F" w:rsidRDefault="00D9493F" w:rsidP="00A367C6">
      <w:pPr>
        <w:pStyle w:val="Heading1"/>
        <w:tabs>
          <w:tab w:val="num" w:pos="360"/>
        </w:tabs>
        <w:spacing w:before="120" w:after="60"/>
        <w:ind w:left="360"/>
        <w:rPr>
          <w:szCs w:val="18"/>
        </w:rPr>
      </w:pPr>
      <w:bookmarkStart w:id="8" w:name="_Toc530739899"/>
      <w:r w:rsidRPr="00BC1713">
        <w:rPr>
          <w:szCs w:val="18"/>
        </w:rPr>
        <w:t xml:space="preserve">Informácie O PRIJATÝCH POSTUPOCH </w:t>
      </w:r>
    </w:p>
    <w:p w14:paraId="5073F03E" w14:textId="77777777" w:rsidR="00BC1741" w:rsidRPr="00A367C6" w:rsidRDefault="00BC1741" w:rsidP="00A367C6">
      <w:pPr>
        <w:pStyle w:val="Heading1"/>
        <w:numPr>
          <w:ilvl w:val="0"/>
          <w:numId w:val="0"/>
        </w:numPr>
        <w:spacing w:before="120" w:after="60"/>
        <w:rPr>
          <w:szCs w:val="18"/>
        </w:rPr>
      </w:pPr>
    </w:p>
    <w:p w14:paraId="37CA341B" w14:textId="77777777" w:rsidR="00BC1741" w:rsidRPr="000E3BD0" w:rsidRDefault="004D3B4A" w:rsidP="00BC1741">
      <w:pPr>
        <w:pStyle w:val="Pismenka"/>
        <w:rPr>
          <w:szCs w:val="18"/>
        </w:rPr>
      </w:pPr>
      <w:r w:rsidRPr="00FD3474">
        <w:rPr>
          <w:szCs w:val="18"/>
        </w:rPr>
        <w:t xml:space="preserve"> </w:t>
      </w:r>
      <w:bookmarkEnd w:id="8"/>
      <w:r w:rsidR="00BC1741" w:rsidRPr="000E3BD0">
        <w:rPr>
          <w:szCs w:val="18"/>
        </w:rPr>
        <w:t>Východiská pre zostavenie účtovnej závierky</w:t>
      </w:r>
    </w:p>
    <w:p w14:paraId="633DBB1C" w14:textId="2CF98C39" w:rsidR="00BC1741" w:rsidRDefault="00BC1741" w:rsidP="00BC1741">
      <w:pPr>
        <w:pStyle w:val="BodyText"/>
        <w:ind w:left="450"/>
        <w:rPr>
          <w:szCs w:val="18"/>
        </w:rPr>
      </w:pPr>
      <w:r w:rsidRPr="00BC1713">
        <w:rPr>
          <w:szCs w:val="18"/>
        </w:rPr>
        <w:t>Účtovná závierka bola zostavená za predpokladu, že Spoločnosť bude nepretržite pokračovať vo svojej činnosti (going concern).</w:t>
      </w:r>
    </w:p>
    <w:p w14:paraId="7C853933" w14:textId="1DF05935" w:rsidR="003B0CDF" w:rsidRDefault="003B0CDF" w:rsidP="00BC1741">
      <w:pPr>
        <w:pStyle w:val="BodyText"/>
        <w:ind w:left="450"/>
        <w:rPr>
          <w:szCs w:val="18"/>
        </w:rPr>
      </w:pPr>
    </w:p>
    <w:p w14:paraId="1B1DF77A" w14:textId="00CB4A82" w:rsidR="003B0CDF" w:rsidRDefault="007B056F" w:rsidP="000E2E43">
      <w:pPr>
        <w:ind w:left="450"/>
        <w:jc w:val="both"/>
        <w:rPr>
          <w:sz w:val="18"/>
          <w:szCs w:val="18"/>
        </w:rPr>
      </w:pPr>
      <w:r>
        <w:rPr>
          <w:sz w:val="18"/>
          <w:szCs w:val="18"/>
        </w:rPr>
        <w:t>Začiatkom roka 2020</w:t>
      </w:r>
      <w:r w:rsidR="003B0CDF">
        <w:rPr>
          <w:sz w:val="18"/>
          <w:szCs w:val="18"/>
        </w:rPr>
        <w:t xml:space="preserve"> bola potvrdená existencia nového koronavíru spôsobujúceho ochorenie COVID-19, ktorá sa globálne rozšírila. Pandémia a najmä opatrenia prijaté na zamedzenie jej dopadov spôsobili narušenie mnohých podnikateľských a h</w:t>
      </w:r>
      <w:r>
        <w:rPr>
          <w:sz w:val="18"/>
          <w:szCs w:val="18"/>
        </w:rPr>
        <w:t>ospodárskych aktivít v roku 2021</w:t>
      </w:r>
      <w:r w:rsidR="003B0CDF">
        <w:rPr>
          <w:sz w:val="18"/>
          <w:szCs w:val="18"/>
        </w:rPr>
        <w:t xml:space="preserve"> a ovplyvnili podnikanie.</w:t>
      </w:r>
    </w:p>
    <w:p w14:paraId="67ABCACD" w14:textId="77777777" w:rsidR="003B0CDF" w:rsidRDefault="003B0CDF" w:rsidP="003B0CDF">
      <w:pPr>
        <w:ind w:left="708"/>
        <w:jc w:val="both"/>
        <w:rPr>
          <w:sz w:val="18"/>
          <w:szCs w:val="18"/>
        </w:rPr>
      </w:pPr>
    </w:p>
    <w:p w14:paraId="6D2394A6" w14:textId="26E326F7" w:rsidR="000E2E43" w:rsidRDefault="003B0CDF" w:rsidP="000E2E43">
      <w:pPr>
        <w:pStyle w:val="BodyText"/>
        <w:rPr>
          <w:szCs w:val="18"/>
        </w:rPr>
      </w:pPr>
      <w:r>
        <w:rPr>
          <w:szCs w:val="18"/>
        </w:rPr>
        <w:t>Spoločnosť pôsobí ako dodávateľ hlavne pre výrobné podniky v automobilovom sektore, ktorý bol vypuknutím pandémie COVID-19 ovplyvnený. Spoločnosť vykázala zníženie predaja avšak jej činnosť vrátane dodávok bola neprerušená</w:t>
      </w:r>
      <w:r w:rsidR="000E2E43">
        <w:rPr>
          <w:szCs w:val="18"/>
        </w:rPr>
        <w:t xml:space="preserve"> a Spoloč</w:t>
      </w:r>
      <w:r w:rsidR="007B056F">
        <w:rPr>
          <w:szCs w:val="18"/>
        </w:rPr>
        <w:t>nosť vygenerovala aj v roku 2021</w:t>
      </w:r>
      <w:r w:rsidR="000E2E43">
        <w:rPr>
          <w:szCs w:val="18"/>
        </w:rPr>
        <w:t xml:space="preserve"> zisk</w:t>
      </w:r>
      <w:r>
        <w:rPr>
          <w:szCs w:val="18"/>
        </w:rPr>
        <w:t>.</w:t>
      </w:r>
    </w:p>
    <w:p w14:paraId="75DD7D6C" w14:textId="77777777" w:rsidR="000E2E43" w:rsidRDefault="000E2E43" w:rsidP="000E2E43">
      <w:pPr>
        <w:pStyle w:val="BodyText"/>
        <w:rPr>
          <w:szCs w:val="18"/>
        </w:rPr>
      </w:pPr>
    </w:p>
    <w:p w14:paraId="448FFF40" w14:textId="090A9407" w:rsidR="003B0CDF" w:rsidRDefault="003B0CDF" w:rsidP="000E2E43">
      <w:pPr>
        <w:pStyle w:val="BodyText"/>
        <w:rPr>
          <w:szCs w:val="18"/>
        </w:rPr>
      </w:pPr>
      <w:r>
        <w:rPr>
          <w:szCs w:val="18"/>
        </w:rPr>
        <w:t>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63401FDA" w14:textId="77777777" w:rsidR="003B0CDF" w:rsidRDefault="003B0CDF" w:rsidP="003B0CDF">
      <w:pPr>
        <w:ind w:left="426"/>
        <w:jc w:val="both"/>
        <w:rPr>
          <w:sz w:val="18"/>
          <w:szCs w:val="18"/>
        </w:rPr>
      </w:pPr>
    </w:p>
    <w:p w14:paraId="2E12D3B9" w14:textId="5E58945A" w:rsidR="003B0CDF" w:rsidRDefault="003B0CDF" w:rsidP="000E2E43">
      <w:pPr>
        <w:ind w:left="426"/>
        <w:jc w:val="both"/>
        <w:rPr>
          <w:sz w:val="18"/>
          <w:szCs w:val="18"/>
        </w:rPr>
      </w:pPr>
      <w:r>
        <w:rPr>
          <w:sz w:val="18"/>
          <w:szCs w:val="18"/>
        </w:rPr>
        <w:t xml:space="preserve">Na základe aktuálne verejne dostupných informácií, aktuálne dosahovaných kľúčových indikátorov výkonnosti Spoločnosti, ako i vzhľadom na kroky podniknuté vedením Spoločnosti, vedenie Spoločnosti nepredpokladá priamy okamžitý a siginifikantne nepriaznivý vplyv pandémie COVID - 19 na Spoločnosť, jej prevádzku, finančnú situáciu a </w:t>
      </w:r>
      <w:r w:rsidR="000E2E43">
        <w:rPr>
          <w:sz w:val="18"/>
          <w:szCs w:val="18"/>
        </w:rPr>
        <w:t xml:space="preserve"> a</w:t>
      </w:r>
      <w:r>
        <w:rPr>
          <w:sz w:val="18"/>
          <w:szCs w:val="18"/>
        </w:rPr>
        <w:t>prevádzkové výsledky.</w:t>
      </w:r>
    </w:p>
    <w:p w14:paraId="23513EC5" w14:textId="77777777" w:rsidR="003B0CDF" w:rsidRDefault="003B0CDF" w:rsidP="003B0CDF">
      <w:pPr>
        <w:pStyle w:val="BodyText"/>
        <w:rPr>
          <w:szCs w:val="18"/>
        </w:rPr>
      </w:pPr>
    </w:p>
    <w:p w14:paraId="7EE1C7E1" w14:textId="77777777" w:rsidR="003B0CDF" w:rsidRPr="000E2E43" w:rsidRDefault="003B0CDF" w:rsidP="000E2E43">
      <w:pPr>
        <w:pStyle w:val="odstavec"/>
        <w:rPr>
          <w:rFonts w:ascii="Times New Roman" w:hAnsi="Times New Roman"/>
          <w:sz w:val="18"/>
          <w:szCs w:val="18"/>
          <w:lang w:val="sk-SK" w:eastAsia="en-US"/>
        </w:rPr>
      </w:pPr>
      <w:r w:rsidRPr="000E2E43">
        <w:rPr>
          <w:rFonts w:ascii="Times New Roman" w:hAnsi="Times New Roman"/>
          <w:sz w:val="18"/>
          <w:szCs w:val="18"/>
          <w:lang w:val="sk-SK" w:eastAsia="en-US"/>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52401011" w14:textId="77777777" w:rsidR="00BC1741" w:rsidRPr="00BC1713" w:rsidRDefault="00BC1741" w:rsidP="00BC1741">
      <w:pPr>
        <w:pStyle w:val="BodyText"/>
        <w:ind w:left="450"/>
        <w:rPr>
          <w:szCs w:val="18"/>
        </w:rPr>
      </w:pPr>
    </w:p>
    <w:p w14:paraId="7EB52F6B" w14:textId="4C3A7A46" w:rsidR="00BC1741" w:rsidRDefault="00BC1741" w:rsidP="00BC1741">
      <w:pPr>
        <w:pStyle w:val="BodyText"/>
        <w:ind w:left="450"/>
        <w:rPr>
          <w:szCs w:val="18"/>
        </w:rPr>
      </w:pPr>
      <w:r w:rsidRPr="00BC1713">
        <w:rPr>
          <w:szCs w:val="18"/>
        </w:rPr>
        <w:t>Účtovné metódy a všeobecné účtovné zásady boli účtovnou jednotkou konzistentne aplikované.</w:t>
      </w:r>
    </w:p>
    <w:p w14:paraId="07E91482" w14:textId="77777777" w:rsidR="00BC1741" w:rsidRPr="00BC1713" w:rsidRDefault="00BC1741" w:rsidP="00BC1741">
      <w:pPr>
        <w:pStyle w:val="BodyText"/>
        <w:ind w:left="450"/>
        <w:rPr>
          <w:szCs w:val="18"/>
        </w:rPr>
      </w:pPr>
    </w:p>
    <w:p w14:paraId="13C483CA" w14:textId="77777777" w:rsidR="00BC1741" w:rsidRPr="000E3BD0" w:rsidRDefault="00BC1741" w:rsidP="00BC1741">
      <w:pPr>
        <w:pStyle w:val="Pismenka"/>
        <w:rPr>
          <w:szCs w:val="18"/>
        </w:rPr>
      </w:pPr>
      <w:r w:rsidRPr="000E3BD0">
        <w:rPr>
          <w:szCs w:val="18"/>
        </w:rPr>
        <w:t>Použitie odhadov a úsudkov</w:t>
      </w:r>
    </w:p>
    <w:p w14:paraId="75009793" w14:textId="77777777" w:rsidR="00BC1741" w:rsidRPr="00BC1713" w:rsidRDefault="00BC1741" w:rsidP="00BC1741">
      <w:pPr>
        <w:pStyle w:val="BodyText"/>
        <w:ind w:left="450"/>
        <w:rPr>
          <w:szCs w:val="18"/>
        </w:rPr>
      </w:pPr>
      <w:r w:rsidRPr="00BC1713">
        <w:rPr>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w:t>
      </w:r>
      <w:r w:rsidRPr="00BC1713">
        <w:rPr>
          <w:szCs w:val="18"/>
        </w:rPr>
        <w:lastRenderedPageBreak/>
        <w:t>považovaných za primerané okolnostiam, na základe ktorých sa formuje východisko pre posúdenie účtovných hodnôt majetku a záväzkov, ktoré nie sú zrejmé z iných zdrojov. Skutočné výsledky sa preto môžu líšiť od odhadov.</w:t>
      </w:r>
    </w:p>
    <w:p w14:paraId="32C3CF46" w14:textId="77777777" w:rsidR="00BC1741" w:rsidRPr="00BC1713" w:rsidRDefault="00BC1741" w:rsidP="00BC1741">
      <w:pPr>
        <w:pStyle w:val="BodyText"/>
        <w:ind w:left="450"/>
        <w:rPr>
          <w:szCs w:val="18"/>
        </w:rPr>
      </w:pPr>
    </w:p>
    <w:p w14:paraId="1CF3876D" w14:textId="77777777" w:rsidR="00BC1741" w:rsidRPr="00BC1713" w:rsidRDefault="00BC1741" w:rsidP="00BC1741">
      <w:pPr>
        <w:pStyle w:val="BodyText"/>
        <w:ind w:left="450"/>
        <w:rPr>
          <w:szCs w:val="18"/>
        </w:rPr>
      </w:pPr>
      <w:r w:rsidRPr="00BC171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59F0FA7" w14:textId="77777777" w:rsidR="00BC1741" w:rsidRPr="00BC1713" w:rsidRDefault="00BC1741" w:rsidP="00BC1741">
      <w:pPr>
        <w:pStyle w:val="BodyText"/>
        <w:rPr>
          <w:b/>
          <w:i/>
          <w:szCs w:val="18"/>
        </w:rPr>
      </w:pPr>
    </w:p>
    <w:p w14:paraId="02285635" w14:textId="77777777" w:rsidR="00BC1741" w:rsidRPr="00BC1713" w:rsidRDefault="00BC1741" w:rsidP="00BC1741">
      <w:pPr>
        <w:pStyle w:val="BodyText"/>
        <w:rPr>
          <w:b/>
          <w:i/>
          <w:szCs w:val="18"/>
        </w:rPr>
      </w:pPr>
      <w:r w:rsidRPr="00BC1713">
        <w:rPr>
          <w:b/>
          <w:i/>
          <w:szCs w:val="18"/>
        </w:rPr>
        <w:t>Úsudky</w:t>
      </w:r>
    </w:p>
    <w:p w14:paraId="607FEF3E" w14:textId="77777777" w:rsidR="00BC1741" w:rsidRPr="00BC1713" w:rsidRDefault="00BC1741" w:rsidP="00BC1741">
      <w:pPr>
        <w:pStyle w:val="BodyText"/>
        <w:ind w:left="450"/>
        <w:rPr>
          <w:szCs w:val="18"/>
        </w:rPr>
      </w:pPr>
      <w:r w:rsidRPr="00BC1713">
        <w:rPr>
          <w:szCs w:val="18"/>
        </w:rPr>
        <w:t>V súvislosti s aplikáciou účtovných metód a účtovných zásad Spoločnosti nie sú potrebné také úsudky, ktoré by mali významný dopad na hodnoty vykázané v účtovnej závierke.</w:t>
      </w:r>
    </w:p>
    <w:p w14:paraId="2709FC03" w14:textId="77777777" w:rsidR="00BC1741" w:rsidRPr="00BC1713" w:rsidRDefault="00BC1741" w:rsidP="00BC1741">
      <w:pPr>
        <w:pStyle w:val="BodyText"/>
        <w:ind w:left="450"/>
        <w:rPr>
          <w:szCs w:val="18"/>
        </w:rPr>
      </w:pPr>
    </w:p>
    <w:p w14:paraId="4515CB71" w14:textId="77777777" w:rsidR="00BC1741" w:rsidRPr="00BC1713" w:rsidRDefault="00BC1741" w:rsidP="00BC1741">
      <w:pPr>
        <w:pStyle w:val="BodyText"/>
        <w:rPr>
          <w:b/>
          <w:i/>
          <w:szCs w:val="18"/>
        </w:rPr>
      </w:pPr>
      <w:r w:rsidRPr="00BC1713">
        <w:rPr>
          <w:b/>
          <w:i/>
          <w:szCs w:val="18"/>
        </w:rPr>
        <w:t>Neistoty v odhadoch a predpokladoch</w:t>
      </w:r>
    </w:p>
    <w:p w14:paraId="702A8B69" w14:textId="77777777" w:rsidR="00BC1741" w:rsidRPr="00BC1713" w:rsidRDefault="00BC1741" w:rsidP="00BC1741">
      <w:pPr>
        <w:pStyle w:val="BodyText"/>
        <w:ind w:left="450"/>
        <w:rPr>
          <w:szCs w:val="18"/>
        </w:rPr>
      </w:pPr>
      <w:r w:rsidRPr="00BC1713">
        <w:rPr>
          <w:szCs w:val="18"/>
        </w:rPr>
        <w:t>Spoločnosť neidentifikovala takú neistotu v odhadoch a predpokladoch, pri ktorej by existovalo signifikantné riziko, že by mohla viesť k ich významnej úprave v nasledujúcom účtovnom období.</w:t>
      </w:r>
    </w:p>
    <w:p w14:paraId="2B33216C" w14:textId="77777777" w:rsidR="00BC1741" w:rsidRPr="00BC1713" w:rsidRDefault="00BC1741" w:rsidP="00BC1741">
      <w:pPr>
        <w:pStyle w:val="BodyText"/>
        <w:ind w:left="450"/>
        <w:rPr>
          <w:szCs w:val="18"/>
        </w:rPr>
      </w:pPr>
    </w:p>
    <w:p w14:paraId="639603D3" w14:textId="77777777" w:rsidR="00BC1741" w:rsidRPr="00BC1713" w:rsidRDefault="00BC1741" w:rsidP="00BC1741">
      <w:pPr>
        <w:pStyle w:val="Pismenka"/>
        <w:ind w:left="426"/>
        <w:rPr>
          <w:szCs w:val="18"/>
        </w:rPr>
      </w:pPr>
      <w:r w:rsidRPr="00BC1713">
        <w:rPr>
          <w:szCs w:val="18"/>
        </w:rPr>
        <w:t>Dlhodobý nehmotný majetok a dlhodobý hmotný majetok</w:t>
      </w:r>
    </w:p>
    <w:p w14:paraId="0D1D9C75" w14:textId="77777777" w:rsidR="00BC1741" w:rsidRPr="00BC1713" w:rsidRDefault="00BC1741" w:rsidP="00BC1741">
      <w:pPr>
        <w:pStyle w:val="BodyText"/>
        <w:rPr>
          <w:szCs w:val="18"/>
        </w:rPr>
      </w:pPr>
      <w:r w:rsidRPr="00BC1713">
        <w:rPr>
          <w:szCs w:val="18"/>
        </w:rPr>
        <w:t xml:space="preserve">Dlhodobý majetok nakupovaný sa oceňuje obstarávacou cenou, ktorá zahŕňa cenu obstarania a náklady súvisiace s obstaraním (clo, prepravu, montáž, poistné a pod.). </w:t>
      </w:r>
    </w:p>
    <w:p w14:paraId="4407F012" w14:textId="77777777" w:rsidR="00BC1741" w:rsidRPr="00BC1713" w:rsidRDefault="00BC1741" w:rsidP="00BC1741">
      <w:pPr>
        <w:pStyle w:val="BodyText"/>
        <w:rPr>
          <w:szCs w:val="18"/>
        </w:rPr>
      </w:pPr>
    </w:p>
    <w:p w14:paraId="7F91CBE2" w14:textId="77777777" w:rsidR="00BC1741" w:rsidRPr="00BC1713" w:rsidRDefault="00BC1741" w:rsidP="00BC1741">
      <w:pPr>
        <w:pStyle w:val="BodyText"/>
        <w:rPr>
          <w:szCs w:val="18"/>
        </w:rPr>
      </w:pPr>
      <w:r w:rsidRPr="00BC1713">
        <w:rPr>
          <w:szCs w:val="18"/>
        </w:rPr>
        <w:t>Súčasťou obstarávacej ceny dlhodobého majetku nie sú úroky z cudzích zdrojov ani realizované kurzové rozdiely, ktoré vznikli do momentu uvedenia dlhodobého majetku do používania.</w:t>
      </w:r>
    </w:p>
    <w:p w14:paraId="1747AC24" w14:textId="77777777" w:rsidR="00BC1741" w:rsidRPr="00BC1713" w:rsidRDefault="00BC1741" w:rsidP="00BC1741">
      <w:pPr>
        <w:pStyle w:val="BodyText"/>
        <w:rPr>
          <w:szCs w:val="18"/>
        </w:rPr>
      </w:pPr>
    </w:p>
    <w:p w14:paraId="29DC6B57" w14:textId="25D2AB38" w:rsidR="00BC1741" w:rsidRPr="00BC1713" w:rsidRDefault="00BC1741" w:rsidP="00A367C6">
      <w:pPr>
        <w:pStyle w:val="BodyText"/>
        <w:rPr>
          <w:szCs w:val="18"/>
        </w:rPr>
      </w:pPr>
      <w:r w:rsidRPr="00BC1713">
        <w:rPr>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080EB02A" w14:textId="77777777" w:rsidR="00BC1741" w:rsidRPr="00BC1713" w:rsidRDefault="00BC1741" w:rsidP="00BC1741">
      <w:pPr>
        <w:pStyle w:val="BodyText"/>
        <w:rPr>
          <w:szCs w:val="18"/>
        </w:rPr>
      </w:pPr>
      <w:r w:rsidRPr="00BC1713">
        <w:rPr>
          <w:szCs w:val="18"/>
        </w:rPr>
        <w:t>Predpokladaná doba používania, metóda odpisovania a odpisová sadzba sú uvedené v nasledujúcej tabuľke:</w:t>
      </w:r>
    </w:p>
    <w:tbl>
      <w:tblPr>
        <w:tblW w:w="8878" w:type="dxa"/>
        <w:tblInd w:w="456" w:type="dxa"/>
        <w:tblLayout w:type="fixed"/>
        <w:tblCellMar>
          <w:left w:w="30" w:type="dxa"/>
          <w:right w:w="30" w:type="dxa"/>
        </w:tblCellMar>
        <w:tblLook w:val="0000" w:firstRow="0" w:lastRow="0" w:firstColumn="0" w:lastColumn="0" w:noHBand="0" w:noVBand="0"/>
      </w:tblPr>
      <w:tblGrid>
        <w:gridCol w:w="1668"/>
        <w:gridCol w:w="1278"/>
        <w:gridCol w:w="1977"/>
        <w:gridCol w:w="115"/>
        <w:gridCol w:w="121"/>
        <w:gridCol w:w="1682"/>
        <w:gridCol w:w="121"/>
        <w:gridCol w:w="95"/>
        <w:gridCol w:w="142"/>
        <w:gridCol w:w="1558"/>
        <w:gridCol w:w="121"/>
      </w:tblGrid>
      <w:tr w:rsidR="00BC1741" w:rsidRPr="00BC1713" w14:paraId="6F7CE769" w14:textId="77777777" w:rsidTr="00D82B35">
        <w:trPr>
          <w:gridAfter w:val="1"/>
          <w:wAfter w:w="121" w:type="dxa"/>
          <w:trHeight w:val="250"/>
        </w:trPr>
        <w:tc>
          <w:tcPr>
            <w:tcW w:w="2946" w:type="dxa"/>
            <w:gridSpan w:val="2"/>
          </w:tcPr>
          <w:p w14:paraId="368900A4" w14:textId="77777777" w:rsidR="00BC1741" w:rsidRPr="00BC1713" w:rsidRDefault="00BC1741" w:rsidP="00D82B35">
            <w:pPr>
              <w:pStyle w:val="Tabulka"/>
              <w:rPr>
                <w:szCs w:val="18"/>
              </w:rPr>
            </w:pPr>
            <w:r w:rsidRPr="00BC1713">
              <w:rPr>
                <w:szCs w:val="18"/>
              </w:rPr>
              <w:br w:type="page"/>
            </w:r>
          </w:p>
        </w:tc>
        <w:tc>
          <w:tcPr>
            <w:tcW w:w="1977" w:type="dxa"/>
          </w:tcPr>
          <w:p w14:paraId="40EA750F" w14:textId="77777777" w:rsidR="00BC1741" w:rsidRPr="00BC1713" w:rsidRDefault="00BC1741" w:rsidP="00D82B35">
            <w:pPr>
              <w:pStyle w:val="Tabulka"/>
              <w:jc w:val="center"/>
              <w:rPr>
                <w:szCs w:val="18"/>
              </w:rPr>
            </w:pPr>
          </w:p>
        </w:tc>
        <w:tc>
          <w:tcPr>
            <w:tcW w:w="115" w:type="dxa"/>
          </w:tcPr>
          <w:p w14:paraId="7D99A659" w14:textId="77777777" w:rsidR="00BC1741" w:rsidRPr="00BC1713" w:rsidRDefault="00BC1741" w:rsidP="00D82B35">
            <w:pPr>
              <w:pStyle w:val="Tabulka"/>
              <w:jc w:val="center"/>
              <w:rPr>
                <w:szCs w:val="18"/>
              </w:rPr>
            </w:pPr>
          </w:p>
        </w:tc>
        <w:tc>
          <w:tcPr>
            <w:tcW w:w="1803" w:type="dxa"/>
            <w:gridSpan w:val="2"/>
          </w:tcPr>
          <w:p w14:paraId="0A8FA5BD" w14:textId="77777777" w:rsidR="00BC1741" w:rsidRPr="00BC1713" w:rsidRDefault="00BC1741" w:rsidP="00D82B35">
            <w:pPr>
              <w:pStyle w:val="Tabulka"/>
              <w:jc w:val="center"/>
              <w:rPr>
                <w:szCs w:val="18"/>
              </w:rPr>
            </w:pPr>
          </w:p>
        </w:tc>
        <w:tc>
          <w:tcPr>
            <w:tcW w:w="216" w:type="dxa"/>
            <w:gridSpan w:val="2"/>
          </w:tcPr>
          <w:p w14:paraId="43D5EB72" w14:textId="77777777" w:rsidR="00BC1741" w:rsidRPr="00BC1713" w:rsidRDefault="00BC1741" w:rsidP="00D82B35">
            <w:pPr>
              <w:pStyle w:val="Tabulka"/>
              <w:jc w:val="center"/>
              <w:rPr>
                <w:szCs w:val="18"/>
              </w:rPr>
            </w:pPr>
          </w:p>
        </w:tc>
        <w:tc>
          <w:tcPr>
            <w:tcW w:w="1700" w:type="dxa"/>
            <w:gridSpan w:val="2"/>
          </w:tcPr>
          <w:p w14:paraId="00B65F91" w14:textId="77777777" w:rsidR="00BC1741" w:rsidRPr="00BC1713" w:rsidRDefault="00BC1741" w:rsidP="00D82B35">
            <w:pPr>
              <w:pStyle w:val="Tabulka"/>
              <w:jc w:val="center"/>
              <w:rPr>
                <w:szCs w:val="18"/>
              </w:rPr>
            </w:pPr>
          </w:p>
        </w:tc>
      </w:tr>
      <w:tr w:rsidR="00BC1741" w:rsidRPr="00BC1713" w14:paraId="31F53C05" w14:textId="77777777" w:rsidTr="00D82B35">
        <w:trPr>
          <w:gridAfter w:val="1"/>
          <w:wAfter w:w="121" w:type="dxa"/>
          <w:trHeight w:val="250"/>
        </w:trPr>
        <w:tc>
          <w:tcPr>
            <w:tcW w:w="1668" w:type="dxa"/>
            <w:tcBorders>
              <w:bottom w:val="single" w:sz="4" w:space="0" w:color="auto"/>
            </w:tcBorders>
          </w:tcPr>
          <w:p w14:paraId="25C687A8" w14:textId="77777777" w:rsidR="00BC1741" w:rsidRPr="00BC1713" w:rsidRDefault="00BC1741" w:rsidP="00D82B35">
            <w:pPr>
              <w:pStyle w:val="Tabulka"/>
              <w:rPr>
                <w:szCs w:val="18"/>
              </w:rPr>
            </w:pPr>
          </w:p>
        </w:tc>
        <w:tc>
          <w:tcPr>
            <w:tcW w:w="1278" w:type="dxa"/>
            <w:tcBorders>
              <w:bottom w:val="single" w:sz="4" w:space="0" w:color="auto"/>
            </w:tcBorders>
          </w:tcPr>
          <w:p w14:paraId="4C4EF53F" w14:textId="77777777" w:rsidR="00BC1741" w:rsidRPr="00BC1713" w:rsidRDefault="00BC1741" w:rsidP="00D82B35">
            <w:pPr>
              <w:pStyle w:val="Tabulka"/>
              <w:rPr>
                <w:szCs w:val="18"/>
              </w:rPr>
            </w:pPr>
          </w:p>
        </w:tc>
        <w:tc>
          <w:tcPr>
            <w:tcW w:w="1977" w:type="dxa"/>
            <w:tcBorders>
              <w:bottom w:val="single" w:sz="4" w:space="0" w:color="auto"/>
            </w:tcBorders>
          </w:tcPr>
          <w:p w14:paraId="0C235B17" w14:textId="77777777" w:rsidR="00BC1741" w:rsidRPr="00BC1713" w:rsidRDefault="00BC1741" w:rsidP="00D82B35">
            <w:pPr>
              <w:pStyle w:val="Tabulka"/>
              <w:jc w:val="center"/>
              <w:rPr>
                <w:szCs w:val="18"/>
              </w:rPr>
            </w:pPr>
            <w:r w:rsidRPr="00BC1713">
              <w:rPr>
                <w:szCs w:val="18"/>
              </w:rPr>
              <w:t>Predpokladaná doba používania v rokoch</w:t>
            </w:r>
            <w:r w:rsidRPr="00BC1713">
              <w:rPr>
                <w:szCs w:val="18"/>
              </w:rPr>
              <w:br/>
            </w:r>
          </w:p>
        </w:tc>
        <w:tc>
          <w:tcPr>
            <w:tcW w:w="115" w:type="dxa"/>
            <w:tcBorders>
              <w:bottom w:val="single" w:sz="4" w:space="0" w:color="auto"/>
            </w:tcBorders>
          </w:tcPr>
          <w:p w14:paraId="436A35BB" w14:textId="77777777" w:rsidR="00BC1741" w:rsidRPr="00BC1713" w:rsidRDefault="00BC1741" w:rsidP="00D82B35">
            <w:pPr>
              <w:pStyle w:val="Tabulka"/>
              <w:jc w:val="center"/>
              <w:rPr>
                <w:szCs w:val="18"/>
              </w:rPr>
            </w:pPr>
          </w:p>
        </w:tc>
        <w:tc>
          <w:tcPr>
            <w:tcW w:w="1803" w:type="dxa"/>
            <w:gridSpan w:val="2"/>
            <w:tcBorders>
              <w:bottom w:val="single" w:sz="4" w:space="0" w:color="auto"/>
            </w:tcBorders>
          </w:tcPr>
          <w:p w14:paraId="5C9C1F7F" w14:textId="77777777" w:rsidR="00BC1741" w:rsidRPr="00BC1713" w:rsidRDefault="00BC1741" w:rsidP="00D82B35">
            <w:pPr>
              <w:pStyle w:val="Tabulka"/>
              <w:jc w:val="center"/>
              <w:rPr>
                <w:szCs w:val="18"/>
              </w:rPr>
            </w:pPr>
            <w:r w:rsidRPr="00BC1713">
              <w:rPr>
                <w:szCs w:val="18"/>
              </w:rPr>
              <w:t>Metóda          odpisovania</w:t>
            </w:r>
            <w:r w:rsidRPr="00BC1713" w:rsidDel="00ED51DB">
              <w:rPr>
                <w:szCs w:val="18"/>
              </w:rPr>
              <w:t xml:space="preserve"> </w:t>
            </w:r>
          </w:p>
        </w:tc>
        <w:tc>
          <w:tcPr>
            <w:tcW w:w="216" w:type="dxa"/>
            <w:gridSpan w:val="2"/>
            <w:tcBorders>
              <w:bottom w:val="single" w:sz="4" w:space="0" w:color="auto"/>
            </w:tcBorders>
          </w:tcPr>
          <w:p w14:paraId="6C713FCC" w14:textId="77777777" w:rsidR="00BC1741" w:rsidRPr="00BC1713" w:rsidRDefault="00BC1741" w:rsidP="00D82B35">
            <w:pPr>
              <w:pStyle w:val="Tabulka"/>
              <w:jc w:val="center"/>
              <w:rPr>
                <w:szCs w:val="18"/>
              </w:rPr>
            </w:pPr>
          </w:p>
        </w:tc>
        <w:tc>
          <w:tcPr>
            <w:tcW w:w="1700" w:type="dxa"/>
            <w:gridSpan w:val="2"/>
            <w:tcBorders>
              <w:bottom w:val="single" w:sz="4" w:space="0" w:color="auto"/>
            </w:tcBorders>
          </w:tcPr>
          <w:p w14:paraId="4FA96E31" w14:textId="77777777" w:rsidR="00BC1741" w:rsidRPr="00BC1713" w:rsidRDefault="00BC1741" w:rsidP="00D82B35">
            <w:pPr>
              <w:pStyle w:val="Tabulka"/>
              <w:jc w:val="center"/>
              <w:rPr>
                <w:szCs w:val="18"/>
              </w:rPr>
            </w:pPr>
            <w:r w:rsidRPr="00BC1713">
              <w:rPr>
                <w:szCs w:val="18"/>
              </w:rPr>
              <w:t>Ročná odpisová sadzba v %</w:t>
            </w:r>
          </w:p>
        </w:tc>
      </w:tr>
      <w:tr w:rsidR="00BC1741" w:rsidRPr="00BC1713" w14:paraId="70EFC4F1" w14:textId="77777777" w:rsidTr="00D82B35">
        <w:trPr>
          <w:gridAfter w:val="1"/>
          <w:wAfter w:w="121" w:type="dxa"/>
          <w:trHeight w:val="250"/>
        </w:trPr>
        <w:tc>
          <w:tcPr>
            <w:tcW w:w="2946" w:type="dxa"/>
            <w:gridSpan w:val="2"/>
            <w:tcBorders>
              <w:top w:val="single" w:sz="4" w:space="0" w:color="auto"/>
              <w:bottom w:val="single" w:sz="4" w:space="0" w:color="auto"/>
            </w:tcBorders>
          </w:tcPr>
          <w:p w14:paraId="280C6D13" w14:textId="77777777" w:rsidR="00BC1741" w:rsidRPr="00BC1713" w:rsidRDefault="00BC1741" w:rsidP="00D82B35">
            <w:pPr>
              <w:pStyle w:val="Tabulka"/>
              <w:rPr>
                <w:szCs w:val="18"/>
              </w:rPr>
            </w:pPr>
            <w:r w:rsidRPr="00BC1713">
              <w:rPr>
                <w:szCs w:val="18"/>
              </w:rPr>
              <w:t>Softvér</w:t>
            </w:r>
          </w:p>
        </w:tc>
        <w:tc>
          <w:tcPr>
            <w:tcW w:w="1977" w:type="dxa"/>
            <w:tcBorders>
              <w:top w:val="single" w:sz="4" w:space="0" w:color="auto"/>
              <w:bottom w:val="single" w:sz="4" w:space="0" w:color="auto"/>
            </w:tcBorders>
          </w:tcPr>
          <w:p w14:paraId="7FC142E5" w14:textId="77777777" w:rsidR="00BC1741" w:rsidRPr="00BC1713" w:rsidRDefault="00BC1741" w:rsidP="00D82B35">
            <w:pPr>
              <w:pStyle w:val="Tabulka"/>
              <w:jc w:val="center"/>
              <w:rPr>
                <w:szCs w:val="18"/>
              </w:rPr>
            </w:pPr>
            <w:r w:rsidRPr="00BC1713">
              <w:rPr>
                <w:szCs w:val="18"/>
              </w:rPr>
              <w:t>4</w:t>
            </w:r>
          </w:p>
        </w:tc>
        <w:tc>
          <w:tcPr>
            <w:tcW w:w="115" w:type="dxa"/>
            <w:tcBorders>
              <w:top w:val="single" w:sz="4" w:space="0" w:color="auto"/>
              <w:bottom w:val="single" w:sz="4" w:space="0" w:color="auto"/>
            </w:tcBorders>
          </w:tcPr>
          <w:p w14:paraId="343058F5" w14:textId="77777777" w:rsidR="00BC1741" w:rsidRPr="00BC1713" w:rsidRDefault="00BC1741" w:rsidP="00D82B35">
            <w:pPr>
              <w:pStyle w:val="Tabulka"/>
              <w:jc w:val="center"/>
              <w:rPr>
                <w:szCs w:val="18"/>
              </w:rPr>
            </w:pPr>
          </w:p>
        </w:tc>
        <w:tc>
          <w:tcPr>
            <w:tcW w:w="1803" w:type="dxa"/>
            <w:gridSpan w:val="2"/>
            <w:tcBorders>
              <w:top w:val="single" w:sz="4" w:space="0" w:color="auto"/>
              <w:bottom w:val="single" w:sz="4" w:space="0" w:color="auto"/>
            </w:tcBorders>
          </w:tcPr>
          <w:p w14:paraId="3DD17BF5" w14:textId="77777777" w:rsidR="00BC1741" w:rsidRPr="00BC1713" w:rsidRDefault="00BC1741" w:rsidP="00D82B35">
            <w:pPr>
              <w:pStyle w:val="Tabulka"/>
              <w:jc w:val="center"/>
              <w:rPr>
                <w:szCs w:val="18"/>
              </w:rPr>
            </w:pPr>
            <w:r w:rsidRPr="00BC1713">
              <w:rPr>
                <w:szCs w:val="18"/>
              </w:rPr>
              <w:t>rovnomerná</w:t>
            </w:r>
          </w:p>
        </w:tc>
        <w:tc>
          <w:tcPr>
            <w:tcW w:w="216" w:type="dxa"/>
            <w:gridSpan w:val="2"/>
            <w:tcBorders>
              <w:top w:val="single" w:sz="4" w:space="0" w:color="auto"/>
              <w:bottom w:val="single" w:sz="4" w:space="0" w:color="auto"/>
            </w:tcBorders>
          </w:tcPr>
          <w:p w14:paraId="288D2E63" w14:textId="77777777" w:rsidR="00BC1741" w:rsidRPr="00BC1713" w:rsidRDefault="00BC1741" w:rsidP="00D82B35">
            <w:pPr>
              <w:pStyle w:val="Tabulka"/>
              <w:jc w:val="center"/>
              <w:rPr>
                <w:szCs w:val="18"/>
              </w:rPr>
            </w:pPr>
          </w:p>
        </w:tc>
        <w:tc>
          <w:tcPr>
            <w:tcW w:w="1700" w:type="dxa"/>
            <w:gridSpan w:val="2"/>
            <w:tcBorders>
              <w:top w:val="single" w:sz="4" w:space="0" w:color="auto"/>
              <w:bottom w:val="single" w:sz="4" w:space="0" w:color="auto"/>
            </w:tcBorders>
          </w:tcPr>
          <w:p w14:paraId="4B395146" w14:textId="77777777" w:rsidR="00BC1741" w:rsidRPr="00BC1713" w:rsidRDefault="00BC1741" w:rsidP="00D82B35">
            <w:pPr>
              <w:pStyle w:val="Tabulka"/>
              <w:jc w:val="center"/>
              <w:rPr>
                <w:szCs w:val="18"/>
              </w:rPr>
            </w:pPr>
            <w:r w:rsidRPr="00BC1713">
              <w:rPr>
                <w:szCs w:val="18"/>
              </w:rPr>
              <w:t>25</w:t>
            </w:r>
          </w:p>
        </w:tc>
      </w:tr>
      <w:tr w:rsidR="00BC1741" w:rsidRPr="00BC1713" w14:paraId="24E6532C" w14:textId="77777777" w:rsidTr="00D82B35">
        <w:tblPrEx>
          <w:tblCellMar>
            <w:left w:w="108" w:type="dxa"/>
            <w:right w:w="108" w:type="dxa"/>
          </w:tblCellMar>
        </w:tblPrEx>
        <w:trPr>
          <w:trHeight w:val="245"/>
        </w:trPr>
        <w:tc>
          <w:tcPr>
            <w:tcW w:w="2946" w:type="dxa"/>
            <w:gridSpan w:val="2"/>
          </w:tcPr>
          <w:p w14:paraId="39633B93" w14:textId="77777777" w:rsidR="00BC1741" w:rsidRPr="00BC1713" w:rsidRDefault="00BC1741" w:rsidP="00D82B35">
            <w:pPr>
              <w:pStyle w:val="Tabulka"/>
              <w:ind w:hanging="84"/>
              <w:rPr>
                <w:szCs w:val="18"/>
              </w:rPr>
            </w:pPr>
          </w:p>
        </w:tc>
        <w:tc>
          <w:tcPr>
            <w:tcW w:w="1977" w:type="dxa"/>
          </w:tcPr>
          <w:p w14:paraId="2EF15124" w14:textId="77777777" w:rsidR="00BC1741" w:rsidRPr="00BC1713" w:rsidRDefault="00BC1741" w:rsidP="00D82B35">
            <w:pPr>
              <w:pStyle w:val="Tabulka"/>
              <w:jc w:val="center"/>
              <w:rPr>
                <w:szCs w:val="18"/>
              </w:rPr>
            </w:pPr>
          </w:p>
        </w:tc>
        <w:tc>
          <w:tcPr>
            <w:tcW w:w="236" w:type="dxa"/>
            <w:gridSpan w:val="2"/>
          </w:tcPr>
          <w:p w14:paraId="7AC2AAA4" w14:textId="77777777" w:rsidR="00BC1741" w:rsidRPr="00BC1713" w:rsidRDefault="00BC1741" w:rsidP="00D82B35">
            <w:pPr>
              <w:pStyle w:val="Tabulka"/>
              <w:jc w:val="center"/>
              <w:rPr>
                <w:szCs w:val="18"/>
              </w:rPr>
            </w:pPr>
          </w:p>
        </w:tc>
        <w:tc>
          <w:tcPr>
            <w:tcW w:w="1803" w:type="dxa"/>
            <w:gridSpan w:val="2"/>
          </w:tcPr>
          <w:p w14:paraId="19194A3F" w14:textId="77777777" w:rsidR="00BC1741" w:rsidRPr="00BC1713" w:rsidRDefault="00BC1741" w:rsidP="00D82B35">
            <w:pPr>
              <w:pStyle w:val="Tabulka"/>
              <w:jc w:val="center"/>
              <w:rPr>
                <w:szCs w:val="18"/>
              </w:rPr>
            </w:pPr>
          </w:p>
        </w:tc>
        <w:tc>
          <w:tcPr>
            <w:tcW w:w="237" w:type="dxa"/>
            <w:gridSpan w:val="2"/>
          </w:tcPr>
          <w:p w14:paraId="7A41FF51" w14:textId="77777777" w:rsidR="00BC1741" w:rsidRPr="00BC1713" w:rsidRDefault="00BC1741" w:rsidP="00D82B35">
            <w:pPr>
              <w:pStyle w:val="Tabulka"/>
              <w:jc w:val="center"/>
              <w:rPr>
                <w:szCs w:val="18"/>
              </w:rPr>
            </w:pPr>
          </w:p>
        </w:tc>
        <w:tc>
          <w:tcPr>
            <w:tcW w:w="1679" w:type="dxa"/>
            <w:gridSpan w:val="2"/>
          </w:tcPr>
          <w:p w14:paraId="50ECBB9D" w14:textId="77777777" w:rsidR="00BC1741" w:rsidRPr="00BC1713" w:rsidRDefault="00BC1741" w:rsidP="00D82B35">
            <w:pPr>
              <w:pStyle w:val="Tabulka"/>
              <w:jc w:val="center"/>
              <w:rPr>
                <w:szCs w:val="18"/>
              </w:rPr>
            </w:pPr>
          </w:p>
        </w:tc>
      </w:tr>
    </w:tbl>
    <w:p w14:paraId="3311905C" w14:textId="77777777" w:rsidR="00BC1741" w:rsidRPr="00BC1713" w:rsidRDefault="00BC1741" w:rsidP="00BC1741">
      <w:pPr>
        <w:pStyle w:val="BodyText"/>
        <w:rPr>
          <w:szCs w:val="18"/>
        </w:rPr>
      </w:pPr>
      <w:r w:rsidRPr="00BC1713">
        <w:rPr>
          <w:szCs w:val="18"/>
        </w:rPr>
        <w:t xml:space="preserve">Metódy odpisovania, doby použiteľnosti a zostatkové hodnoty sa prehodnocujú ku dňu, ku ktorému sa zostavuje účtovná závierka, a ak je to potrebné, urobia sa úpravy. </w:t>
      </w:r>
    </w:p>
    <w:p w14:paraId="43DBD6F0" w14:textId="77777777" w:rsidR="00BC1741" w:rsidRPr="00BC1713" w:rsidRDefault="00BC1741" w:rsidP="00BC1741">
      <w:pPr>
        <w:pStyle w:val="BodyText"/>
        <w:rPr>
          <w:szCs w:val="18"/>
        </w:rPr>
      </w:pPr>
    </w:p>
    <w:p w14:paraId="63D193E5" w14:textId="77777777" w:rsidR="00BC1741" w:rsidRPr="00BC1713" w:rsidRDefault="00BC1741" w:rsidP="00BC1741">
      <w:pPr>
        <w:pStyle w:val="BodyText"/>
        <w:rPr>
          <w:szCs w:val="18"/>
        </w:rPr>
      </w:pPr>
      <w:r w:rsidRPr="00BC1713">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14:paraId="7A23A8CE" w14:textId="77777777" w:rsidR="00BC1741" w:rsidRPr="00BC1713" w:rsidRDefault="00BC1741" w:rsidP="00BC1741">
      <w:pPr>
        <w:pStyle w:val="BodyText"/>
        <w:rPr>
          <w:szCs w:val="18"/>
        </w:rPr>
      </w:pPr>
    </w:p>
    <w:p w14:paraId="62E2BE74" w14:textId="6636E1CF" w:rsidR="00BC1741" w:rsidRPr="00BC1713" w:rsidRDefault="00BC1741" w:rsidP="00A367C6">
      <w:pPr>
        <w:pStyle w:val="BodyText"/>
        <w:rPr>
          <w:szCs w:val="18"/>
        </w:rPr>
      </w:pPr>
      <w:r w:rsidRPr="00BC1713">
        <w:rPr>
          <w:szCs w:val="18"/>
        </w:rPr>
        <w:t>Pozemky sa neodpisujú.</w:t>
      </w:r>
    </w:p>
    <w:p w14:paraId="2FB14CB2" w14:textId="77777777" w:rsidR="00BC1741" w:rsidRPr="00BC1713" w:rsidRDefault="00BC1741" w:rsidP="00BC1741">
      <w:pPr>
        <w:pStyle w:val="BodyText"/>
        <w:rPr>
          <w:szCs w:val="18"/>
        </w:rPr>
      </w:pPr>
    </w:p>
    <w:p w14:paraId="3FD8195D" w14:textId="77777777" w:rsidR="00BC1741" w:rsidRPr="00BC1713" w:rsidRDefault="00BC1741" w:rsidP="00BC1741">
      <w:pPr>
        <w:pStyle w:val="BodyText"/>
        <w:rPr>
          <w:szCs w:val="18"/>
        </w:rPr>
      </w:pPr>
      <w:r w:rsidRPr="00BC1713">
        <w:rPr>
          <w:szCs w:val="18"/>
        </w:rPr>
        <w:t>Predpokladaná doba používania, metóda odpisovania a odpisová sadzba sú uvedené v nasledujúcej tabuľke:</w:t>
      </w:r>
    </w:p>
    <w:tbl>
      <w:tblPr>
        <w:tblW w:w="8525" w:type="dxa"/>
        <w:tblInd w:w="284" w:type="dxa"/>
        <w:tblLayout w:type="fixed"/>
        <w:tblCellMar>
          <w:left w:w="0" w:type="dxa"/>
          <w:right w:w="0" w:type="dxa"/>
        </w:tblCellMar>
        <w:tblLook w:val="0000" w:firstRow="0" w:lastRow="0" w:firstColumn="0" w:lastColumn="0" w:noHBand="0" w:noVBand="0"/>
      </w:tblPr>
      <w:tblGrid>
        <w:gridCol w:w="2693"/>
        <w:gridCol w:w="2126"/>
        <w:gridCol w:w="1701"/>
        <w:gridCol w:w="1985"/>
        <w:gridCol w:w="20"/>
      </w:tblGrid>
      <w:tr w:rsidR="00BC1741" w:rsidRPr="00BC1713" w14:paraId="1518A401" w14:textId="77777777" w:rsidTr="00D82B35">
        <w:trPr>
          <w:gridAfter w:val="1"/>
          <w:wAfter w:w="20" w:type="dxa"/>
          <w:cantSplit/>
          <w:trHeight w:val="545"/>
        </w:trPr>
        <w:tc>
          <w:tcPr>
            <w:tcW w:w="2693" w:type="dxa"/>
            <w:vMerge w:val="restart"/>
            <w:shd w:val="clear" w:color="auto" w:fill="auto"/>
            <w:vAlign w:val="center"/>
          </w:tcPr>
          <w:p w14:paraId="6051D050" w14:textId="77777777" w:rsidR="00BC1741" w:rsidRPr="00BC1713" w:rsidRDefault="00BC1741" w:rsidP="00D82B35">
            <w:pPr>
              <w:pStyle w:val="BodyText"/>
              <w:ind w:left="0"/>
              <w:rPr>
                <w:szCs w:val="18"/>
              </w:rPr>
            </w:pPr>
          </w:p>
          <w:p w14:paraId="3DB16A80" w14:textId="77777777" w:rsidR="00BC1741" w:rsidRPr="000E3BD0" w:rsidRDefault="00BC1741" w:rsidP="00D82B35">
            <w:pPr>
              <w:rPr>
                <w:i/>
                <w:szCs w:val="18"/>
              </w:rPr>
            </w:pPr>
          </w:p>
        </w:tc>
        <w:tc>
          <w:tcPr>
            <w:tcW w:w="2126" w:type="dxa"/>
            <w:vMerge w:val="restart"/>
            <w:shd w:val="clear" w:color="auto" w:fill="auto"/>
            <w:vAlign w:val="bottom"/>
          </w:tcPr>
          <w:p w14:paraId="5A4F7762" w14:textId="77777777" w:rsidR="00BC1741" w:rsidRPr="00BC1713" w:rsidRDefault="00BC1741" w:rsidP="00D82B35">
            <w:pPr>
              <w:pStyle w:val="BodyText"/>
              <w:jc w:val="center"/>
              <w:rPr>
                <w:szCs w:val="18"/>
              </w:rPr>
            </w:pPr>
            <w:r w:rsidRPr="00BC1713">
              <w:rPr>
                <w:szCs w:val="18"/>
              </w:rPr>
              <w:t>Predpokla-daná doba používania v rokoch</w:t>
            </w:r>
          </w:p>
        </w:tc>
        <w:tc>
          <w:tcPr>
            <w:tcW w:w="1701" w:type="dxa"/>
            <w:vMerge w:val="restart"/>
            <w:shd w:val="clear" w:color="auto" w:fill="auto"/>
            <w:vAlign w:val="bottom"/>
          </w:tcPr>
          <w:p w14:paraId="35A3BDFF" w14:textId="77777777" w:rsidR="00BC1741" w:rsidRPr="00BC1713" w:rsidRDefault="00BC1741" w:rsidP="00D82B35">
            <w:pPr>
              <w:pStyle w:val="BodyText"/>
              <w:jc w:val="center"/>
              <w:rPr>
                <w:szCs w:val="18"/>
              </w:rPr>
            </w:pPr>
            <w:r w:rsidRPr="00BC1713">
              <w:rPr>
                <w:szCs w:val="18"/>
              </w:rPr>
              <w:t>Metóda odpisovania</w:t>
            </w:r>
          </w:p>
        </w:tc>
        <w:tc>
          <w:tcPr>
            <w:tcW w:w="1985" w:type="dxa"/>
            <w:shd w:val="clear" w:color="auto" w:fill="auto"/>
            <w:vAlign w:val="center"/>
          </w:tcPr>
          <w:p w14:paraId="65BCBFD8" w14:textId="77777777" w:rsidR="00BC1741" w:rsidRPr="00BC1713" w:rsidRDefault="00BC1741" w:rsidP="00D82B35">
            <w:pPr>
              <w:pStyle w:val="BodyText"/>
              <w:jc w:val="center"/>
              <w:rPr>
                <w:szCs w:val="18"/>
              </w:rPr>
            </w:pPr>
          </w:p>
        </w:tc>
      </w:tr>
      <w:tr w:rsidR="00BC1741" w:rsidRPr="00BC1713" w14:paraId="0869CE8B" w14:textId="77777777" w:rsidTr="00D82B35">
        <w:trPr>
          <w:cantSplit/>
          <w:trHeight w:val="202"/>
        </w:trPr>
        <w:tc>
          <w:tcPr>
            <w:tcW w:w="2693" w:type="dxa"/>
            <w:vMerge/>
            <w:tcBorders>
              <w:bottom w:val="single" w:sz="4" w:space="0" w:color="auto"/>
            </w:tcBorders>
            <w:shd w:val="clear" w:color="auto" w:fill="auto"/>
            <w:vAlign w:val="center"/>
          </w:tcPr>
          <w:p w14:paraId="6D58685E" w14:textId="77777777" w:rsidR="00BC1741" w:rsidRPr="00BC1713" w:rsidRDefault="00BC1741" w:rsidP="00D82B35">
            <w:pPr>
              <w:pStyle w:val="BodyText"/>
              <w:rPr>
                <w:szCs w:val="18"/>
              </w:rPr>
            </w:pPr>
          </w:p>
        </w:tc>
        <w:tc>
          <w:tcPr>
            <w:tcW w:w="2126" w:type="dxa"/>
            <w:vMerge/>
            <w:tcBorders>
              <w:bottom w:val="single" w:sz="4" w:space="0" w:color="auto"/>
            </w:tcBorders>
            <w:shd w:val="clear" w:color="auto" w:fill="auto"/>
            <w:vAlign w:val="center"/>
          </w:tcPr>
          <w:p w14:paraId="73A8CC37" w14:textId="77777777" w:rsidR="00BC1741" w:rsidRPr="00BC1713" w:rsidRDefault="00BC1741" w:rsidP="00D82B35">
            <w:pPr>
              <w:pStyle w:val="BodyText"/>
              <w:jc w:val="center"/>
              <w:rPr>
                <w:szCs w:val="18"/>
              </w:rPr>
            </w:pPr>
          </w:p>
        </w:tc>
        <w:tc>
          <w:tcPr>
            <w:tcW w:w="1701" w:type="dxa"/>
            <w:vMerge/>
            <w:tcBorders>
              <w:bottom w:val="single" w:sz="4" w:space="0" w:color="auto"/>
            </w:tcBorders>
            <w:shd w:val="clear" w:color="auto" w:fill="auto"/>
            <w:vAlign w:val="center"/>
          </w:tcPr>
          <w:p w14:paraId="2DAF53BE" w14:textId="77777777" w:rsidR="00BC1741" w:rsidRPr="00BC1713" w:rsidRDefault="00BC1741" w:rsidP="00D82B35">
            <w:pPr>
              <w:pStyle w:val="BodyText"/>
              <w:jc w:val="center"/>
              <w:rPr>
                <w:szCs w:val="18"/>
              </w:rPr>
            </w:pPr>
          </w:p>
        </w:tc>
        <w:tc>
          <w:tcPr>
            <w:tcW w:w="1985" w:type="dxa"/>
            <w:tcBorders>
              <w:bottom w:val="single" w:sz="4" w:space="0" w:color="auto"/>
            </w:tcBorders>
            <w:shd w:val="clear" w:color="auto" w:fill="auto"/>
            <w:vAlign w:val="center"/>
          </w:tcPr>
          <w:p w14:paraId="3A2C59F2" w14:textId="77777777" w:rsidR="00BC1741" w:rsidRPr="00BC1713" w:rsidRDefault="00BC1741" w:rsidP="00D82B35">
            <w:pPr>
              <w:pStyle w:val="BodyText"/>
              <w:jc w:val="center"/>
              <w:rPr>
                <w:szCs w:val="18"/>
              </w:rPr>
            </w:pPr>
            <w:r w:rsidRPr="00BC1713">
              <w:rPr>
                <w:szCs w:val="18"/>
              </w:rPr>
              <w:t>Ročná odpisová</w:t>
            </w:r>
          </w:p>
          <w:p w14:paraId="52835C0D" w14:textId="77777777" w:rsidR="00BC1741" w:rsidRPr="00BC1713" w:rsidRDefault="00BC1741" w:rsidP="00D82B35">
            <w:pPr>
              <w:pStyle w:val="BodyText"/>
              <w:jc w:val="center"/>
              <w:rPr>
                <w:szCs w:val="18"/>
              </w:rPr>
            </w:pPr>
            <w:r w:rsidRPr="00BC1713">
              <w:rPr>
                <w:szCs w:val="18"/>
              </w:rPr>
              <w:t>Sadzba v %</w:t>
            </w:r>
          </w:p>
        </w:tc>
        <w:tc>
          <w:tcPr>
            <w:tcW w:w="20" w:type="dxa"/>
            <w:tcBorders>
              <w:bottom w:val="single" w:sz="4" w:space="0" w:color="auto"/>
            </w:tcBorders>
            <w:shd w:val="clear" w:color="auto" w:fill="auto"/>
            <w:vAlign w:val="center"/>
          </w:tcPr>
          <w:p w14:paraId="146F2EF9" w14:textId="77777777" w:rsidR="00BC1741" w:rsidRPr="00BC1713" w:rsidRDefault="00BC1741" w:rsidP="00D82B35">
            <w:pPr>
              <w:pStyle w:val="BodyText"/>
              <w:rPr>
                <w:szCs w:val="18"/>
              </w:rPr>
            </w:pPr>
          </w:p>
        </w:tc>
      </w:tr>
      <w:tr w:rsidR="00BC1741" w:rsidRPr="00BC1713" w14:paraId="29ADCB10" w14:textId="77777777" w:rsidTr="00D82B35">
        <w:trPr>
          <w:trHeight w:val="269"/>
        </w:trPr>
        <w:tc>
          <w:tcPr>
            <w:tcW w:w="2693" w:type="dxa"/>
            <w:tcBorders>
              <w:top w:val="single" w:sz="4" w:space="0" w:color="auto"/>
            </w:tcBorders>
            <w:vAlign w:val="bottom"/>
          </w:tcPr>
          <w:p w14:paraId="5E2553EE" w14:textId="77777777" w:rsidR="00BC1741" w:rsidRPr="00BC1713" w:rsidRDefault="00BC1741" w:rsidP="00D82B35">
            <w:pPr>
              <w:pStyle w:val="BodyText"/>
              <w:rPr>
                <w:szCs w:val="18"/>
              </w:rPr>
            </w:pPr>
          </w:p>
        </w:tc>
        <w:tc>
          <w:tcPr>
            <w:tcW w:w="2126" w:type="dxa"/>
            <w:tcBorders>
              <w:top w:val="single" w:sz="4" w:space="0" w:color="auto"/>
            </w:tcBorders>
          </w:tcPr>
          <w:p w14:paraId="5911BC75" w14:textId="77777777" w:rsidR="00BC1741" w:rsidRPr="00BC1713" w:rsidRDefault="00BC1741" w:rsidP="00D82B35">
            <w:pPr>
              <w:pStyle w:val="BodyText"/>
              <w:jc w:val="center"/>
              <w:rPr>
                <w:szCs w:val="18"/>
              </w:rPr>
            </w:pPr>
          </w:p>
        </w:tc>
        <w:tc>
          <w:tcPr>
            <w:tcW w:w="1701" w:type="dxa"/>
            <w:tcBorders>
              <w:top w:val="single" w:sz="4" w:space="0" w:color="auto"/>
            </w:tcBorders>
          </w:tcPr>
          <w:p w14:paraId="1877BD08" w14:textId="77777777" w:rsidR="00BC1741" w:rsidRPr="00BC1713" w:rsidRDefault="00BC1741" w:rsidP="00D82B35">
            <w:pPr>
              <w:pStyle w:val="BodyText"/>
              <w:jc w:val="center"/>
              <w:rPr>
                <w:szCs w:val="18"/>
              </w:rPr>
            </w:pPr>
          </w:p>
        </w:tc>
        <w:tc>
          <w:tcPr>
            <w:tcW w:w="1985" w:type="dxa"/>
            <w:tcBorders>
              <w:top w:val="single" w:sz="4" w:space="0" w:color="auto"/>
            </w:tcBorders>
          </w:tcPr>
          <w:p w14:paraId="449B9E4B" w14:textId="77777777" w:rsidR="00BC1741" w:rsidRPr="00BC1713" w:rsidRDefault="00BC1741" w:rsidP="00D82B35">
            <w:pPr>
              <w:pStyle w:val="BodyText"/>
              <w:jc w:val="center"/>
              <w:rPr>
                <w:szCs w:val="18"/>
              </w:rPr>
            </w:pPr>
          </w:p>
        </w:tc>
        <w:tc>
          <w:tcPr>
            <w:tcW w:w="20" w:type="dxa"/>
            <w:tcBorders>
              <w:top w:val="single" w:sz="4" w:space="0" w:color="auto"/>
            </w:tcBorders>
          </w:tcPr>
          <w:p w14:paraId="21147A8A" w14:textId="77777777" w:rsidR="00BC1741" w:rsidRPr="00BC1713" w:rsidRDefault="00BC1741" w:rsidP="00D82B35">
            <w:pPr>
              <w:pStyle w:val="BodyText"/>
              <w:rPr>
                <w:szCs w:val="18"/>
              </w:rPr>
            </w:pPr>
          </w:p>
        </w:tc>
      </w:tr>
      <w:tr w:rsidR="00BC1741" w:rsidRPr="00BC1713" w14:paraId="7C2342D2" w14:textId="77777777" w:rsidTr="00D82B35">
        <w:tc>
          <w:tcPr>
            <w:tcW w:w="2693" w:type="dxa"/>
            <w:vAlign w:val="center"/>
          </w:tcPr>
          <w:p w14:paraId="0B53F0DE" w14:textId="77777777" w:rsidR="00BC1741" w:rsidRPr="00BC1713" w:rsidRDefault="00BC1741" w:rsidP="00D82B35">
            <w:pPr>
              <w:pStyle w:val="BodyText"/>
              <w:ind w:left="0"/>
              <w:rPr>
                <w:szCs w:val="18"/>
              </w:rPr>
            </w:pPr>
            <w:r w:rsidRPr="00BC1713">
              <w:rPr>
                <w:szCs w:val="18"/>
              </w:rPr>
              <w:t>Stavby</w:t>
            </w:r>
          </w:p>
        </w:tc>
        <w:tc>
          <w:tcPr>
            <w:tcW w:w="2126" w:type="dxa"/>
            <w:vAlign w:val="center"/>
          </w:tcPr>
          <w:p w14:paraId="2E4C3623" w14:textId="77777777" w:rsidR="00BC1741" w:rsidRPr="00BC1713" w:rsidRDefault="00BC1741" w:rsidP="00D82B35">
            <w:pPr>
              <w:pStyle w:val="BodyText"/>
              <w:jc w:val="center"/>
              <w:rPr>
                <w:szCs w:val="18"/>
              </w:rPr>
            </w:pPr>
            <w:r w:rsidRPr="00BC1713">
              <w:rPr>
                <w:szCs w:val="18"/>
              </w:rPr>
              <w:t>40</w:t>
            </w:r>
          </w:p>
        </w:tc>
        <w:tc>
          <w:tcPr>
            <w:tcW w:w="1701" w:type="dxa"/>
            <w:vAlign w:val="center"/>
          </w:tcPr>
          <w:p w14:paraId="3CC5AD1D" w14:textId="77777777" w:rsidR="00BC1741" w:rsidRPr="00BC1713" w:rsidRDefault="00BC1741" w:rsidP="00D82B35">
            <w:pPr>
              <w:pStyle w:val="BodyText"/>
              <w:jc w:val="center"/>
              <w:rPr>
                <w:szCs w:val="18"/>
              </w:rPr>
            </w:pPr>
            <w:r w:rsidRPr="00BC1713">
              <w:rPr>
                <w:szCs w:val="18"/>
              </w:rPr>
              <w:t>rovnomerná</w:t>
            </w:r>
          </w:p>
        </w:tc>
        <w:tc>
          <w:tcPr>
            <w:tcW w:w="1985" w:type="dxa"/>
            <w:vAlign w:val="center"/>
          </w:tcPr>
          <w:p w14:paraId="068F078F" w14:textId="77777777" w:rsidR="00BC1741" w:rsidRPr="00BC1713" w:rsidRDefault="00BC1741" w:rsidP="00D82B35">
            <w:pPr>
              <w:pStyle w:val="BodyText"/>
              <w:jc w:val="center"/>
              <w:rPr>
                <w:szCs w:val="18"/>
              </w:rPr>
            </w:pPr>
            <w:r w:rsidRPr="00BC1713">
              <w:rPr>
                <w:szCs w:val="18"/>
              </w:rPr>
              <w:t>2,5</w:t>
            </w:r>
          </w:p>
        </w:tc>
        <w:tc>
          <w:tcPr>
            <w:tcW w:w="20" w:type="dxa"/>
            <w:vAlign w:val="center"/>
          </w:tcPr>
          <w:p w14:paraId="38219A25" w14:textId="77777777" w:rsidR="00BC1741" w:rsidRPr="00BC1713" w:rsidRDefault="00BC1741" w:rsidP="00D82B35">
            <w:pPr>
              <w:pStyle w:val="BodyText"/>
              <w:rPr>
                <w:szCs w:val="18"/>
              </w:rPr>
            </w:pPr>
          </w:p>
        </w:tc>
      </w:tr>
      <w:tr w:rsidR="00BC1741" w:rsidRPr="00BC1713" w14:paraId="03654BB0" w14:textId="77777777" w:rsidTr="00D82B35">
        <w:trPr>
          <w:trHeight w:val="480"/>
        </w:trPr>
        <w:tc>
          <w:tcPr>
            <w:tcW w:w="2693" w:type="dxa"/>
            <w:vAlign w:val="bottom"/>
          </w:tcPr>
          <w:p w14:paraId="6FC77A22" w14:textId="77777777" w:rsidR="00BC1741" w:rsidRPr="00BC1713" w:rsidRDefault="00BC1741" w:rsidP="00D82B35">
            <w:pPr>
              <w:pStyle w:val="BodyText"/>
              <w:ind w:left="0"/>
              <w:rPr>
                <w:szCs w:val="18"/>
              </w:rPr>
            </w:pPr>
            <w:r w:rsidRPr="00BC1713">
              <w:rPr>
                <w:szCs w:val="18"/>
              </w:rPr>
              <w:t>Samostatne hnuteľné veci a súbory hnuteľných vecí:</w:t>
            </w:r>
          </w:p>
        </w:tc>
        <w:tc>
          <w:tcPr>
            <w:tcW w:w="2126" w:type="dxa"/>
          </w:tcPr>
          <w:p w14:paraId="52A55054" w14:textId="77777777" w:rsidR="00BC1741" w:rsidRPr="00BC1713" w:rsidRDefault="00BC1741" w:rsidP="00D82B35">
            <w:pPr>
              <w:pStyle w:val="BodyText"/>
              <w:jc w:val="center"/>
              <w:rPr>
                <w:szCs w:val="18"/>
              </w:rPr>
            </w:pPr>
          </w:p>
        </w:tc>
        <w:tc>
          <w:tcPr>
            <w:tcW w:w="1701" w:type="dxa"/>
          </w:tcPr>
          <w:p w14:paraId="2B078899" w14:textId="77777777" w:rsidR="00BC1741" w:rsidRPr="00BC1713" w:rsidRDefault="00BC1741" w:rsidP="00D82B35">
            <w:pPr>
              <w:pStyle w:val="BodyText"/>
              <w:jc w:val="center"/>
              <w:rPr>
                <w:szCs w:val="18"/>
              </w:rPr>
            </w:pPr>
          </w:p>
        </w:tc>
        <w:tc>
          <w:tcPr>
            <w:tcW w:w="1985" w:type="dxa"/>
          </w:tcPr>
          <w:p w14:paraId="5B102681" w14:textId="77777777" w:rsidR="00BC1741" w:rsidRPr="00BC1713" w:rsidRDefault="00BC1741" w:rsidP="00D82B35">
            <w:pPr>
              <w:pStyle w:val="BodyText"/>
              <w:jc w:val="center"/>
              <w:rPr>
                <w:szCs w:val="18"/>
              </w:rPr>
            </w:pPr>
          </w:p>
        </w:tc>
        <w:tc>
          <w:tcPr>
            <w:tcW w:w="20" w:type="dxa"/>
          </w:tcPr>
          <w:p w14:paraId="15A2034D" w14:textId="77777777" w:rsidR="00BC1741" w:rsidRPr="00BC1713" w:rsidRDefault="00BC1741" w:rsidP="00D82B35">
            <w:pPr>
              <w:pStyle w:val="BodyText"/>
              <w:rPr>
                <w:szCs w:val="18"/>
              </w:rPr>
            </w:pPr>
          </w:p>
        </w:tc>
      </w:tr>
      <w:tr w:rsidR="00BC1741" w:rsidRPr="00BC1713" w14:paraId="1898E568" w14:textId="77777777" w:rsidTr="00D82B35">
        <w:trPr>
          <w:trHeight w:val="274"/>
        </w:trPr>
        <w:tc>
          <w:tcPr>
            <w:tcW w:w="2693" w:type="dxa"/>
            <w:vAlign w:val="center"/>
          </w:tcPr>
          <w:p w14:paraId="60154094" w14:textId="77777777" w:rsidR="00BC1741" w:rsidRPr="00BC1713" w:rsidRDefault="00BC1741" w:rsidP="00D82B35">
            <w:pPr>
              <w:pStyle w:val="BodyText"/>
              <w:rPr>
                <w:szCs w:val="18"/>
              </w:rPr>
            </w:pPr>
            <w:r w:rsidRPr="00BC1713">
              <w:rPr>
                <w:szCs w:val="18"/>
              </w:rPr>
              <w:t>-počítače</w:t>
            </w:r>
          </w:p>
        </w:tc>
        <w:tc>
          <w:tcPr>
            <w:tcW w:w="2126" w:type="dxa"/>
          </w:tcPr>
          <w:p w14:paraId="2A5B5CF6" w14:textId="31546227" w:rsidR="00BC1741" w:rsidRPr="00BC1713" w:rsidRDefault="00455332" w:rsidP="00D82B35">
            <w:pPr>
              <w:pStyle w:val="BodyText"/>
              <w:jc w:val="center"/>
              <w:rPr>
                <w:szCs w:val="18"/>
              </w:rPr>
            </w:pPr>
            <w:r>
              <w:rPr>
                <w:szCs w:val="18"/>
              </w:rPr>
              <w:t>4</w:t>
            </w:r>
          </w:p>
        </w:tc>
        <w:tc>
          <w:tcPr>
            <w:tcW w:w="1701" w:type="dxa"/>
          </w:tcPr>
          <w:p w14:paraId="0E0A1220" w14:textId="77777777" w:rsidR="00BC1741" w:rsidRPr="00BC1713" w:rsidRDefault="00BC1741" w:rsidP="00D82B35">
            <w:pPr>
              <w:pStyle w:val="BodyText"/>
              <w:jc w:val="center"/>
              <w:rPr>
                <w:szCs w:val="18"/>
              </w:rPr>
            </w:pPr>
            <w:r w:rsidRPr="00BC1713">
              <w:rPr>
                <w:szCs w:val="18"/>
              </w:rPr>
              <w:t>rovnomerná</w:t>
            </w:r>
          </w:p>
        </w:tc>
        <w:tc>
          <w:tcPr>
            <w:tcW w:w="1985" w:type="dxa"/>
          </w:tcPr>
          <w:p w14:paraId="3366176A" w14:textId="599FFFC6" w:rsidR="00BC1741" w:rsidRPr="00BC1713" w:rsidRDefault="00455332" w:rsidP="00D82B35">
            <w:pPr>
              <w:pStyle w:val="BodyText"/>
              <w:jc w:val="center"/>
              <w:rPr>
                <w:szCs w:val="18"/>
              </w:rPr>
            </w:pPr>
            <w:r>
              <w:rPr>
                <w:szCs w:val="18"/>
              </w:rPr>
              <w:t>25</w:t>
            </w:r>
          </w:p>
        </w:tc>
        <w:tc>
          <w:tcPr>
            <w:tcW w:w="20" w:type="dxa"/>
          </w:tcPr>
          <w:p w14:paraId="6E9D036A" w14:textId="77777777" w:rsidR="00BC1741" w:rsidRPr="00BC1713" w:rsidRDefault="00BC1741" w:rsidP="00D82B35">
            <w:pPr>
              <w:pStyle w:val="BodyText"/>
              <w:rPr>
                <w:szCs w:val="18"/>
              </w:rPr>
            </w:pPr>
          </w:p>
        </w:tc>
      </w:tr>
      <w:tr w:rsidR="00BC1741" w:rsidRPr="00BC1713" w14:paraId="563DE129" w14:textId="77777777" w:rsidTr="00D82B35">
        <w:trPr>
          <w:trHeight w:val="275"/>
        </w:trPr>
        <w:tc>
          <w:tcPr>
            <w:tcW w:w="2693" w:type="dxa"/>
            <w:vAlign w:val="center"/>
          </w:tcPr>
          <w:p w14:paraId="3CA58FD6" w14:textId="77777777" w:rsidR="00BC1741" w:rsidRPr="00BC1713" w:rsidRDefault="00BC1741" w:rsidP="00D82B35">
            <w:pPr>
              <w:pStyle w:val="BodyText"/>
              <w:rPr>
                <w:szCs w:val="18"/>
              </w:rPr>
            </w:pPr>
            <w:r w:rsidRPr="00BC1713">
              <w:rPr>
                <w:szCs w:val="18"/>
              </w:rPr>
              <w:t>- inventár</w:t>
            </w:r>
          </w:p>
        </w:tc>
        <w:tc>
          <w:tcPr>
            <w:tcW w:w="2126" w:type="dxa"/>
          </w:tcPr>
          <w:p w14:paraId="368BE267" w14:textId="77777777" w:rsidR="00BC1741" w:rsidRPr="00BC1713" w:rsidRDefault="00BC1741" w:rsidP="00D82B35">
            <w:pPr>
              <w:pStyle w:val="BodyText"/>
              <w:jc w:val="center"/>
              <w:rPr>
                <w:szCs w:val="18"/>
              </w:rPr>
            </w:pPr>
            <w:r w:rsidRPr="00BC1713">
              <w:rPr>
                <w:szCs w:val="18"/>
              </w:rPr>
              <w:t>6</w:t>
            </w:r>
          </w:p>
        </w:tc>
        <w:tc>
          <w:tcPr>
            <w:tcW w:w="1701" w:type="dxa"/>
          </w:tcPr>
          <w:p w14:paraId="2F796535" w14:textId="77777777" w:rsidR="00BC1741" w:rsidRPr="00BC1713" w:rsidRDefault="00BC1741" w:rsidP="00D82B35">
            <w:pPr>
              <w:pStyle w:val="BodyText"/>
              <w:jc w:val="center"/>
              <w:rPr>
                <w:szCs w:val="18"/>
              </w:rPr>
            </w:pPr>
            <w:r w:rsidRPr="00BC1713">
              <w:rPr>
                <w:szCs w:val="18"/>
              </w:rPr>
              <w:t>rovnomerná</w:t>
            </w:r>
          </w:p>
        </w:tc>
        <w:tc>
          <w:tcPr>
            <w:tcW w:w="1985" w:type="dxa"/>
          </w:tcPr>
          <w:p w14:paraId="5F2C6949" w14:textId="77777777" w:rsidR="00BC1741" w:rsidRPr="00BC1713" w:rsidRDefault="00BC1741" w:rsidP="00D82B35">
            <w:pPr>
              <w:pStyle w:val="BodyText"/>
              <w:jc w:val="center"/>
              <w:rPr>
                <w:szCs w:val="18"/>
              </w:rPr>
            </w:pPr>
            <w:r w:rsidRPr="00BC1713">
              <w:rPr>
                <w:szCs w:val="18"/>
              </w:rPr>
              <w:t>16,6</w:t>
            </w:r>
          </w:p>
        </w:tc>
        <w:tc>
          <w:tcPr>
            <w:tcW w:w="20" w:type="dxa"/>
          </w:tcPr>
          <w:p w14:paraId="45CFF6DA" w14:textId="77777777" w:rsidR="00BC1741" w:rsidRPr="00BC1713" w:rsidRDefault="00BC1741" w:rsidP="00D82B35">
            <w:pPr>
              <w:pStyle w:val="BodyText"/>
              <w:rPr>
                <w:szCs w:val="18"/>
              </w:rPr>
            </w:pPr>
          </w:p>
        </w:tc>
      </w:tr>
      <w:tr w:rsidR="00BC1741" w:rsidRPr="00BC1713" w14:paraId="7AFBC043" w14:textId="77777777" w:rsidTr="00D82B35">
        <w:trPr>
          <w:trHeight w:val="283"/>
        </w:trPr>
        <w:tc>
          <w:tcPr>
            <w:tcW w:w="2693" w:type="dxa"/>
            <w:vAlign w:val="center"/>
          </w:tcPr>
          <w:p w14:paraId="1EF3C52D" w14:textId="77777777" w:rsidR="00BC1741" w:rsidRPr="00BC1713" w:rsidRDefault="00BC1741" w:rsidP="00D82B35">
            <w:pPr>
              <w:pStyle w:val="BodyText"/>
              <w:rPr>
                <w:szCs w:val="18"/>
              </w:rPr>
            </w:pPr>
            <w:r w:rsidRPr="00BC1713">
              <w:rPr>
                <w:szCs w:val="18"/>
              </w:rPr>
              <w:t>- dopravné prostriedky</w:t>
            </w:r>
          </w:p>
        </w:tc>
        <w:tc>
          <w:tcPr>
            <w:tcW w:w="2126" w:type="dxa"/>
          </w:tcPr>
          <w:p w14:paraId="08E01CAD" w14:textId="77777777" w:rsidR="00BC1741" w:rsidRPr="00BC1713" w:rsidRDefault="00BC1741" w:rsidP="00D82B35">
            <w:pPr>
              <w:pStyle w:val="BodyText"/>
              <w:jc w:val="center"/>
              <w:rPr>
                <w:szCs w:val="18"/>
              </w:rPr>
            </w:pPr>
            <w:r w:rsidRPr="00BC1713">
              <w:rPr>
                <w:szCs w:val="18"/>
              </w:rPr>
              <w:t>6</w:t>
            </w:r>
          </w:p>
        </w:tc>
        <w:tc>
          <w:tcPr>
            <w:tcW w:w="1701" w:type="dxa"/>
          </w:tcPr>
          <w:p w14:paraId="18B8DDB6" w14:textId="77777777" w:rsidR="00BC1741" w:rsidRPr="00BC1713" w:rsidRDefault="00BC1741" w:rsidP="00D82B35">
            <w:pPr>
              <w:pStyle w:val="BodyText"/>
              <w:jc w:val="center"/>
              <w:rPr>
                <w:szCs w:val="18"/>
              </w:rPr>
            </w:pPr>
            <w:r w:rsidRPr="00BC1713">
              <w:rPr>
                <w:szCs w:val="18"/>
              </w:rPr>
              <w:t>rovnomerná</w:t>
            </w:r>
          </w:p>
        </w:tc>
        <w:tc>
          <w:tcPr>
            <w:tcW w:w="1985" w:type="dxa"/>
          </w:tcPr>
          <w:p w14:paraId="071E3FD3" w14:textId="77777777" w:rsidR="00BC1741" w:rsidRPr="00BC1713" w:rsidRDefault="00BC1741" w:rsidP="00D82B35">
            <w:pPr>
              <w:pStyle w:val="BodyText"/>
              <w:jc w:val="center"/>
              <w:rPr>
                <w:szCs w:val="18"/>
              </w:rPr>
            </w:pPr>
            <w:r w:rsidRPr="00BC1713">
              <w:rPr>
                <w:szCs w:val="18"/>
              </w:rPr>
              <w:t>16,6</w:t>
            </w:r>
          </w:p>
        </w:tc>
        <w:tc>
          <w:tcPr>
            <w:tcW w:w="20" w:type="dxa"/>
          </w:tcPr>
          <w:p w14:paraId="2E8337AD" w14:textId="77777777" w:rsidR="00BC1741" w:rsidRPr="00BC1713" w:rsidRDefault="00BC1741" w:rsidP="00D82B35">
            <w:pPr>
              <w:pStyle w:val="BodyText"/>
              <w:rPr>
                <w:szCs w:val="18"/>
              </w:rPr>
            </w:pPr>
          </w:p>
        </w:tc>
      </w:tr>
    </w:tbl>
    <w:p w14:paraId="270BB112" w14:textId="77777777" w:rsidR="00BC1741" w:rsidRPr="00BC1713" w:rsidRDefault="00BC1741" w:rsidP="00BC1741">
      <w:pPr>
        <w:pStyle w:val="BodyText"/>
        <w:rPr>
          <w:szCs w:val="18"/>
        </w:rPr>
      </w:pPr>
    </w:p>
    <w:p w14:paraId="0694B438" w14:textId="77777777" w:rsidR="00BC1741" w:rsidRPr="00BC1713" w:rsidRDefault="00BC1741" w:rsidP="00BC1741">
      <w:pPr>
        <w:pStyle w:val="BodyText"/>
        <w:rPr>
          <w:szCs w:val="18"/>
        </w:rPr>
      </w:pPr>
    </w:p>
    <w:p w14:paraId="11D2700F" w14:textId="77777777" w:rsidR="00BC1741" w:rsidRPr="00BC1713" w:rsidRDefault="00BC1741" w:rsidP="00BC1741">
      <w:pPr>
        <w:pStyle w:val="BodyText"/>
        <w:rPr>
          <w:szCs w:val="18"/>
        </w:rPr>
      </w:pPr>
      <w:r w:rsidRPr="00BC1713">
        <w:rPr>
          <w:szCs w:val="18"/>
        </w:rPr>
        <w:lastRenderedPageBreak/>
        <w:t>Metódy odpisovania, doby použitelnosti a zostatkové hodnoty sa prehodnocujú ku dňu, ku ktorému sa zostavuje účtovná závierka, a ak je to potrebné urobia sa úpravy.</w:t>
      </w:r>
    </w:p>
    <w:p w14:paraId="5121AD44" w14:textId="77777777" w:rsidR="00BC1741" w:rsidRPr="00BC1713" w:rsidRDefault="00BC1741" w:rsidP="00BC1741">
      <w:pPr>
        <w:pStyle w:val="BodyText"/>
        <w:rPr>
          <w:szCs w:val="18"/>
        </w:rPr>
      </w:pPr>
    </w:p>
    <w:p w14:paraId="1400DDED" w14:textId="77777777" w:rsidR="00BC1741" w:rsidRPr="00BC1713" w:rsidRDefault="00BC1741" w:rsidP="00BC1741">
      <w:pPr>
        <w:pStyle w:val="BodyText"/>
        <w:rPr>
          <w:i/>
          <w:szCs w:val="18"/>
        </w:rPr>
      </w:pPr>
      <w:r w:rsidRPr="00BC1713">
        <w:rPr>
          <w:b/>
          <w:i/>
          <w:szCs w:val="18"/>
        </w:rPr>
        <w:t>Posúdenie zníženia hodnoty majetku</w:t>
      </w:r>
    </w:p>
    <w:p w14:paraId="004E86DF" w14:textId="77777777" w:rsidR="00BC1741" w:rsidRPr="00BC1713" w:rsidRDefault="00BC1741" w:rsidP="00BC1741">
      <w:pPr>
        <w:pStyle w:val="BodyText"/>
        <w:rPr>
          <w:i/>
          <w:szCs w:val="18"/>
        </w:rPr>
      </w:pPr>
    </w:p>
    <w:p w14:paraId="5F98CE36" w14:textId="77777777" w:rsidR="00BC1741" w:rsidRPr="00BC1713" w:rsidRDefault="00BC1741" w:rsidP="00BC1741">
      <w:pPr>
        <w:pStyle w:val="BodyText"/>
        <w:rPr>
          <w:i/>
          <w:szCs w:val="18"/>
        </w:rPr>
      </w:pPr>
      <w:r w:rsidRPr="000E3BD0">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42BC61D" w14:textId="77777777" w:rsidR="00BC1741" w:rsidRPr="000E3BD0" w:rsidRDefault="00BC1741" w:rsidP="00BC1741">
      <w:pPr>
        <w:pStyle w:val="AccountingPolicy"/>
        <w:jc w:val="both"/>
        <w:rPr>
          <w:rFonts w:ascii="Times New Roman" w:hAnsi="Times New Roman" w:cs="Times New Roman"/>
          <w:sz w:val="18"/>
          <w:szCs w:val="18"/>
          <w:lang w:val="sk-SK"/>
        </w:rPr>
      </w:pPr>
    </w:p>
    <w:p w14:paraId="1E5BF5E4" w14:textId="77777777" w:rsidR="00BC1741" w:rsidRPr="000E3BD0" w:rsidRDefault="00BC1741" w:rsidP="00BC1741">
      <w:pPr>
        <w:pStyle w:val="BodyText"/>
        <w:rPr>
          <w:szCs w:val="18"/>
        </w:rPr>
      </w:pPr>
      <w:r w:rsidRPr="000E3BD0">
        <w:rPr>
          <w:szCs w:val="18"/>
        </w:rPr>
        <w:t xml:space="preserve">Faktory, ktoré sú považované za dôležité pri  posudzovaní zníženia hodnoty majetku sú: </w:t>
      </w:r>
    </w:p>
    <w:p w14:paraId="48F4FDE0" w14:textId="77777777" w:rsidR="00BC1741" w:rsidRPr="000E3BD0" w:rsidRDefault="00BC1741" w:rsidP="00BC1741">
      <w:pPr>
        <w:pStyle w:val="BodyText"/>
        <w:numPr>
          <w:ilvl w:val="0"/>
          <w:numId w:val="15"/>
        </w:numPr>
        <w:tabs>
          <w:tab w:val="clear" w:pos="340"/>
          <w:tab w:val="num" w:pos="766"/>
        </w:tabs>
        <w:ind w:left="766"/>
        <w:rPr>
          <w:szCs w:val="18"/>
        </w:rPr>
      </w:pPr>
      <w:r w:rsidRPr="000E3BD0">
        <w:rPr>
          <w:szCs w:val="18"/>
        </w:rPr>
        <w:t>technologický pokrok,</w:t>
      </w:r>
    </w:p>
    <w:p w14:paraId="79BC503D" w14:textId="77777777" w:rsidR="00BC1741" w:rsidRPr="000E3BD0" w:rsidRDefault="00BC1741" w:rsidP="00BC1741">
      <w:pPr>
        <w:pStyle w:val="BodyText"/>
        <w:numPr>
          <w:ilvl w:val="0"/>
          <w:numId w:val="15"/>
        </w:numPr>
        <w:tabs>
          <w:tab w:val="clear" w:pos="340"/>
          <w:tab w:val="num" w:pos="766"/>
        </w:tabs>
        <w:ind w:left="766"/>
        <w:rPr>
          <w:szCs w:val="18"/>
        </w:rPr>
      </w:pPr>
      <w:r w:rsidRPr="000E3BD0">
        <w:rPr>
          <w:szCs w:val="18"/>
        </w:rPr>
        <w:t>významne nedostatočné prevádzkové výsledky v porovnaní s historickými alebo plánovanými prevádzkovými výsledkami,</w:t>
      </w:r>
    </w:p>
    <w:p w14:paraId="485F3A82" w14:textId="77777777" w:rsidR="00BC1741" w:rsidRPr="000E3BD0" w:rsidRDefault="00BC1741" w:rsidP="00BC1741">
      <w:pPr>
        <w:pStyle w:val="BodyText"/>
        <w:numPr>
          <w:ilvl w:val="0"/>
          <w:numId w:val="15"/>
        </w:numPr>
        <w:tabs>
          <w:tab w:val="clear" w:pos="340"/>
          <w:tab w:val="num" w:pos="766"/>
        </w:tabs>
        <w:ind w:left="766"/>
        <w:rPr>
          <w:szCs w:val="18"/>
        </w:rPr>
      </w:pPr>
      <w:r w:rsidRPr="000E3BD0">
        <w:rPr>
          <w:szCs w:val="18"/>
        </w:rPr>
        <w:t>významné zmeny v spôsobe použitia majetku Spoločnosti alebo celkovej zmeny stratégie Spoločnosti,</w:t>
      </w:r>
    </w:p>
    <w:p w14:paraId="08545AEE" w14:textId="77777777" w:rsidR="00BC1741" w:rsidRPr="000E3BD0" w:rsidRDefault="00BC1741" w:rsidP="00BC1741">
      <w:pPr>
        <w:pStyle w:val="BodyText"/>
        <w:numPr>
          <w:ilvl w:val="0"/>
          <w:numId w:val="15"/>
        </w:numPr>
        <w:tabs>
          <w:tab w:val="clear" w:pos="340"/>
          <w:tab w:val="num" w:pos="766"/>
        </w:tabs>
        <w:ind w:left="766"/>
        <w:rPr>
          <w:szCs w:val="18"/>
        </w:rPr>
      </w:pPr>
      <w:r w:rsidRPr="000E3BD0">
        <w:rPr>
          <w:szCs w:val="18"/>
        </w:rPr>
        <w:t>zastaralosť produktov.</w:t>
      </w:r>
    </w:p>
    <w:p w14:paraId="27311DCD" w14:textId="77777777" w:rsidR="00BC1741" w:rsidRPr="000E3BD0" w:rsidRDefault="00BC1741" w:rsidP="00BC1741">
      <w:pPr>
        <w:pStyle w:val="BodyText"/>
        <w:rPr>
          <w:szCs w:val="18"/>
        </w:rPr>
      </w:pPr>
    </w:p>
    <w:p w14:paraId="225103F0" w14:textId="77777777" w:rsidR="00BC1741" w:rsidRPr="000E3BD0" w:rsidRDefault="00BC1741" w:rsidP="00BC1741">
      <w:pPr>
        <w:pStyle w:val="BodyText"/>
        <w:rPr>
          <w:szCs w:val="18"/>
        </w:rPr>
      </w:pPr>
      <w:r w:rsidRPr="000E3BD0">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910C616" w14:textId="77777777" w:rsidR="00BC1741" w:rsidRPr="000E3BD0" w:rsidRDefault="00BC1741" w:rsidP="00BC1741">
      <w:pPr>
        <w:pStyle w:val="BodyText"/>
        <w:rPr>
          <w:szCs w:val="18"/>
        </w:rPr>
      </w:pPr>
    </w:p>
    <w:p w14:paraId="338C00CD" w14:textId="39872BB2" w:rsidR="00BC1741" w:rsidRPr="000E3BD0" w:rsidRDefault="00654636" w:rsidP="00BC1741">
      <w:pPr>
        <w:pStyle w:val="BodyText"/>
        <w:rPr>
          <w:szCs w:val="18"/>
        </w:rPr>
      </w:pPr>
      <w:r>
        <w:rPr>
          <w:szCs w:val="18"/>
        </w:rPr>
        <w:t>Spoločnosť v roku 2021</w:t>
      </w:r>
      <w:r w:rsidR="00BC1741" w:rsidRPr="000E3BD0">
        <w:rPr>
          <w:szCs w:val="18"/>
        </w:rPr>
        <w:t xml:space="preserve"> neúčtovala o opravných položkách k dlhodobému majetku.</w:t>
      </w:r>
    </w:p>
    <w:p w14:paraId="1D0784E7" w14:textId="77777777" w:rsidR="00BC1741" w:rsidRPr="00BC1713" w:rsidRDefault="00BC1741" w:rsidP="00BC1741">
      <w:pPr>
        <w:pStyle w:val="BodyText"/>
        <w:rPr>
          <w:szCs w:val="18"/>
        </w:rPr>
      </w:pPr>
    </w:p>
    <w:p w14:paraId="44824FE2" w14:textId="77777777" w:rsidR="00BC1741" w:rsidRPr="00BC1713" w:rsidRDefault="00BC1741" w:rsidP="00BC1741">
      <w:pPr>
        <w:pStyle w:val="Pismenka"/>
        <w:tabs>
          <w:tab w:val="clear" w:pos="360"/>
        </w:tabs>
        <w:ind w:left="426" w:hanging="426"/>
        <w:rPr>
          <w:szCs w:val="18"/>
        </w:rPr>
      </w:pPr>
      <w:r w:rsidRPr="00BC1713">
        <w:rPr>
          <w:szCs w:val="18"/>
        </w:rPr>
        <w:t xml:space="preserve">Zásoby </w:t>
      </w:r>
    </w:p>
    <w:p w14:paraId="563F7342" w14:textId="77777777" w:rsidR="00BC1741" w:rsidRPr="00BC1713" w:rsidRDefault="00BC1741" w:rsidP="00BC1741">
      <w:pPr>
        <w:pStyle w:val="BodyText"/>
        <w:rPr>
          <w:szCs w:val="18"/>
        </w:rPr>
      </w:pPr>
      <w:r w:rsidRPr="00BC1713">
        <w:rPr>
          <w:szCs w:val="18"/>
        </w:rPr>
        <w:t>Zásoby sa oceňujú nižšou z nasledujúcich hodnôt: obstarávacou cenou (nakupované zásoby) alebo vlastnými nákladmi (zásoby vytvorené vlastnou činnosťou) alebo čistou realizačnou hodnotou.</w:t>
      </w:r>
    </w:p>
    <w:p w14:paraId="5B3582DE" w14:textId="77777777" w:rsidR="00BC1741" w:rsidRPr="00BC1713" w:rsidRDefault="00BC1741" w:rsidP="00BC1741">
      <w:pPr>
        <w:pStyle w:val="BodyText"/>
        <w:ind w:hanging="426"/>
        <w:rPr>
          <w:szCs w:val="18"/>
        </w:rPr>
      </w:pPr>
    </w:p>
    <w:p w14:paraId="5C7EF669" w14:textId="77E69A8B" w:rsidR="00BC1741" w:rsidRPr="00BC1713" w:rsidRDefault="00BC1741" w:rsidP="000E2E43">
      <w:pPr>
        <w:pStyle w:val="BodyText"/>
        <w:rPr>
          <w:szCs w:val="18"/>
        </w:rPr>
      </w:pPr>
      <w:r w:rsidRPr="00BC1713">
        <w:rPr>
          <w:szCs w:val="18"/>
        </w:rPr>
        <w:t>Obstarávacia cena zahŕňa cenu zásob a náklady súvisiace s obstaraním (clo, prepravu, poistné, provízie, skonto a pod.). Úroky z cudzích zdrojov nie sú súčasťou obstarávacej ceny. Spoločnosť účtuje o zásobách spôsobom A tak, ako to definujú postupy účtovania. Nakupované zásoby sa oceňujú váženým aritmetickým priemerom z obstarávacích cien. Vedľajšie náklady na obstaranie s</w:t>
      </w:r>
      <w:r w:rsidR="000E2E43">
        <w:rPr>
          <w:szCs w:val="18"/>
        </w:rPr>
        <w:t>ú zahrnuté v obstarávacích nákladoch.</w:t>
      </w:r>
    </w:p>
    <w:p w14:paraId="0DBFF4E3" w14:textId="77777777" w:rsidR="00BC1741" w:rsidRPr="00BC1713" w:rsidRDefault="00BC1741" w:rsidP="00BC1741">
      <w:pPr>
        <w:pStyle w:val="BodyText"/>
        <w:rPr>
          <w:szCs w:val="18"/>
        </w:rPr>
      </w:pPr>
      <w:r w:rsidRPr="00BC1713">
        <w:rPr>
          <w:szCs w:val="18"/>
        </w:rPr>
        <w:t xml:space="preserve">V prípade prechodného zníženia úžitkovej hodnoty zásob sa vytvára opravná položka. </w:t>
      </w:r>
    </w:p>
    <w:p w14:paraId="18225AAB" w14:textId="77777777" w:rsidR="00BC1741" w:rsidRPr="00BC1713" w:rsidRDefault="00BC1741" w:rsidP="00BC1741">
      <w:pPr>
        <w:pStyle w:val="BodyText"/>
        <w:ind w:hanging="426"/>
        <w:rPr>
          <w:szCs w:val="18"/>
        </w:rPr>
      </w:pPr>
    </w:p>
    <w:p w14:paraId="78FD206B" w14:textId="64C3BADC" w:rsidR="00BC1741" w:rsidRPr="00BC1713" w:rsidRDefault="00BC1741" w:rsidP="00BC1741">
      <w:pPr>
        <w:pStyle w:val="BodyText"/>
        <w:rPr>
          <w:szCs w:val="18"/>
        </w:rPr>
      </w:pPr>
      <w:r w:rsidRPr="00BC1713">
        <w:rPr>
          <w:szCs w:val="18"/>
        </w:rPr>
        <w:t>Čistá realizačná hodnota je predpokladaná predajná cena znížená o predpokladané náklady na ich dokončenie a o predpokladané náklady súvisiace s ich predajom.</w:t>
      </w:r>
    </w:p>
    <w:p w14:paraId="21D1A1F5" w14:textId="77777777" w:rsidR="00BC1741" w:rsidRPr="00BC1713" w:rsidRDefault="00BC1741" w:rsidP="00BC1741">
      <w:pPr>
        <w:pStyle w:val="BodyText"/>
        <w:rPr>
          <w:szCs w:val="18"/>
        </w:rPr>
      </w:pPr>
    </w:p>
    <w:p w14:paraId="080913C9" w14:textId="6281A780" w:rsidR="00BC1741" w:rsidRPr="00BC1713" w:rsidRDefault="00BC1741" w:rsidP="00A367C6">
      <w:pPr>
        <w:pStyle w:val="BodyText"/>
        <w:rPr>
          <w:szCs w:val="18"/>
        </w:rPr>
      </w:pPr>
      <w:r w:rsidRPr="00BC1713">
        <w:rPr>
          <w:szCs w:val="18"/>
        </w:rPr>
        <w:t>Zníženie hodnoty zásob sa zohľadňuje vytvorením opravnej položky.</w:t>
      </w:r>
    </w:p>
    <w:p w14:paraId="5F48A8DC" w14:textId="77777777" w:rsidR="00BC1741" w:rsidRPr="00BC1713" w:rsidRDefault="00BC1741" w:rsidP="00BC1741">
      <w:pPr>
        <w:pStyle w:val="BodyText"/>
        <w:ind w:hanging="426"/>
        <w:rPr>
          <w:szCs w:val="18"/>
        </w:rPr>
      </w:pPr>
    </w:p>
    <w:p w14:paraId="0182EB86" w14:textId="77777777" w:rsidR="00BC1741" w:rsidRPr="00BC1713" w:rsidRDefault="00BC1741" w:rsidP="00BC1741">
      <w:pPr>
        <w:pStyle w:val="Pismenka"/>
        <w:tabs>
          <w:tab w:val="clear" w:pos="360"/>
        </w:tabs>
        <w:ind w:left="426" w:hanging="426"/>
        <w:rPr>
          <w:szCs w:val="18"/>
        </w:rPr>
      </w:pPr>
      <w:r w:rsidRPr="00BC1713">
        <w:rPr>
          <w:szCs w:val="18"/>
        </w:rPr>
        <w:t>Pohľadávky</w:t>
      </w:r>
    </w:p>
    <w:p w14:paraId="169220DD" w14:textId="2303C985" w:rsidR="00BC1741" w:rsidRPr="00BC1713" w:rsidRDefault="00BC1741" w:rsidP="00BC1741">
      <w:pPr>
        <w:pStyle w:val="BodyText"/>
        <w:rPr>
          <w:szCs w:val="18"/>
        </w:rPr>
      </w:pPr>
      <w:r w:rsidRPr="00BC1713">
        <w:rPr>
          <w:szCs w:val="18"/>
        </w:rPr>
        <w:t>Pohľadávky pri ich vzniku sa oceňujú ich menovitou hodnotou. Opravná položka sa vytvára  k pochybným a nedobytným pohľadávkam a pohľadávkam v konkurznom konaní.</w:t>
      </w:r>
    </w:p>
    <w:p w14:paraId="7F038610" w14:textId="77777777" w:rsidR="00BC1741" w:rsidRPr="00BC1713" w:rsidRDefault="00BC1741" w:rsidP="00BC1741">
      <w:pPr>
        <w:pStyle w:val="BodyText"/>
        <w:ind w:hanging="426"/>
        <w:rPr>
          <w:szCs w:val="18"/>
        </w:rPr>
      </w:pPr>
    </w:p>
    <w:p w14:paraId="453B1FF7" w14:textId="77777777" w:rsidR="00BC1741" w:rsidRPr="000E3BD0" w:rsidRDefault="00BC1741" w:rsidP="00BC1741">
      <w:pPr>
        <w:pStyle w:val="Pismenka"/>
        <w:rPr>
          <w:szCs w:val="18"/>
        </w:rPr>
      </w:pPr>
      <w:r w:rsidRPr="000E3BD0">
        <w:rPr>
          <w:szCs w:val="18"/>
        </w:rPr>
        <w:t>Finančné účty</w:t>
      </w:r>
    </w:p>
    <w:p w14:paraId="08462A9D" w14:textId="77777777" w:rsidR="00BC1741" w:rsidRPr="00BC1713" w:rsidRDefault="00BC1741" w:rsidP="00BC1741">
      <w:pPr>
        <w:pStyle w:val="BodyText"/>
        <w:rPr>
          <w:szCs w:val="18"/>
        </w:rPr>
      </w:pPr>
      <w:r w:rsidRPr="000E3BD0">
        <w:rPr>
          <w:szCs w:val="18"/>
        </w:rPr>
        <w:t>Finančné účty tvorí peňažná hotovosť a zostatky na bankových účtoch</w:t>
      </w:r>
      <w:r w:rsidRPr="00BC1713">
        <w:rPr>
          <w:szCs w:val="18"/>
        </w:rPr>
        <w:t xml:space="preserve"> a oceňujú sa menovitou hodnotou. Zníženie ich hodnoty sa vyjadruje opravnou položkou.</w:t>
      </w:r>
    </w:p>
    <w:p w14:paraId="06DD8163" w14:textId="77777777" w:rsidR="00BC1741" w:rsidRPr="00BC1713" w:rsidRDefault="00BC1741" w:rsidP="00BC1741">
      <w:pPr>
        <w:pStyle w:val="BodyText"/>
        <w:ind w:hanging="426"/>
        <w:rPr>
          <w:szCs w:val="18"/>
        </w:rPr>
      </w:pPr>
    </w:p>
    <w:p w14:paraId="7AB956DA" w14:textId="77777777" w:rsidR="00BC1741" w:rsidRPr="00BC1713" w:rsidRDefault="00BC1741" w:rsidP="00BC1741">
      <w:pPr>
        <w:pStyle w:val="Pismenka"/>
        <w:tabs>
          <w:tab w:val="clear" w:pos="360"/>
        </w:tabs>
        <w:ind w:left="426" w:hanging="426"/>
        <w:rPr>
          <w:szCs w:val="18"/>
        </w:rPr>
      </w:pPr>
      <w:r w:rsidRPr="00BC1713">
        <w:rPr>
          <w:szCs w:val="18"/>
        </w:rPr>
        <w:t>Náklady budúcich období a príjmy budúcich období</w:t>
      </w:r>
    </w:p>
    <w:p w14:paraId="3345E9A0" w14:textId="77777777" w:rsidR="00BC1741" w:rsidRPr="00BC1713" w:rsidRDefault="00BC1741" w:rsidP="00BC1741">
      <w:pPr>
        <w:pStyle w:val="BodyText"/>
        <w:rPr>
          <w:szCs w:val="18"/>
        </w:rPr>
      </w:pPr>
      <w:r w:rsidRPr="00BC1713">
        <w:rPr>
          <w:szCs w:val="18"/>
        </w:rPr>
        <w:t>Náklady budúcich období a príjmy budúcich období sa vykazujú vo výške, ktorá je potrebná na dodržanie zásady vecnej a časovej súvislosti s účtovným obdobím.</w:t>
      </w:r>
    </w:p>
    <w:p w14:paraId="1C205F7E" w14:textId="77777777" w:rsidR="00BC1741" w:rsidRPr="00BC1713" w:rsidRDefault="00BC1741" w:rsidP="00BC1741">
      <w:pPr>
        <w:pStyle w:val="BodyText"/>
        <w:rPr>
          <w:szCs w:val="18"/>
        </w:rPr>
      </w:pPr>
    </w:p>
    <w:p w14:paraId="20FC1960" w14:textId="77777777" w:rsidR="00BC1741" w:rsidRPr="000E3BD0" w:rsidRDefault="00BC1741" w:rsidP="00BC1741">
      <w:pPr>
        <w:pStyle w:val="Pismenka"/>
        <w:rPr>
          <w:szCs w:val="18"/>
        </w:rPr>
      </w:pPr>
      <w:r w:rsidRPr="000E3BD0">
        <w:rPr>
          <w:szCs w:val="18"/>
        </w:rPr>
        <w:t>Zníženie hodnoty majetku a opravné položky</w:t>
      </w:r>
    </w:p>
    <w:p w14:paraId="02663EFC" w14:textId="77777777" w:rsidR="00BC1741" w:rsidRPr="000E3BD0" w:rsidRDefault="00BC1741" w:rsidP="00BC1741">
      <w:pPr>
        <w:pStyle w:val="Pismenka"/>
        <w:numPr>
          <w:ilvl w:val="0"/>
          <w:numId w:val="0"/>
        </w:numPr>
        <w:ind w:left="426"/>
        <w:rPr>
          <w:b w:val="0"/>
          <w:szCs w:val="18"/>
        </w:rPr>
      </w:pPr>
      <w:r w:rsidRPr="000E3BD0">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8B0B7C" w14:textId="77777777" w:rsidR="00BC1741" w:rsidRPr="000E3BD0" w:rsidRDefault="00BC1741" w:rsidP="00BC1741">
      <w:pPr>
        <w:pStyle w:val="Pismenka"/>
        <w:numPr>
          <w:ilvl w:val="0"/>
          <w:numId w:val="0"/>
        </w:numPr>
        <w:ind w:left="426"/>
        <w:rPr>
          <w:b w:val="0"/>
          <w:szCs w:val="18"/>
        </w:rPr>
      </w:pPr>
    </w:p>
    <w:p w14:paraId="1C4467E5" w14:textId="77777777" w:rsidR="00BC1741" w:rsidRPr="000E3BD0" w:rsidRDefault="00BC1741" w:rsidP="00BC1741">
      <w:pPr>
        <w:pStyle w:val="Pismenka"/>
        <w:numPr>
          <w:ilvl w:val="0"/>
          <w:numId w:val="0"/>
        </w:numPr>
        <w:ind w:left="426"/>
        <w:rPr>
          <w:i/>
          <w:szCs w:val="18"/>
        </w:rPr>
      </w:pPr>
      <w:r w:rsidRPr="000E3BD0">
        <w:rPr>
          <w:i/>
          <w:szCs w:val="18"/>
        </w:rPr>
        <w:t xml:space="preserve">Zníženie hodnoty pohľadávok </w:t>
      </w:r>
    </w:p>
    <w:p w14:paraId="0752907D" w14:textId="77777777" w:rsidR="00BC1741" w:rsidRPr="000E3BD0" w:rsidRDefault="00BC1741" w:rsidP="00BC1741">
      <w:pPr>
        <w:pStyle w:val="Pismenka"/>
        <w:numPr>
          <w:ilvl w:val="0"/>
          <w:numId w:val="0"/>
        </w:numPr>
        <w:ind w:left="426"/>
        <w:rPr>
          <w:b w:val="0"/>
          <w:szCs w:val="18"/>
        </w:rPr>
      </w:pPr>
      <w:r w:rsidRPr="000E3BD0">
        <w:rPr>
          <w:b w:val="0"/>
          <w:szCs w:val="18"/>
        </w:rPr>
        <w:t xml:space="preserve">Spoločnosť tvorí a ku dňu, ku ktorému sa zostavuje účtovná závierka, prehodnocuje výšku opravných položiek k pohľadávkam.  </w:t>
      </w:r>
    </w:p>
    <w:p w14:paraId="057DCC27" w14:textId="77777777" w:rsidR="00BC1741" w:rsidRPr="000E3BD0" w:rsidRDefault="00BC1741" w:rsidP="00BC1741">
      <w:pPr>
        <w:pStyle w:val="Pismenka"/>
        <w:numPr>
          <w:ilvl w:val="0"/>
          <w:numId w:val="0"/>
        </w:numPr>
        <w:ind w:left="426"/>
        <w:rPr>
          <w:b w:val="0"/>
          <w:szCs w:val="18"/>
        </w:rPr>
      </w:pPr>
      <w:r w:rsidRPr="000E3BD0">
        <w:rPr>
          <w:b w:val="0"/>
          <w:szCs w:val="18"/>
        </w:rPr>
        <w:lastRenderedPageBreak/>
        <w:t xml:space="preserve">Opravná položka k pohľadávke sa tvorí najmä k pohľadávke, pri ktorej je opodstatnené predpokladať, že ju dlžník úplne alebo čiastočne nezaplatí, k spornej pohľadávke voči dlžníkovi, s ktorým sa vedie spor o jej uznanie. </w:t>
      </w:r>
    </w:p>
    <w:p w14:paraId="460DA53F" w14:textId="77777777" w:rsidR="00BC1741" w:rsidRPr="00BC1713" w:rsidRDefault="00BC1741" w:rsidP="00BC1741">
      <w:pPr>
        <w:pStyle w:val="Pismenka"/>
        <w:numPr>
          <w:ilvl w:val="0"/>
          <w:numId w:val="0"/>
        </w:numPr>
        <w:tabs>
          <w:tab w:val="left" w:pos="708"/>
        </w:tabs>
        <w:ind w:left="426"/>
        <w:rPr>
          <w:b w:val="0"/>
          <w:szCs w:val="18"/>
        </w:rPr>
      </w:pPr>
      <w:r w:rsidRPr="00BC1713">
        <w:rPr>
          <w:b w:val="0"/>
          <w:bCs/>
          <w:szCs w:val="18"/>
        </w:rPr>
        <w:t>Opravná položka sa zruší, ak následné zvýšenie predpokladaných budúcich ekonomických úžitkov možno objektívne spájať s udalosťou, ktorá nastala po vykázaní opravnej položky.</w:t>
      </w:r>
    </w:p>
    <w:p w14:paraId="14893AC1" w14:textId="77777777" w:rsidR="00BC1741" w:rsidRPr="000E3BD0" w:rsidRDefault="00BC1741" w:rsidP="00BC1741">
      <w:pPr>
        <w:pStyle w:val="Pismenka"/>
        <w:numPr>
          <w:ilvl w:val="0"/>
          <w:numId w:val="0"/>
        </w:numPr>
        <w:ind w:left="426"/>
        <w:rPr>
          <w:b w:val="0"/>
          <w:szCs w:val="18"/>
        </w:rPr>
      </w:pPr>
    </w:p>
    <w:p w14:paraId="6F9FC1EC" w14:textId="77777777" w:rsidR="00BC1741" w:rsidRPr="00BC1713" w:rsidRDefault="00BC1741" w:rsidP="00BC1741">
      <w:pPr>
        <w:pStyle w:val="Pismenka"/>
        <w:tabs>
          <w:tab w:val="clear" w:pos="360"/>
        </w:tabs>
        <w:ind w:left="426" w:hanging="426"/>
        <w:rPr>
          <w:szCs w:val="18"/>
        </w:rPr>
      </w:pPr>
      <w:r w:rsidRPr="00BC1713">
        <w:rPr>
          <w:szCs w:val="18"/>
        </w:rPr>
        <w:t>Záväzky</w:t>
      </w:r>
    </w:p>
    <w:p w14:paraId="5EDF6355" w14:textId="77777777" w:rsidR="00BC1741" w:rsidRPr="00BC1713" w:rsidRDefault="00BC1741" w:rsidP="00BC1741">
      <w:pPr>
        <w:pStyle w:val="BodyText"/>
        <w:ind w:hanging="426"/>
        <w:rPr>
          <w:szCs w:val="18"/>
        </w:rPr>
      </w:pPr>
      <w:r w:rsidRPr="00BC1713">
        <w:rPr>
          <w:szCs w:val="18"/>
        </w:rPr>
        <w:tab/>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AF2A399" w14:textId="77777777" w:rsidR="00BC1741" w:rsidRPr="000E3BD0" w:rsidRDefault="00BC1741" w:rsidP="00BC1741">
      <w:pPr>
        <w:pStyle w:val="Pismenka"/>
        <w:numPr>
          <w:ilvl w:val="0"/>
          <w:numId w:val="0"/>
        </w:numPr>
        <w:rPr>
          <w:b w:val="0"/>
          <w:szCs w:val="18"/>
        </w:rPr>
      </w:pPr>
    </w:p>
    <w:p w14:paraId="097AF7C2" w14:textId="77777777" w:rsidR="00BC1741" w:rsidRPr="00BC1713" w:rsidRDefault="00BC1741" w:rsidP="00BC1741">
      <w:pPr>
        <w:pStyle w:val="Pismenka"/>
        <w:tabs>
          <w:tab w:val="clear" w:pos="360"/>
        </w:tabs>
        <w:ind w:left="426" w:hanging="426"/>
        <w:rPr>
          <w:szCs w:val="18"/>
        </w:rPr>
      </w:pPr>
      <w:r w:rsidRPr="00BC1713">
        <w:rPr>
          <w:szCs w:val="18"/>
        </w:rPr>
        <w:t>Rezervy</w:t>
      </w:r>
    </w:p>
    <w:p w14:paraId="4D7F726A" w14:textId="77777777" w:rsidR="00BC1741" w:rsidRPr="00BC1713" w:rsidRDefault="00BC1741" w:rsidP="00BC1741">
      <w:pPr>
        <w:pStyle w:val="BodyText"/>
        <w:ind w:hanging="426"/>
        <w:rPr>
          <w:szCs w:val="18"/>
        </w:rPr>
      </w:pPr>
      <w:r w:rsidRPr="00BC1713">
        <w:rPr>
          <w:szCs w:val="18"/>
        </w:rPr>
        <w:ta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D553B67" w14:textId="77777777" w:rsidR="00BC1741" w:rsidRPr="00BC1713" w:rsidRDefault="00BC1741" w:rsidP="00BC1741">
      <w:pPr>
        <w:pStyle w:val="BodyText"/>
        <w:ind w:hanging="426"/>
        <w:rPr>
          <w:szCs w:val="18"/>
        </w:rPr>
      </w:pPr>
    </w:p>
    <w:p w14:paraId="39D4B1AA" w14:textId="77777777" w:rsidR="00BC1741" w:rsidRPr="00BC1713" w:rsidRDefault="00BC1741" w:rsidP="00BC1741">
      <w:pPr>
        <w:pStyle w:val="BodyText"/>
        <w:ind w:hanging="426"/>
        <w:rPr>
          <w:szCs w:val="18"/>
        </w:rPr>
      </w:pPr>
      <w:r w:rsidRPr="00BC1713">
        <w:rPr>
          <w:szCs w:val="18"/>
        </w:rPr>
        <w:tab/>
        <w:t xml:space="preserve">Tvorba rezervy na náklady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FB09908" w14:textId="77777777" w:rsidR="00BC1741" w:rsidRPr="00BC1713" w:rsidRDefault="00BC1741" w:rsidP="00BC1741">
      <w:pPr>
        <w:pStyle w:val="BodyText"/>
        <w:ind w:hanging="426"/>
        <w:rPr>
          <w:szCs w:val="18"/>
        </w:rPr>
      </w:pPr>
    </w:p>
    <w:p w14:paraId="24EB8C51" w14:textId="77777777" w:rsidR="00BC1741" w:rsidRPr="00BC1713" w:rsidRDefault="00BC1741" w:rsidP="00BC1741">
      <w:pPr>
        <w:pStyle w:val="BodyText"/>
        <w:ind w:hanging="426"/>
        <w:rPr>
          <w:szCs w:val="18"/>
        </w:rPr>
      </w:pPr>
      <w:r w:rsidRPr="00BC1713">
        <w:rPr>
          <w:szCs w:val="18"/>
        </w:rPr>
        <w:tab/>
        <w:t>Spoločnosť vytvorila rezervy na nevyčerpané dovolenky, audítorské služby a nevyfakturované služby.</w:t>
      </w:r>
    </w:p>
    <w:p w14:paraId="7B72D30B" w14:textId="77777777" w:rsidR="00BC1741" w:rsidRPr="00BC1713" w:rsidRDefault="00BC1741" w:rsidP="00BC1741">
      <w:pPr>
        <w:pStyle w:val="BodyText"/>
        <w:ind w:hanging="426"/>
        <w:rPr>
          <w:szCs w:val="18"/>
        </w:rPr>
      </w:pPr>
    </w:p>
    <w:p w14:paraId="7F17421B" w14:textId="77777777" w:rsidR="00BC1741" w:rsidRPr="000E3BD0" w:rsidRDefault="00BC1741" w:rsidP="00BC1741">
      <w:pPr>
        <w:pStyle w:val="Pismenka"/>
        <w:rPr>
          <w:szCs w:val="18"/>
        </w:rPr>
      </w:pPr>
      <w:r w:rsidRPr="000E3BD0">
        <w:rPr>
          <w:szCs w:val="18"/>
        </w:rPr>
        <w:t>Zamestnanecké požitky</w:t>
      </w:r>
    </w:p>
    <w:p w14:paraId="3A50026A" w14:textId="77777777" w:rsidR="00BC1741" w:rsidRPr="000E3BD0" w:rsidRDefault="00BC1741" w:rsidP="00BC1741">
      <w:pPr>
        <w:pStyle w:val="Pismenka"/>
        <w:numPr>
          <w:ilvl w:val="0"/>
          <w:numId w:val="0"/>
        </w:numPr>
        <w:ind w:left="425"/>
        <w:rPr>
          <w:szCs w:val="18"/>
        </w:rPr>
      </w:pPr>
      <w:r w:rsidRPr="000E3BD0">
        <w:rPr>
          <w:b w:val="0"/>
          <w:szCs w:val="18"/>
        </w:rPr>
        <w:t>Platy, mzdy, príspevky do dôchodkových a poistných fondov, platená ročná dovolenka a bonusy sa účtujú v účtovnom období, s ktorým vecne a časovo súvisia.</w:t>
      </w:r>
    </w:p>
    <w:p w14:paraId="30637B45" w14:textId="77777777" w:rsidR="00A710DA" w:rsidRPr="000E3BD0" w:rsidRDefault="00A710DA" w:rsidP="00BC1741">
      <w:pPr>
        <w:pStyle w:val="Pismenka"/>
        <w:numPr>
          <w:ilvl w:val="0"/>
          <w:numId w:val="0"/>
        </w:numPr>
        <w:rPr>
          <w:szCs w:val="18"/>
        </w:rPr>
      </w:pPr>
    </w:p>
    <w:p w14:paraId="1125815A" w14:textId="77777777" w:rsidR="00BC1741" w:rsidRPr="00BC1713" w:rsidRDefault="00BC1741" w:rsidP="00BC1741">
      <w:pPr>
        <w:pStyle w:val="Pismenka"/>
        <w:tabs>
          <w:tab w:val="clear" w:pos="360"/>
        </w:tabs>
        <w:ind w:left="426" w:hanging="426"/>
        <w:rPr>
          <w:szCs w:val="18"/>
        </w:rPr>
      </w:pPr>
      <w:r w:rsidRPr="00BC1713">
        <w:rPr>
          <w:szCs w:val="18"/>
        </w:rPr>
        <w:t>Odložené dane</w:t>
      </w:r>
    </w:p>
    <w:p w14:paraId="66E011D1" w14:textId="77777777" w:rsidR="00BC1741" w:rsidRPr="00BC1713" w:rsidRDefault="00BC1741" w:rsidP="00BC1741">
      <w:pPr>
        <w:pStyle w:val="BodyText"/>
        <w:rPr>
          <w:szCs w:val="18"/>
        </w:rPr>
      </w:pPr>
      <w:r w:rsidRPr="00BC1713">
        <w:rPr>
          <w:szCs w:val="18"/>
        </w:rPr>
        <w:t xml:space="preserve">Odložené dane (odložená daňová pohľadávka a odložený daňový záväzok) sa vzťahujú na: </w:t>
      </w:r>
    </w:p>
    <w:p w14:paraId="3D185AA3" w14:textId="77777777" w:rsidR="00BC1741" w:rsidRPr="00BC1713" w:rsidRDefault="00BC1741" w:rsidP="00BC1741">
      <w:pPr>
        <w:pStyle w:val="BodyText"/>
        <w:numPr>
          <w:ilvl w:val="0"/>
          <w:numId w:val="4"/>
        </w:numPr>
        <w:ind w:hanging="426"/>
        <w:rPr>
          <w:szCs w:val="18"/>
        </w:rPr>
      </w:pPr>
      <w:r w:rsidRPr="00BC1713">
        <w:rPr>
          <w:szCs w:val="18"/>
        </w:rPr>
        <w:t>dočasné rozdiely medzi účtovnou hodnotou majetku a účtovnou hodnotou záväzkov vykázanou v súvahe a ich daňovou základňou,</w:t>
      </w:r>
    </w:p>
    <w:p w14:paraId="6A5A05A4" w14:textId="77777777" w:rsidR="00BC1741" w:rsidRPr="00BC1713" w:rsidRDefault="00BC1741" w:rsidP="00BC1741">
      <w:pPr>
        <w:pStyle w:val="BodyText"/>
        <w:numPr>
          <w:ilvl w:val="0"/>
          <w:numId w:val="4"/>
        </w:numPr>
        <w:ind w:hanging="426"/>
        <w:rPr>
          <w:szCs w:val="18"/>
        </w:rPr>
      </w:pPr>
      <w:r w:rsidRPr="00BC1713">
        <w:rPr>
          <w:szCs w:val="18"/>
        </w:rPr>
        <w:t>možnosť umorovať daňovú stratu v budúcnosti, ktorou sa rozumie možnosť odpočítať daňovú stratu od základu dane v budúcnosti,</w:t>
      </w:r>
    </w:p>
    <w:p w14:paraId="1A974A09" w14:textId="77777777" w:rsidR="00BC1741" w:rsidRPr="00BC1713" w:rsidRDefault="00BC1741" w:rsidP="00BC1741">
      <w:pPr>
        <w:pStyle w:val="BodyText"/>
        <w:numPr>
          <w:ilvl w:val="0"/>
          <w:numId w:val="4"/>
        </w:numPr>
        <w:ind w:hanging="426"/>
        <w:rPr>
          <w:szCs w:val="18"/>
        </w:rPr>
      </w:pPr>
      <w:r w:rsidRPr="00BC1713">
        <w:rPr>
          <w:szCs w:val="18"/>
        </w:rPr>
        <w:t>možnosť previesť nevyužité daňové odpočty a iné daňové nároky do budúcich období.</w:t>
      </w:r>
    </w:p>
    <w:p w14:paraId="38FFEC80" w14:textId="77777777" w:rsidR="00BC1741" w:rsidRPr="00BC1713" w:rsidRDefault="00BC1741" w:rsidP="00BC1741">
      <w:pPr>
        <w:pStyle w:val="BodyText"/>
        <w:rPr>
          <w:szCs w:val="18"/>
        </w:rPr>
      </w:pPr>
    </w:p>
    <w:p w14:paraId="4D20AAF0" w14:textId="77777777" w:rsidR="00BC1741" w:rsidRPr="00BC1713" w:rsidRDefault="00BC1741" w:rsidP="00BC1741">
      <w:pPr>
        <w:pStyle w:val="BodyText"/>
        <w:rPr>
          <w:szCs w:val="18"/>
        </w:rPr>
      </w:pPr>
      <w:r w:rsidRPr="00BC171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94A9B1E" w14:textId="77777777" w:rsidR="00BC1741" w:rsidRPr="00BC1713" w:rsidRDefault="00BC1741" w:rsidP="00BC1741">
      <w:pPr>
        <w:pStyle w:val="BodyText"/>
        <w:rPr>
          <w:szCs w:val="18"/>
        </w:rPr>
      </w:pPr>
    </w:p>
    <w:p w14:paraId="3E2DB740" w14:textId="77777777" w:rsidR="00BC1741" w:rsidRPr="00BC1713" w:rsidRDefault="00BC1741" w:rsidP="00BC1741">
      <w:pPr>
        <w:pStyle w:val="BodyText"/>
        <w:rPr>
          <w:szCs w:val="18"/>
        </w:rPr>
      </w:pPr>
      <w:r w:rsidRPr="00BC1713">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ADBD4B5" w14:textId="77777777" w:rsidR="00BC1741" w:rsidRPr="00BC1713" w:rsidRDefault="00BC1741" w:rsidP="00BC1741">
      <w:pPr>
        <w:pStyle w:val="BodyText"/>
        <w:rPr>
          <w:szCs w:val="18"/>
        </w:rPr>
      </w:pPr>
    </w:p>
    <w:p w14:paraId="5E7C2860" w14:textId="77777777" w:rsidR="00BC1741" w:rsidRPr="00BC1713" w:rsidRDefault="00BC1741" w:rsidP="00BC1741">
      <w:pPr>
        <w:pStyle w:val="Pismenka"/>
        <w:tabs>
          <w:tab w:val="clear" w:pos="360"/>
        </w:tabs>
        <w:ind w:left="426" w:hanging="426"/>
        <w:rPr>
          <w:szCs w:val="18"/>
        </w:rPr>
      </w:pPr>
      <w:r w:rsidRPr="00BC1713">
        <w:rPr>
          <w:szCs w:val="18"/>
        </w:rPr>
        <w:t>Výdavky budúcich období a výnosy budúcich období</w:t>
      </w:r>
    </w:p>
    <w:p w14:paraId="5C25D832" w14:textId="77777777" w:rsidR="00BC1741" w:rsidRPr="00BC1713" w:rsidRDefault="00BC1741" w:rsidP="00BC1741">
      <w:pPr>
        <w:pStyle w:val="BodyText"/>
        <w:rPr>
          <w:szCs w:val="18"/>
        </w:rPr>
      </w:pPr>
      <w:r w:rsidRPr="00BC1713">
        <w:rPr>
          <w:szCs w:val="18"/>
        </w:rPr>
        <w:t>Výdavky budúcich období a výnosy budúcich období sa vykazujú vo výške, ktorá je potrebná na dodržanie zásady vecnej a časovej súvislosti s účtovným obdobím.</w:t>
      </w:r>
    </w:p>
    <w:p w14:paraId="32E3D087" w14:textId="77777777" w:rsidR="00BC1741" w:rsidRPr="00BC1713" w:rsidRDefault="00BC1741" w:rsidP="00BC1741">
      <w:pPr>
        <w:rPr>
          <w:sz w:val="18"/>
          <w:szCs w:val="18"/>
        </w:rPr>
      </w:pPr>
    </w:p>
    <w:p w14:paraId="68C3A721"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nájomca)</w:t>
      </w:r>
    </w:p>
    <w:p w14:paraId="34EF7FE5" w14:textId="77777777" w:rsidR="00BC1741" w:rsidRPr="00BC1713" w:rsidRDefault="00BC1741" w:rsidP="00BC1741">
      <w:pPr>
        <w:pStyle w:val="Body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nákladov priebežne počas doby trvania leasingovej zmluvy.</w:t>
      </w:r>
    </w:p>
    <w:p w14:paraId="630A450A" w14:textId="77777777" w:rsidR="00BC1741" w:rsidRPr="00BC1713" w:rsidRDefault="00BC1741" w:rsidP="00BC1741">
      <w:pPr>
        <w:pStyle w:val="BodyText"/>
        <w:rPr>
          <w:szCs w:val="18"/>
        </w:rPr>
      </w:pPr>
    </w:p>
    <w:p w14:paraId="1C076A1A"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prenajímateľ)</w:t>
      </w:r>
    </w:p>
    <w:p w14:paraId="637E1646" w14:textId="77777777" w:rsidR="00BC1741" w:rsidRPr="00BC1713" w:rsidRDefault="00BC1741" w:rsidP="00BC1741">
      <w:pPr>
        <w:pStyle w:val="Body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výnosov priebežne počas doby trvania leasingovej zmluvy.</w:t>
      </w:r>
    </w:p>
    <w:p w14:paraId="7729696C" w14:textId="43E46735" w:rsidR="00BC1741" w:rsidRDefault="00BC1741" w:rsidP="00BC1741">
      <w:pPr>
        <w:pStyle w:val="BodyText"/>
        <w:ind w:left="0"/>
        <w:rPr>
          <w:szCs w:val="18"/>
        </w:rPr>
      </w:pPr>
    </w:p>
    <w:p w14:paraId="2C583B90" w14:textId="4FF1DEF3" w:rsidR="000E2E43" w:rsidRDefault="000E2E43" w:rsidP="00BC1741">
      <w:pPr>
        <w:pStyle w:val="BodyText"/>
        <w:ind w:left="0"/>
        <w:rPr>
          <w:szCs w:val="18"/>
        </w:rPr>
      </w:pPr>
    </w:p>
    <w:p w14:paraId="0D02EFBD" w14:textId="77777777" w:rsidR="000E2E43" w:rsidRPr="00BC1713" w:rsidRDefault="000E2E43" w:rsidP="00BC1741">
      <w:pPr>
        <w:pStyle w:val="BodyText"/>
        <w:ind w:left="0"/>
        <w:rPr>
          <w:szCs w:val="18"/>
        </w:rPr>
      </w:pPr>
    </w:p>
    <w:p w14:paraId="0ABE46F4" w14:textId="77777777" w:rsidR="00BC1741" w:rsidRPr="00BC1713" w:rsidRDefault="00BC1741" w:rsidP="00BC1741">
      <w:pPr>
        <w:pStyle w:val="Pismenka"/>
        <w:tabs>
          <w:tab w:val="clear" w:pos="360"/>
        </w:tabs>
        <w:ind w:left="426" w:hanging="426"/>
        <w:rPr>
          <w:szCs w:val="18"/>
        </w:rPr>
      </w:pPr>
      <w:r w:rsidRPr="00BC1713">
        <w:rPr>
          <w:szCs w:val="18"/>
        </w:rPr>
        <w:lastRenderedPageBreak/>
        <w:t>Cudzia mena</w:t>
      </w:r>
    </w:p>
    <w:p w14:paraId="40B4B5B7" w14:textId="77777777" w:rsidR="00BC1741" w:rsidRPr="00BC1713" w:rsidRDefault="00BC1741" w:rsidP="00BC1741">
      <w:pPr>
        <w:pStyle w:val="BodyText"/>
        <w:rPr>
          <w:szCs w:val="18"/>
        </w:rPr>
      </w:pPr>
      <w:r w:rsidRPr="00BC171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2CA672E" w14:textId="77777777" w:rsidR="00BC1741" w:rsidRPr="00BC1713" w:rsidRDefault="00BC1741" w:rsidP="00BC1741">
      <w:pPr>
        <w:pStyle w:val="BodyText"/>
        <w:rPr>
          <w:szCs w:val="18"/>
        </w:rPr>
      </w:pPr>
      <w:r w:rsidRPr="00BC1713">
        <w:rPr>
          <w:szCs w:val="18"/>
        </w:rPr>
        <w:t>Na ocenenie prírastku cudzej meny nakúpenej za euro sa použije kurz, za ktorý bola táto cudzia mena nakúpená.</w:t>
      </w:r>
    </w:p>
    <w:p w14:paraId="086F0CC7" w14:textId="77777777" w:rsidR="00BC1741" w:rsidRPr="00BC1713" w:rsidRDefault="00BC1741" w:rsidP="00BC1741">
      <w:pPr>
        <w:pStyle w:val="BodyText"/>
        <w:rPr>
          <w:szCs w:val="18"/>
        </w:rPr>
      </w:pPr>
      <w:r w:rsidRPr="00BC1713">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49D82E" w14:textId="77777777" w:rsidR="00BC1741" w:rsidRPr="00BC1713" w:rsidRDefault="00BC1741" w:rsidP="00BC1741">
      <w:pPr>
        <w:pStyle w:val="BodyText"/>
        <w:rPr>
          <w:szCs w:val="18"/>
        </w:rPr>
      </w:pPr>
    </w:p>
    <w:p w14:paraId="56F724CA" w14:textId="77777777" w:rsidR="00BC1741" w:rsidRPr="00BC1713" w:rsidRDefault="00BC1741" w:rsidP="00BC1741">
      <w:pPr>
        <w:pStyle w:val="BodyText"/>
        <w:rPr>
          <w:szCs w:val="18"/>
        </w:rPr>
      </w:pPr>
      <w:r w:rsidRPr="00BC171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4B4F8B" w14:textId="77777777" w:rsidR="00BC1741" w:rsidRPr="00BC1713" w:rsidRDefault="00BC1741" w:rsidP="00BC1741">
      <w:pPr>
        <w:pStyle w:val="BodyText"/>
        <w:rPr>
          <w:szCs w:val="18"/>
        </w:rPr>
      </w:pPr>
    </w:p>
    <w:p w14:paraId="7E37727D" w14:textId="77777777" w:rsidR="00BC1741" w:rsidRPr="00BC1713" w:rsidRDefault="00BC1741" w:rsidP="00BC1741">
      <w:pPr>
        <w:pStyle w:val="BodyText"/>
        <w:rPr>
          <w:szCs w:val="18"/>
        </w:rPr>
      </w:pPr>
      <w:r w:rsidRPr="00BC171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030344D" w14:textId="77777777" w:rsidR="00BC1741" w:rsidRPr="00BC1713" w:rsidRDefault="00BC1741" w:rsidP="00BC1741">
      <w:pPr>
        <w:pStyle w:val="BodyText"/>
        <w:rPr>
          <w:szCs w:val="18"/>
        </w:rPr>
      </w:pPr>
    </w:p>
    <w:p w14:paraId="4453306F" w14:textId="77777777" w:rsidR="00BC1741" w:rsidRPr="00BC1713" w:rsidRDefault="00BC1741" w:rsidP="00BC1741">
      <w:pPr>
        <w:pStyle w:val="BodyText"/>
        <w:rPr>
          <w:szCs w:val="18"/>
        </w:rPr>
      </w:pPr>
      <w:r w:rsidRPr="00BC1713">
        <w:rPr>
          <w:szCs w:val="18"/>
        </w:rPr>
        <w:t>Prijaté a poskytnuté preddavky v cudzej mene na účet zriadený v eurách a z účtu zriadeného v eurách sa prepočítavajú na menu euro kurzom, za ktorý boli tieto hodnoty nakúpené alebo predané.</w:t>
      </w:r>
    </w:p>
    <w:p w14:paraId="359B714D" w14:textId="77777777" w:rsidR="00BC1741" w:rsidRPr="00BC1713" w:rsidRDefault="00BC1741" w:rsidP="00BC1741">
      <w:pPr>
        <w:pStyle w:val="BodyText"/>
        <w:rPr>
          <w:szCs w:val="18"/>
        </w:rPr>
      </w:pPr>
      <w:r w:rsidRPr="000E3BD0">
        <w:rPr>
          <w:szCs w:val="18"/>
        </w:rPr>
        <w:t>Ku dňu, ku ktorému sa zostavuje účtovná závierka, sa už neprepočítavajú.</w:t>
      </w:r>
    </w:p>
    <w:p w14:paraId="27566367" w14:textId="77777777" w:rsidR="00BC1741" w:rsidRPr="00BC1713" w:rsidRDefault="00BC1741" w:rsidP="00BC1741">
      <w:pPr>
        <w:pStyle w:val="BodyText"/>
        <w:rPr>
          <w:szCs w:val="18"/>
        </w:rPr>
      </w:pPr>
    </w:p>
    <w:p w14:paraId="38302462" w14:textId="77777777" w:rsidR="00BC1741" w:rsidRPr="000E3BD0" w:rsidRDefault="00BC1741" w:rsidP="00BC1741">
      <w:pPr>
        <w:pStyle w:val="Pismenka"/>
        <w:tabs>
          <w:tab w:val="clear" w:pos="360"/>
        </w:tabs>
        <w:ind w:left="426" w:hanging="426"/>
        <w:rPr>
          <w:szCs w:val="18"/>
        </w:rPr>
      </w:pPr>
      <w:r w:rsidRPr="000E3BD0">
        <w:rPr>
          <w:szCs w:val="18"/>
        </w:rPr>
        <w:t>Výnosy</w:t>
      </w:r>
    </w:p>
    <w:p w14:paraId="29F0A5C2" w14:textId="77777777" w:rsidR="00BC1741" w:rsidRPr="00BC1713" w:rsidRDefault="00BC1741" w:rsidP="00BC1741">
      <w:pPr>
        <w:pStyle w:val="BodyText"/>
        <w:rPr>
          <w:szCs w:val="18"/>
        </w:rPr>
      </w:pPr>
      <w:r w:rsidRPr="00BC1713">
        <w:rPr>
          <w:szCs w:val="18"/>
        </w:rPr>
        <w:t xml:space="preserve">Výnosy z predaja tovaru sa vykazujú v momente prenosu rizika a vlastníctva tovaru, obvykle po dodávke. Ak sa Spoločnosť zaviaže dopraviť tovar na určité miesto, výnosy sa vykazujú v momente doručenia tovaru do cieľového miesta. </w:t>
      </w:r>
    </w:p>
    <w:p w14:paraId="1013DB5F" w14:textId="77777777" w:rsidR="00BC1741" w:rsidRPr="00BC1713" w:rsidRDefault="00BC1741" w:rsidP="00BC1741">
      <w:pPr>
        <w:pStyle w:val="BodyText"/>
        <w:rPr>
          <w:szCs w:val="18"/>
        </w:rPr>
      </w:pPr>
    </w:p>
    <w:p w14:paraId="64D38175" w14:textId="77777777" w:rsidR="00BC1741" w:rsidRPr="00BC1713" w:rsidRDefault="00BC1741" w:rsidP="00BC1741">
      <w:pPr>
        <w:pStyle w:val="BodyText"/>
        <w:rPr>
          <w:szCs w:val="18"/>
        </w:rPr>
      </w:pPr>
      <w:r w:rsidRPr="00BC1713">
        <w:rPr>
          <w:szCs w:val="18"/>
        </w:rPr>
        <w:t xml:space="preserve">Výnosy z predaja služieb sa vykazujú v účtovnom období, v ktorom boli služby poskytnuté s ohľadom na stav rozpracovanosti danej služby. </w:t>
      </w:r>
    </w:p>
    <w:p w14:paraId="211A5D51" w14:textId="77777777" w:rsidR="00BC1741" w:rsidRPr="00BC1713" w:rsidRDefault="00BC1741" w:rsidP="00BC1741">
      <w:pPr>
        <w:pStyle w:val="BodyText"/>
        <w:rPr>
          <w:szCs w:val="18"/>
        </w:rPr>
      </w:pPr>
    </w:p>
    <w:p w14:paraId="0B7AB0EA" w14:textId="77777777" w:rsidR="00BC1741" w:rsidRPr="00BC1713" w:rsidRDefault="00BC1741" w:rsidP="00BC1741">
      <w:pPr>
        <w:pStyle w:val="BodyText"/>
        <w:rPr>
          <w:szCs w:val="18"/>
        </w:rPr>
      </w:pPr>
      <w:r w:rsidRPr="00BC1713">
        <w:rPr>
          <w:szCs w:val="18"/>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CE1B53B" w14:textId="77777777" w:rsidR="00BC1741" w:rsidRPr="00BC1713" w:rsidRDefault="00BC1741" w:rsidP="00BC1741">
      <w:pPr>
        <w:pStyle w:val="BodyText"/>
        <w:rPr>
          <w:szCs w:val="18"/>
        </w:rPr>
      </w:pPr>
    </w:p>
    <w:p w14:paraId="79F2896C" w14:textId="77777777" w:rsidR="00BC1741" w:rsidRPr="000E3BD0" w:rsidRDefault="00BC1741" w:rsidP="00BC1741">
      <w:pPr>
        <w:pStyle w:val="BodyText"/>
        <w:rPr>
          <w:szCs w:val="18"/>
        </w:rPr>
      </w:pPr>
      <w:r w:rsidRPr="000E3BD0">
        <w:rPr>
          <w:szCs w:val="18"/>
        </w:rPr>
        <w:t>Výnosy Spoločnosti tvoria najmä tržby z predaja tovaru - nástroje pre kovoobrábanie</w:t>
      </w:r>
      <w:r>
        <w:rPr>
          <w:szCs w:val="18"/>
        </w:rPr>
        <w:t>.</w:t>
      </w:r>
    </w:p>
    <w:p w14:paraId="688EF123" w14:textId="77777777" w:rsidR="00BC1741" w:rsidRPr="000E3BD0" w:rsidRDefault="00BC1741" w:rsidP="00BC1741">
      <w:pPr>
        <w:pStyle w:val="BodyText"/>
        <w:rPr>
          <w:szCs w:val="18"/>
        </w:rPr>
      </w:pPr>
    </w:p>
    <w:p w14:paraId="4EC5C420" w14:textId="77777777" w:rsidR="00BC1741" w:rsidRPr="000E3BD0" w:rsidRDefault="00BC1741" w:rsidP="00BC1741">
      <w:pPr>
        <w:pStyle w:val="Pismenka"/>
        <w:rPr>
          <w:szCs w:val="18"/>
        </w:rPr>
      </w:pPr>
      <w:r w:rsidRPr="000E3BD0">
        <w:rPr>
          <w:szCs w:val="18"/>
        </w:rPr>
        <w:t>Porovnateľné údaje</w:t>
      </w:r>
    </w:p>
    <w:p w14:paraId="1401D57F" w14:textId="77777777" w:rsidR="00BC1741" w:rsidRPr="000E3BD0" w:rsidRDefault="00BC1741" w:rsidP="00BC1741">
      <w:pPr>
        <w:pStyle w:val="BodyText"/>
        <w:rPr>
          <w:szCs w:val="18"/>
        </w:rPr>
      </w:pPr>
      <w:r w:rsidRPr="000E3BD0">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70A3A1B" w14:textId="77777777" w:rsidR="00BC1741" w:rsidRPr="00BC1713" w:rsidRDefault="00BC1741" w:rsidP="00BC1741">
      <w:pPr>
        <w:pStyle w:val="Pismenka"/>
        <w:numPr>
          <w:ilvl w:val="0"/>
          <w:numId w:val="0"/>
        </w:numPr>
        <w:ind w:left="426"/>
        <w:rPr>
          <w:b w:val="0"/>
          <w:szCs w:val="18"/>
        </w:rPr>
      </w:pPr>
    </w:p>
    <w:p w14:paraId="4E63D82D" w14:textId="77777777" w:rsidR="00BC1741" w:rsidRPr="00BC1713" w:rsidRDefault="00BC1741" w:rsidP="00BC1741">
      <w:pPr>
        <w:pStyle w:val="Pismenka"/>
        <w:rPr>
          <w:szCs w:val="18"/>
        </w:rPr>
      </w:pPr>
      <w:r w:rsidRPr="00BC1713">
        <w:rPr>
          <w:szCs w:val="18"/>
        </w:rPr>
        <w:t>Oprava chýb minulých období</w:t>
      </w:r>
    </w:p>
    <w:p w14:paraId="6769234B" w14:textId="77777777" w:rsidR="00BC1741" w:rsidRPr="000E3BD0" w:rsidRDefault="00BC1741" w:rsidP="00BC1741">
      <w:pPr>
        <w:pStyle w:val="BodyText"/>
        <w:rPr>
          <w:szCs w:val="18"/>
        </w:rPr>
      </w:pPr>
      <w:r w:rsidRPr="000E3BD0">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477BD222" w14:textId="77777777" w:rsidR="00BC1741" w:rsidRPr="00BC1713" w:rsidRDefault="00BC1741" w:rsidP="00BC1741">
      <w:pPr>
        <w:pStyle w:val="BodyText"/>
        <w:ind w:left="450"/>
        <w:rPr>
          <w:szCs w:val="18"/>
        </w:rPr>
      </w:pPr>
    </w:p>
    <w:p w14:paraId="390DAAD3" w14:textId="1562FFCE" w:rsidR="004D3B4A" w:rsidRPr="00A710DA" w:rsidRDefault="00BC1741" w:rsidP="00A710DA">
      <w:pPr>
        <w:pStyle w:val="NoSpacing"/>
        <w:ind w:firstLine="426"/>
        <w:rPr>
          <w:sz w:val="18"/>
          <w:szCs w:val="18"/>
        </w:rPr>
      </w:pPr>
      <w:r w:rsidRPr="00A710DA">
        <w:rPr>
          <w:sz w:val="18"/>
          <w:szCs w:val="18"/>
        </w:rPr>
        <w:t>V účtovnom období 20</w:t>
      </w:r>
      <w:r w:rsidR="000E2E43">
        <w:rPr>
          <w:sz w:val="18"/>
          <w:szCs w:val="18"/>
        </w:rPr>
        <w:t>2</w:t>
      </w:r>
      <w:r w:rsidR="001B3D53">
        <w:rPr>
          <w:sz w:val="18"/>
          <w:szCs w:val="18"/>
        </w:rPr>
        <w:t>1</w:t>
      </w:r>
      <w:r w:rsidRPr="00A710DA">
        <w:rPr>
          <w:sz w:val="18"/>
          <w:szCs w:val="18"/>
        </w:rPr>
        <w:t xml:space="preserve"> Spoločnosť nevykonala žiadne opravy významných chýb minulých účtovných období</w:t>
      </w:r>
      <w:r w:rsidR="00A710DA">
        <w:rPr>
          <w:sz w:val="18"/>
          <w:szCs w:val="18"/>
        </w:rPr>
        <w:t>.</w:t>
      </w:r>
    </w:p>
    <w:p w14:paraId="5C5F2EF3" w14:textId="1DBF7966" w:rsidR="004D3B4A" w:rsidRDefault="004D3B4A" w:rsidP="004D3B4A">
      <w:pPr>
        <w:pStyle w:val="BodyText"/>
        <w:rPr>
          <w:szCs w:val="18"/>
        </w:rPr>
      </w:pPr>
    </w:p>
    <w:p w14:paraId="55A0FF3E" w14:textId="77777777" w:rsidR="000E2E43" w:rsidRPr="00891481" w:rsidRDefault="000E2E43" w:rsidP="004D3B4A">
      <w:pPr>
        <w:pStyle w:val="BodyText"/>
        <w:rPr>
          <w:szCs w:val="18"/>
        </w:rPr>
      </w:pPr>
    </w:p>
    <w:p w14:paraId="13848F3B" w14:textId="6C72ABA5" w:rsidR="004D3B4A" w:rsidRPr="00B50225" w:rsidRDefault="004D3B4A" w:rsidP="00B50225">
      <w:pPr>
        <w:pStyle w:val="Heading1"/>
        <w:tabs>
          <w:tab w:val="num" w:pos="360"/>
        </w:tabs>
        <w:ind w:left="360"/>
        <w:rPr>
          <w:szCs w:val="18"/>
        </w:rPr>
      </w:pPr>
      <w:bookmarkStart w:id="9" w:name="_Toc530739900"/>
      <w:r w:rsidRPr="00891481">
        <w:rPr>
          <w:szCs w:val="18"/>
        </w:rPr>
        <w:t>infor</w:t>
      </w:r>
      <w:r w:rsidR="003226A5" w:rsidRPr="00891481">
        <w:rPr>
          <w:szCs w:val="18"/>
        </w:rPr>
        <w:t>má</w:t>
      </w:r>
      <w:r w:rsidRPr="008C0838">
        <w:rPr>
          <w:szCs w:val="18"/>
        </w:rPr>
        <w:t>cie o údajoch na strane aktív súvahy</w:t>
      </w:r>
      <w:bookmarkEnd w:id="9"/>
    </w:p>
    <w:p w14:paraId="5F778301" w14:textId="77777777" w:rsidR="004D3B4A" w:rsidRPr="00FC603B" w:rsidRDefault="004D3B4A" w:rsidP="004D3B4A">
      <w:pPr>
        <w:pStyle w:val="Header"/>
        <w:numPr>
          <w:ilvl w:val="12"/>
          <w:numId w:val="0"/>
        </w:numPr>
        <w:jc w:val="both"/>
        <w:rPr>
          <w:sz w:val="18"/>
          <w:szCs w:val="18"/>
        </w:rPr>
      </w:pPr>
    </w:p>
    <w:p w14:paraId="06E99C87" w14:textId="5E4BE94B" w:rsidR="004D3B4A" w:rsidRPr="00891481" w:rsidRDefault="004D3B4A" w:rsidP="00244358">
      <w:pPr>
        <w:pStyle w:val="Heading2"/>
        <w:numPr>
          <w:ilvl w:val="0"/>
          <w:numId w:val="7"/>
        </w:numPr>
        <w:tabs>
          <w:tab w:val="clear" w:pos="360"/>
          <w:tab w:val="num" w:pos="426"/>
        </w:tabs>
        <w:rPr>
          <w:szCs w:val="18"/>
        </w:rPr>
      </w:pPr>
      <w:bookmarkStart w:id="10" w:name="_Toc530739901"/>
      <w:r w:rsidRPr="00FD3474">
        <w:rPr>
          <w:szCs w:val="18"/>
        </w:rPr>
        <w:t>Dlhodobý nehmotný majetok a dlhodobý hmotný majetok</w:t>
      </w:r>
      <w:bookmarkEnd w:id="10"/>
    </w:p>
    <w:p w14:paraId="4B268E61" w14:textId="77777777" w:rsidR="004D3B4A" w:rsidRPr="00FC603B" w:rsidRDefault="004D3B4A" w:rsidP="004D3B4A">
      <w:pPr>
        <w:pStyle w:val="BodyText"/>
        <w:rPr>
          <w:szCs w:val="18"/>
        </w:rPr>
      </w:pPr>
    </w:p>
    <w:p w14:paraId="213106F1" w14:textId="5CC1DAF0" w:rsidR="004D3B4A" w:rsidRDefault="004D3B4A" w:rsidP="004D3B4A">
      <w:pPr>
        <w:pStyle w:val="BodyText"/>
        <w:rPr>
          <w:szCs w:val="18"/>
        </w:rPr>
      </w:pPr>
      <w:r w:rsidRPr="00FD3474">
        <w:rPr>
          <w:szCs w:val="18"/>
        </w:rPr>
        <w:t xml:space="preserve">Prehľad o pohybe dlhodobého nehmotného majetku a dlhodobého hmotného majetku od 1. januára </w:t>
      </w:r>
      <w:r w:rsidR="00455332">
        <w:rPr>
          <w:szCs w:val="18"/>
        </w:rPr>
        <w:t>202</w:t>
      </w:r>
      <w:r w:rsidR="007B056F">
        <w:rPr>
          <w:szCs w:val="18"/>
        </w:rPr>
        <w:t>1</w:t>
      </w:r>
      <w:r w:rsidR="009C3244">
        <w:rPr>
          <w:szCs w:val="18"/>
        </w:rPr>
        <w:t xml:space="preserve">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55332">
        <w:rPr>
          <w:szCs w:val="18"/>
        </w:rPr>
        <w:t>202</w:t>
      </w:r>
      <w:r w:rsidR="007B056F">
        <w:rPr>
          <w:szCs w:val="18"/>
        </w:rPr>
        <w:t>1</w:t>
      </w:r>
      <w:r w:rsidRPr="00B50225">
        <w:rPr>
          <w:szCs w:val="18"/>
        </w:rPr>
        <w:t xml:space="preserve"> a za porovnateľné obdobie od 1. januára </w:t>
      </w:r>
      <w:r w:rsidR="007B056F">
        <w:rPr>
          <w:szCs w:val="18"/>
        </w:rPr>
        <w:t>2020</w:t>
      </w:r>
      <w:r w:rsidRPr="00B50225">
        <w:rPr>
          <w:szCs w:val="18"/>
        </w:rPr>
        <w:t xml:space="preserve"> do 31. decembra </w:t>
      </w:r>
      <w:r w:rsidR="007B056F">
        <w:rPr>
          <w:szCs w:val="18"/>
        </w:rPr>
        <w:t>2020</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2C5906">
        <w:rPr>
          <w:szCs w:val="18"/>
        </w:rPr>
        <w:t xml:space="preserve">stranách </w:t>
      </w:r>
      <w:r w:rsidR="00D82B35" w:rsidRPr="007666AF">
        <w:rPr>
          <w:szCs w:val="18"/>
        </w:rPr>
        <w:t>19</w:t>
      </w:r>
      <w:r w:rsidR="002C5906" w:rsidRPr="007666AF">
        <w:rPr>
          <w:szCs w:val="18"/>
        </w:rPr>
        <w:t xml:space="preserve"> a 2</w:t>
      </w:r>
      <w:r w:rsidR="00A710DA">
        <w:rPr>
          <w:szCs w:val="18"/>
        </w:rPr>
        <w:t>0</w:t>
      </w:r>
      <w:r w:rsidR="006E575D" w:rsidRPr="002C5906">
        <w:rPr>
          <w:szCs w:val="18"/>
        </w:rPr>
        <w:t>.</w:t>
      </w:r>
    </w:p>
    <w:p w14:paraId="401D66E7" w14:textId="77777777" w:rsidR="003B0D23" w:rsidRDefault="003B0D23" w:rsidP="004D3B4A">
      <w:pPr>
        <w:pStyle w:val="BodyText"/>
        <w:rPr>
          <w:szCs w:val="18"/>
        </w:rPr>
      </w:pPr>
    </w:p>
    <w:p w14:paraId="2A502DDA" w14:textId="33DC985D" w:rsidR="003B0D23" w:rsidRPr="003B0D23" w:rsidRDefault="003B0D23" w:rsidP="003B0D23">
      <w:pPr>
        <w:pStyle w:val="BodyText"/>
        <w:rPr>
          <w:szCs w:val="18"/>
        </w:rPr>
      </w:pPr>
      <w:r w:rsidRPr="003B0D23">
        <w:rPr>
          <w:szCs w:val="18"/>
        </w:rPr>
        <w:t>Dlhodobý hmotný majetok je poistený pre prípad škôd spôsobených krádežou, živelnou pohromou</w:t>
      </w:r>
      <w:r w:rsidR="00626AE8">
        <w:rPr>
          <w:szCs w:val="18"/>
        </w:rPr>
        <w:t xml:space="preserve"> (a ďalšie prípady) až do </w:t>
      </w:r>
      <w:r w:rsidR="00626AE8" w:rsidRPr="00F17F93">
        <w:rPr>
          <w:szCs w:val="18"/>
        </w:rPr>
        <w:t>výšky</w:t>
      </w:r>
      <w:r w:rsidRPr="00F17F93">
        <w:rPr>
          <w:szCs w:val="18"/>
        </w:rPr>
        <w:t xml:space="preserve"> </w:t>
      </w:r>
      <w:r w:rsidR="00FD795B">
        <w:rPr>
          <w:szCs w:val="18"/>
        </w:rPr>
        <w:t>775 000</w:t>
      </w:r>
      <w:r w:rsidR="00110771">
        <w:rPr>
          <w:szCs w:val="18"/>
        </w:rPr>
        <w:t xml:space="preserve"> EUR (2020</w:t>
      </w:r>
      <w:r w:rsidRPr="00F17F93">
        <w:rPr>
          <w:szCs w:val="18"/>
        </w:rPr>
        <w:t>:</w:t>
      </w:r>
      <w:r w:rsidR="00FD795B">
        <w:rPr>
          <w:szCs w:val="18"/>
        </w:rPr>
        <w:t xml:space="preserve"> 775 000</w:t>
      </w:r>
      <w:r w:rsidRPr="00F17F93">
        <w:rPr>
          <w:szCs w:val="18"/>
        </w:rPr>
        <w:t xml:space="preserve"> EUR).</w:t>
      </w:r>
      <w:r w:rsidR="00A710DA">
        <w:rPr>
          <w:szCs w:val="18"/>
        </w:rPr>
        <w:t xml:space="preserve"> Na majetok nie je zriadené záložné právo.</w:t>
      </w:r>
    </w:p>
    <w:p w14:paraId="7BB0F4F1" w14:textId="0BD6B922" w:rsidR="00A03823" w:rsidRPr="00891481" w:rsidRDefault="00B55A09">
      <w:pPr>
        <w:pStyle w:val="Heading2"/>
        <w:numPr>
          <w:ilvl w:val="0"/>
          <w:numId w:val="2"/>
        </w:numPr>
        <w:rPr>
          <w:szCs w:val="18"/>
        </w:rPr>
      </w:pPr>
      <w:r w:rsidRPr="00FD3474">
        <w:rPr>
          <w:szCs w:val="18"/>
        </w:rPr>
        <w:br w:type="page"/>
      </w:r>
    </w:p>
    <w:p w14:paraId="3F6DA233" w14:textId="1F2FF2FD" w:rsidR="004001DD" w:rsidRDefault="004001DD">
      <w:bookmarkStart w:id="11" w:name="_Toc530739903"/>
      <w:r w:rsidRPr="004001DD">
        <w:rPr>
          <w:noProof/>
          <w:lang w:eastAsia="sk-SK"/>
        </w:rPr>
        <w:lastRenderedPageBreak/>
        <w:drawing>
          <wp:inline distT="0" distB="0" distL="0" distR="0" wp14:anchorId="3377C590" wp14:editId="09C03337">
            <wp:extent cx="8280933" cy="5543838"/>
            <wp:effectExtent l="0" t="3175" r="3175" b="317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16200000">
                      <a:off x="0" y="0"/>
                      <a:ext cx="8300447" cy="5556902"/>
                    </a:xfrm>
                    <a:prstGeom prst="rect">
                      <a:avLst/>
                    </a:prstGeom>
                    <a:noFill/>
                    <a:ln>
                      <a:noFill/>
                    </a:ln>
                  </pic:spPr>
                </pic:pic>
              </a:graphicData>
            </a:graphic>
          </wp:inline>
        </w:drawing>
      </w:r>
    </w:p>
    <w:p w14:paraId="0523D19F" w14:textId="6F54F613" w:rsidR="000665D0" w:rsidRDefault="000665D0" w:rsidP="00347FAA">
      <w:pPr>
        <w:pStyle w:val="Heading2"/>
      </w:pPr>
      <w:r>
        <w:rPr>
          <w:rFonts w:eastAsia="Arial CE"/>
          <w:lang w:eastAsia="sk-SK"/>
        </w:rPr>
        <w:lastRenderedPageBreak/>
        <w:fldChar w:fldCharType="begin"/>
      </w:r>
      <w:r>
        <w:rPr>
          <w:rFonts w:eastAsia="Arial CE"/>
          <w:lang w:eastAsia="sk-SK"/>
        </w:rPr>
        <w:instrText xml:space="preserve"> LINK Excel.Sheet.12 "C:\\Users\\ddulajova\\Desktop\\ISCAR_Prehlad pohybu majetku_2019_SK_v2.xlsx" DNM_2019!R1C2:R3C10 \a \f 4 \h  \* MERGEFORMAT </w:instrText>
      </w:r>
      <w:r>
        <w:rPr>
          <w:rFonts w:eastAsia="Arial CE"/>
          <w:lang w:eastAsia="sk-SK"/>
        </w:rPr>
        <w:fldChar w:fldCharType="separate"/>
      </w:r>
    </w:p>
    <w:p w14:paraId="4BB6D3CA" w14:textId="65B54B92" w:rsidR="000E455F" w:rsidRPr="000E455F" w:rsidRDefault="000665D0" w:rsidP="000E2E43">
      <w:pPr>
        <w:spacing w:line="261" w:lineRule="auto"/>
        <w:ind w:left="10" w:right="134" w:hanging="10"/>
        <w:rPr>
          <w:b/>
          <w:sz w:val="18"/>
          <w:szCs w:val="18"/>
        </w:rPr>
        <w:sectPr w:rsidR="000E455F" w:rsidRPr="000E455F" w:rsidSect="004001DD">
          <w:headerReference w:type="default" r:id="rId16"/>
          <w:footerReference w:type="default" r:id="rId17"/>
          <w:headerReference w:type="first" r:id="rId18"/>
          <w:footerReference w:type="first" r:id="rId19"/>
          <w:pgSz w:w="11906" w:h="16838" w:code="9"/>
          <w:pgMar w:top="1979" w:right="992" w:bottom="1134" w:left="1673" w:header="675" w:footer="340" w:gutter="0"/>
          <w:pgNumType w:start="13"/>
          <w:cols w:space="708"/>
          <w:docGrid w:linePitch="360"/>
        </w:sectPr>
      </w:pPr>
      <w:r>
        <w:rPr>
          <w:rFonts w:ascii="Arial CE" w:eastAsia="Arial CE" w:hAnsi="Arial CE" w:cs="Arial CE"/>
          <w:color w:val="000000"/>
          <w:sz w:val="14"/>
          <w:lang w:eastAsia="sk-SK"/>
        </w:rPr>
        <w:fldChar w:fldCharType="end"/>
      </w:r>
      <w:r w:rsidR="009A6A19">
        <w:rPr>
          <w:rFonts w:ascii="Arial CE" w:eastAsia="Arial CE" w:hAnsi="Arial CE" w:cs="Arial CE"/>
          <w:color w:val="000000"/>
          <w:sz w:val="14"/>
          <w:lang w:eastAsia="sk-SK"/>
        </w:rPr>
        <w:tab/>
      </w:r>
      <w:r w:rsidR="00E8219B" w:rsidRPr="00347FAA">
        <w:rPr>
          <w:rFonts w:eastAsia="Arial CE"/>
          <w:noProof/>
          <w:lang w:eastAsia="sk-SK"/>
        </w:rPr>
        <w:drawing>
          <wp:inline distT="0" distB="0" distL="0" distR="0" wp14:anchorId="772118D2" wp14:editId="352AFF84">
            <wp:extent cx="7856327" cy="5259466"/>
            <wp:effectExtent l="3175"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8012687" cy="5364142"/>
                    </a:xfrm>
                    <a:prstGeom prst="rect">
                      <a:avLst/>
                    </a:prstGeom>
                    <a:noFill/>
                    <a:ln>
                      <a:noFill/>
                    </a:ln>
                  </pic:spPr>
                </pic:pic>
              </a:graphicData>
            </a:graphic>
          </wp:inline>
        </w:drawing>
      </w:r>
    </w:p>
    <w:bookmarkEnd w:id="11"/>
    <w:p w14:paraId="42B8695D" w14:textId="27C31D4E" w:rsidR="00EC5C0B" w:rsidRPr="00B50225" w:rsidRDefault="00EC5C0B" w:rsidP="00244358">
      <w:pPr>
        <w:pStyle w:val="Heading2"/>
        <w:numPr>
          <w:ilvl w:val="0"/>
          <w:numId w:val="12"/>
        </w:numPr>
      </w:pPr>
      <w:r w:rsidRPr="00B50225">
        <w:lastRenderedPageBreak/>
        <w:t>Zásoby</w:t>
      </w:r>
    </w:p>
    <w:p w14:paraId="37AEE063" w14:textId="77777777" w:rsidR="004D3B4A" w:rsidRPr="00B50225" w:rsidRDefault="004D3B4A" w:rsidP="004D3B4A">
      <w:pPr>
        <w:pStyle w:val="BodyText"/>
        <w:rPr>
          <w:szCs w:val="18"/>
        </w:rPr>
      </w:pPr>
    </w:p>
    <w:p w14:paraId="4AE31A5E" w14:textId="01A73108" w:rsidR="004D3B4A" w:rsidRDefault="00750629" w:rsidP="004D3B4A">
      <w:pPr>
        <w:pStyle w:val="BodyText"/>
        <w:rPr>
          <w:szCs w:val="18"/>
        </w:rPr>
      </w:pPr>
      <w:r w:rsidRPr="00B50225">
        <w:rPr>
          <w:szCs w:val="18"/>
        </w:rPr>
        <w:t>Vývoj opravnej položky v priebehu účtovného obdobia je uvedený v nasledujúcom prehľade:</w:t>
      </w:r>
    </w:p>
    <w:p w14:paraId="0610AB38" w14:textId="77777777" w:rsidR="000E455F" w:rsidRPr="00B50225" w:rsidRDefault="000E455F" w:rsidP="009A6A19">
      <w:pPr>
        <w:pStyle w:val="BodyText"/>
        <w:ind w:left="0"/>
        <w:rPr>
          <w:szCs w:val="18"/>
        </w:rPr>
      </w:pPr>
    </w:p>
    <w:p w14:paraId="52415E33" w14:textId="77777777" w:rsidR="004D3B4A" w:rsidRPr="00891481" w:rsidRDefault="004D3B4A" w:rsidP="004D3B4A">
      <w:pPr>
        <w:pStyle w:val="BodyText"/>
        <w:rPr>
          <w:szCs w:val="18"/>
        </w:rPr>
      </w:pPr>
    </w:p>
    <w:bookmarkStart w:id="12" w:name="_MON_1405926912"/>
    <w:bookmarkEnd w:id="12"/>
    <w:p w14:paraId="30C7A737" w14:textId="16C4DD07" w:rsidR="00E34DCA" w:rsidRDefault="00E8219B">
      <w:pPr>
        <w:ind w:left="425"/>
        <w:rPr>
          <w:sz w:val="18"/>
          <w:szCs w:val="18"/>
        </w:rPr>
      </w:pPr>
      <w:r w:rsidRPr="00B50225">
        <w:rPr>
          <w:sz w:val="18"/>
          <w:szCs w:val="18"/>
        </w:rPr>
        <w:object w:dxaOrig="9143" w:dyaOrig="4647" w14:anchorId="3ECE079A">
          <v:shape id="_x0000_i1027" type="#_x0000_t75" style="width:438.6pt;height:253.2pt" o:ole="" o:preferrelative="f">
            <v:imagedata r:id="rId21" o:title=""/>
            <o:lock v:ext="edit" aspectratio="f"/>
          </v:shape>
          <o:OLEObject Type="Embed" ProgID="Excel.Sheet.12" ShapeID="_x0000_i1027" DrawAspect="Content" ObjectID="_1709983046" r:id="rId22"/>
        </w:object>
      </w:r>
    </w:p>
    <w:p w14:paraId="3983B43C" w14:textId="77777777" w:rsidR="000E455F" w:rsidRDefault="000E455F" w:rsidP="00CE54ED">
      <w:pPr>
        <w:pStyle w:val="BodyText"/>
        <w:rPr>
          <w:szCs w:val="18"/>
        </w:rPr>
      </w:pPr>
    </w:p>
    <w:p w14:paraId="5383739C" w14:textId="4885365F" w:rsidR="00CE54ED" w:rsidRPr="00973CD6" w:rsidRDefault="00CE54ED" w:rsidP="00CE54ED">
      <w:pPr>
        <w:pStyle w:val="BodyText"/>
        <w:rPr>
          <w:szCs w:val="18"/>
        </w:rPr>
      </w:pPr>
      <w:r w:rsidRPr="00CE54ED">
        <w:rPr>
          <w:szCs w:val="18"/>
        </w:rPr>
        <w:t>Zníženie hodnoty zásob bolo zohľadnené vytvorením opravnej položky. Hodnota zásob sa znížila predovšetkým v dôsledku pomaly obrátkových zásob.</w:t>
      </w:r>
    </w:p>
    <w:p w14:paraId="74F70C99" w14:textId="77777777" w:rsidR="00CE54ED" w:rsidRPr="00CE54ED" w:rsidRDefault="00CE54ED" w:rsidP="00CE54ED">
      <w:pPr>
        <w:pStyle w:val="BodyText"/>
        <w:rPr>
          <w:szCs w:val="18"/>
        </w:rPr>
      </w:pPr>
    </w:p>
    <w:p w14:paraId="44AB3D1F" w14:textId="2C79949D" w:rsidR="00CE54ED" w:rsidRPr="00CE54ED" w:rsidRDefault="00CE54ED" w:rsidP="00CE54ED">
      <w:pPr>
        <w:pStyle w:val="BodyText"/>
        <w:rPr>
          <w:szCs w:val="18"/>
        </w:rPr>
      </w:pPr>
      <w:r w:rsidRPr="00CE54ED">
        <w:rPr>
          <w:szCs w:val="18"/>
        </w:rPr>
        <w:t>Zásoby sú poistené pre prípad škôd spôsobených krádežou, živel</w:t>
      </w:r>
      <w:r>
        <w:rPr>
          <w:szCs w:val="18"/>
        </w:rPr>
        <w:t xml:space="preserve">nou pohromou až do výšky </w:t>
      </w:r>
      <w:r w:rsidR="007666AF">
        <w:rPr>
          <w:szCs w:val="18"/>
        </w:rPr>
        <w:t>400 000 EUR</w:t>
      </w:r>
      <w:r w:rsidR="00A246E9" w:rsidRPr="000727A7">
        <w:rPr>
          <w:color w:val="FF0000"/>
          <w:szCs w:val="18"/>
        </w:rPr>
        <w:t xml:space="preserve"> </w:t>
      </w:r>
      <w:r w:rsidR="00114BFE">
        <w:rPr>
          <w:szCs w:val="18"/>
        </w:rPr>
        <w:t>(2020:</w:t>
      </w:r>
      <w:r w:rsidR="00F42CDF" w:rsidRPr="007666AF">
        <w:rPr>
          <w:szCs w:val="18"/>
        </w:rPr>
        <w:t xml:space="preserve"> </w:t>
      </w:r>
      <w:r w:rsidR="007666AF" w:rsidRPr="007666AF">
        <w:rPr>
          <w:szCs w:val="18"/>
        </w:rPr>
        <w:t>400 000</w:t>
      </w:r>
      <w:r w:rsidRPr="007666AF">
        <w:rPr>
          <w:szCs w:val="18"/>
        </w:rPr>
        <w:t xml:space="preserve"> </w:t>
      </w:r>
      <w:r w:rsidRPr="00CE54ED">
        <w:rPr>
          <w:szCs w:val="18"/>
        </w:rPr>
        <w:t>EUR).</w:t>
      </w:r>
    </w:p>
    <w:p w14:paraId="2DA44641" w14:textId="77777777" w:rsidR="0085196C" w:rsidRPr="00FC603B" w:rsidRDefault="000C17C3">
      <w:pPr>
        <w:spacing w:after="200" w:line="276" w:lineRule="auto"/>
        <w:rPr>
          <w:sz w:val="18"/>
          <w:szCs w:val="18"/>
        </w:rPr>
      </w:pPr>
      <w:r w:rsidRPr="00FC603B">
        <w:rPr>
          <w:sz w:val="18"/>
          <w:szCs w:val="18"/>
        </w:rPr>
        <w:br w:type="page"/>
      </w:r>
    </w:p>
    <w:p w14:paraId="1D376030" w14:textId="77777777" w:rsidR="005D2A89" w:rsidRPr="008C0838" w:rsidRDefault="00CA441D">
      <w:pPr>
        <w:pStyle w:val="Heading2"/>
        <w:numPr>
          <w:ilvl w:val="0"/>
          <w:numId w:val="2"/>
        </w:numPr>
        <w:rPr>
          <w:szCs w:val="18"/>
        </w:rPr>
      </w:pPr>
      <w:bookmarkStart w:id="13" w:name="_Toc530739904"/>
      <w:r w:rsidRPr="00891481">
        <w:rPr>
          <w:szCs w:val="18"/>
        </w:rPr>
        <w:lastRenderedPageBreak/>
        <w:t>Pohľadávky</w:t>
      </w:r>
      <w:bookmarkEnd w:id="13"/>
    </w:p>
    <w:p w14:paraId="7071D4DF" w14:textId="77777777" w:rsidR="00CA441D" w:rsidRPr="00B50225" w:rsidRDefault="00CA441D" w:rsidP="00CA441D">
      <w:pPr>
        <w:pStyle w:val="BodyText"/>
        <w:rPr>
          <w:szCs w:val="18"/>
        </w:rPr>
      </w:pPr>
    </w:p>
    <w:p w14:paraId="5A005B22" w14:textId="77777777" w:rsidR="00CA441D" w:rsidRPr="00B50225" w:rsidRDefault="00750629" w:rsidP="00CA441D">
      <w:pPr>
        <w:pStyle w:val="Body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CA441D">
      <w:pPr>
        <w:pStyle w:val="BodyText"/>
        <w:rPr>
          <w:szCs w:val="18"/>
        </w:rPr>
      </w:pPr>
    </w:p>
    <w:bookmarkStart w:id="14" w:name="_MON_1405930601"/>
    <w:bookmarkEnd w:id="14"/>
    <w:p w14:paraId="27C9D33A" w14:textId="2D7C07B9" w:rsidR="009D0700" w:rsidRPr="00B50225" w:rsidRDefault="00D85B85" w:rsidP="009D0700">
      <w:pPr>
        <w:pStyle w:val="BodyText"/>
        <w:rPr>
          <w:szCs w:val="18"/>
          <w:lang w:val="de-DE"/>
        </w:rPr>
      </w:pPr>
      <w:r w:rsidRPr="00B50225">
        <w:rPr>
          <w:szCs w:val="18"/>
        </w:rPr>
        <w:object w:dxaOrig="9013" w:dyaOrig="5509" w14:anchorId="420934D9">
          <v:shape id="_x0000_i1028" type="#_x0000_t75" style="width:443.4pt;height:301.8pt" o:ole="" o:preferrelative="f">
            <v:imagedata r:id="rId23" o:title=""/>
            <o:lock v:ext="edit" aspectratio="f"/>
          </v:shape>
          <o:OLEObject Type="Embed" ProgID="Excel.Sheet.12" ShapeID="_x0000_i1028" DrawAspect="Content" ObjectID="_1709983047" r:id="rId24"/>
        </w:object>
      </w:r>
    </w:p>
    <w:p w14:paraId="2484F423" w14:textId="1B96B9B6" w:rsidR="00C304E5" w:rsidRDefault="00C304E5" w:rsidP="00E50D10">
      <w:r>
        <w:br w:type="page"/>
      </w:r>
    </w:p>
    <w:p w14:paraId="48C11805" w14:textId="5848D392" w:rsidR="00CA441D" w:rsidRDefault="00CA441D" w:rsidP="00B543FB">
      <w:pPr>
        <w:spacing w:after="200" w:line="276" w:lineRule="auto"/>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D21D1E" w:rsidRPr="00D21D1E" w14:paraId="2F27DBEE" w14:textId="77777777" w:rsidTr="00D84A79">
        <w:trPr>
          <w:trHeight w:val="240"/>
        </w:trPr>
        <w:tc>
          <w:tcPr>
            <w:tcW w:w="3300" w:type="dxa"/>
            <w:tcBorders>
              <w:top w:val="nil"/>
              <w:left w:val="nil"/>
              <w:bottom w:val="nil"/>
              <w:right w:val="nil"/>
            </w:tcBorders>
            <w:shd w:val="clear" w:color="000000" w:fill="FFFFFF"/>
            <w:noWrap/>
            <w:hideMark/>
          </w:tcPr>
          <w:p w14:paraId="70BC5ECD" w14:textId="674DBEA4" w:rsidR="00D21D1E" w:rsidRPr="00D21D1E" w:rsidRDefault="00D85B85" w:rsidP="00D21D1E">
            <w:pPr>
              <w:rPr>
                <w:sz w:val="18"/>
                <w:szCs w:val="18"/>
                <w:lang w:eastAsia="sk-SK"/>
              </w:rPr>
            </w:pPr>
            <w:r>
              <w:rPr>
                <w:sz w:val="18"/>
                <w:szCs w:val="18"/>
                <w:lang w:eastAsia="sk-SK"/>
              </w:rPr>
              <w:t>Pohľadávky k 31.12.2021</w:t>
            </w:r>
          </w:p>
        </w:tc>
        <w:tc>
          <w:tcPr>
            <w:tcW w:w="185" w:type="dxa"/>
            <w:tcBorders>
              <w:top w:val="nil"/>
              <w:left w:val="nil"/>
              <w:bottom w:val="nil"/>
              <w:right w:val="nil"/>
            </w:tcBorders>
            <w:shd w:val="clear" w:color="000000" w:fill="FFFFFF"/>
            <w:noWrap/>
            <w:hideMark/>
          </w:tcPr>
          <w:p w14:paraId="058DB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29EA3B1E" w14:textId="77777777" w:rsidR="00D21D1E" w:rsidRPr="00D21D1E" w:rsidRDefault="00D21D1E" w:rsidP="00D21D1E">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19EAB77B"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5C8DAB65" w14:textId="77777777" w:rsidR="00D21D1E" w:rsidRPr="00D21D1E" w:rsidRDefault="00D21D1E" w:rsidP="00D21D1E">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1F526FF"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74E5CE4A" w14:textId="77777777" w:rsidR="00D21D1E" w:rsidRPr="00D21D1E" w:rsidRDefault="00D21D1E" w:rsidP="00D21D1E">
            <w:pPr>
              <w:jc w:val="center"/>
              <w:rPr>
                <w:sz w:val="18"/>
                <w:szCs w:val="18"/>
                <w:lang w:eastAsia="sk-SK"/>
              </w:rPr>
            </w:pPr>
            <w:r w:rsidRPr="00D21D1E">
              <w:rPr>
                <w:sz w:val="18"/>
                <w:szCs w:val="18"/>
                <w:lang w:eastAsia="sk-SK"/>
              </w:rPr>
              <w:t>Pohľadávky spolu</w:t>
            </w:r>
          </w:p>
        </w:tc>
      </w:tr>
      <w:tr w:rsidR="00D21D1E" w:rsidRPr="00D21D1E" w14:paraId="1C6167A8" w14:textId="77777777" w:rsidTr="00D84A79">
        <w:trPr>
          <w:trHeight w:val="240"/>
        </w:trPr>
        <w:tc>
          <w:tcPr>
            <w:tcW w:w="3300" w:type="dxa"/>
            <w:tcBorders>
              <w:top w:val="nil"/>
              <w:left w:val="nil"/>
              <w:bottom w:val="single" w:sz="4" w:space="0" w:color="auto"/>
              <w:right w:val="nil"/>
            </w:tcBorders>
            <w:shd w:val="clear" w:color="000000" w:fill="FFFFFF"/>
            <w:noWrap/>
            <w:vAlign w:val="bottom"/>
            <w:hideMark/>
          </w:tcPr>
          <w:p w14:paraId="272CF46E" w14:textId="77777777" w:rsidR="00D21D1E" w:rsidRPr="00D21D1E" w:rsidRDefault="00D21D1E" w:rsidP="00D21D1E">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02A9F7E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4D992261" w14:textId="77777777" w:rsidR="00D21D1E" w:rsidRPr="00D21D1E" w:rsidRDefault="00D21D1E" w:rsidP="00D21D1E">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06C8B092"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C2A8689" w14:textId="77777777" w:rsidR="00D21D1E" w:rsidRPr="00D21D1E" w:rsidRDefault="00D21D1E" w:rsidP="00D21D1E">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66782A22"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2AF53790" w14:textId="77777777" w:rsidR="00D21D1E" w:rsidRPr="00D21D1E" w:rsidRDefault="00D21D1E" w:rsidP="00D21D1E">
            <w:pPr>
              <w:jc w:val="center"/>
              <w:rPr>
                <w:sz w:val="18"/>
                <w:szCs w:val="18"/>
                <w:lang w:eastAsia="sk-SK"/>
              </w:rPr>
            </w:pPr>
            <w:r w:rsidRPr="00D21D1E">
              <w:rPr>
                <w:sz w:val="18"/>
                <w:szCs w:val="18"/>
                <w:lang w:eastAsia="sk-SK"/>
              </w:rPr>
              <w:t>d</w:t>
            </w:r>
          </w:p>
        </w:tc>
      </w:tr>
      <w:tr w:rsidR="00D21D1E" w:rsidRPr="00D21D1E" w14:paraId="5853D9FE" w14:textId="77777777" w:rsidTr="00D84A79">
        <w:trPr>
          <w:trHeight w:val="240"/>
        </w:trPr>
        <w:tc>
          <w:tcPr>
            <w:tcW w:w="3300" w:type="dxa"/>
            <w:tcBorders>
              <w:top w:val="nil"/>
              <w:left w:val="nil"/>
              <w:bottom w:val="nil"/>
              <w:right w:val="nil"/>
            </w:tcBorders>
            <w:shd w:val="clear" w:color="000000" w:fill="FFFFFF"/>
            <w:noWrap/>
            <w:vAlign w:val="bottom"/>
            <w:hideMark/>
          </w:tcPr>
          <w:p w14:paraId="5FD2516D" w14:textId="77777777" w:rsidR="00D21D1E" w:rsidRPr="00D21D1E" w:rsidRDefault="00D21D1E" w:rsidP="00D21D1E">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228AA1AF"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B697D4F" w14:textId="77777777" w:rsidR="00D21D1E" w:rsidRPr="00D21D1E" w:rsidRDefault="00D21D1E" w:rsidP="00D21D1E">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58F90528"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47B7FB" w14:textId="77777777" w:rsidR="00D21D1E" w:rsidRPr="00D21D1E" w:rsidRDefault="00D21D1E" w:rsidP="00D21D1E">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E69F9F7"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2A75425" w14:textId="77777777" w:rsidR="00D21D1E" w:rsidRPr="00D21D1E" w:rsidRDefault="00D21D1E" w:rsidP="00D21D1E">
            <w:pPr>
              <w:jc w:val="center"/>
              <w:rPr>
                <w:sz w:val="18"/>
                <w:szCs w:val="18"/>
                <w:lang w:eastAsia="sk-SK"/>
              </w:rPr>
            </w:pPr>
            <w:r w:rsidRPr="00D21D1E">
              <w:rPr>
                <w:sz w:val="18"/>
                <w:szCs w:val="18"/>
                <w:lang w:eastAsia="sk-SK"/>
              </w:rPr>
              <w:t> </w:t>
            </w:r>
          </w:p>
        </w:tc>
      </w:tr>
      <w:tr w:rsidR="00D21D1E" w:rsidRPr="00D21D1E" w14:paraId="2FA61BF3" w14:textId="77777777" w:rsidTr="00D84A79">
        <w:trPr>
          <w:trHeight w:val="240"/>
        </w:trPr>
        <w:tc>
          <w:tcPr>
            <w:tcW w:w="3300" w:type="dxa"/>
            <w:tcBorders>
              <w:top w:val="nil"/>
              <w:left w:val="nil"/>
              <w:bottom w:val="nil"/>
              <w:right w:val="nil"/>
            </w:tcBorders>
            <w:shd w:val="clear" w:color="000000" w:fill="FFFFFF"/>
            <w:vAlign w:val="bottom"/>
            <w:hideMark/>
          </w:tcPr>
          <w:p w14:paraId="23DEDB36" w14:textId="77777777" w:rsidR="00D21D1E" w:rsidRPr="00D21D1E" w:rsidRDefault="00D21D1E" w:rsidP="00D21D1E">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378C7CB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39920A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4861B34"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CE7BBF"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76E30C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951BBFF"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36515B33" w14:textId="77777777" w:rsidTr="00D84A79">
        <w:trPr>
          <w:trHeight w:val="480"/>
        </w:trPr>
        <w:tc>
          <w:tcPr>
            <w:tcW w:w="3300" w:type="dxa"/>
            <w:tcBorders>
              <w:top w:val="nil"/>
              <w:left w:val="nil"/>
              <w:bottom w:val="nil"/>
              <w:right w:val="nil"/>
            </w:tcBorders>
            <w:shd w:val="clear" w:color="000000" w:fill="FFFFFF"/>
            <w:vAlign w:val="bottom"/>
            <w:hideMark/>
          </w:tcPr>
          <w:p w14:paraId="128B0BDA" w14:textId="77777777" w:rsidR="00D21D1E" w:rsidRPr="00D21D1E" w:rsidRDefault="00D21D1E" w:rsidP="00D21D1E">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B52641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D7960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3A3A785"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E616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CB55D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EA97745"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D07346B" w14:textId="77777777" w:rsidTr="00D84A79">
        <w:trPr>
          <w:trHeight w:val="480"/>
        </w:trPr>
        <w:tc>
          <w:tcPr>
            <w:tcW w:w="3300" w:type="dxa"/>
            <w:tcBorders>
              <w:top w:val="nil"/>
              <w:left w:val="nil"/>
              <w:bottom w:val="nil"/>
              <w:right w:val="nil"/>
            </w:tcBorders>
            <w:shd w:val="clear" w:color="000000" w:fill="FFFFFF"/>
            <w:vAlign w:val="bottom"/>
            <w:hideMark/>
          </w:tcPr>
          <w:p w14:paraId="6A2471CA" w14:textId="77777777" w:rsidR="00D21D1E" w:rsidRPr="00D21D1E" w:rsidRDefault="00D21D1E" w:rsidP="00D21D1E">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132E506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2CFB9E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61C23D2"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096F2A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9E7AF75"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842FD96"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5BBFCAF" w14:textId="77777777" w:rsidTr="00D84A79">
        <w:trPr>
          <w:trHeight w:val="480"/>
        </w:trPr>
        <w:tc>
          <w:tcPr>
            <w:tcW w:w="3300" w:type="dxa"/>
            <w:tcBorders>
              <w:top w:val="nil"/>
              <w:left w:val="nil"/>
              <w:bottom w:val="nil"/>
              <w:right w:val="nil"/>
            </w:tcBorders>
            <w:shd w:val="clear" w:color="000000" w:fill="FFFFFF"/>
            <w:vAlign w:val="bottom"/>
            <w:hideMark/>
          </w:tcPr>
          <w:p w14:paraId="0872A6F2" w14:textId="77777777" w:rsidR="00D21D1E" w:rsidRPr="00D21D1E" w:rsidRDefault="00D21D1E" w:rsidP="00D21D1E">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17B3CA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FD18E2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5467730"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570ED4"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5E0C32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AAC0EAE"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FDA3756" w14:textId="77777777" w:rsidTr="00D84A79">
        <w:trPr>
          <w:trHeight w:val="240"/>
        </w:trPr>
        <w:tc>
          <w:tcPr>
            <w:tcW w:w="3300" w:type="dxa"/>
            <w:tcBorders>
              <w:top w:val="nil"/>
              <w:left w:val="nil"/>
              <w:bottom w:val="nil"/>
              <w:right w:val="nil"/>
            </w:tcBorders>
            <w:shd w:val="clear" w:color="000000" w:fill="FFFFFF"/>
            <w:vAlign w:val="bottom"/>
            <w:hideMark/>
          </w:tcPr>
          <w:p w14:paraId="37D98663" w14:textId="77777777" w:rsidR="00D21D1E" w:rsidRPr="00D21D1E" w:rsidRDefault="00D21D1E" w:rsidP="00D21D1E">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F05626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BD19E" w14:textId="58C73C7A" w:rsidR="00D21D1E" w:rsidRPr="00D21D1E" w:rsidRDefault="00D21D1E" w:rsidP="00D21D1E">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00C584F3"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48A1D2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318CD721"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325E54C" w14:textId="6E67E949" w:rsidR="00D21D1E" w:rsidRPr="00D21D1E" w:rsidRDefault="00D21D1E" w:rsidP="00D21D1E">
            <w:pPr>
              <w:jc w:val="right"/>
              <w:rPr>
                <w:sz w:val="18"/>
                <w:szCs w:val="18"/>
                <w:lang w:eastAsia="sk-SK"/>
              </w:rPr>
            </w:pPr>
          </w:p>
        </w:tc>
      </w:tr>
      <w:tr w:rsidR="00D21D1E" w:rsidRPr="00D21D1E" w14:paraId="340819CA" w14:textId="77777777" w:rsidTr="00E50FFF">
        <w:trPr>
          <w:trHeight w:val="255"/>
        </w:trPr>
        <w:tc>
          <w:tcPr>
            <w:tcW w:w="3300" w:type="dxa"/>
            <w:tcBorders>
              <w:top w:val="nil"/>
              <w:left w:val="nil"/>
              <w:bottom w:val="nil"/>
              <w:right w:val="nil"/>
            </w:tcBorders>
            <w:shd w:val="clear" w:color="000000" w:fill="FFFFFF"/>
            <w:vAlign w:val="bottom"/>
            <w:hideMark/>
          </w:tcPr>
          <w:p w14:paraId="5189D292" w14:textId="77777777" w:rsidR="00D21D1E" w:rsidRPr="00D21D1E" w:rsidRDefault="00D21D1E" w:rsidP="00D21D1E">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F60088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1234D714" w14:textId="11B26D18" w:rsidR="00D21D1E" w:rsidRPr="00D21D1E" w:rsidRDefault="00E50FFF" w:rsidP="00D21D1E">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102BC32E" w14:textId="236D94FA" w:rsidR="00D21D1E" w:rsidRPr="00D21D1E" w:rsidRDefault="00D21D1E" w:rsidP="00D21D1E">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79EB75ED" w14:textId="77777777" w:rsidR="00D21D1E" w:rsidRPr="00D21D1E" w:rsidRDefault="00D21D1E" w:rsidP="00D21D1E">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9180A78"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0A5683BA" w14:textId="50ACE03F" w:rsidR="00D21D1E" w:rsidRPr="00D21D1E" w:rsidRDefault="00E50FFF" w:rsidP="00D21D1E">
            <w:pPr>
              <w:jc w:val="right"/>
              <w:rPr>
                <w:b/>
                <w:bCs/>
                <w:sz w:val="18"/>
                <w:szCs w:val="18"/>
                <w:lang w:eastAsia="sk-SK"/>
              </w:rPr>
            </w:pPr>
            <w:r>
              <w:rPr>
                <w:b/>
                <w:bCs/>
                <w:sz w:val="18"/>
                <w:szCs w:val="18"/>
                <w:lang w:eastAsia="sk-SK"/>
              </w:rPr>
              <w:t>0</w:t>
            </w:r>
          </w:p>
        </w:tc>
      </w:tr>
      <w:tr w:rsidR="00D21D1E" w:rsidRPr="00D21D1E" w14:paraId="76148BEA" w14:textId="77777777" w:rsidTr="00D84A79">
        <w:trPr>
          <w:trHeight w:val="255"/>
        </w:trPr>
        <w:tc>
          <w:tcPr>
            <w:tcW w:w="3300" w:type="dxa"/>
            <w:tcBorders>
              <w:top w:val="nil"/>
              <w:left w:val="nil"/>
              <w:bottom w:val="nil"/>
              <w:right w:val="nil"/>
            </w:tcBorders>
            <w:shd w:val="clear" w:color="000000" w:fill="FFFFFF"/>
            <w:vAlign w:val="bottom"/>
            <w:hideMark/>
          </w:tcPr>
          <w:p w14:paraId="35D21C1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88CAA0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76371D6"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2D12E76D"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944FB6B"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66E01E6"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54BC013"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17DA26F0" w14:textId="77777777" w:rsidTr="00D84A79">
        <w:trPr>
          <w:trHeight w:val="240"/>
        </w:trPr>
        <w:tc>
          <w:tcPr>
            <w:tcW w:w="3300" w:type="dxa"/>
            <w:tcBorders>
              <w:top w:val="nil"/>
              <w:left w:val="nil"/>
              <w:bottom w:val="nil"/>
              <w:right w:val="nil"/>
            </w:tcBorders>
            <w:shd w:val="clear" w:color="000000" w:fill="FFFFFF"/>
            <w:vAlign w:val="bottom"/>
            <w:hideMark/>
          </w:tcPr>
          <w:p w14:paraId="0D488952" w14:textId="77777777" w:rsidR="00D21D1E" w:rsidRPr="00D21D1E" w:rsidRDefault="00D21D1E" w:rsidP="00D21D1E">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2C8C543"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B447733"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6C9DD3E3"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7DD6AF0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005EAF9"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6E14324A"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3F5855BD" w14:textId="77777777" w:rsidTr="00D84A79">
        <w:trPr>
          <w:trHeight w:val="240"/>
        </w:trPr>
        <w:tc>
          <w:tcPr>
            <w:tcW w:w="3300" w:type="dxa"/>
            <w:tcBorders>
              <w:top w:val="nil"/>
              <w:left w:val="nil"/>
              <w:bottom w:val="nil"/>
              <w:right w:val="nil"/>
            </w:tcBorders>
            <w:shd w:val="clear" w:color="000000" w:fill="FFFFFF"/>
            <w:vAlign w:val="bottom"/>
            <w:hideMark/>
          </w:tcPr>
          <w:p w14:paraId="271487F3" w14:textId="77777777" w:rsidR="00D21D1E" w:rsidRPr="00D21D1E" w:rsidRDefault="00D21D1E" w:rsidP="00D21D1E">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9B0490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AEF2E0B" w14:textId="7AB1677D" w:rsidR="00D21D1E" w:rsidRPr="00D21D1E" w:rsidRDefault="00083441" w:rsidP="00D21D1E">
            <w:pPr>
              <w:jc w:val="right"/>
              <w:rPr>
                <w:sz w:val="18"/>
                <w:szCs w:val="18"/>
                <w:lang w:eastAsia="sk-SK"/>
              </w:rPr>
            </w:pPr>
            <w:r>
              <w:rPr>
                <w:sz w:val="18"/>
                <w:szCs w:val="18"/>
                <w:lang w:eastAsia="sk-SK"/>
              </w:rPr>
              <w:t>1 367 582</w:t>
            </w:r>
          </w:p>
        </w:tc>
        <w:tc>
          <w:tcPr>
            <w:tcW w:w="248" w:type="dxa"/>
            <w:tcBorders>
              <w:top w:val="nil"/>
              <w:left w:val="nil"/>
              <w:bottom w:val="nil"/>
              <w:right w:val="nil"/>
            </w:tcBorders>
            <w:shd w:val="clear" w:color="000000" w:fill="FFFFFF"/>
            <w:noWrap/>
            <w:vAlign w:val="bottom"/>
            <w:hideMark/>
          </w:tcPr>
          <w:p w14:paraId="24C65049"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02D6C3" w14:textId="02DC1CBA" w:rsidR="00D21D1E" w:rsidRPr="00D21D1E" w:rsidRDefault="00083441" w:rsidP="00D21D1E">
            <w:pPr>
              <w:jc w:val="right"/>
              <w:rPr>
                <w:sz w:val="18"/>
                <w:szCs w:val="18"/>
                <w:lang w:eastAsia="sk-SK"/>
              </w:rPr>
            </w:pPr>
            <w:r>
              <w:rPr>
                <w:sz w:val="18"/>
                <w:szCs w:val="18"/>
                <w:lang w:eastAsia="sk-SK"/>
              </w:rPr>
              <w:t>727 825</w:t>
            </w:r>
          </w:p>
        </w:tc>
        <w:tc>
          <w:tcPr>
            <w:tcW w:w="185" w:type="dxa"/>
            <w:tcBorders>
              <w:top w:val="nil"/>
              <w:left w:val="nil"/>
              <w:bottom w:val="nil"/>
              <w:right w:val="nil"/>
            </w:tcBorders>
            <w:shd w:val="clear" w:color="000000" w:fill="FFFFFF"/>
            <w:noWrap/>
            <w:vAlign w:val="bottom"/>
            <w:hideMark/>
          </w:tcPr>
          <w:p w14:paraId="72F5D34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BB8105B" w14:textId="79925C92" w:rsidR="00D21D1E" w:rsidRPr="00D21D1E" w:rsidRDefault="00D85B85" w:rsidP="00D21D1E">
            <w:pPr>
              <w:jc w:val="right"/>
              <w:rPr>
                <w:sz w:val="18"/>
                <w:szCs w:val="18"/>
                <w:lang w:eastAsia="sk-SK"/>
              </w:rPr>
            </w:pPr>
            <w:r>
              <w:rPr>
                <w:sz w:val="18"/>
                <w:szCs w:val="18"/>
                <w:lang w:eastAsia="sk-SK"/>
              </w:rPr>
              <w:t>2 095 407</w:t>
            </w:r>
          </w:p>
        </w:tc>
      </w:tr>
      <w:tr w:rsidR="00D21D1E" w:rsidRPr="00D21D1E" w14:paraId="237ECBF5" w14:textId="77777777" w:rsidTr="00D84A79">
        <w:trPr>
          <w:trHeight w:val="480"/>
        </w:trPr>
        <w:tc>
          <w:tcPr>
            <w:tcW w:w="3300" w:type="dxa"/>
            <w:tcBorders>
              <w:top w:val="nil"/>
              <w:left w:val="nil"/>
              <w:bottom w:val="nil"/>
              <w:right w:val="nil"/>
            </w:tcBorders>
            <w:shd w:val="clear" w:color="000000" w:fill="FFFFFF"/>
            <w:vAlign w:val="bottom"/>
            <w:hideMark/>
          </w:tcPr>
          <w:p w14:paraId="3ADE15F7"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FD8A8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DB9640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C3EE6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10A4A2"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D88D0B6"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4BBCB9B"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25572BC" w14:textId="77777777" w:rsidTr="00D84A79">
        <w:trPr>
          <w:trHeight w:val="480"/>
        </w:trPr>
        <w:tc>
          <w:tcPr>
            <w:tcW w:w="3300" w:type="dxa"/>
            <w:tcBorders>
              <w:top w:val="nil"/>
              <w:left w:val="nil"/>
              <w:bottom w:val="nil"/>
              <w:right w:val="nil"/>
            </w:tcBorders>
            <w:shd w:val="clear" w:color="000000" w:fill="FFFFFF"/>
            <w:vAlign w:val="bottom"/>
            <w:hideMark/>
          </w:tcPr>
          <w:p w14:paraId="526336E4" w14:textId="77777777" w:rsidR="00D21D1E" w:rsidRPr="00D21D1E" w:rsidRDefault="00D21D1E" w:rsidP="00D21D1E">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433DAE3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050F7E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D42374D"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50402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1BA7822"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99F60E7"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5428C44" w14:textId="77777777" w:rsidTr="00D84A79">
        <w:trPr>
          <w:trHeight w:val="480"/>
        </w:trPr>
        <w:tc>
          <w:tcPr>
            <w:tcW w:w="3300" w:type="dxa"/>
            <w:tcBorders>
              <w:top w:val="nil"/>
              <w:left w:val="nil"/>
              <w:bottom w:val="nil"/>
              <w:right w:val="nil"/>
            </w:tcBorders>
            <w:shd w:val="clear" w:color="000000" w:fill="FFFFFF"/>
            <w:vAlign w:val="bottom"/>
            <w:hideMark/>
          </w:tcPr>
          <w:p w14:paraId="431F6798"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26D60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D0F47D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E430D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D5D085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5166DD0"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87FADFC"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6BF81063" w14:textId="77777777" w:rsidTr="00F033A2">
        <w:trPr>
          <w:trHeight w:val="513"/>
        </w:trPr>
        <w:tc>
          <w:tcPr>
            <w:tcW w:w="3300" w:type="dxa"/>
            <w:tcBorders>
              <w:top w:val="nil"/>
              <w:left w:val="nil"/>
              <w:bottom w:val="nil"/>
              <w:right w:val="nil"/>
            </w:tcBorders>
            <w:shd w:val="clear" w:color="000000" w:fill="FFFFFF"/>
            <w:vAlign w:val="bottom"/>
            <w:hideMark/>
          </w:tcPr>
          <w:p w14:paraId="750BDFF2" w14:textId="77777777" w:rsidR="00D21D1E" w:rsidRPr="00D21D1E" w:rsidRDefault="00D21D1E" w:rsidP="00D21D1E">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39B3F8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5E1C8C8"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51E08236"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F03E7D"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179A185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DA41CF8"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42F86900" w14:textId="77777777" w:rsidTr="00D84A79">
        <w:trPr>
          <w:trHeight w:val="240"/>
        </w:trPr>
        <w:tc>
          <w:tcPr>
            <w:tcW w:w="3300" w:type="dxa"/>
            <w:tcBorders>
              <w:top w:val="nil"/>
              <w:left w:val="nil"/>
              <w:bottom w:val="nil"/>
              <w:right w:val="nil"/>
            </w:tcBorders>
            <w:shd w:val="clear" w:color="000000" w:fill="FFFFFF"/>
            <w:vAlign w:val="bottom"/>
            <w:hideMark/>
          </w:tcPr>
          <w:p w14:paraId="26998BF2" w14:textId="77777777" w:rsidR="00D21D1E" w:rsidRPr="00D21D1E" w:rsidRDefault="00D21D1E" w:rsidP="00D21D1E">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B9A7EA1"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0F8DDC7" w14:textId="6FBBF644" w:rsidR="00D21D1E" w:rsidRPr="00D21D1E" w:rsidRDefault="00D85B85" w:rsidP="00D21D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0660D55E"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4BE621DB"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6ADBCED"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235BF4A" w14:textId="0FE1FA3B" w:rsidR="00D21D1E" w:rsidRPr="00D21D1E" w:rsidRDefault="00D85B85" w:rsidP="00D21D1E">
            <w:pPr>
              <w:jc w:val="right"/>
              <w:rPr>
                <w:sz w:val="18"/>
                <w:szCs w:val="18"/>
                <w:lang w:eastAsia="sk-SK"/>
              </w:rPr>
            </w:pPr>
            <w:r>
              <w:rPr>
                <w:sz w:val="18"/>
                <w:szCs w:val="18"/>
                <w:lang w:val="en-US" w:eastAsia="sk-SK"/>
              </w:rPr>
              <w:t>0</w:t>
            </w:r>
          </w:p>
        </w:tc>
      </w:tr>
      <w:tr w:rsidR="00D21D1E" w:rsidRPr="00D21D1E" w14:paraId="1F8D8260" w14:textId="77777777" w:rsidTr="00D84A79">
        <w:trPr>
          <w:trHeight w:val="240"/>
        </w:trPr>
        <w:tc>
          <w:tcPr>
            <w:tcW w:w="3300" w:type="dxa"/>
            <w:tcBorders>
              <w:top w:val="nil"/>
              <w:left w:val="nil"/>
              <w:bottom w:val="nil"/>
              <w:right w:val="nil"/>
            </w:tcBorders>
            <w:shd w:val="clear" w:color="000000" w:fill="FFFFFF"/>
            <w:vAlign w:val="bottom"/>
            <w:hideMark/>
          </w:tcPr>
          <w:p w14:paraId="4EE10D26" w14:textId="77777777" w:rsidR="00D21D1E" w:rsidRPr="00D21D1E" w:rsidRDefault="00D21D1E" w:rsidP="00D21D1E">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AC25714"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35FCC" w14:textId="68847EED" w:rsidR="00D21D1E" w:rsidRPr="00D21D1E" w:rsidRDefault="00D85B85" w:rsidP="00D21D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3CCF0487"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CED8CC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03E910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B4F62C9" w14:textId="76EE9A4A" w:rsidR="00D21D1E" w:rsidRPr="00D21D1E" w:rsidRDefault="00D85B85" w:rsidP="00D21D1E">
            <w:pPr>
              <w:jc w:val="right"/>
              <w:rPr>
                <w:sz w:val="18"/>
                <w:szCs w:val="18"/>
                <w:lang w:eastAsia="sk-SK"/>
              </w:rPr>
            </w:pPr>
            <w:r>
              <w:rPr>
                <w:sz w:val="18"/>
                <w:szCs w:val="18"/>
                <w:lang w:eastAsia="sk-SK"/>
              </w:rPr>
              <w:t>0</w:t>
            </w:r>
          </w:p>
        </w:tc>
      </w:tr>
      <w:tr w:rsidR="00D21D1E" w:rsidRPr="00D21D1E" w14:paraId="7CA450C2" w14:textId="77777777" w:rsidTr="00D84A79">
        <w:trPr>
          <w:trHeight w:val="255"/>
        </w:trPr>
        <w:tc>
          <w:tcPr>
            <w:tcW w:w="3300" w:type="dxa"/>
            <w:tcBorders>
              <w:top w:val="nil"/>
              <w:left w:val="nil"/>
              <w:bottom w:val="nil"/>
              <w:right w:val="nil"/>
            </w:tcBorders>
            <w:shd w:val="clear" w:color="000000" w:fill="FFFFFF"/>
            <w:vAlign w:val="bottom"/>
            <w:hideMark/>
          </w:tcPr>
          <w:p w14:paraId="12CF700C" w14:textId="77777777" w:rsidR="00D21D1E" w:rsidRPr="00D21D1E" w:rsidRDefault="00D21D1E" w:rsidP="00D21D1E">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3B0A47A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146C0D4B" w14:textId="7F88BBAA" w:rsidR="00D21D1E" w:rsidRPr="00D21D1E" w:rsidRDefault="00083441" w:rsidP="00F033A2">
            <w:pPr>
              <w:jc w:val="right"/>
              <w:rPr>
                <w:b/>
                <w:bCs/>
                <w:sz w:val="18"/>
                <w:szCs w:val="18"/>
                <w:lang w:eastAsia="sk-SK"/>
              </w:rPr>
            </w:pPr>
            <w:r>
              <w:rPr>
                <w:b/>
                <w:bCs/>
                <w:sz w:val="18"/>
                <w:szCs w:val="18"/>
                <w:lang w:eastAsia="sk-SK"/>
              </w:rPr>
              <w:t>1 367 582</w:t>
            </w:r>
          </w:p>
        </w:tc>
        <w:tc>
          <w:tcPr>
            <w:tcW w:w="248" w:type="dxa"/>
            <w:tcBorders>
              <w:top w:val="nil"/>
              <w:left w:val="nil"/>
              <w:bottom w:val="nil"/>
              <w:right w:val="nil"/>
            </w:tcBorders>
            <w:shd w:val="clear" w:color="000000" w:fill="FFFFFF"/>
            <w:noWrap/>
            <w:vAlign w:val="bottom"/>
            <w:hideMark/>
          </w:tcPr>
          <w:p w14:paraId="1046A322"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00ECFB44" w14:textId="3B945481" w:rsidR="00D21D1E" w:rsidRPr="00D21D1E" w:rsidRDefault="00083441" w:rsidP="00D21D1E">
            <w:pPr>
              <w:jc w:val="right"/>
              <w:rPr>
                <w:b/>
                <w:bCs/>
                <w:sz w:val="18"/>
                <w:szCs w:val="18"/>
                <w:lang w:eastAsia="sk-SK"/>
              </w:rPr>
            </w:pPr>
            <w:r>
              <w:rPr>
                <w:b/>
                <w:bCs/>
                <w:sz w:val="18"/>
                <w:szCs w:val="18"/>
                <w:lang w:eastAsia="sk-SK"/>
              </w:rPr>
              <w:t>727 825</w:t>
            </w:r>
          </w:p>
        </w:tc>
        <w:tc>
          <w:tcPr>
            <w:tcW w:w="185" w:type="dxa"/>
            <w:tcBorders>
              <w:top w:val="nil"/>
              <w:left w:val="nil"/>
              <w:bottom w:val="nil"/>
              <w:right w:val="nil"/>
            </w:tcBorders>
            <w:shd w:val="clear" w:color="000000" w:fill="FFFFFF"/>
            <w:noWrap/>
            <w:vAlign w:val="bottom"/>
            <w:hideMark/>
          </w:tcPr>
          <w:p w14:paraId="1E6FFDC0"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4966825F" w14:textId="402F59B9" w:rsidR="00D21D1E" w:rsidRPr="00D21D1E" w:rsidRDefault="00D85B85" w:rsidP="00F033A2">
            <w:pPr>
              <w:jc w:val="right"/>
              <w:rPr>
                <w:b/>
                <w:bCs/>
                <w:sz w:val="18"/>
                <w:szCs w:val="18"/>
                <w:lang w:eastAsia="sk-SK"/>
              </w:rPr>
            </w:pPr>
            <w:r>
              <w:rPr>
                <w:b/>
                <w:bCs/>
                <w:sz w:val="18"/>
                <w:szCs w:val="18"/>
                <w:lang w:eastAsia="sk-SK"/>
              </w:rPr>
              <w:t>2 095 407</w:t>
            </w:r>
          </w:p>
        </w:tc>
      </w:tr>
      <w:tr w:rsidR="00D21D1E" w:rsidRPr="00D21D1E" w14:paraId="2C2A638E" w14:textId="77777777" w:rsidTr="00D84A79">
        <w:trPr>
          <w:trHeight w:val="255"/>
        </w:trPr>
        <w:tc>
          <w:tcPr>
            <w:tcW w:w="3300" w:type="dxa"/>
            <w:tcBorders>
              <w:top w:val="nil"/>
              <w:left w:val="nil"/>
              <w:bottom w:val="nil"/>
              <w:right w:val="nil"/>
            </w:tcBorders>
            <w:shd w:val="clear" w:color="000000" w:fill="FFFFFF"/>
            <w:noWrap/>
            <w:vAlign w:val="bottom"/>
            <w:hideMark/>
          </w:tcPr>
          <w:p w14:paraId="46BB2DB1"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15D4CC0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FA3CB2A" w14:textId="77777777" w:rsidR="00D21D1E" w:rsidRPr="00D21D1E" w:rsidRDefault="00D21D1E" w:rsidP="00D21D1E">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69B5BA96" w14:textId="77777777" w:rsidR="00D21D1E" w:rsidRPr="00D21D1E" w:rsidRDefault="00D21D1E" w:rsidP="00D21D1E">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C3EC66"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650F214" w14:textId="77777777" w:rsidR="00D21D1E" w:rsidRPr="00D21D1E" w:rsidRDefault="00D21D1E" w:rsidP="00D21D1E">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A63A7D6" w14:textId="77777777" w:rsidR="00D21D1E" w:rsidRPr="00D21D1E" w:rsidRDefault="00D21D1E" w:rsidP="00D21D1E">
            <w:pPr>
              <w:rPr>
                <w:sz w:val="18"/>
                <w:szCs w:val="18"/>
                <w:lang w:eastAsia="sk-SK"/>
              </w:rPr>
            </w:pPr>
            <w:r w:rsidRPr="00D21D1E">
              <w:rPr>
                <w:sz w:val="18"/>
                <w:szCs w:val="18"/>
                <w:lang w:eastAsia="sk-SK"/>
              </w:rPr>
              <w:t> </w:t>
            </w:r>
          </w:p>
        </w:tc>
      </w:tr>
    </w:tbl>
    <w:p w14:paraId="0477B006" w14:textId="77777777" w:rsidR="00D21D1E" w:rsidRDefault="00D21D1E" w:rsidP="00B543FB">
      <w:pPr>
        <w:spacing w:after="200" w:line="276" w:lineRule="auto"/>
        <w:rPr>
          <w:szCs w:val="18"/>
        </w:rPr>
      </w:pPr>
    </w:p>
    <w:p w14:paraId="7EA8853B" w14:textId="77777777" w:rsidR="00D21D1E" w:rsidRDefault="00D21D1E" w:rsidP="00D21D1E">
      <w:pPr>
        <w:spacing w:after="200" w:line="276" w:lineRule="auto"/>
        <w:rPr>
          <w:szCs w:val="18"/>
        </w:rPr>
      </w:pPr>
    </w:p>
    <w:p w14:paraId="220C2B56" w14:textId="77777777" w:rsidR="00D21D1E" w:rsidRDefault="00D21D1E" w:rsidP="00D21D1E">
      <w:pPr>
        <w:spacing w:after="200" w:line="276" w:lineRule="auto"/>
        <w:rPr>
          <w:szCs w:val="18"/>
        </w:rPr>
      </w:pPr>
    </w:p>
    <w:p w14:paraId="47E7424E" w14:textId="77777777" w:rsidR="00D21D1E" w:rsidRDefault="00D21D1E" w:rsidP="00D21D1E">
      <w:pPr>
        <w:spacing w:after="200" w:line="276" w:lineRule="auto"/>
        <w:rPr>
          <w:szCs w:val="18"/>
        </w:rPr>
      </w:pPr>
    </w:p>
    <w:p w14:paraId="0DE78FCB" w14:textId="77777777" w:rsidR="00D21D1E" w:rsidRDefault="00D21D1E" w:rsidP="00D21D1E">
      <w:pPr>
        <w:spacing w:after="200" w:line="276" w:lineRule="auto"/>
        <w:rPr>
          <w:szCs w:val="18"/>
        </w:rPr>
      </w:pPr>
    </w:p>
    <w:p w14:paraId="07840FFA" w14:textId="77777777" w:rsidR="00D21D1E" w:rsidRDefault="00D21D1E" w:rsidP="00D21D1E">
      <w:pPr>
        <w:spacing w:after="200" w:line="276" w:lineRule="auto"/>
        <w:rPr>
          <w:szCs w:val="18"/>
        </w:rPr>
      </w:pPr>
    </w:p>
    <w:p w14:paraId="7065AA42" w14:textId="77777777" w:rsidR="00D21D1E" w:rsidRDefault="00D21D1E" w:rsidP="00D21D1E">
      <w:pPr>
        <w:spacing w:after="200" w:line="276" w:lineRule="auto"/>
        <w:rPr>
          <w:szCs w:val="18"/>
        </w:rPr>
      </w:pPr>
    </w:p>
    <w:p w14:paraId="074187E9" w14:textId="77777777" w:rsidR="00D21D1E" w:rsidRDefault="00D21D1E" w:rsidP="00D21D1E">
      <w:pPr>
        <w:spacing w:after="200" w:line="276" w:lineRule="auto"/>
        <w:rPr>
          <w:szCs w:val="18"/>
        </w:rPr>
      </w:pPr>
    </w:p>
    <w:p w14:paraId="7807B8B4" w14:textId="77777777" w:rsidR="00D21D1E" w:rsidRDefault="00D21D1E" w:rsidP="00D21D1E">
      <w:pPr>
        <w:spacing w:after="200" w:line="276" w:lineRule="auto"/>
        <w:rPr>
          <w:szCs w:val="18"/>
        </w:rPr>
      </w:pPr>
    </w:p>
    <w:p w14:paraId="5B45C108" w14:textId="77777777" w:rsidR="00D21D1E" w:rsidRDefault="00D21D1E" w:rsidP="00D21D1E">
      <w:pPr>
        <w:spacing w:after="200" w:line="276" w:lineRule="auto"/>
        <w:rPr>
          <w:szCs w:val="18"/>
        </w:rPr>
      </w:pPr>
    </w:p>
    <w:p w14:paraId="1E0B42A0" w14:textId="77777777" w:rsidR="00D21D1E" w:rsidRDefault="00D21D1E" w:rsidP="00D21D1E">
      <w:pPr>
        <w:spacing w:after="200" w:line="276" w:lineRule="auto"/>
        <w:rPr>
          <w:szCs w:val="18"/>
        </w:rPr>
      </w:pPr>
    </w:p>
    <w:p w14:paraId="3107AB20" w14:textId="77777777" w:rsidR="00D21D1E" w:rsidRDefault="00D21D1E" w:rsidP="00D21D1E">
      <w:pPr>
        <w:spacing w:after="200" w:line="276" w:lineRule="auto"/>
        <w:rPr>
          <w:szCs w:val="18"/>
        </w:rPr>
      </w:pPr>
    </w:p>
    <w:p w14:paraId="66838ADC" w14:textId="55F0F542" w:rsidR="00D21D1E" w:rsidRDefault="00D21D1E" w:rsidP="00B543FB">
      <w:pPr>
        <w:spacing w:after="200" w:line="276" w:lineRule="auto"/>
        <w:rPr>
          <w:szCs w:val="18"/>
        </w:rPr>
      </w:pPr>
      <w:r w:rsidRPr="008C0838">
        <w:rPr>
          <w:szCs w:val="18"/>
        </w:rPr>
        <w:lastRenderedPageBreak/>
        <w:t>Veková štruktúra pohľadávok za predchádzajúce účtovné obdobie je uvedená v nasledujúcom prehľade:</w:t>
      </w:r>
    </w:p>
    <w:p w14:paraId="17FDD213" w14:textId="77777777" w:rsidR="0088378F" w:rsidRPr="00B50225" w:rsidRDefault="0088378F" w:rsidP="00B543FB">
      <w:pPr>
        <w:spacing w:after="200" w:line="276" w:lineRule="auto"/>
        <w:rPr>
          <w:szCs w:val="18"/>
        </w:rPr>
      </w:pPr>
    </w:p>
    <w:tbl>
      <w:tblPr>
        <w:tblW w:w="8535" w:type="dxa"/>
        <w:tblCellMar>
          <w:left w:w="70" w:type="dxa"/>
          <w:right w:w="70" w:type="dxa"/>
        </w:tblCellMar>
        <w:tblLook w:val="04A0" w:firstRow="1" w:lastRow="0" w:firstColumn="1" w:lastColumn="0" w:noHBand="0" w:noVBand="1"/>
      </w:tblPr>
      <w:tblGrid>
        <w:gridCol w:w="3117"/>
        <w:gridCol w:w="584"/>
        <w:gridCol w:w="1399"/>
        <w:gridCol w:w="584"/>
        <w:gridCol w:w="1515"/>
        <w:gridCol w:w="584"/>
        <w:gridCol w:w="1458"/>
      </w:tblGrid>
      <w:tr w:rsidR="008E4210" w:rsidRPr="008E4210" w14:paraId="4ADCC4FD" w14:textId="77777777" w:rsidTr="008E4210">
        <w:trPr>
          <w:trHeight w:val="240"/>
        </w:trPr>
        <w:tc>
          <w:tcPr>
            <w:tcW w:w="3300" w:type="dxa"/>
            <w:tcBorders>
              <w:top w:val="nil"/>
              <w:left w:val="nil"/>
              <w:bottom w:val="nil"/>
              <w:right w:val="nil"/>
            </w:tcBorders>
            <w:shd w:val="clear" w:color="000000" w:fill="FFFFFF"/>
            <w:noWrap/>
            <w:hideMark/>
          </w:tcPr>
          <w:p w14:paraId="1A4A1E22" w14:textId="3351679D" w:rsidR="008E4210" w:rsidRPr="008E4210" w:rsidRDefault="00083441" w:rsidP="008E4210">
            <w:pPr>
              <w:pStyle w:val="BodyText"/>
              <w:rPr>
                <w:szCs w:val="18"/>
              </w:rPr>
            </w:pPr>
            <w:r>
              <w:rPr>
                <w:szCs w:val="18"/>
              </w:rPr>
              <w:t>Pohľadávky k 31.12.2020</w:t>
            </w:r>
          </w:p>
        </w:tc>
        <w:tc>
          <w:tcPr>
            <w:tcW w:w="185" w:type="dxa"/>
            <w:tcBorders>
              <w:top w:val="nil"/>
              <w:left w:val="nil"/>
              <w:bottom w:val="nil"/>
              <w:right w:val="nil"/>
            </w:tcBorders>
            <w:shd w:val="clear" w:color="000000" w:fill="FFFFFF"/>
            <w:noWrap/>
            <w:hideMark/>
          </w:tcPr>
          <w:p w14:paraId="2872C0D1"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hideMark/>
          </w:tcPr>
          <w:p w14:paraId="555BC9D2" w14:textId="77777777" w:rsidR="008E4210" w:rsidRPr="008E4210" w:rsidRDefault="008E4210" w:rsidP="008E4210">
            <w:pPr>
              <w:pStyle w:val="BodyText"/>
              <w:rPr>
                <w:szCs w:val="18"/>
              </w:rPr>
            </w:pPr>
            <w:r w:rsidRPr="008E4210">
              <w:rPr>
                <w:szCs w:val="18"/>
              </w:rPr>
              <w:t>V lehote splatnosti</w:t>
            </w:r>
          </w:p>
        </w:tc>
        <w:tc>
          <w:tcPr>
            <w:tcW w:w="248" w:type="dxa"/>
            <w:tcBorders>
              <w:top w:val="nil"/>
              <w:left w:val="nil"/>
              <w:bottom w:val="nil"/>
              <w:right w:val="nil"/>
            </w:tcBorders>
            <w:shd w:val="clear" w:color="000000" w:fill="FFFFFF"/>
            <w:noWrap/>
            <w:hideMark/>
          </w:tcPr>
          <w:p w14:paraId="3D5A6A76"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hideMark/>
          </w:tcPr>
          <w:p w14:paraId="50B2FD4B" w14:textId="77777777" w:rsidR="008E4210" w:rsidRPr="008E4210" w:rsidRDefault="008E4210" w:rsidP="008E4210">
            <w:pPr>
              <w:pStyle w:val="BodyText"/>
              <w:rPr>
                <w:szCs w:val="18"/>
              </w:rPr>
            </w:pPr>
            <w:r w:rsidRPr="008E4210">
              <w:rPr>
                <w:szCs w:val="18"/>
              </w:rPr>
              <w:t>Po lehote splatnosti</w:t>
            </w:r>
          </w:p>
        </w:tc>
        <w:tc>
          <w:tcPr>
            <w:tcW w:w="185" w:type="dxa"/>
            <w:tcBorders>
              <w:top w:val="nil"/>
              <w:left w:val="nil"/>
              <w:bottom w:val="nil"/>
              <w:right w:val="nil"/>
            </w:tcBorders>
            <w:shd w:val="clear" w:color="000000" w:fill="FFFFFF"/>
            <w:hideMark/>
          </w:tcPr>
          <w:p w14:paraId="7DAC0A92"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hideMark/>
          </w:tcPr>
          <w:p w14:paraId="4C1E8B8F" w14:textId="77777777" w:rsidR="008E4210" w:rsidRPr="008E4210" w:rsidRDefault="008E4210" w:rsidP="008E4210">
            <w:pPr>
              <w:pStyle w:val="BodyText"/>
              <w:rPr>
                <w:szCs w:val="18"/>
              </w:rPr>
            </w:pPr>
            <w:r w:rsidRPr="008E4210">
              <w:rPr>
                <w:szCs w:val="18"/>
              </w:rPr>
              <w:t>Pohľadávky spolu</w:t>
            </w:r>
          </w:p>
        </w:tc>
      </w:tr>
      <w:tr w:rsidR="008E4210" w:rsidRPr="008E4210" w14:paraId="14258E30" w14:textId="77777777" w:rsidTr="008E4210">
        <w:trPr>
          <w:trHeight w:val="240"/>
        </w:trPr>
        <w:tc>
          <w:tcPr>
            <w:tcW w:w="3300" w:type="dxa"/>
            <w:tcBorders>
              <w:top w:val="nil"/>
              <w:left w:val="nil"/>
              <w:bottom w:val="single" w:sz="4" w:space="0" w:color="auto"/>
              <w:right w:val="nil"/>
            </w:tcBorders>
            <w:shd w:val="clear" w:color="000000" w:fill="FFFFFF"/>
            <w:noWrap/>
            <w:vAlign w:val="bottom"/>
            <w:hideMark/>
          </w:tcPr>
          <w:p w14:paraId="127E0829" w14:textId="77777777" w:rsidR="008E4210" w:rsidRPr="008E4210" w:rsidRDefault="008E4210" w:rsidP="008E4210">
            <w:pPr>
              <w:pStyle w:val="BodyText"/>
              <w:rPr>
                <w:szCs w:val="18"/>
              </w:rPr>
            </w:pPr>
            <w:r w:rsidRPr="008E4210">
              <w:rPr>
                <w:szCs w:val="18"/>
              </w:rPr>
              <w:t>a</w:t>
            </w:r>
          </w:p>
        </w:tc>
        <w:tc>
          <w:tcPr>
            <w:tcW w:w="185" w:type="dxa"/>
            <w:tcBorders>
              <w:top w:val="nil"/>
              <w:left w:val="nil"/>
              <w:bottom w:val="single" w:sz="4" w:space="0" w:color="auto"/>
              <w:right w:val="nil"/>
            </w:tcBorders>
            <w:shd w:val="clear" w:color="000000" w:fill="FFFFFF"/>
            <w:noWrap/>
            <w:vAlign w:val="bottom"/>
            <w:hideMark/>
          </w:tcPr>
          <w:p w14:paraId="080BD61A"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single" w:sz="4" w:space="0" w:color="auto"/>
              <w:right w:val="nil"/>
            </w:tcBorders>
            <w:shd w:val="clear" w:color="000000" w:fill="FFFFFF"/>
            <w:noWrap/>
            <w:vAlign w:val="bottom"/>
            <w:hideMark/>
          </w:tcPr>
          <w:p w14:paraId="492168AE" w14:textId="77777777" w:rsidR="008E4210" w:rsidRPr="008E4210" w:rsidRDefault="008E4210" w:rsidP="008E4210">
            <w:pPr>
              <w:pStyle w:val="BodyText"/>
              <w:rPr>
                <w:szCs w:val="18"/>
              </w:rPr>
            </w:pPr>
            <w:r w:rsidRPr="008E4210">
              <w:rPr>
                <w:szCs w:val="18"/>
              </w:rPr>
              <w:t>b</w:t>
            </w:r>
          </w:p>
        </w:tc>
        <w:tc>
          <w:tcPr>
            <w:tcW w:w="248" w:type="dxa"/>
            <w:tcBorders>
              <w:top w:val="nil"/>
              <w:left w:val="nil"/>
              <w:bottom w:val="single" w:sz="4" w:space="0" w:color="auto"/>
              <w:right w:val="nil"/>
            </w:tcBorders>
            <w:shd w:val="clear" w:color="000000" w:fill="FFFFFF"/>
            <w:noWrap/>
            <w:vAlign w:val="bottom"/>
            <w:hideMark/>
          </w:tcPr>
          <w:p w14:paraId="21B9AEC2"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single" w:sz="4" w:space="0" w:color="auto"/>
              <w:right w:val="nil"/>
            </w:tcBorders>
            <w:shd w:val="clear" w:color="000000" w:fill="FFFFFF"/>
            <w:noWrap/>
            <w:vAlign w:val="bottom"/>
            <w:hideMark/>
          </w:tcPr>
          <w:p w14:paraId="6B721041" w14:textId="77777777" w:rsidR="008E4210" w:rsidRPr="008E4210" w:rsidRDefault="008E4210" w:rsidP="008E4210">
            <w:pPr>
              <w:pStyle w:val="BodyText"/>
              <w:rPr>
                <w:szCs w:val="18"/>
              </w:rPr>
            </w:pPr>
            <w:r w:rsidRPr="008E4210">
              <w:rPr>
                <w:szCs w:val="18"/>
              </w:rPr>
              <w:t>c</w:t>
            </w:r>
          </w:p>
        </w:tc>
        <w:tc>
          <w:tcPr>
            <w:tcW w:w="185" w:type="dxa"/>
            <w:tcBorders>
              <w:top w:val="nil"/>
              <w:left w:val="nil"/>
              <w:bottom w:val="single" w:sz="4" w:space="0" w:color="auto"/>
              <w:right w:val="nil"/>
            </w:tcBorders>
            <w:shd w:val="clear" w:color="000000" w:fill="FFFFFF"/>
            <w:noWrap/>
            <w:vAlign w:val="bottom"/>
            <w:hideMark/>
          </w:tcPr>
          <w:p w14:paraId="11E68E45"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single" w:sz="4" w:space="0" w:color="auto"/>
              <w:right w:val="nil"/>
            </w:tcBorders>
            <w:shd w:val="clear" w:color="000000" w:fill="FFFFFF"/>
            <w:noWrap/>
            <w:vAlign w:val="bottom"/>
            <w:hideMark/>
          </w:tcPr>
          <w:p w14:paraId="54EC9BE5" w14:textId="77777777" w:rsidR="008E4210" w:rsidRPr="008E4210" w:rsidRDefault="008E4210" w:rsidP="008E4210">
            <w:pPr>
              <w:pStyle w:val="BodyText"/>
              <w:rPr>
                <w:szCs w:val="18"/>
              </w:rPr>
            </w:pPr>
            <w:r w:rsidRPr="008E4210">
              <w:rPr>
                <w:szCs w:val="18"/>
              </w:rPr>
              <w:t>d</w:t>
            </w:r>
          </w:p>
        </w:tc>
      </w:tr>
      <w:tr w:rsidR="008E4210" w:rsidRPr="008E4210" w14:paraId="4E63A108" w14:textId="77777777" w:rsidTr="008E4210">
        <w:trPr>
          <w:trHeight w:val="240"/>
        </w:trPr>
        <w:tc>
          <w:tcPr>
            <w:tcW w:w="3300" w:type="dxa"/>
            <w:tcBorders>
              <w:top w:val="nil"/>
              <w:left w:val="nil"/>
              <w:bottom w:val="nil"/>
              <w:right w:val="nil"/>
            </w:tcBorders>
            <w:shd w:val="clear" w:color="000000" w:fill="FFFFFF"/>
            <w:noWrap/>
            <w:vAlign w:val="bottom"/>
            <w:hideMark/>
          </w:tcPr>
          <w:p w14:paraId="7FCC93C9" w14:textId="77777777" w:rsidR="008E4210" w:rsidRPr="008E4210" w:rsidRDefault="008E4210" w:rsidP="008E4210">
            <w:pPr>
              <w:pStyle w:val="BodyText"/>
              <w:rPr>
                <w:b/>
                <w:bCs/>
                <w:szCs w:val="18"/>
              </w:rPr>
            </w:pPr>
            <w:r w:rsidRPr="008E4210">
              <w:rPr>
                <w:b/>
                <w:bCs/>
                <w:szCs w:val="18"/>
              </w:rPr>
              <w:t>Dlhodobé pohľadávky</w:t>
            </w:r>
          </w:p>
        </w:tc>
        <w:tc>
          <w:tcPr>
            <w:tcW w:w="185" w:type="dxa"/>
            <w:tcBorders>
              <w:top w:val="nil"/>
              <w:left w:val="nil"/>
              <w:bottom w:val="nil"/>
              <w:right w:val="nil"/>
            </w:tcBorders>
            <w:shd w:val="clear" w:color="000000" w:fill="FFFFFF"/>
            <w:noWrap/>
            <w:vAlign w:val="bottom"/>
            <w:hideMark/>
          </w:tcPr>
          <w:p w14:paraId="664E89BE"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6E072473" w14:textId="77777777" w:rsidR="008E4210" w:rsidRPr="008E4210" w:rsidRDefault="008E4210" w:rsidP="008E4210">
            <w:pPr>
              <w:pStyle w:val="BodyText"/>
              <w:rPr>
                <w:szCs w:val="18"/>
              </w:rPr>
            </w:pPr>
            <w:r w:rsidRPr="008E4210">
              <w:rPr>
                <w:szCs w:val="18"/>
              </w:rPr>
              <w:t> </w:t>
            </w:r>
          </w:p>
        </w:tc>
        <w:tc>
          <w:tcPr>
            <w:tcW w:w="248" w:type="dxa"/>
            <w:tcBorders>
              <w:top w:val="nil"/>
              <w:left w:val="nil"/>
              <w:bottom w:val="nil"/>
              <w:right w:val="nil"/>
            </w:tcBorders>
            <w:shd w:val="clear" w:color="000000" w:fill="FFFFFF"/>
            <w:noWrap/>
            <w:vAlign w:val="bottom"/>
            <w:hideMark/>
          </w:tcPr>
          <w:p w14:paraId="230E353B"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731CF02C" w14:textId="77777777" w:rsidR="008E4210" w:rsidRPr="008E4210" w:rsidRDefault="008E4210" w:rsidP="008E4210">
            <w:pPr>
              <w:pStyle w:val="BodyText"/>
              <w:rPr>
                <w:szCs w:val="18"/>
              </w:rPr>
            </w:pPr>
            <w:r w:rsidRPr="008E4210">
              <w:rPr>
                <w:szCs w:val="18"/>
              </w:rPr>
              <w:t> </w:t>
            </w:r>
          </w:p>
        </w:tc>
        <w:tc>
          <w:tcPr>
            <w:tcW w:w="185" w:type="dxa"/>
            <w:tcBorders>
              <w:top w:val="nil"/>
              <w:left w:val="nil"/>
              <w:bottom w:val="nil"/>
              <w:right w:val="nil"/>
            </w:tcBorders>
            <w:shd w:val="clear" w:color="000000" w:fill="FFFFFF"/>
            <w:noWrap/>
            <w:vAlign w:val="bottom"/>
            <w:hideMark/>
          </w:tcPr>
          <w:p w14:paraId="3836BCB9"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26F2DF0C" w14:textId="77777777" w:rsidR="008E4210" w:rsidRPr="008E4210" w:rsidRDefault="008E4210" w:rsidP="008E4210">
            <w:pPr>
              <w:pStyle w:val="BodyText"/>
              <w:rPr>
                <w:szCs w:val="18"/>
              </w:rPr>
            </w:pPr>
            <w:r w:rsidRPr="008E4210">
              <w:rPr>
                <w:szCs w:val="18"/>
              </w:rPr>
              <w:t> </w:t>
            </w:r>
          </w:p>
        </w:tc>
      </w:tr>
      <w:tr w:rsidR="008E4210" w:rsidRPr="008E4210" w14:paraId="5FEEC76D" w14:textId="77777777" w:rsidTr="008E4210">
        <w:trPr>
          <w:trHeight w:val="240"/>
        </w:trPr>
        <w:tc>
          <w:tcPr>
            <w:tcW w:w="3300" w:type="dxa"/>
            <w:tcBorders>
              <w:top w:val="nil"/>
              <w:left w:val="nil"/>
              <w:bottom w:val="nil"/>
              <w:right w:val="nil"/>
            </w:tcBorders>
            <w:shd w:val="clear" w:color="000000" w:fill="FFFFFF"/>
            <w:vAlign w:val="bottom"/>
            <w:hideMark/>
          </w:tcPr>
          <w:p w14:paraId="5F25894B" w14:textId="77777777" w:rsidR="008E4210" w:rsidRPr="008E4210" w:rsidRDefault="008E4210" w:rsidP="008E4210">
            <w:pPr>
              <w:pStyle w:val="BodyText"/>
              <w:rPr>
                <w:szCs w:val="18"/>
              </w:rPr>
            </w:pPr>
            <w:r w:rsidRPr="008E4210">
              <w:rPr>
                <w:szCs w:val="18"/>
              </w:rPr>
              <w:t>Pohľadávky z obchodného styku</w:t>
            </w:r>
          </w:p>
        </w:tc>
        <w:tc>
          <w:tcPr>
            <w:tcW w:w="185" w:type="dxa"/>
            <w:tcBorders>
              <w:top w:val="nil"/>
              <w:left w:val="nil"/>
              <w:bottom w:val="nil"/>
              <w:right w:val="nil"/>
            </w:tcBorders>
            <w:shd w:val="clear" w:color="000000" w:fill="FFFFFF"/>
            <w:noWrap/>
            <w:vAlign w:val="bottom"/>
            <w:hideMark/>
          </w:tcPr>
          <w:p w14:paraId="3E10F6D6"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BDA3B7F" w14:textId="77777777" w:rsidR="008E4210" w:rsidRPr="008E4210" w:rsidRDefault="008E4210" w:rsidP="008E4210">
            <w:pPr>
              <w:pStyle w:val="Body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6E29431D"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4000906B"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70B12D76"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582A0AD7" w14:textId="77777777" w:rsidR="008E4210" w:rsidRPr="008E4210" w:rsidRDefault="008E4210" w:rsidP="008E4210">
            <w:pPr>
              <w:pStyle w:val="BodyText"/>
              <w:rPr>
                <w:szCs w:val="18"/>
              </w:rPr>
            </w:pPr>
            <w:r w:rsidRPr="008E4210">
              <w:rPr>
                <w:szCs w:val="18"/>
              </w:rPr>
              <w:t>0</w:t>
            </w:r>
          </w:p>
        </w:tc>
      </w:tr>
      <w:tr w:rsidR="008E4210" w:rsidRPr="008E4210" w14:paraId="4679830E" w14:textId="77777777" w:rsidTr="008E4210">
        <w:trPr>
          <w:trHeight w:val="480"/>
        </w:trPr>
        <w:tc>
          <w:tcPr>
            <w:tcW w:w="3300" w:type="dxa"/>
            <w:tcBorders>
              <w:top w:val="nil"/>
              <w:left w:val="nil"/>
              <w:bottom w:val="nil"/>
              <w:right w:val="nil"/>
            </w:tcBorders>
            <w:shd w:val="clear" w:color="000000" w:fill="FFFFFF"/>
            <w:vAlign w:val="bottom"/>
            <w:hideMark/>
          </w:tcPr>
          <w:p w14:paraId="66657AF6" w14:textId="77777777" w:rsidR="008E4210" w:rsidRPr="008E4210" w:rsidRDefault="008E4210" w:rsidP="008E4210">
            <w:pPr>
              <w:pStyle w:val="BodyText"/>
              <w:rPr>
                <w:szCs w:val="18"/>
              </w:rPr>
            </w:pPr>
            <w:r w:rsidRPr="008E4210">
              <w:rPr>
                <w:szCs w:val="18"/>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5E2B0B74"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3463440C" w14:textId="77777777" w:rsidR="008E4210" w:rsidRPr="008E4210" w:rsidRDefault="008E4210" w:rsidP="008E4210">
            <w:pPr>
              <w:pStyle w:val="Body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5F365135"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41D637B8"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52246309"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58F83E43" w14:textId="77777777" w:rsidR="008E4210" w:rsidRPr="008E4210" w:rsidRDefault="008E4210" w:rsidP="008E4210">
            <w:pPr>
              <w:pStyle w:val="BodyText"/>
              <w:rPr>
                <w:szCs w:val="18"/>
              </w:rPr>
            </w:pPr>
            <w:r w:rsidRPr="008E4210">
              <w:rPr>
                <w:szCs w:val="18"/>
              </w:rPr>
              <w:t>0</w:t>
            </w:r>
          </w:p>
        </w:tc>
      </w:tr>
      <w:tr w:rsidR="008E4210" w:rsidRPr="008E4210" w14:paraId="4675603C" w14:textId="77777777" w:rsidTr="008E4210">
        <w:trPr>
          <w:trHeight w:val="480"/>
        </w:trPr>
        <w:tc>
          <w:tcPr>
            <w:tcW w:w="3300" w:type="dxa"/>
            <w:tcBorders>
              <w:top w:val="nil"/>
              <w:left w:val="nil"/>
              <w:bottom w:val="nil"/>
              <w:right w:val="nil"/>
            </w:tcBorders>
            <w:shd w:val="clear" w:color="000000" w:fill="FFFFFF"/>
            <w:vAlign w:val="bottom"/>
            <w:hideMark/>
          </w:tcPr>
          <w:p w14:paraId="3EA58D72" w14:textId="77777777" w:rsidR="008E4210" w:rsidRPr="008E4210" w:rsidRDefault="008E4210" w:rsidP="008E4210">
            <w:pPr>
              <w:pStyle w:val="BodyText"/>
              <w:rPr>
                <w:szCs w:val="18"/>
              </w:rPr>
            </w:pPr>
            <w:r w:rsidRPr="008E4210">
              <w:rPr>
                <w:szCs w:val="18"/>
              </w:rPr>
              <w:t>Ostatné pohľadávky v rámci konsolidovaného celku</w:t>
            </w:r>
          </w:p>
        </w:tc>
        <w:tc>
          <w:tcPr>
            <w:tcW w:w="185" w:type="dxa"/>
            <w:tcBorders>
              <w:top w:val="nil"/>
              <w:left w:val="nil"/>
              <w:bottom w:val="nil"/>
              <w:right w:val="nil"/>
            </w:tcBorders>
            <w:shd w:val="clear" w:color="000000" w:fill="FFFFFF"/>
            <w:noWrap/>
            <w:vAlign w:val="bottom"/>
            <w:hideMark/>
          </w:tcPr>
          <w:p w14:paraId="703034B0"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046241D2" w14:textId="77777777" w:rsidR="008E4210" w:rsidRPr="008E4210" w:rsidRDefault="008E4210" w:rsidP="008E4210">
            <w:pPr>
              <w:pStyle w:val="Body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4883CEC2"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39FCE88"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24C2FA05"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66FE57A6" w14:textId="77777777" w:rsidR="008E4210" w:rsidRPr="008E4210" w:rsidRDefault="008E4210" w:rsidP="008E4210">
            <w:pPr>
              <w:pStyle w:val="BodyText"/>
              <w:rPr>
                <w:szCs w:val="18"/>
              </w:rPr>
            </w:pPr>
            <w:r w:rsidRPr="008E4210">
              <w:rPr>
                <w:szCs w:val="18"/>
              </w:rPr>
              <w:t>0</w:t>
            </w:r>
          </w:p>
        </w:tc>
      </w:tr>
      <w:tr w:rsidR="008E4210" w:rsidRPr="008E4210" w14:paraId="683E62C5" w14:textId="77777777" w:rsidTr="008E4210">
        <w:trPr>
          <w:trHeight w:val="480"/>
        </w:trPr>
        <w:tc>
          <w:tcPr>
            <w:tcW w:w="3300" w:type="dxa"/>
            <w:tcBorders>
              <w:top w:val="nil"/>
              <w:left w:val="nil"/>
              <w:bottom w:val="nil"/>
              <w:right w:val="nil"/>
            </w:tcBorders>
            <w:shd w:val="clear" w:color="000000" w:fill="FFFFFF"/>
            <w:vAlign w:val="bottom"/>
            <w:hideMark/>
          </w:tcPr>
          <w:p w14:paraId="1FF9AAFA" w14:textId="77777777" w:rsidR="008E4210" w:rsidRPr="008E4210" w:rsidRDefault="008E4210" w:rsidP="008E4210">
            <w:pPr>
              <w:pStyle w:val="BodyText"/>
              <w:rPr>
                <w:szCs w:val="18"/>
              </w:rPr>
            </w:pPr>
            <w:r w:rsidRPr="008E4210">
              <w:rPr>
                <w:szCs w:val="18"/>
              </w:rPr>
              <w:t>Pohľadávky voči spoločníkom, členom          a združeniu</w:t>
            </w:r>
          </w:p>
        </w:tc>
        <w:tc>
          <w:tcPr>
            <w:tcW w:w="185" w:type="dxa"/>
            <w:tcBorders>
              <w:top w:val="nil"/>
              <w:left w:val="nil"/>
              <w:bottom w:val="nil"/>
              <w:right w:val="nil"/>
            </w:tcBorders>
            <w:shd w:val="clear" w:color="000000" w:fill="FFFFFF"/>
            <w:noWrap/>
            <w:vAlign w:val="bottom"/>
            <w:hideMark/>
          </w:tcPr>
          <w:p w14:paraId="4820EFBE"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329A2B55" w14:textId="77777777" w:rsidR="008E4210" w:rsidRPr="008E4210" w:rsidRDefault="008E4210" w:rsidP="008E4210">
            <w:pPr>
              <w:pStyle w:val="Body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5F7D3784"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61C7A269"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42AE7FB8"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3B668D10" w14:textId="77777777" w:rsidR="008E4210" w:rsidRPr="008E4210" w:rsidRDefault="008E4210" w:rsidP="008E4210">
            <w:pPr>
              <w:pStyle w:val="BodyText"/>
              <w:rPr>
                <w:szCs w:val="18"/>
              </w:rPr>
            </w:pPr>
            <w:r w:rsidRPr="008E4210">
              <w:rPr>
                <w:szCs w:val="18"/>
              </w:rPr>
              <w:t>0</w:t>
            </w:r>
          </w:p>
        </w:tc>
      </w:tr>
      <w:tr w:rsidR="008E4210" w:rsidRPr="008E4210" w14:paraId="143A707D" w14:textId="77777777" w:rsidTr="008E4210">
        <w:trPr>
          <w:trHeight w:val="240"/>
        </w:trPr>
        <w:tc>
          <w:tcPr>
            <w:tcW w:w="3300" w:type="dxa"/>
            <w:tcBorders>
              <w:top w:val="nil"/>
              <w:left w:val="nil"/>
              <w:bottom w:val="nil"/>
              <w:right w:val="nil"/>
            </w:tcBorders>
            <w:shd w:val="clear" w:color="000000" w:fill="FFFFFF"/>
            <w:vAlign w:val="bottom"/>
            <w:hideMark/>
          </w:tcPr>
          <w:p w14:paraId="3C60161A" w14:textId="77777777" w:rsidR="008E4210" w:rsidRPr="008E4210" w:rsidRDefault="008E4210" w:rsidP="008E4210">
            <w:pPr>
              <w:pStyle w:val="BodyText"/>
              <w:rPr>
                <w:szCs w:val="18"/>
              </w:rPr>
            </w:pPr>
            <w:r w:rsidRPr="008E4210">
              <w:rPr>
                <w:szCs w:val="18"/>
              </w:rPr>
              <w:t>Iné pohľadávky</w:t>
            </w:r>
          </w:p>
        </w:tc>
        <w:tc>
          <w:tcPr>
            <w:tcW w:w="185" w:type="dxa"/>
            <w:tcBorders>
              <w:top w:val="nil"/>
              <w:left w:val="nil"/>
              <w:bottom w:val="nil"/>
              <w:right w:val="nil"/>
            </w:tcBorders>
            <w:shd w:val="clear" w:color="000000" w:fill="FFFFFF"/>
            <w:noWrap/>
            <w:vAlign w:val="bottom"/>
            <w:hideMark/>
          </w:tcPr>
          <w:p w14:paraId="4D3CCAEC"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304193A8" w14:textId="77777777" w:rsidR="008E4210" w:rsidRPr="008E4210" w:rsidRDefault="008E4210" w:rsidP="008E4210">
            <w:pPr>
              <w:pStyle w:val="BodyText"/>
              <w:rPr>
                <w:szCs w:val="18"/>
              </w:rPr>
            </w:pPr>
          </w:p>
        </w:tc>
        <w:tc>
          <w:tcPr>
            <w:tcW w:w="248" w:type="dxa"/>
            <w:tcBorders>
              <w:top w:val="nil"/>
              <w:left w:val="nil"/>
              <w:bottom w:val="nil"/>
              <w:right w:val="nil"/>
            </w:tcBorders>
            <w:shd w:val="clear" w:color="000000" w:fill="FFFFFF"/>
            <w:noWrap/>
            <w:vAlign w:val="bottom"/>
            <w:hideMark/>
          </w:tcPr>
          <w:p w14:paraId="5ECA584A"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13A9FAEF"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7B0C5373"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22EA5E90" w14:textId="77777777" w:rsidR="008E4210" w:rsidRPr="008E4210" w:rsidRDefault="008E4210" w:rsidP="008E4210">
            <w:pPr>
              <w:pStyle w:val="BodyText"/>
              <w:rPr>
                <w:szCs w:val="18"/>
              </w:rPr>
            </w:pPr>
          </w:p>
        </w:tc>
      </w:tr>
      <w:tr w:rsidR="008E4210" w:rsidRPr="008E4210" w14:paraId="01B69130" w14:textId="77777777" w:rsidTr="008E4210">
        <w:trPr>
          <w:trHeight w:val="255"/>
        </w:trPr>
        <w:tc>
          <w:tcPr>
            <w:tcW w:w="3300" w:type="dxa"/>
            <w:tcBorders>
              <w:top w:val="nil"/>
              <w:left w:val="nil"/>
              <w:bottom w:val="nil"/>
              <w:right w:val="nil"/>
            </w:tcBorders>
            <w:shd w:val="clear" w:color="000000" w:fill="FFFFFF"/>
            <w:vAlign w:val="bottom"/>
            <w:hideMark/>
          </w:tcPr>
          <w:p w14:paraId="20FA2B67" w14:textId="77777777" w:rsidR="008E4210" w:rsidRPr="008E4210" w:rsidRDefault="008E4210" w:rsidP="008E4210">
            <w:pPr>
              <w:pStyle w:val="BodyText"/>
              <w:rPr>
                <w:b/>
                <w:bCs/>
                <w:szCs w:val="18"/>
              </w:rPr>
            </w:pPr>
            <w:r w:rsidRPr="008E4210">
              <w:rPr>
                <w:b/>
                <w:bCs/>
                <w:szCs w:val="18"/>
              </w:rPr>
              <w:t>Dlhodobé pohľadávky spolu</w:t>
            </w:r>
          </w:p>
        </w:tc>
        <w:tc>
          <w:tcPr>
            <w:tcW w:w="185" w:type="dxa"/>
            <w:tcBorders>
              <w:top w:val="nil"/>
              <w:left w:val="nil"/>
              <w:bottom w:val="nil"/>
              <w:right w:val="nil"/>
            </w:tcBorders>
            <w:shd w:val="clear" w:color="000000" w:fill="FFFFFF"/>
            <w:noWrap/>
            <w:vAlign w:val="bottom"/>
            <w:hideMark/>
          </w:tcPr>
          <w:p w14:paraId="385FC68A" w14:textId="77777777" w:rsidR="008E4210" w:rsidRPr="008E4210" w:rsidRDefault="008E4210" w:rsidP="008E4210">
            <w:pPr>
              <w:pStyle w:val="BodyText"/>
              <w:rPr>
                <w:szCs w:val="18"/>
              </w:rPr>
            </w:pPr>
            <w:r w:rsidRPr="008E4210">
              <w:rPr>
                <w:szCs w:val="18"/>
              </w:rPr>
              <w:t> </w:t>
            </w:r>
          </w:p>
        </w:tc>
        <w:tc>
          <w:tcPr>
            <w:tcW w:w="1477" w:type="dxa"/>
            <w:tcBorders>
              <w:top w:val="single" w:sz="4" w:space="0" w:color="auto"/>
              <w:left w:val="nil"/>
              <w:bottom w:val="double" w:sz="6" w:space="0" w:color="auto"/>
              <w:right w:val="nil"/>
            </w:tcBorders>
            <w:shd w:val="clear" w:color="000000" w:fill="FFFFFF"/>
            <w:noWrap/>
            <w:vAlign w:val="bottom"/>
          </w:tcPr>
          <w:p w14:paraId="4D5077D8" w14:textId="77777777" w:rsidR="008E4210" w:rsidRPr="008E4210" w:rsidRDefault="008E4210" w:rsidP="008E4210">
            <w:pPr>
              <w:pStyle w:val="BodyText"/>
              <w:rPr>
                <w:b/>
                <w:bCs/>
                <w:szCs w:val="18"/>
              </w:rPr>
            </w:pPr>
            <w:r w:rsidRPr="008E4210">
              <w:rPr>
                <w:b/>
                <w:bCs/>
                <w:szCs w:val="18"/>
              </w:rPr>
              <w:t>0</w:t>
            </w:r>
          </w:p>
        </w:tc>
        <w:tc>
          <w:tcPr>
            <w:tcW w:w="248" w:type="dxa"/>
            <w:tcBorders>
              <w:top w:val="nil"/>
              <w:left w:val="nil"/>
              <w:bottom w:val="nil"/>
              <w:right w:val="nil"/>
            </w:tcBorders>
            <w:shd w:val="clear" w:color="000000" w:fill="FFFFFF"/>
            <w:noWrap/>
            <w:vAlign w:val="bottom"/>
          </w:tcPr>
          <w:p w14:paraId="23127FE6" w14:textId="77777777" w:rsidR="008E4210" w:rsidRPr="008E4210" w:rsidRDefault="008E4210" w:rsidP="008E4210">
            <w:pPr>
              <w:pStyle w:val="BodyText"/>
              <w:rPr>
                <w:b/>
                <w:bCs/>
                <w:szCs w:val="18"/>
              </w:rPr>
            </w:pPr>
          </w:p>
        </w:tc>
        <w:tc>
          <w:tcPr>
            <w:tcW w:w="1600" w:type="dxa"/>
            <w:tcBorders>
              <w:top w:val="single" w:sz="4" w:space="0" w:color="auto"/>
              <w:left w:val="nil"/>
              <w:bottom w:val="double" w:sz="6" w:space="0" w:color="auto"/>
              <w:right w:val="nil"/>
            </w:tcBorders>
            <w:shd w:val="clear" w:color="000000" w:fill="FFFFFF"/>
            <w:noWrap/>
            <w:vAlign w:val="bottom"/>
            <w:hideMark/>
          </w:tcPr>
          <w:p w14:paraId="17C159A6" w14:textId="77777777" w:rsidR="008E4210" w:rsidRPr="008E4210" w:rsidRDefault="008E4210" w:rsidP="008E4210">
            <w:pPr>
              <w:pStyle w:val="BodyText"/>
              <w:rPr>
                <w:b/>
                <w:bCs/>
                <w:szCs w:val="18"/>
              </w:rPr>
            </w:pPr>
            <w:r w:rsidRPr="008E4210">
              <w:rPr>
                <w:b/>
                <w:bCs/>
                <w:szCs w:val="18"/>
              </w:rPr>
              <w:t>0</w:t>
            </w:r>
          </w:p>
        </w:tc>
        <w:tc>
          <w:tcPr>
            <w:tcW w:w="185" w:type="dxa"/>
            <w:tcBorders>
              <w:top w:val="nil"/>
              <w:left w:val="nil"/>
              <w:bottom w:val="nil"/>
              <w:right w:val="nil"/>
            </w:tcBorders>
            <w:shd w:val="clear" w:color="000000" w:fill="FFFFFF"/>
            <w:noWrap/>
            <w:vAlign w:val="bottom"/>
            <w:hideMark/>
          </w:tcPr>
          <w:p w14:paraId="6F98E688" w14:textId="77777777" w:rsidR="008E4210" w:rsidRPr="008E4210" w:rsidRDefault="008E4210" w:rsidP="008E4210">
            <w:pPr>
              <w:pStyle w:val="BodyText"/>
              <w:rPr>
                <w:b/>
                <w:bCs/>
                <w:szCs w:val="18"/>
              </w:rPr>
            </w:pPr>
            <w:r w:rsidRPr="008E4210">
              <w:rPr>
                <w:b/>
                <w:bCs/>
                <w:szCs w:val="18"/>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57D0D635" w14:textId="77777777" w:rsidR="008E4210" w:rsidRPr="008E4210" w:rsidRDefault="008E4210" w:rsidP="008E4210">
            <w:pPr>
              <w:pStyle w:val="BodyText"/>
              <w:rPr>
                <w:b/>
                <w:bCs/>
                <w:szCs w:val="18"/>
              </w:rPr>
            </w:pPr>
            <w:r w:rsidRPr="008E4210">
              <w:rPr>
                <w:b/>
                <w:bCs/>
                <w:szCs w:val="18"/>
              </w:rPr>
              <w:t>0</w:t>
            </w:r>
          </w:p>
        </w:tc>
      </w:tr>
      <w:tr w:rsidR="008E4210" w:rsidRPr="008E4210" w14:paraId="37470B5E" w14:textId="77777777" w:rsidTr="008E4210">
        <w:trPr>
          <w:trHeight w:val="255"/>
        </w:trPr>
        <w:tc>
          <w:tcPr>
            <w:tcW w:w="3300" w:type="dxa"/>
            <w:tcBorders>
              <w:top w:val="nil"/>
              <w:left w:val="nil"/>
              <w:bottom w:val="nil"/>
              <w:right w:val="nil"/>
            </w:tcBorders>
            <w:shd w:val="clear" w:color="000000" w:fill="FFFFFF"/>
            <w:vAlign w:val="bottom"/>
            <w:hideMark/>
          </w:tcPr>
          <w:p w14:paraId="53ECA16C" w14:textId="77777777" w:rsidR="008E4210" w:rsidRPr="008E4210" w:rsidRDefault="008E4210" w:rsidP="008E4210">
            <w:pPr>
              <w:pStyle w:val="BodyText"/>
              <w:rPr>
                <w:b/>
                <w:bCs/>
                <w:szCs w:val="18"/>
              </w:rPr>
            </w:pPr>
            <w:r w:rsidRPr="008E4210">
              <w:rPr>
                <w:b/>
                <w:bCs/>
                <w:szCs w:val="18"/>
              </w:rPr>
              <w:t> </w:t>
            </w:r>
          </w:p>
        </w:tc>
        <w:tc>
          <w:tcPr>
            <w:tcW w:w="185" w:type="dxa"/>
            <w:tcBorders>
              <w:top w:val="nil"/>
              <w:left w:val="nil"/>
              <w:bottom w:val="nil"/>
              <w:right w:val="nil"/>
            </w:tcBorders>
            <w:shd w:val="clear" w:color="000000" w:fill="FFFFFF"/>
            <w:noWrap/>
            <w:vAlign w:val="bottom"/>
            <w:hideMark/>
          </w:tcPr>
          <w:p w14:paraId="37F994EA"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7CD295F8" w14:textId="77777777" w:rsidR="008E4210" w:rsidRPr="008E4210" w:rsidRDefault="008E4210" w:rsidP="008E4210">
            <w:pPr>
              <w:pStyle w:val="BodyText"/>
              <w:rPr>
                <w:b/>
                <w:bCs/>
                <w:szCs w:val="18"/>
              </w:rPr>
            </w:pPr>
            <w:r w:rsidRPr="008E4210">
              <w:rPr>
                <w:b/>
                <w:bCs/>
                <w:szCs w:val="18"/>
              </w:rPr>
              <w:t> </w:t>
            </w:r>
          </w:p>
        </w:tc>
        <w:tc>
          <w:tcPr>
            <w:tcW w:w="248" w:type="dxa"/>
            <w:tcBorders>
              <w:top w:val="nil"/>
              <w:left w:val="nil"/>
              <w:bottom w:val="nil"/>
              <w:right w:val="nil"/>
            </w:tcBorders>
            <w:shd w:val="clear" w:color="000000" w:fill="FFFFFF"/>
            <w:noWrap/>
            <w:vAlign w:val="bottom"/>
            <w:hideMark/>
          </w:tcPr>
          <w:p w14:paraId="35D03771" w14:textId="77777777" w:rsidR="008E4210" w:rsidRPr="008E4210" w:rsidRDefault="008E4210" w:rsidP="008E4210">
            <w:pPr>
              <w:pStyle w:val="BodyText"/>
              <w:rPr>
                <w:b/>
                <w:bCs/>
                <w:szCs w:val="18"/>
              </w:rPr>
            </w:pPr>
            <w:r w:rsidRPr="008E4210">
              <w:rPr>
                <w:b/>
                <w:bCs/>
                <w:szCs w:val="18"/>
              </w:rPr>
              <w:t> </w:t>
            </w:r>
          </w:p>
        </w:tc>
        <w:tc>
          <w:tcPr>
            <w:tcW w:w="1600" w:type="dxa"/>
            <w:tcBorders>
              <w:top w:val="nil"/>
              <w:left w:val="nil"/>
              <w:bottom w:val="nil"/>
              <w:right w:val="nil"/>
            </w:tcBorders>
            <w:shd w:val="clear" w:color="000000" w:fill="FFFFFF"/>
            <w:noWrap/>
            <w:vAlign w:val="bottom"/>
            <w:hideMark/>
          </w:tcPr>
          <w:p w14:paraId="0FEBB6B5" w14:textId="77777777" w:rsidR="008E4210" w:rsidRPr="008E4210" w:rsidRDefault="008E4210" w:rsidP="008E4210">
            <w:pPr>
              <w:pStyle w:val="BodyText"/>
              <w:rPr>
                <w:b/>
                <w:bCs/>
                <w:szCs w:val="18"/>
              </w:rPr>
            </w:pPr>
            <w:r w:rsidRPr="008E4210">
              <w:rPr>
                <w:b/>
                <w:bCs/>
                <w:szCs w:val="18"/>
              </w:rPr>
              <w:t> </w:t>
            </w:r>
          </w:p>
        </w:tc>
        <w:tc>
          <w:tcPr>
            <w:tcW w:w="185" w:type="dxa"/>
            <w:tcBorders>
              <w:top w:val="nil"/>
              <w:left w:val="nil"/>
              <w:bottom w:val="nil"/>
              <w:right w:val="nil"/>
            </w:tcBorders>
            <w:shd w:val="clear" w:color="000000" w:fill="FFFFFF"/>
            <w:noWrap/>
            <w:vAlign w:val="bottom"/>
            <w:hideMark/>
          </w:tcPr>
          <w:p w14:paraId="60CCEA42" w14:textId="77777777" w:rsidR="008E4210" w:rsidRPr="008E4210" w:rsidRDefault="008E4210" w:rsidP="008E4210">
            <w:pPr>
              <w:pStyle w:val="BodyText"/>
              <w:rPr>
                <w:b/>
                <w:bCs/>
                <w:szCs w:val="18"/>
              </w:rPr>
            </w:pPr>
            <w:r w:rsidRPr="008E4210">
              <w:rPr>
                <w:b/>
                <w:bCs/>
                <w:szCs w:val="18"/>
              </w:rPr>
              <w:t> </w:t>
            </w:r>
          </w:p>
        </w:tc>
        <w:tc>
          <w:tcPr>
            <w:tcW w:w="1540" w:type="dxa"/>
            <w:tcBorders>
              <w:top w:val="nil"/>
              <w:left w:val="nil"/>
              <w:bottom w:val="nil"/>
              <w:right w:val="nil"/>
            </w:tcBorders>
            <w:shd w:val="clear" w:color="000000" w:fill="FFFFFF"/>
            <w:noWrap/>
            <w:vAlign w:val="bottom"/>
            <w:hideMark/>
          </w:tcPr>
          <w:p w14:paraId="3043E222" w14:textId="77777777" w:rsidR="008E4210" w:rsidRPr="008E4210" w:rsidRDefault="008E4210" w:rsidP="008E4210">
            <w:pPr>
              <w:pStyle w:val="BodyText"/>
              <w:rPr>
                <w:b/>
                <w:bCs/>
                <w:szCs w:val="18"/>
              </w:rPr>
            </w:pPr>
            <w:r w:rsidRPr="008E4210">
              <w:rPr>
                <w:b/>
                <w:bCs/>
                <w:szCs w:val="18"/>
              </w:rPr>
              <w:t> </w:t>
            </w:r>
          </w:p>
        </w:tc>
      </w:tr>
      <w:tr w:rsidR="008E4210" w:rsidRPr="008E4210" w14:paraId="35733389" w14:textId="77777777" w:rsidTr="008E4210">
        <w:trPr>
          <w:trHeight w:val="240"/>
        </w:trPr>
        <w:tc>
          <w:tcPr>
            <w:tcW w:w="3300" w:type="dxa"/>
            <w:tcBorders>
              <w:top w:val="nil"/>
              <w:left w:val="nil"/>
              <w:bottom w:val="nil"/>
              <w:right w:val="nil"/>
            </w:tcBorders>
            <w:shd w:val="clear" w:color="000000" w:fill="FFFFFF"/>
            <w:vAlign w:val="bottom"/>
            <w:hideMark/>
          </w:tcPr>
          <w:p w14:paraId="3B8BE6E5" w14:textId="77777777" w:rsidR="008E4210" w:rsidRPr="008E4210" w:rsidRDefault="008E4210" w:rsidP="008E4210">
            <w:pPr>
              <w:pStyle w:val="BodyText"/>
              <w:rPr>
                <w:b/>
                <w:bCs/>
                <w:szCs w:val="18"/>
              </w:rPr>
            </w:pPr>
            <w:r w:rsidRPr="008E4210">
              <w:rPr>
                <w:b/>
                <w:bCs/>
                <w:szCs w:val="18"/>
              </w:rPr>
              <w:t>Krátkodobé pohľadávky</w:t>
            </w:r>
          </w:p>
        </w:tc>
        <w:tc>
          <w:tcPr>
            <w:tcW w:w="185" w:type="dxa"/>
            <w:tcBorders>
              <w:top w:val="nil"/>
              <w:left w:val="nil"/>
              <w:bottom w:val="nil"/>
              <w:right w:val="nil"/>
            </w:tcBorders>
            <w:shd w:val="clear" w:color="000000" w:fill="FFFFFF"/>
            <w:noWrap/>
            <w:vAlign w:val="bottom"/>
            <w:hideMark/>
          </w:tcPr>
          <w:p w14:paraId="0125BF8E"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0324E54" w14:textId="77777777" w:rsidR="008E4210" w:rsidRPr="008E4210" w:rsidRDefault="008E4210" w:rsidP="008E4210">
            <w:pPr>
              <w:pStyle w:val="BodyText"/>
              <w:rPr>
                <w:b/>
                <w:bCs/>
                <w:szCs w:val="18"/>
              </w:rPr>
            </w:pPr>
            <w:r w:rsidRPr="008E4210">
              <w:rPr>
                <w:b/>
                <w:bCs/>
                <w:szCs w:val="18"/>
              </w:rPr>
              <w:t> </w:t>
            </w:r>
          </w:p>
        </w:tc>
        <w:tc>
          <w:tcPr>
            <w:tcW w:w="248" w:type="dxa"/>
            <w:tcBorders>
              <w:top w:val="nil"/>
              <w:left w:val="nil"/>
              <w:bottom w:val="nil"/>
              <w:right w:val="nil"/>
            </w:tcBorders>
            <w:shd w:val="clear" w:color="000000" w:fill="FFFFFF"/>
            <w:noWrap/>
            <w:vAlign w:val="bottom"/>
            <w:hideMark/>
          </w:tcPr>
          <w:p w14:paraId="44F3B8A5" w14:textId="77777777" w:rsidR="008E4210" w:rsidRPr="008E4210" w:rsidRDefault="008E4210" w:rsidP="008E4210">
            <w:pPr>
              <w:pStyle w:val="BodyText"/>
              <w:rPr>
                <w:b/>
                <w:bCs/>
                <w:szCs w:val="18"/>
              </w:rPr>
            </w:pPr>
            <w:r w:rsidRPr="008E4210">
              <w:rPr>
                <w:b/>
                <w:bCs/>
                <w:szCs w:val="18"/>
              </w:rPr>
              <w:t> </w:t>
            </w:r>
          </w:p>
        </w:tc>
        <w:tc>
          <w:tcPr>
            <w:tcW w:w="1600" w:type="dxa"/>
            <w:tcBorders>
              <w:top w:val="nil"/>
              <w:left w:val="nil"/>
              <w:bottom w:val="nil"/>
              <w:right w:val="nil"/>
            </w:tcBorders>
            <w:shd w:val="clear" w:color="000000" w:fill="FFFFFF"/>
            <w:noWrap/>
            <w:vAlign w:val="bottom"/>
            <w:hideMark/>
          </w:tcPr>
          <w:p w14:paraId="54FF65E6" w14:textId="77777777" w:rsidR="008E4210" w:rsidRPr="008E4210" w:rsidRDefault="008E4210" w:rsidP="008E4210">
            <w:pPr>
              <w:pStyle w:val="BodyText"/>
              <w:rPr>
                <w:b/>
                <w:bCs/>
                <w:szCs w:val="18"/>
              </w:rPr>
            </w:pPr>
            <w:r w:rsidRPr="008E4210">
              <w:rPr>
                <w:b/>
                <w:bCs/>
                <w:szCs w:val="18"/>
              </w:rPr>
              <w:t> </w:t>
            </w:r>
          </w:p>
        </w:tc>
        <w:tc>
          <w:tcPr>
            <w:tcW w:w="185" w:type="dxa"/>
            <w:tcBorders>
              <w:top w:val="nil"/>
              <w:left w:val="nil"/>
              <w:bottom w:val="nil"/>
              <w:right w:val="nil"/>
            </w:tcBorders>
            <w:shd w:val="clear" w:color="000000" w:fill="FFFFFF"/>
            <w:noWrap/>
            <w:vAlign w:val="bottom"/>
            <w:hideMark/>
          </w:tcPr>
          <w:p w14:paraId="64F50384" w14:textId="77777777" w:rsidR="008E4210" w:rsidRPr="008E4210" w:rsidRDefault="008E4210" w:rsidP="008E4210">
            <w:pPr>
              <w:pStyle w:val="BodyText"/>
              <w:rPr>
                <w:b/>
                <w:bCs/>
                <w:szCs w:val="18"/>
              </w:rPr>
            </w:pPr>
            <w:r w:rsidRPr="008E4210">
              <w:rPr>
                <w:b/>
                <w:bCs/>
                <w:szCs w:val="18"/>
              </w:rPr>
              <w:t> </w:t>
            </w:r>
          </w:p>
        </w:tc>
        <w:tc>
          <w:tcPr>
            <w:tcW w:w="1540" w:type="dxa"/>
            <w:tcBorders>
              <w:top w:val="nil"/>
              <w:left w:val="nil"/>
              <w:bottom w:val="nil"/>
              <w:right w:val="nil"/>
            </w:tcBorders>
            <w:shd w:val="clear" w:color="000000" w:fill="FFFFFF"/>
            <w:noWrap/>
            <w:vAlign w:val="bottom"/>
            <w:hideMark/>
          </w:tcPr>
          <w:p w14:paraId="2694CC6D" w14:textId="77777777" w:rsidR="008E4210" w:rsidRPr="008E4210" w:rsidRDefault="008E4210" w:rsidP="008E4210">
            <w:pPr>
              <w:pStyle w:val="BodyText"/>
              <w:rPr>
                <w:b/>
                <w:bCs/>
                <w:szCs w:val="18"/>
              </w:rPr>
            </w:pPr>
            <w:r w:rsidRPr="008E4210">
              <w:rPr>
                <w:b/>
                <w:bCs/>
                <w:szCs w:val="18"/>
              </w:rPr>
              <w:t> </w:t>
            </w:r>
          </w:p>
        </w:tc>
      </w:tr>
      <w:tr w:rsidR="008E4210" w:rsidRPr="008E4210" w14:paraId="48024ABA" w14:textId="77777777" w:rsidTr="008E4210">
        <w:trPr>
          <w:trHeight w:val="240"/>
        </w:trPr>
        <w:tc>
          <w:tcPr>
            <w:tcW w:w="3300" w:type="dxa"/>
            <w:tcBorders>
              <w:top w:val="nil"/>
              <w:left w:val="nil"/>
              <w:bottom w:val="nil"/>
              <w:right w:val="nil"/>
            </w:tcBorders>
            <w:shd w:val="clear" w:color="000000" w:fill="FFFFFF"/>
            <w:vAlign w:val="bottom"/>
            <w:hideMark/>
          </w:tcPr>
          <w:p w14:paraId="1F8CE29E" w14:textId="77777777" w:rsidR="008E4210" w:rsidRPr="008E4210" w:rsidRDefault="008E4210" w:rsidP="008E4210">
            <w:pPr>
              <w:pStyle w:val="BodyText"/>
              <w:rPr>
                <w:szCs w:val="18"/>
              </w:rPr>
            </w:pPr>
            <w:r w:rsidRPr="008E4210">
              <w:rPr>
                <w:szCs w:val="18"/>
              </w:rPr>
              <w:t>Pohľadávky z obchodného styku</w:t>
            </w:r>
          </w:p>
        </w:tc>
        <w:tc>
          <w:tcPr>
            <w:tcW w:w="185" w:type="dxa"/>
            <w:tcBorders>
              <w:top w:val="nil"/>
              <w:left w:val="nil"/>
              <w:bottom w:val="nil"/>
              <w:right w:val="nil"/>
            </w:tcBorders>
            <w:shd w:val="clear" w:color="000000" w:fill="FFFFFF"/>
            <w:noWrap/>
            <w:vAlign w:val="bottom"/>
            <w:hideMark/>
          </w:tcPr>
          <w:p w14:paraId="7ADE84B0"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4595441B" w14:textId="54F2CBE3" w:rsidR="008E4210" w:rsidRPr="008E4210" w:rsidRDefault="00083441" w:rsidP="00083441">
            <w:pPr>
              <w:pStyle w:val="BodyText"/>
              <w:ind w:left="0"/>
              <w:rPr>
                <w:szCs w:val="18"/>
              </w:rPr>
            </w:pPr>
            <w:r>
              <w:rPr>
                <w:szCs w:val="18"/>
              </w:rPr>
              <w:t>1 494 912</w:t>
            </w:r>
          </w:p>
        </w:tc>
        <w:tc>
          <w:tcPr>
            <w:tcW w:w="248" w:type="dxa"/>
            <w:tcBorders>
              <w:top w:val="nil"/>
              <w:left w:val="nil"/>
              <w:bottom w:val="nil"/>
              <w:right w:val="nil"/>
            </w:tcBorders>
            <w:shd w:val="clear" w:color="000000" w:fill="FFFFFF"/>
            <w:noWrap/>
            <w:vAlign w:val="bottom"/>
            <w:hideMark/>
          </w:tcPr>
          <w:p w14:paraId="0A629681"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3348C6A" w14:textId="5B87732F" w:rsidR="008E4210" w:rsidRPr="008E4210" w:rsidRDefault="00083441" w:rsidP="00083441">
            <w:pPr>
              <w:pStyle w:val="BodyText"/>
              <w:rPr>
                <w:szCs w:val="18"/>
              </w:rPr>
            </w:pPr>
            <w:r>
              <w:rPr>
                <w:szCs w:val="18"/>
              </w:rPr>
              <w:t>719 406</w:t>
            </w:r>
          </w:p>
        </w:tc>
        <w:tc>
          <w:tcPr>
            <w:tcW w:w="185" w:type="dxa"/>
            <w:tcBorders>
              <w:top w:val="nil"/>
              <w:left w:val="nil"/>
              <w:bottom w:val="nil"/>
              <w:right w:val="nil"/>
            </w:tcBorders>
            <w:shd w:val="clear" w:color="000000" w:fill="FFFFFF"/>
            <w:noWrap/>
            <w:vAlign w:val="bottom"/>
            <w:hideMark/>
          </w:tcPr>
          <w:p w14:paraId="11FB5ECE"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7370C353" w14:textId="1DEDCFDD" w:rsidR="008E4210" w:rsidRPr="008E4210" w:rsidRDefault="00083441" w:rsidP="00083441">
            <w:pPr>
              <w:pStyle w:val="BodyText"/>
              <w:rPr>
                <w:szCs w:val="18"/>
              </w:rPr>
            </w:pPr>
            <w:r>
              <w:rPr>
                <w:szCs w:val="18"/>
              </w:rPr>
              <w:t>2 214 318</w:t>
            </w:r>
          </w:p>
        </w:tc>
      </w:tr>
      <w:tr w:rsidR="008E4210" w:rsidRPr="008E4210" w14:paraId="4646A8ED" w14:textId="77777777" w:rsidTr="008E4210">
        <w:trPr>
          <w:trHeight w:val="480"/>
        </w:trPr>
        <w:tc>
          <w:tcPr>
            <w:tcW w:w="3300" w:type="dxa"/>
            <w:tcBorders>
              <w:top w:val="nil"/>
              <w:left w:val="nil"/>
              <w:bottom w:val="nil"/>
              <w:right w:val="nil"/>
            </w:tcBorders>
            <w:shd w:val="clear" w:color="000000" w:fill="FFFFFF"/>
            <w:vAlign w:val="bottom"/>
            <w:hideMark/>
          </w:tcPr>
          <w:p w14:paraId="1AF999EA" w14:textId="77777777" w:rsidR="008E4210" w:rsidRPr="008E4210" w:rsidRDefault="008E4210" w:rsidP="008E4210">
            <w:pPr>
              <w:pStyle w:val="BodyText"/>
              <w:rPr>
                <w:szCs w:val="18"/>
              </w:rPr>
            </w:pPr>
            <w:r w:rsidRPr="008E4210">
              <w:rPr>
                <w:szCs w:val="18"/>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925F66"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E62D181" w14:textId="77777777" w:rsidR="008E4210" w:rsidRPr="008E4210" w:rsidRDefault="008E4210" w:rsidP="008E4210">
            <w:pPr>
              <w:pStyle w:val="Body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200C08AC"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8B57AEA"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353920F9"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6BB2D29C" w14:textId="77777777" w:rsidR="008E4210" w:rsidRPr="008E4210" w:rsidRDefault="008E4210" w:rsidP="008E4210">
            <w:pPr>
              <w:pStyle w:val="BodyText"/>
              <w:rPr>
                <w:szCs w:val="18"/>
              </w:rPr>
            </w:pPr>
            <w:r w:rsidRPr="008E4210">
              <w:rPr>
                <w:szCs w:val="18"/>
              </w:rPr>
              <w:t>0</w:t>
            </w:r>
          </w:p>
        </w:tc>
      </w:tr>
      <w:tr w:rsidR="008E4210" w:rsidRPr="008E4210" w14:paraId="1A29A87B" w14:textId="77777777" w:rsidTr="008E4210">
        <w:trPr>
          <w:trHeight w:val="480"/>
        </w:trPr>
        <w:tc>
          <w:tcPr>
            <w:tcW w:w="3300" w:type="dxa"/>
            <w:tcBorders>
              <w:top w:val="nil"/>
              <w:left w:val="nil"/>
              <w:bottom w:val="nil"/>
              <w:right w:val="nil"/>
            </w:tcBorders>
            <w:shd w:val="clear" w:color="000000" w:fill="FFFFFF"/>
            <w:vAlign w:val="bottom"/>
            <w:hideMark/>
          </w:tcPr>
          <w:p w14:paraId="1FCB687D" w14:textId="77777777" w:rsidR="008E4210" w:rsidRPr="008E4210" w:rsidRDefault="008E4210" w:rsidP="008E4210">
            <w:pPr>
              <w:pStyle w:val="BodyText"/>
              <w:rPr>
                <w:szCs w:val="18"/>
              </w:rPr>
            </w:pPr>
            <w:r w:rsidRPr="008E4210">
              <w:rPr>
                <w:szCs w:val="18"/>
              </w:rPr>
              <w:t>Ostatné pohľadávky v rámci konsolidovaného celku</w:t>
            </w:r>
          </w:p>
        </w:tc>
        <w:tc>
          <w:tcPr>
            <w:tcW w:w="185" w:type="dxa"/>
            <w:tcBorders>
              <w:top w:val="nil"/>
              <w:left w:val="nil"/>
              <w:bottom w:val="nil"/>
              <w:right w:val="nil"/>
            </w:tcBorders>
            <w:shd w:val="clear" w:color="000000" w:fill="FFFFFF"/>
            <w:noWrap/>
            <w:vAlign w:val="bottom"/>
            <w:hideMark/>
          </w:tcPr>
          <w:p w14:paraId="59743576"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5A33D698" w14:textId="77777777" w:rsidR="008E4210" w:rsidRPr="008E4210" w:rsidRDefault="008E4210" w:rsidP="008E4210">
            <w:pPr>
              <w:pStyle w:val="Body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11BC602F"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2C2B22F"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023A7704"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17F481F1" w14:textId="77777777" w:rsidR="008E4210" w:rsidRPr="008E4210" w:rsidRDefault="008E4210" w:rsidP="008E4210">
            <w:pPr>
              <w:pStyle w:val="BodyText"/>
              <w:rPr>
                <w:szCs w:val="18"/>
              </w:rPr>
            </w:pPr>
            <w:r w:rsidRPr="008E4210">
              <w:rPr>
                <w:szCs w:val="18"/>
              </w:rPr>
              <w:t>0</w:t>
            </w:r>
          </w:p>
        </w:tc>
      </w:tr>
      <w:tr w:rsidR="008E4210" w:rsidRPr="008E4210" w14:paraId="74BD4D81" w14:textId="77777777" w:rsidTr="008E4210">
        <w:trPr>
          <w:trHeight w:val="480"/>
        </w:trPr>
        <w:tc>
          <w:tcPr>
            <w:tcW w:w="3300" w:type="dxa"/>
            <w:tcBorders>
              <w:top w:val="nil"/>
              <w:left w:val="nil"/>
              <w:bottom w:val="nil"/>
              <w:right w:val="nil"/>
            </w:tcBorders>
            <w:shd w:val="clear" w:color="000000" w:fill="FFFFFF"/>
            <w:vAlign w:val="bottom"/>
            <w:hideMark/>
          </w:tcPr>
          <w:p w14:paraId="4B312FCC" w14:textId="77777777" w:rsidR="008E4210" w:rsidRPr="008E4210" w:rsidRDefault="008E4210" w:rsidP="008E4210">
            <w:pPr>
              <w:pStyle w:val="BodyText"/>
              <w:rPr>
                <w:szCs w:val="18"/>
              </w:rPr>
            </w:pPr>
            <w:r w:rsidRPr="008E4210">
              <w:rPr>
                <w:szCs w:val="18"/>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90386D6"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57588C51" w14:textId="77777777" w:rsidR="008E4210" w:rsidRPr="008E4210" w:rsidRDefault="008E4210" w:rsidP="008E4210">
            <w:pPr>
              <w:pStyle w:val="Body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7B0BF1B0"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1443ED38"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0CF02FA0"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755FBC07" w14:textId="77777777" w:rsidR="008E4210" w:rsidRPr="008E4210" w:rsidRDefault="008E4210" w:rsidP="008E4210">
            <w:pPr>
              <w:pStyle w:val="BodyText"/>
              <w:rPr>
                <w:szCs w:val="18"/>
              </w:rPr>
            </w:pPr>
            <w:r w:rsidRPr="008E4210">
              <w:rPr>
                <w:szCs w:val="18"/>
              </w:rPr>
              <w:t>0</w:t>
            </w:r>
          </w:p>
        </w:tc>
      </w:tr>
      <w:tr w:rsidR="008E4210" w:rsidRPr="008E4210" w14:paraId="172063D2" w14:textId="77777777" w:rsidTr="008E4210">
        <w:trPr>
          <w:trHeight w:val="343"/>
        </w:trPr>
        <w:tc>
          <w:tcPr>
            <w:tcW w:w="3300" w:type="dxa"/>
            <w:tcBorders>
              <w:top w:val="nil"/>
              <w:left w:val="nil"/>
              <w:bottom w:val="nil"/>
              <w:right w:val="nil"/>
            </w:tcBorders>
            <w:shd w:val="clear" w:color="000000" w:fill="FFFFFF"/>
            <w:vAlign w:val="bottom"/>
            <w:hideMark/>
          </w:tcPr>
          <w:p w14:paraId="1D533C89" w14:textId="77777777" w:rsidR="008E4210" w:rsidRPr="008E4210" w:rsidRDefault="008E4210" w:rsidP="008E4210">
            <w:pPr>
              <w:pStyle w:val="BodyText"/>
              <w:rPr>
                <w:szCs w:val="18"/>
              </w:rPr>
            </w:pPr>
            <w:r w:rsidRPr="008E4210">
              <w:rPr>
                <w:szCs w:val="18"/>
              </w:rPr>
              <w:t>Sociálne poistenie</w:t>
            </w:r>
          </w:p>
        </w:tc>
        <w:tc>
          <w:tcPr>
            <w:tcW w:w="185" w:type="dxa"/>
            <w:tcBorders>
              <w:top w:val="nil"/>
              <w:left w:val="nil"/>
              <w:bottom w:val="nil"/>
              <w:right w:val="nil"/>
            </w:tcBorders>
            <w:shd w:val="clear" w:color="000000" w:fill="FFFFFF"/>
            <w:noWrap/>
            <w:vAlign w:val="bottom"/>
            <w:hideMark/>
          </w:tcPr>
          <w:p w14:paraId="1D461230"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4347AAE" w14:textId="77777777" w:rsidR="008E4210" w:rsidRPr="008E4210" w:rsidRDefault="008E4210" w:rsidP="008E4210">
            <w:pPr>
              <w:pStyle w:val="Body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0C532461"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6CA7556F"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6A856601"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1AA716BF" w14:textId="77777777" w:rsidR="008E4210" w:rsidRPr="008E4210" w:rsidRDefault="008E4210" w:rsidP="008E4210">
            <w:pPr>
              <w:pStyle w:val="BodyText"/>
              <w:rPr>
                <w:szCs w:val="18"/>
              </w:rPr>
            </w:pPr>
            <w:r w:rsidRPr="008E4210">
              <w:rPr>
                <w:szCs w:val="18"/>
              </w:rPr>
              <w:t>0</w:t>
            </w:r>
          </w:p>
        </w:tc>
      </w:tr>
      <w:tr w:rsidR="008E4210" w:rsidRPr="008E4210" w14:paraId="37DD09A2" w14:textId="77777777" w:rsidTr="008E4210">
        <w:trPr>
          <w:trHeight w:val="240"/>
        </w:trPr>
        <w:tc>
          <w:tcPr>
            <w:tcW w:w="3300" w:type="dxa"/>
            <w:tcBorders>
              <w:top w:val="nil"/>
              <w:left w:val="nil"/>
              <w:bottom w:val="nil"/>
              <w:right w:val="nil"/>
            </w:tcBorders>
            <w:shd w:val="clear" w:color="000000" w:fill="FFFFFF"/>
            <w:vAlign w:val="bottom"/>
            <w:hideMark/>
          </w:tcPr>
          <w:p w14:paraId="50A23F3D" w14:textId="77777777" w:rsidR="008E4210" w:rsidRPr="008E4210" w:rsidRDefault="008E4210" w:rsidP="008E4210">
            <w:pPr>
              <w:pStyle w:val="BodyText"/>
              <w:rPr>
                <w:szCs w:val="18"/>
              </w:rPr>
            </w:pPr>
            <w:r w:rsidRPr="008E4210">
              <w:rPr>
                <w:szCs w:val="18"/>
              </w:rPr>
              <w:t>Daňové pohľadávky a dotácie</w:t>
            </w:r>
          </w:p>
        </w:tc>
        <w:tc>
          <w:tcPr>
            <w:tcW w:w="185" w:type="dxa"/>
            <w:tcBorders>
              <w:top w:val="nil"/>
              <w:left w:val="nil"/>
              <w:bottom w:val="nil"/>
              <w:right w:val="nil"/>
            </w:tcBorders>
            <w:shd w:val="clear" w:color="000000" w:fill="FFFFFF"/>
            <w:noWrap/>
            <w:vAlign w:val="bottom"/>
            <w:hideMark/>
          </w:tcPr>
          <w:p w14:paraId="7B60D9BA"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4D8DBB37" w14:textId="4E9372B6" w:rsidR="008E4210" w:rsidRPr="008E4210" w:rsidRDefault="00083441" w:rsidP="00083441">
            <w:pPr>
              <w:pStyle w:val="BodyText"/>
              <w:ind w:left="0"/>
              <w:rPr>
                <w:szCs w:val="18"/>
              </w:rPr>
            </w:pPr>
            <w:r>
              <w:rPr>
                <w:szCs w:val="18"/>
              </w:rPr>
              <w:t xml:space="preserve">          59 585</w:t>
            </w:r>
          </w:p>
        </w:tc>
        <w:tc>
          <w:tcPr>
            <w:tcW w:w="248" w:type="dxa"/>
            <w:tcBorders>
              <w:top w:val="nil"/>
              <w:left w:val="nil"/>
              <w:bottom w:val="nil"/>
              <w:right w:val="nil"/>
            </w:tcBorders>
            <w:shd w:val="clear" w:color="000000" w:fill="FFFFFF"/>
            <w:noWrap/>
            <w:vAlign w:val="bottom"/>
            <w:hideMark/>
          </w:tcPr>
          <w:p w14:paraId="5154168E"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21F21CCE"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6047CECB"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3DD53848" w14:textId="4E984DE2" w:rsidR="008E4210" w:rsidRPr="008E4210" w:rsidRDefault="00083441" w:rsidP="008E4210">
            <w:pPr>
              <w:pStyle w:val="BodyText"/>
              <w:rPr>
                <w:szCs w:val="18"/>
              </w:rPr>
            </w:pPr>
            <w:r>
              <w:rPr>
                <w:szCs w:val="18"/>
                <w:lang w:val="en-US"/>
              </w:rPr>
              <w:t>59 585</w:t>
            </w:r>
          </w:p>
        </w:tc>
      </w:tr>
      <w:tr w:rsidR="008E4210" w:rsidRPr="008E4210" w14:paraId="5356C700" w14:textId="77777777" w:rsidTr="008E4210">
        <w:trPr>
          <w:trHeight w:val="240"/>
        </w:trPr>
        <w:tc>
          <w:tcPr>
            <w:tcW w:w="3300" w:type="dxa"/>
            <w:tcBorders>
              <w:top w:val="nil"/>
              <w:left w:val="nil"/>
              <w:bottom w:val="nil"/>
              <w:right w:val="nil"/>
            </w:tcBorders>
            <w:shd w:val="clear" w:color="000000" w:fill="FFFFFF"/>
            <w:vAlign w:val="bottom"/>
            <w:hideMark/>
          </w:tcPr>
          <w:p w14:paraId="35C75FC6" w14:textId="77777777" w:rsidR="008E4210" w:rsidRPr="008E4210" w:rsidRDefault="008E4210" w:rsidP="008E4210">
            <w:pPr>
              <w:pStyle w:val="BodyText"/>
              <w:rPr>
                <w:szCs w:val="18"/>
              </w:rPr>
            </w:pPr>
            <w:r w:rsidRPr="008E4210">
              <w:rPr>
                <w:szCs w:val="18"/>
              </w:rPr>
              <w:t>Iné pohľadávky</w:t>
            </w:r>
          </w:p>
        </w:tc>
        <w:tc>
          <w:tcPr>
            <w:tcW w:w="185" w:type="dxa"/>
            <w:tcBorders>
              <w:top w:val="nil"/>
              <w:left w:val="nil"/>
              <w:bottom w:val="nil"/>
              <w:right w:val="nil"/>
            </w:tcBorders>
            <w:shd w:val="clear" w:color="000000" w:fill="FFFFFF"/>
            <w:noWrap/>
            <w:vAlign w:val="bottom"/>
            <w:hideMark/>
          </w:tcPr>
          <w:p w14:paraId="3CB1F331"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11CB647D" w14:textId="09670101" w:rsidR="008E4210" w:rsidRPr="008E4210" w:rsidRDefault="00083441" w:rsidP="008E4210">
            <w:pPr>
              <w:pStyle w:val="BodyText"/>
              <w:rPr>
                <w:szCs w:val="18"/>
              </w:rPr>
            </w:pPr>
            <w:r>
              <w:rPr>
                <w:szCs w:val="18"/>
              </w:rPr>
              <w:t>216</w:t>
            </w:r>
          </w:p>
        </w:tc>
        <w:tc>
          <w:tcPr>
            <w:tcW w:w="248" w:type="dxa"/>
            <w:tcBorders>
              <w:top w:val="nil"/>
              <w:left w:val="nil"/>
              <w:bottom w:val="nil"/>
              <w:right w:val="nil"/>
            </w:tcBorders>
            <w:shd w:val="clear" w:color="000000" w:fill="FFFFFF"/>
            <w:noWrap/>
            <w:vAlign w:val="bottom"/>
            <w:hideMark/>
          </w:tcPr>
          <w:p w14:paraId="42DAC00A"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5D06150D" w14:textId="77777777" w:rsidR="008E4210" w:rsidRPr="008E4210" w:rsidRDefault="008E4210" w:rsidP="008E4210">
            <w:pPr>
              <w:pStyle w:val="Body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4D627042"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54797A54" w14:textId="073077A7" w:rsidR="008E4210" w:rsidRPr="008E4210" w:rsidRDefault="00083441" w:rsidP="008E4210">
            <w:pPr>
              <w:pStyle w:val="BodyText"/>
              <w:rPr>
                <w:szCs w:val="18"/>
              </w:rPr>
            </w:pPr>
            <w:r>
              <w:rPr>
                <w:szCs w:val="18"/>
              </w:rPr>
              <w:t>216</w:t>
            </w:r>
          </w:p>
        </w:tc>
      </w:tr>
      <w:tr w:rsidR="008E4210" w:rsidRPr="008E4210" w14:paraId="3D8CBA00" w14:textId="77777777" w:rsidTr="008E4210">
        <w:trPr>
          <w:trHeight w:val="255"/>
        </w:trPr>
        <w:tc>
          <w:tcPr>
            <w:tcW w:w="3300" w:type="dxa"/>
            <w:tcBorders>
              <w:top w:val="nil"/>
              <w:left w:val="nil"/>
              <w:bottom w:val="nil"/>
              <w:right w:val="nil"/>
            </w:tcBorders>
            <w:shd w:val="clear" w:color="000000" w:fill="FFFFFF"/>
            <w:vAlign w:val="bottom"/>
            <w:hideMark/>
          </w:tcPr>
          <w:p w14:paraId="431D26B6" w14:textId="77777777" w:rsidR="008E4210" w:rsidRPr="008E4210" w:rsidRDefault="008E4210" w:rsidP="008E4210">
            <w:pPr>
              <w:pStyle w:val="BodyText"/>
              <w:rPr>
                <w:b/>
                <w:bCs/>
                <w:szCs w:val="18"/>
              </w:rPr>
            </w:pPr>
            <w:r w:rsidRPr="008E4210">
              <w:rPr>
                <w:b/>
                <w:bCs/>
                <w:szCs w:val="18"/>
              </w:rPr>
              <w:t>Krátkodobé pohľadávky spolu</w:t>
            </w:r>
          </w:p>
        </w:tc>
        <w:tc>
          <w:tcPr>
            <w:tcW w:w="185" w:type="dxa"/>
            <w:tcBorders>
              <w:top w:val="nil"/>
              <w:left w:val="nil"/>
              <w:bottom w:val="nil"/>
              <w:right w:val="nil"/>
            </w:tcBorders>
            <w:shd w:val="clear" w:color="000000" w:fill="FFFFFF"/>
            <w:noWrap/>
            <w:vAlign w:val="bottom"/>
            <w:hideMark/>
          </w:tcPr>
          <w:p w14:paraId="5062FA8B" w14:textId="77777777" w:rsidR="008E4210" w:rsidRPr="008E4210" w:rsidRDefault="008E4210" w:rsidP="008E4210">
            <w:pPr>
              <w:pStyle w:val="BodyText"/>
              <w:rPr>
                <w:szCs w:val="18"/>
              </w:rPr>
            </w:pPr>
            <w:r w:rsidRPr="008E4210">
              <w:rPr>
                <w:szCs w:val="18"/>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00328BF4" w14:textId="5E824BF7" w:rsidR="008E4210" w:rsidRPr="008E4210" w:rsidRDefault="00083441" w:rsidP="00083441">
            <w:pPr>
              <w:pStyle w:val="BodyText"/>
              <w:ind w:left="0"/>
              <w:rPr>
                <w:b/>
                <w:bCs/>
                <w:szCs w:val="18"/>
              </w:rPr>
            </w:pPr>
            <w:r>
              <w:rPr>
                <w:b/>
                <w:bCs/>
                <w:szCs w:val="18"/>
              </w:rPr>
              <w:t xml:space="preserve">         1 554 713</w:t>
            </w:r>
          </w:p>
        </w:tc>
        <w:tc>
          <w:tcPr>
            <w:tcW w:w="248" w:type="dxa"/>
            <w:tcBorders>
              <w:top w:val="nil"/>
              <w:left w:val="nil"/>
              <w:bottom w:val="nil"/>
              <w:right w:val="nil"/>
            </w:tcBorders>
            <w:shd w:val="clear" w:color="000000" w:fill="FFFFFF"/>
            <w:noWrap/>
            <w:vAlign w:val="bottom"/>
            <w:hideMark/>
          </w:tcPr>
          <w:p w14:paraId="2E2FC0DF" w14:textId="77777777" w:rsidR="008E4210" w:rsidRPr="008E4210" w:rsidRDefault="008E4210" w:rsidP="008E4210">
            <w:pPr>
              <w:pStyle w:val="BodyText"/>
              <w:rPr>
                <w:b/>
                <w:bCs/>
                <w:szCs w:val="18"/>
              </w:rPr>
            </w:pPr>
            <w:r w:rsidRPr="008E4210">
              <w:rPr>
                <w:b/>
                <w:bCs/>
                <w:szCs w:val="18"/>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7906EB73" w14:textId="39CB198C" w:rsidR="008E4210" w:rsidRPr="008E4210" w:rsidRDefault="00083441" w:rsidP="008E4210">
            <w:pPr>
              <w:pStyle w:val="BodyText"/>
              <w:rPr>
                <w:b/>
                <w:bCs/>
                <w:szCs w:val="18"/>
              </w:rPr>
            </w:pPr>
            <w:r>
              <w:rPr>
                <w:b/>
                <w:bCs/>
                <w:szCs w:val="18"/>
              </w:rPr>
              <w:t>719 406</w:t>
            </w:r>
          </w:p>
        </w:tc>
        <w:tc>
          <w:tcPr>
            <w:tcW w:w="185" w:type="dxa"/>
            <w:tcBorders>
              <w:top w:val="nil"/>
              <w:left w:val="nil"/>
              <w:bottom w:val="nil"/>
              <w:right w:val="nil"/>
            </w:tcBorders>
            <w:shd w:val="clear" w:color="000000" w:fill="FFFFFF"/>
            <w:noWrap/>
            <w:vAlign w:val="bottom"/>
            <w:hideMark/>
          </w:tcPr>
          <w:p w14:paraId="19838B19" w14:textId="77777777" w:rsidR="008E4210" w:rsidRPr="008E4210" w:rsidRDefault="008E4210" w:rsidP="008E4210">
            <w:pPr>
              <w:pStyle w:val="BodyText"/>
              <w:rPr>
                <w:b/>
                <w:bCs/>
                <w:szCs w:val="18"/>
              </w:rPr>
            </w:pPr>
            <w:r w:rsidRPr="008E4210">
              <w:rPr>
                <w:b/>
                <w:bCs/>
                <w:szCs w:val="18"/>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667BFC58" w14:textId="5A3AB7FF" w:rsidR="008E4210" w:rsidRPr="008E4210" w:rsidRDefault="00083441" w:rsidP="00083441">
            <w:pPr>
              <w:pStyle w:val="BodyText"/>
              <w:ind w:left="0"/>
              <w:rPr>
                <w:b/>
                <w:bCs/>
                <w:szCs w:val="18"/>
              </w:rPr>
            </w:pPr>
            <w:r>
              <w:rPr>
                <w:b/>
                <w:bCs/>
                <w:szCs w:val="18"/>
              </w:rPr>
              <w:t xml:space="preserve">         2 274 119  </w:t>
            </w:r>
          </w:p>
        </w:tc>
      </w:tr>
      <w:tr w:rsidR="008E4210" w:rsidRPr="008E4210" w14:paraId="4D5E9DD9" w14:textId="77777777" w:rsidTr="008E4210">
        <w:trPr>
          <w:trHeight w:val="255"/>
        </w:trPr>
        <w:tc>
          <w:tcPr>
            <w:tcW w:w="3300" w:type="dxa"/>
            <w:tcBorders>
              <w:top w:val="nil"/>
              <w:left w:val="nil"/>
              <w:bottom w:val="nil"/>
              <w:right w:val="nil"/>
            </w:tcBorders>
            <w:shd w:val="clear" w:color="000000" w:fill="FFFFFF"/>
            <w:noWrap/>
            <w:vAlign w:val="bottom"/>
            <w:hideMark/>
          </w:tcPr>
          <w:p w14:paraId="5AC85968" w14:textId="77777777" w:rsidR="008E4210" w:rsidRPr="008E4210" w:rsidRDefault="008E4210" w:rsidP="008E4210">
            <w:pPr>
              <w:pStyle w:val="BodyText"/>
              <w:rPr>
                <w:szCs w:val="18"/>
              </w:rPr>
            </w:pPr>
            <w:r w:rsidRPr="008E4210">
              <w:rPr>
                <w:szCs w:val="18"/>
              </w:rPr>
              <w:t> </w:t>
            </w:r>
          </w:p>
        </w:tc>
        <w:tc>
          <w:tcPr>
            <w:tcW w:w="185" w:type="dxa"/>
            <w:tcBorders>
              <w:top w:val="nil"/>
              <w:left w:val="nil"/>
              <w:bottom w:val="nil"/>
              <w:right w:val="nil"/>
            </w:tcBorders>
            <w:shd w:val="clear" w:color="000000" w:fill="FFFFFF"/>
            <w:noWrap/>
            <w:vAlign w:val="bottom"/>
            <w:hideMark/>
          </w:tcPr>
          <w:p w14:paraId="531AC897" w14:textId="77777777" w:rsidR="008E4210" w:rsidRPr="008E4210" w:rsidRDefault="008E4210" w:rsidP="008E4210">
            <w:pPr>
              <w:pStyle w:val="Body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458E3294" w14:textId="77777777" w:rsidR="008E4210" w:rsidRPr="008E4210" w:rsidRDefault="008E4210" w:rsidP="008E4210">
            <w:pPr>
              <w:pStyle w:val="BodyText"/>
              <w:rPr>
                <w:szCs w:val="18"/>
              </w:rPr>
            </w:pPr>
            <w:r w:rsidRPr="008E4210">
              <w:rPr>
                <w:szCs w:val="18"/>
              </w:rPr>
              <w:t> </w:t>
            </w:r>
          </w:p>
        </w:tc>
        <w:tc>
          <w:tcPr>
            <w:tcW w:w="248" w:type="dxa"/>
            <w:tcBorders>
              <w:top w:val="nil"/>
              <w:left w:val="nil"/>
              <w:bottom w:val="nil"/>
              <w:right w:val="nil"/>
            </w:tcBorders>
            <w:shd w:val="clear" w:color="000000" w:fill="FFFFFF"/>
            <w:noWrap/>
            <w:vAlign w:val="bottom"/>
            <w:hideMark/>
          </w:tcPr>
          <w:p w14:paraId="7B373CEA" w14:textId="77777777" w:rsidR="008E4210" w:rsidRPr="008E4210" w:rsidRDefault="008E4210" w:rsidP="008E4210">
            <w:pPr>
              <w:pStyle w:val="Body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1128E575" w14:textId="77777777" w:rsidR="008E4210" w:rsidRPr="008E4210" w:rsidRDefault="008E4210" w:rsidP="008E4210">
            <w:pPr>
              <w:pStyle w:val="BodyText"/>
              <w:rPr>
                <w:szCs w:val="18"/>
              </w:rPr>
            </w:pPr>
            <w:r w:rsidRPr="008E4210">
              <w:rPr>
                <w:szCs w:val="18"/>
              </w:rPr>
              <w:t> </w:t>
            </w:r>
          </w:p>
        </w:tc>
        <w:tc>
          <w:tcPr>
            <w:tcW w:w="185" w:type="dxa"/>
            <w:tcBorders>
              <w:top w:val="nil"/>
              <w:left w:val="nil"/>
              <w:bottom w:val="nil"/>
              <w:right w:val="nil"/>
            </w:tcBorders>
            <w:shd w:val="clear" w:color="000000" w:fill="FFFFFF"/>
            <w:noWrap/>
            <w:vAlign w:val="bottom"/>
            <w:hideMark/>
          </w:tcPr>
          <w:p w14:paraId="68F76423" w14:textId="77777777" w:rsidR="008E4210" w:rsidRPr="008E4210" w:rsidRDefault="008E4210" w:rsidP="008E4210">
            <w:pPr>
              <w:pStyle w:val="Body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75C97A1D" w14:textId="77777777" w:rsidR="008E4210" w:rsidRPr="008E4210" w:rsidRDefault="008E4210" w:rsidP="008E4210">
            <w:pPr>
              <w:pStyle w:val="BodyText"/>
              <w:rPr>
                <w:szCs w:val="18"/>
              </w:rPr>
            </w:pPr>
            <w:r w:rsidRPr="008E4210">
              <w:rPr>
                <w:szCs w:val="18"/>
              </w:rPr>
              <w:t> </w:t>
            </w:r>
          </w:p>
        </w:tc>
      </w:tr>
    </w:tbl>
    <w:p w14:paraId="6DD83497" w14:textId="1D2B3805" w:rsidR="00EE2AAF" w:rsidRDefault="00EE2AAF" w:rsidP="00EE2AAF">
      <w:pPr>
        <w:pStyle w:val="BodyText"/>
        <w:ind w:left="0"/>
        <w:rPr>
          <w:szCs w:val="18"/>
        </w:rPr>
      </w:pPr>
    </w:p>
    <w:p w14:paraId="67D23BCD" w14:textId="77777777" w:rsidR="00EE2AAF" w:rsidRDefault="00EE2AAF" w:rsidP="00EE2AAF">
      <w:pPr>
        <w:pStyle w:val="BodyText"/>
        <w:ind w:left="0"/>
        <w:rPr>
          <w:szCs w:val="18"/>
        </w:rPr>
      </w:pPr>
    </w:p>
    <w:p w14:paraId="31E9CC8A" w14:textId="074D122D" w:rsidR="00761E3B" w:rsidRDefault="00761E3B" w:rsidP="00EE2AAF">
      <w:pPr>
        <w:pStyle w:val="Body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Informácie o odloženej dani sú uvedené v </w:t>
      </w:r>
      <w:r w:rsidRPr="00F42CDF">
        <w:rPr>
          <w:szCs w:val="18"/>
        </w:rPr>
        <w:t xml:space="preserve">časti </w:t>
      </w:r>
      <w:r w:rsidR="00F00420">
        <w:rPr>
          <w:szCs w:val="18"/>
        </w:rPr>
        <w:t>F</w:t>
      </w:r>
      <w:r w:rsidR="00F42CDF" w:rsidRPr="00F42CDF">
        <w:rPr>
          <w:szCs w:val="18"/>
        </w:rPr>
        <w:t>5.</w:t>
      </w:r>
    </w:p>
    <w:p w14:paraId="0864091C" w14:textId="77777777" w:rsidR="00B543FB" w:rsidRDefault="00B543FB" w:rsidP="00B543FB">
      <w:pPr>
        <w:pStyle w:val="BodyText"/>
        <w:ind w:left="0"/>
        <w:rPr>
          <w:szCs w:val="18"/>
        </w:rPr>
      </w:pPr>
    </w:p>
    <w:p w14:paraId="5C113D8C" w14:textId="77777777" w:rsidR="00B543FB" w:rsidRPr="00FC603B" w:rsidRDefault="00B543FB" w:rsidP="00B543FB">
      <w:pPr>
        <w:pStyle w:val="BodyText"/>
        <w:ind w:left="0"/>
        <w:rPr>
          <w:szCs w:val="18"/>
        </w:rPr>
      </w:pPr>
    </w:p>
    <w:p w14:paraId="3EAFB004" w14:textId="42B2B4C3" w:rsidR="00CA441D" w:rsidRPr="00B50225" w:rsidRDefault="009F14F2" w:rsidP="00CA441D">
      <w:pPr>
        <w:pStyle w:val="Heading2"/>
        <w:numPr>
          <w:ilvl w:val="0"/>
          <w:numId w:val="2"/>
        </w:numPr>
        <w:rPr>
          <w:szCs w:val="18"/>
        </w:rPr>
      </w:pPr>
      <w:bookmarkStart w:id="15" w:name="_Toc530739905"/>
      <w:r w:rsidRPr="00891481">
        <w:rPr>
          <w:szCs w:val="18"/>
        </w:rPr>
        <w:t>Finančné</w:t>
      </w:r>
      <w:r w:rsidRPr="008C0838">
        <w:rPr>
          <w:szCs w:val="18"/>
        </w:rPr>
        <w:t xml:space="preserve"> </w:t>
      </w:r>
      <w:r w:rsidR="00CA441D" w:rsidRPr="00B50225">
        <w:rPr>
          <w:szCs w:val="18"/>
        </w:rPr>
        <w:t>účty</w:t>
      </w:r>
      <w:bookmarkEnd w:id="15"/>
    </w:p>
    <w:p w14:paraId="75004E29" w14:textId="77777777" w:rsidR="00CA441D" w:rsidRPr="00B50225" w:rsidRDefault="00CA441D" w:rsidP="00CA441D">
      <w:pPr>
        <w:pStyle w:val="BodyText"/>
        <w:rPr>
          <w:szCs w:val="18"/>
        </w:rPr>
      </w:pPr>
    </w:p>
    <w:p w14:paraId="27C36A64" w14:textId="3ED31201" w:rsidR="00CA441D" w:rsidRPr="00B50225" w:rsidRDefault="00CA441D" w:rsidP="00CA441D">
      <w:pPr>
        <w:pStyle w:val="BodyText"/>
        <w:rPr>
          <w:szCs w:val="18"/>
        </w:rPr>
      </w:pPr>
      <w:r w:rsidRPr="00B50225">
        <w:rPr>
          <w:szCs w:val="18"/>
        </w:rPr>
        <w:t xml:space="preserve">Ako finančné účty sú vykázané peniaze v pokladnici, účty v bankách a cenné papiere. Účtami v bankách môže Spoločnosť voľne disponovať. </w:t>
      </w:r>
    </w:p>
    <w:p w14:paraId="0ED53C99" w14:textId="77777777" w:rsidR="00442157" w:rsidRPr="00B50225" w:rsidRDefault="00442157" w:rsidP="00CA441D">
      <w:pPr>
        <w:pStyle w:val="BodyText"/>
        <w:rPr>
          <w:szCs w:val="18"/>
        </w:rPr>
      </w:pPr>
    </w:p>
    <w:p w14:paraId="25826AE3" w14:textId="77777777" w:rsidR="00442157" w:rsidRPr="00B50225" w:rsidRDefault="00750629" w:rsidP="00CA441D">
      <w:pPr>
        <w:pStyle w:val="BodyText"/>
        <w:rPr>
          <w:szCs w:val="18"/>
        </w:rPr>
      </w:pPr>
      <w:r w:rsidRPr="00B50225">
        <w:rPr>
          <w:szCs w:val="18"/>
        </w:rPr>
        <w:t>Prehľad jednotlivých položiek finančných účtov:</w:t>
      </w:r>
    </w:p>
    <w:p w14:paraId="3EF741D3" w14:textId="77777777" w:rsidR="00442157" w:rsidRPr="00891481" w:rsidRDefault="00442157" w:rsidP="00CA441D">
      <w:pPr>
        <w:pStyle w:val="BodyText"/>
        <w:rPr>
          <w:szCs w:val="18"/>
        </w:rPr>
      </w:pPr>
    </w:p>
    <w:bookmarkStart w:id="16" w:name="_MON_1405930822"/>
    <w:bookmarkEnd w:id="16"/>
    <w:p w14:paraId="2EA4FF04" w14:textId="2031900C" w:rsidR="004262D7" w:rsidRPr="00891481" w:rsidRDefault="000832C0" w:rsidP="00086A82">
      <w:pPr>
        <w:pStyle w:val="BodyText"/>
        <w:rPr>
          <w:szCs w:val="18"/>
        </w:rPr>
      </w:pPr>
      <w:r w:rsidRPr="00B50225">
        <w:rPr>
          <w:szCs w:val="18"/>
        </w:rPr>
        <w:object w:dxaOrig="9052" w:dyaOrig="1892" w14:anchorId="2B7D7364">
          <v:shape id="_x0000_i1029" type="#_x0000_t75" style="width:438.6pt;height:100.2pt" o:ole="" o:preferrelative="f">
            <v:imagedata r:id="rId25" o:title=""/>
            <o:lock v:ext="edit" aspectratio="f"/>
          </v:shape>
          <o:OLEObject Type="Embed" ProgID="Excel.Sheet.12" ShapeID="_x0000_i1029" DrawAspect="Content" ObjectID="_1709983048" r:id="rId26"/>
        </w:object>
      </w:r>
    </w:p>
    <w:p w14:paraId="1B0429DE" w14:textId="101C981A" w:rsidR="00CA441D" w:rsidRPr="00B50225" w:rsidRDefault="00656BD3" w:rsidP="00CA441D">
      <w:pPr>
        <w:pStyle w:val="Heading2"/>
        <w:numPr>
          <w:ilvl w:val="0"/>
          <w:numId w:val="2"/>
        </w:numPr>
        <w:rPr>
          <w:szCs w:val="18"/>
        </w:rPr>
      </w:pPr>
      <w:r>
        <w:rPr>
          <w:szCs w:val="18"/>
        </w:rPr>
        <w:lastRenderedPageBreak/>
        <w:t>Odložená daňová pohľadávka</w:t>
      </w:r>
    </w:p>
    <w:p w14:paraId="09C6FACD" w14:textId="77777777" w:rsidR="00CA441D" w:rsidRDefault="00CA441D" w:rsidP="00CA441D">
      <w:pPr>
        <w:pStyle w:val="BodyText"/>
        <w:rPr>
          <w:szCs w:val="18"/>
        </w:rPr>
      </w:pPr>
    </w:p>
    <w:p w14:paraId="4765F736" w14:textId="77777777" w:rsidR="00656BD3" w:rsidRDefault="00656BD3" w:rsidP="00656BD3">
      <w:pPr>
        <w:pStyle w:val="BodyText"/>
        <w:rPr>
          <w:szCs w:val="18"/>
        </w:rPr>
      </w:pPr>
      <w:r w:rsidRPr="00656BD3">
        <w:rPr>
          <w:szCs w:val="18"/>
        </w:rPr>
        <w:t>Výpočet odloženej daňovej pohľadávky je uvedený v nasledujúcej tabuľke:</w:t>
      </w:r>
    </w:p>
    <w:p w14:paraId="1AA1388F" w14:textId="77777777" w:rsidR="00D41AB9" w:rsidRDefault="00D41AB9" w:rsidP="00656BD3">
      <w:pPr>
        <w:pStyle w:val="BodyText"/>
        <w:rPr>
          <w:szCs w:val="18"/>
        </w:rPr>
      </w:pPr>
    </w:p>
    <w:tbl>
      <w:tblPr>
        <w:tblW w:w="9460" w:type="dxa"/>
        <w:tblCellMar>
          <w:left w:w="70" w:type="dxa"/>
          <w:right w:w="70" w:type="dxa"/>
        </w:tblCellMar>
        <w:tblLook w:val="04A0" w:firstRow="1" w:lastRow="0" w:firstColumn="1" w:lastColumn="0" w:noHBand="0" w:noVBand="1"/>
      </w:tblPr>
      <w:tblGrid>
        <w:gridCol w:w="4820"/>
        <w:gridCol w:w="240"/>
        <w:gridCol w:w="1600"/>
        <w:gridCol w:w="240"/>
        <w:gridCol w:w="1600"/>
        <w:gridCol w:w="960"/>
      </w:tblGrid>
      <w:tr w:rsidR="00D41AB9" w:rsidRPr="00D41AB9" w14:paraId="4010690C" w14:textId="77777777" w:rsidTr="000264F0">
        <w:trPr>
          <w:trHeight w:val="255"/>
        </w:trPr>
        <w:tc>
          <w:tcPr>
            <w:tcW w:w="4820" w:type="dxa"/>
            <w:tcBorders>
              <w:top w:val="nil"/>
              <w:left w:val="nil"/>
              <w:bottom w:val="nil"/>
              <w:right w:val="nil"/>
            </w:tcBorders>
            <w:shd w:val="clear" w:color="000000" w:fill="FFFFFF"/>
            <w:noWrap/>
            <w:vAlign w:val="bottom"/>
            <w:hideMark/>
          </w:tcPr>
          <w:p w14:paraId="225B5F9F"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267025D0"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3767683E" w14:textId="4233B2A1" w:rsidR="00D41AB9" w:rsidRPr="00D41AB9" w:rsidRDefault="008C1F78" w:rsidP="000264F0">
            <w:pPr>
              <w:jc w:val="center"/>
              <w:rPr>
                <w:sz w:val="18"/>
                <w:szCs w:val="18"/>
                <w:lang w:eastAsia="sk-SK"/>
              </w:rPr>
            </w:pPr>
            <w:r>
              <w:rPr>
                <w:sz w:val="18"/>
                <w:szCs w:val="18"/>
                <w:lang w:eastAsia="sk-SK"/>
              </w:rPr>
              <w:t xml:space="preserve"> 31. 12. 202</w:t>
            </w:r>
            <w:r w:rsidR="000264F0">
              <w:rPr>
                <w:sz w:val="18"/>
                <w:szCs w:val="18"/>
                <w:lang w:eastAsia="sk-SK"/>
              </w:rPr>
              <w:t>1</w:t>
            </w:r>
          </w:p>
        </w:tc>
        <w:tc>
          <w:tcPr>
            <w:tcW w:w="240" w:type="dxa"/>
            <w:tcBorders>
              <w:top w:val="nil"/>
              <w:left w:val="nil"/>
              <w:bottom w:val="nil"/>
              <w:right w:val="nil"/>
            </w:tcBorders>
            <w:shd w:val="clear" w:color="000000" w:fill="FFFFFF"/>
            <w:noWrap/>
            <w:vAlign w:val="bottom"/>
            <w:hideMark/>
          </w:tcPr>
          <w:p w14:paraId="1516D789"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28576169" w14:textId="3F6F4558" w:rsidR="00D41AB9" w:rsidRPr="00D41AB9" w:rsidRDefault="000264F0" w:rsidP="000264F0">
            <w:pPr>
              <w:jc w:val="center"/>
              <w:rPr>
                <w:sz w:val="18"/>
                <w:szCs w:val="18"/>
                <w:lang w:eastAsia="sk-SK"/>
              </w:rPr>
            </w:pPr>
            <w:r>
              <w:rPr>
                <w:sz w:val="18"/>
                <w:szCs w:val="18"/>
                <w:lang w:eastAsia="sk-SK"/>
              </w:rPr>
              <w:t xml:space="preserve"> 31. 12. 2020</w:t>
            </w:r>
          </w:p>
        </w:tc>
        <w:tc>
          <w:tcPr>
            <w:tcW w:w="960" w:type="dxa"/>
            <w:tcBorders>
              <w:top w:val="nil"/>
              <w:left w:val="nil"/>
              <w:bottom w:val="nil"/>
              <w:right w:val="nil"/>
            </w:tcBorders>
            <w:shd w:val="clear" w:color="000000" w:fill="FFFFFF"/>
            <w:noWrap/>
            <w:vAlign w:val="bottom"/>
            <w:hideMark/>
          </w:tcPr>
          <w:p w14:paraId="3B40CD4A"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D41AB9" w:rsidRPr="00D41AB9" w14:paraId="05DBDC47" w14:textId="77777777" w:rsidTr="000264F0">
        <w:trPr>
          <w:trHeight w:val="255"/>
        </w:trPr>
        <w:tc>
          <w:tcPr>
            <w:tcW w:w="4820" w:type="dxa"/>
            <w:tcBorders>
              <w:top w:val="nil"/>
              <w:left w:val="nil"/>
              <w:bottom w:val="single" w:sz="4" w:space="0" w:color="auto"/>
              <w:right w:val="nil"/>
            </w:tcBorders>
            <w:shd w:val="clear" w:color="000000" w:fill="FFFFFF"/>
            <w:noWrap/>
            <w:vAlign w:val="bottom"/>
            <w:hideMark/>
          </w:tcPr>
          <w:p w14:paraId="509AD10B"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5E526B1C"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1AE40264"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383C7B6A"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0357571F" w14:textId="77777777" w:rsidR="00D41AB9" w:rsidRPr="00D41AB9" w:rsidRDefault="00D41AB9" w:rsidP="00D41AB9">
            <w:pPr>
              <w:jc w:val="cente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vAlign w:val="bottom"/>
            <w:hideMark/>
          </w:tcPr>
          <w:p w14:paraId="48B5E9EC"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0264F0" w:rsidRPr="00D41AB9" w14:paraId="564BEEC5" w14:textId="77777777" w:rsidTr="000264F0">
        <w:trPr>
          <w:trHeight w:val="480"/>
        </w:trPr>
        <w:tc>
          <w:tcPr>
            <w:tcW w:w="4820" w:type="dxa"/>
            <w:tcBorders>
              <w:top w:val="nil"/>
              <w:left w:val="nil"/>
              <w:bottom w:val="nil"/>
              <w:right w:val="nil"/>
            </w:tcBorders>
            <w:shd w:val="clear" w:color="000000" w:fill="FFFFFF"/>
            <w:hideMark/>
          </w:tcPr>
          <w:p w14:paraId="5E9E4597" w14:textId="77777777" w:rsidR="000264F0" w:rsidRPr="00D41AB9" w:rsidRDefault="000264F0" w:rsidP="000264F0">
            <w:pPr>
              <w:rPr>
                <w:color w:val="000000"/>
                <w:sz w:val="18"/>
                <w:szCs w:val="18"/>
                <w:lang w:eastAsia="sk-SK"/>
              </w:rPr>
            </w:pPr>
            <w:r w:rsidRPr="00D41AB9">
              <w:rPr>
                <w:color w:val="000000"/>
                <w:sz w:val="18"/>
                <w:szCs w:val="18"/>
                <w:lang w:eastAsia="sk-SK"/>
              </w:rPr>
              <w:t xml:space="preserve">Dočasné rozdiely medzi účtovnou hodnotou majetku a daňovou základňou, z toho:                                                    </w:t>
            </w:r>
          </w:p>
        </w:tc>
        <w:tc>
          <w:tcPr>
            <w:tcW w:w="240" w:type="dxa"/>
            <w:tcBorders>
              <w:top w:val="nil"/>
              <w:left w:val="nil"/>
              <w:bottom w:val="nil"/>
              <w:right w:val="nil"/>
            </w:tcBorders>
            <w:shd w:val="clear" w:color="000000" w:fill="FFFFFF"/>
            <w:noWrap/>
            <w:vAlign w:val="bottom"/>
            <w:hideMark/>
          </w:tcPr>
          <w:p w14:paraId="78E09BBA" w14:textId="77777777" w:rsidR="000264F0" w:rsidRPr="00D41AB9" w:rsidRDefault="000264F0" w:rsidP="000264F0">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5BC321A9" w14:textId="25403EE3" w:rsidR="000264F0" w:rsidRPr="00D41AB9" w:rsidRDefault="00DF160D" w:rsidP="000264F0">
            <w:pPr>
              <w:jc w:val="right"/>
              <w:rPr>
                <w:sz w:val="18"/>
                <w:szCs w:val="18"/>
                <w:lang w:eastAsia="sk-SK"/>
              </w:rPr>
            </w:pPr>
            <w:r>
              <w:rPr>
                <w:sz w:val="18"/>
                <w:szCs w:val="18"/>
                <w:lang w:eastAsia="sk-SK"/>
              </w:rPr>
              <w:t>-872 749</w:t>
            </w:r>
          </w:p>
        </w:tc>
        <w:tc>
          <w:tcPr>
            <w:tcW w:w="240" w:type="dxa"/>
            <w:tcBorders>
              <w:top w:val="nil"/>
              <w:left w:val="nil"/>
              <w:bottom w:val="nil"/>
              <w:right w:val="nil"/>
            </w:tcBorders>
            <w:shd w:val="clear" w:color="000000" w:fill="FFFFFF"/>
            <w:noWrap/>
            <w:hideMark/>
          </w:tcPr>
          <w:p w14:paraId="67EF2A3B"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D341178" w14:textId="1CA1482F" w:rsidR="000264F0" w:rsidRPr="00D41AB9" w:rsidRDefault="000264F0" w:rsidP="000264F0">
            <w:pPr>
              <w:jc w:val="right"/>
              <w:rPr>
                <w:sz w:val="18"/>
                <w:szCs w:val="18"/>
                <w:lang w:eastAsia="sk-SK"/>
              </w:rPr>
            </w:pPr>
            <w:r>
              <w:rPr>
                <w:sz w:val="18"/>
                <w:szCs w:val="18"/>
                <w:lang w:eastAsia="sk-SK"/>
              </w:rPr>
              <w:t>-851 219</w:t>
            </w:r>
          </w:p>
        </w:tc>
        <w:tc>
          <w:tcPr>
            <w:tcW w:w="960" w:type="dxa"/>
            <w:tcBorders>
              <w:top w:val="nil"/>
              <w:left w:val="nil"/>
              <w:bottom w:val="nil"/>
              <w:right w:val="nil"/>
            </w:tcBorders>
            <w:shd w:val="clear" w:color="000000" w:fill="FFFFFF"/>
            <w:noWrap/>
            <w:hideMark/>
          </w:tcPr>
          <w:p w14:paraId="318F01FC"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7A729171" w14:textId="77777777" w:rsidTr="000264F0">
        <w:trPr>
          <w:trHeight w:val="255"/>
        </w:trPr>
        <w:tc>
          <w:tcPr>
            <w:tcW w:w="4820" w:type="dxa"/>
            <w:tcBorders>
              <w:top w:val="nil"/>
              <w:left w:val="nil"/>
              <w:bottom w:val="nil"/>
              <w:right w:val="nil"/>
            </w:tcBorders>
            <w:shd w:val="clear" w:color="000000" w:fill="FFFFFF"/>
            <w:hideMark/>
          </w:tcPr>
          <w:p w14:paraId="3A13EDAF" w14:textId="77777777" w:rsidR="000264F0" w:rsidRPr="00D41AB9" w:rsidRDefault="000264F0" w:rsidP="000264F0">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29921E8E" w14:textId="77777777" w:rsidR="000264F0" w:rsidRPr="00D41AB9" w:rsidRDefault="000264F0" w:rsidP="000264F0">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5AAE81A" w14:textId="59C0B5C4" w:rsidR="000264F0" w:rsidRPr="00D41AB9" w:rsidRDefault="00DF160D" w:rsidP="000264F0">
            <w:pPr>
              <w:jc w:val="right"/>
              <w:rPr>
                <w:sz w:val="18"/>
                <w:szCs w:val="18"/>
                <w:lang w:eastAsia="sk-SK"/>
              </w:rPr>
            </w:pPr>
            <w:r>
              <w:rPr>
                <w:sz w:val="18"/>
                <w:szCs w:val="18"/>
                <w:lang w:eastAsia="sk-SK"/>
              </w:rPr>
              <w:t>-573 630</w:t>
            </w:r>
          </w:p>
        </w:tc>
        <w:tc>
          <w:tcPr>
            <w:tcW w:w="240" w:type="dxa"/>
            <w:tcBorders>
              <w:top w:val="nil"/>
              <w:left w:val="nil"/>
              <w:bottom w:val="nil"/>
              <w:right w:val="nil"/>
            </w:tcBorders>
            <w:shd w:val="clear" w:color="000000" w:fill="FFFFFF"/>
            <w:noWrap/>
            <w:hideMark/>
          </w:tcPr>
          <w:p w14:paraId="68972853"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9F2F42A" w14:textId="25E96E46" w:rsidR="000264F0" w:rsidRPr="00D41AB9" w:rsidRDefault="000264F0" w:rsidP="000264F0">
            <w:pPr>
              <w:jc w:val="right"/>
              <w:rPr>
                <w:sz w:val="18"/>
                <w:szCs w:val="18"/>
                <w:lang w:eastAsia="sk-SK"/>
              </w:rPr>
            </w:pPr>
            <w:r>
              <w:rPr>
                <w:sz w:val="18"/>
                <w:szCs w:val="18"/>
                <w:lang w:eastAsia="sk-SK"/>
              </w:rPr>
              <w:t>-551 165</w:t>
            </w:r>
          </w:p>
        </w:tc>
        <w:tc>
          <w:tcPr>
            <w:tcW w:w="960" w:type="dxa"/>
            <w:tcBorders>
              <w:top w:val="nil"/>
              <w:left w:val="nil"/>
              <w:bottom w:val="nil"/>
              <w:right w:val="nil"/>
            </w:tcBorders>
            <w:shd w:val="clear" w:color="000000" w:fill="FFFFFF"/>
            <w:noWrap/>
            <w:hideMark/>
          </w:tcPr>
          <w:p w14:paraId="488D93F9"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284BE690" w14:textId="77777777" w:rsidTr="000264F0">
        <w:trPr>
          <w:trHeight w:val="255"/>
        </w:trPr>
        <w:tc>
          <w:tcPr>
            <w:tcW w:w="4820" w:type="dxa"/>
            <w:tcBorders>
              <w:top w:val="nil"/>
              <w:left w:val="nil"/>
              <w:bottom w:val="nil"/>
              <w:right w:val="nil"/>
            </w:tcBorders>
            <w:shd w:val="clear" w:color="000000" w:fill="FFFFFF"/>
            <w:hideMark/>
          </w:tcPr>
          <w:p w14:paraId="1842A206" w14:textId="77777777" w:rsidR="000264F0" w:rsidRPr="00D41AB9" w:rsidRDefault="000264F0" w:rsidP="000264F0">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4F4E9154" w14:textId="77777777" w:rsidR="000264F0" w:rsidRPr="00D41AB9" w:rsidRDefault="000264F0" w:rsidP="000264F0">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142A127E" w14:textId="5109F805" w:rsidR="000264F0" w:rsidRPr="00D41AB9" w:rsidRDefault="00DF160D" w:rsidP="000264F0">
            <w:pPr>
              <w:jc w:val="right"/>
              <w:rPr>
                <w:sz w:val="18"/>
                <w:szCs w:val="18"/>
                <w:lang w:eastAsia="sk-SK"/>
              </w:rPr>
            </w:pPr>
            <w:r>
              <w:rPr>
                <w:sz w:val="18"/>
                <w:szCs w:val="18"/>
                <w:lang w:eastAsia="sk-SK"/>
              </w:rPr>
              <w:t>-299 119</w:t>
            </w:r>
          </w:p>
        </w:tc>
        <w:tc>
          <w:tcPr>
            <w:tcW w:w="240" w:type="dxa"/>
            <w:tcBorders>
              <w:top w:val="nil"/>
              <w:left w:val="nil"/>
              <w:bottom w:val="nil"/>
              <w:right w:val="nil"/>
            </w:tcBorders>
            <w:shd w:val="clear" w:color="000000" w:fill="FFFFFF"/>
            <w:noWrap/>
            <w:hideMark/>
          </w:tcPr>
          <w:p w14:paraId="2D14307C"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7A94CE2C" w14:textId="133BC14C" w:rsidR="000264F0" w:rsidRPr="00D41AB9" w:rsidRDefault="000264F0" w:rsidP="000264F0">
            <w:pPr>
              <w:jc w:val="right"/>
              <w:rPr>
                <w:sz w:val="18"/>
                <w:szCs w:val="18"/>
                <w:lang w:eastAsia="sk-SK"/>
              </w:rPr>
            </w:pPr>
            <w:r>
              <w:rPr>
                <w:sz w:val="18"/>
                <w:szCs w:val="18"/>
                <w:lang w:eastAsia="sk-SK"/>
              </w:rPr>
              <w:t>-300 054</w:t>
            </w:r>
          </w:p>
        </w:tc>
        <w:tc>
          <w:tcPr>
            <w:tcW w:w="960" w:type="dxa"/>
            <w:tcBorders>
              <w:top w:val="nil"/>
              <w:left w:val="nil"/>
              <w:bottom w:val="nil"/>
              <w:right w:val="nil"/>
            </w:tcBorders>
            <w:shd w:val="clear" w:color="000000" w:fill="FFFFFF"/>
            <w:noWrap/>
            <w:hideMark/>
          </w:tcPr>
          <w:p w14:paraId="39B678FA"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3943AEAC" w14:textId="77777777" w:rsidTr="000264F0">
        <w:trPr>
          <w:trHeight w:val="255"/>
        </w:trPr>
        <w:tc>
          <w:tcPr>
            <w:tcW w:w="4820" w:type="dxa"/>
            <w:tcBorders>
              <w:top w:val="nil"/>
              <w:left w:val="nil"/>
              <w:bottom w:val="nil"/>
              <w:right w:val="nil"/>
            </w:tcBorders>
            <w:shd w:val="clear" w:color="000000" w:fill="FFFFFF"/>
            <w:hideMark/>
          </w:tcPr>
          <w:p w14:paraId="02D8F0B1" w14:textId="77777777" w:rsidR="000264F0" w:rsidRPr="00D41AB9" w:rsidRDefault="000264F0" w:rsidP="000264F0">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579669A0" w14:textId="77777777" w:rsidR="000264F0" w:rsidRPr="00D41AB9" w:rsidRDefault="000264F0" w:rsidP="000264F0">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05F093A" w14:textId="10CEC438" w:rsidR="000264F0" w:rsidRPr="00D41AB9" w:rsidRDefault="000264F0" w:rsidP="000264F0">
            <w:pPr>
              <w:jc w:val="right"/>
              <w:rPr>
                <w:sz w:val="18"/>
                <w:szCs w:val="18"/>
                <w:lang w:eastAsia="sk-SK"/>
              </w:rPr>
            </w:pPr>
          </w:p>
        </w:tc>
        <w:tc>
          <w:tcPr>
            <w:tcW w:w="240" w:type="dxa"/>
            <w:tcBorders>
              <w:top w:val="nil"/>
              <w:left w:val="nil"/>
              <w:bottom w:val="nil"/>
              <w:right w:val="nil"/>
            </w:tcBorders>
            <w:shd w:val="clear" w:color="000000" w:fill="FFFFFF"/>
            <w:noWrap/>
            <w:hideMark/>
          </w:tcPr>
          <w:p w14:paraId="18F1C858"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E9F9C62" w14:textId="76733BBA" w:rsidR="000264F0" w:rsidRPr="00D41AB9" w:rsidRDefault="000264F0" w:rsidP="000264F0">
            <w:pPr>
              <w:jc w:val="right"/>
              <w:rPr>
                <w:sz w:val="18"/>
                <w:szCs w:val="18"/>
                <w:lang w:eastAsia="sk-SK"/>
              </w:rPr>
            </w:pPr>
          </w:p>
        </w:tc>
        <w:tc>
          <w:tcPr>
            <w:tcW w:w="960" w:type="dxa"/>
            <w:tcBorders>
              <w:top w:val="nil"/>
              <w:left w:val="nil"/>
              <w:bottom w:val="nil"/>
              <w:right w:val="nil"/>
            </w:tcBorders>
            <w:shd w:val="clear" w:color="000000" w:fill="FFFFFF"/>
            <w:noWrap/>
            <w:hideMark/>
          </w:tcPr>
          <w:p w14:paraId="1C3F08DC"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342EC66E" w14:textId="77777777" w:rsidTr="000264F0">
        <w:trPr>
          <w:trHeight w:val="480"/>
        </w:trPr>
        <w:tc>
          <w:tcPr>
            <w:tcW w:w="4820" w:type="dxa"/>
            <w:tcBorders>
              <w:top w:val="nil"/>
              <w:left w:val="nil"/>
              <w:bottom w:val="nil"/>
              <w:right w:val="nil"/>
            </w:tcBorders>
            <w:shd w:val="clear" w:color="000000" w:fill="FFFFFF"/>
            <w:hideMark/>
          </w:tcPr>
          <w:p w14:paraId="7490D2A6" w14:textId="77777777" w:rsidR="000264F0" w:rsidRPr="00D41AB9" w:rsidRDefault="000264F0" w:rsidP="000264F0">
            <w:pPr>
              <w:rPr>
                <w:color w:val="000000"/>
                <w:sz w:val="18"/>
                <w:szCs w:val="18"/>
                <w:lang w:eastAsia="sk-SK"/>
              </w:rPr>
            </w:pPr>
            <w:r w:rsidRPr="00D41AB9">
              <w:rPr>
                <w:color w:val="000000"/>
                <w:sz w:val="18"/>
                <w:szCs w:val="18"/>
                <w:lang w:eastAsia="sk-SK"/>
              </w:rPr>
              <w:t xml:space="preserve">Dočasné rozdiely medzi účtovnou hodnotou záväzkov               a daňovou základňou, z toho:                                                    </w:t>
            </w:r>
          </w:p>
        </w:tc>
        <w:tc>
          <w:tcPr>
            <w:tcW w:w="240" w:type="dxa"/>
            <w:tcBorders>
              <w:top w:val="nil"/>
              <w:left w:val="nil"/>
              <w:bottom w:val="nil"/>
              <w:right w:val="nil"/>
            </w:tcBorders>
            <w:shd w:val="clear" w:color="000000" w:fill="FFFFFF"/>
            <w:noWrap/>
            <w:vAlign w:val="bottom"/>
            <w:hideMark/>
          </w:tcPr>
          <w:p w14:paraId="72EE2629"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353AD67A" w14:textId="067CAD2A" w:rsidR="000264F0" w:rsidRPr="00D41AB9" w:rsidRDefault="00DF160D" w:rsidP="000264F0">
            <w:pPr>
              <w:jc w:val="right"/>
              <w:rPr>
                <w:sz w:val="18"/>
                <w:szCs w:val="18"/>
                <w:lang w:eastAsia="sk-SK"/>
              </w:rPr>
            </w:pPr>
            <w:r>
              <w:rPr>
                <w:sz w:val="18"/>
                <w:szCs w:val="18"/>
                <w:lang w:eastAsia="sk-SK"/>
              </w:rPr>
              <w:t>-16 320</w:t>
            </w:r>
          </w:p>
        </w:tc>
        <w:tc>
          <w:tcPr>
            <w:tcW w:w="240" w:type="dxa"/>
            <w:tcBorders>
              <w:top w:val="nil"/>
              <w:left w:val="nil"/>
              <w:bottom w:val="nil"/>
              <w:right w:val="nil"/>
            </w:tcBorders>
            <w:shd w:val="clear" w:color="000000" w:fill="FFFFFF"/>
            <w:noWrap/>
            <w:hideMark/>
          </w:tcPr>
          <w:p w14:paraId="2D42C93C"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62EBE23" w14:textId="1E34E0FF" w:rsidR="000264F0" w:rsidRPr="00D41AB9" w:rsidRDefault="000264F0" w:rsidP="000264F0">
            <w:pPr>
              <w:jc w:val="right"/>
              <w:rPr>
                <w:sz w:val="18"/>
                <w:szCs w:val="18"/>
                <w:lang w:eastAsia="sk-SK"/>
              </w:rPr>
            </w:pPr>
            <w:r>
              <w:rPr>
                <w:sz w:val="18"/>
                <w:szCs w:val="18"/>
                <w:lang w:eastAsia="sk-SK"/>
              </w:rPr>
              <w:t>-14 990</w:t>
            </w:r>
          </w:p>
        </w:tc>
        <w:tc>
          <w:tcPr>
            <w:tcW w:w="960" w:type="dxa"/>
            <w:tcBorders>
              <w:top w:val="nil"/>
              <w:left w:val="nil"/>
              <w:bottom w:val="nil"/>
              <w:right w:val="nil"/>
            </w:tcBorders>
            <w:shd w:val="clear" w:color="000000" w:fill="FFFFFF"/>
            <w:noWrap/>
            <w:hideMark/>
          </w:tcPr>
          <w:p w14:paraId="7A413F85"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3D131208" w14:textId="77777777" w:rsidTr="000264F0">
        <w:trPr>
          <w:trHeight w:val="255"/>
        </w:trPr>
        <w:tc>
          <w:tcPr>
            <w:tcW w:w="4820" w:type="dxa"/>
            <w:tcBorders>
              <w:top w:val="nil"/>
              <w:left w:val="nil"/>
              <w:bottom w:val="nil"/>
              <w:right w:val="nil"/>
            </w:tcBorders>
            <w:shd w:val="clear" w:color="000000" w:fill="FFFFFF"/>
            <w:hideMark/>
          </w:tcPr>
          <w:p w14:paraId="017F4035" w14:textId="77777777" w:rsidR="000264F0" w:rsidRPr="00D41AB9" w:rsidRDefault="000264F0" w:rsidP="000264F0">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09CEE75B"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18E4714" w14:textId="2A8A6F19" w:rsidR="000264F0" w:rsidRPr="00D41AB9" w:rsidRDefault="000264F0" w:rsidP="000264F0">
            <w:pPr>
              <w:jc w:val="right"/>
              <w:rPr>
                <w:sz w:val="18"/>
                <w:szCs w:val="18"/>
                <w:lang w:eastAsia="sk-SK"/>
              </w:rPr>
            </w:pPr>
          </w:p>
        </w:tc>
        <w:tc>
          <w:tcPr>
            <w:tcW w:w="240" w:type="dxa"/>
            <w:tcBorders>
              <w:top w:val="nil"/>
              <w:left w:val="nil"/>
              <w:bottom w:val="nil"/>
              <w:right w:val="nil"/>
            </w:tcBorders>
            <w:shd w:val="clear" w:color="000000" w:fill="FFFFFF"/>
            <w:noWrap/>
            <w:hideMark/>
          </w:tcPr>
          <w:p w14:paraId="2A49B860"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932FE75" w14:textId="6DA864B6" w:rsidR="000264F0" w:rsidRPr="00D41AB9" w:rsidRDefault="000264F0" w:rsidP="000264F0">
            <w:pPr>
              <w:jc w:val="right"/>
              <w:rPr>
                <w:sz w:val="18"/>
                <w:szCs w:val="18"/>
                <w:lang w:eastAsia="sk-SK"/>
              </w:rPr>
            </w:pPr>
          </w:p>
        </w:tc>
        <w:tc>
          <w:tcPr>
            <w:tcW w:w="960" w:type="dxa"/>
            <w:tcBorders>
              <w:top w:val="nil"/>
              <w:left w:val="nil"/>
              <w:bottom w:val="nil"/>
              <w:right w:val="nil"/>
            </w:tcBorders>
            <w:shd w:val="clear" w:color="000000" w:fill="FFFFFF"/>
            <w:noWrap/>
            <w:hideMark/>
          </w:tcPr>
          <w:p w14:paraId="6458C88F"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75C53109" w14:textId="77777777" w:rsidTr="000264F0">
        <w:trPr>
          <w:trHeight w:val="255"/>
        </w:trPr>
        <w:tc>
          <w:tcPr>
            <w:tcW w:w="4820" w:type="dxa"/>
            <w:tcBorders>
              <w:top w:val="nil"/>
              <w:left w:val="nil"/>
              <w:bottom w:val="nil"/>
              <w:right w:val="nil"/>
            </w:tcBorders>
            <w:shd w:val="clear" w:color="000000" w:fill="FFFFFF"/>
            <w:hideMark/>
          </w:tcPr>
          <w:p w14:paraId="1FA78EF4" w14:textId="77777777" w:rsidR="000264F0" w:rsidRPr="00D41AB9" w:rsidRDefault="000264F0" w:rsidP="000264F0">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7A23FC81"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519AE735" w14:textId="780BD376" w:rsidR="000264F0" w:rsidRPr="00D41AB9" w:rsidRDefault="00DF160D" w:rsidP="000264F0">
            <w:pPr>
              <w:jc w:val="right"/>
              <w:rPr>
                <w:sz w:val="18"/>
                <w:szCs w:val="18"/>
                <w:lang w:eastAsia="sk-SK"/>
              </w:rPr>
            </w:pPr>
            <w:r>
              <w:rPr>
                <w:sz w:val="18"/>
                <w:szCs w:val="18"/>
                <w:lang w:eastAsia="sk-SK"/>
              </w:rPr>
              <w:t>-16 320</w:t>
            </w:r>
          </w:p>
        </w:tc>
        <w:tc>
          <w:tcPr>
            <w:tcW w:w="240" w:type="dxa"/>
            <w:tcBorders>
              <w:top w:val="nil"/>
              <w:left w:val="nil"/>
              <w:bottom w:val="nil"/>
              <w:right w:val="nil"/>
            </w:tcBorders>
            <w:shd w:val="clear" w:color="000000" w:fill="FFFFFF"/>
            <w:noWrap/>
            <w:hideMark/>
          </w:tcPr>
          <w:p w14:paraId="3EA4D051"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53D89B20" w14:textId="75F5FDE7" w:rsidR="000264F0" w:rsidRPr="00D41AB9" w:rsidRDefault="000264F0" w:rsidP="000264F0">
            <w:pPr>
              <w:jc w:val="right"/>
              <w:rPr>
                <w:sz w:val="18"/>
                <w:szCs w:val="18"/>
                <w:lang w:eastAsia="sk-SK"/>
              </w:rPr>
            </w:pPr>
            <w:r>
              <w:rPr>
                <w:sz w:val="18"/>
                <w:szCs w:val="18"/>
                <w:lang w:eastAsia="sk-SK"/>
              </w:rPr>
              <w:t>-14 990</w:t>
            </w:r>
          </w:p>
        </w:tc>
        <w:tc>
          <w:tcPr>
            <w:tcW w:w="960" w:type="dxa"/>
            <w:tcBorders>
              <w:top w:val="nil"/>
              <w:left w:val="nil"/>
              <w:bottom w:val="nil"/>
              <w:right w:val="nil"/>
            </w:tcBorders>
            <w:shd w:val="clear" w:color="000000" w:fill="FFFFFF"/>
            <w:noWrap/>
            <w:hideMark/>
          </w:tcPr>
          <w:p w14:paraId="37C40373"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0DE4B5BD" w14:textId="77777777" w:rsidTr="000264F0">
        <w:trPr>
          <w:trHeight w:val="255"/>
        </w:trPr>
        <w:tc>
          <w:tcPr>
            <w:tcW w:w="4820" w:type="dxa"/>
            <w:tcBorders>
              <w:top w:val="nil"/>
              <w:left w:val="nil"/>
              <w:bottom w:val="nil"/>
              <w:right w:val="nil"/>
            </w:tcBorders>
            <w:shd w:val="clear" w:color="000000" w:fill="FFFFFF"/>
            <w:hideMark/>
          </w:tcPr>
          <w:p w14:paraId="28F71371" w14:textId="77777777" w:rsidR="000264F0" w:rsidRPr="00D41AB9" w:rsidRDefault="000264F0" w:rsidP="000264F0">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9B1A28E"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EB5E686" w14:textId="4F916F41" w:rsidR="000264F0" w:rsidRPr="00D41AB9" w:rsidRDefault="000264F0" w:rsidP="000264F0">
            <w:pPr>
              <w:jc w:val="right"/>
              <w:rPr>
                <w:sz w:val="18"/>
                <w:szCs w:val="18"/>
                <w:lang w:eastAsia="sk-SK"/>
              </w:rPr>
            </w:pPr>
          </w:p>
        </w:tc>
        <w:tc>
          <w:tcPr>
            <w:tcW w:w="240" w:type="dxa"/>
            <w:tcBorders>
              <w:top w:val="nil"/>
              <w:left w:val="nil"/>
              <w:bottom w:val="nil"/>
              <w:right w:val="nil"/>
            </w:tcBorders>
            <w:shd w:val="clear" w:color="000000" w:fill="FFFFFF"/>
            <w:noWrap/>
            <w:hideMark/>
          </w:tcPr>
          <w:p w14:paraId="43595A5A"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5EC06F6" w14:textId="791A6E17" w:rsidR="000264F0" w:rsidRPr="00D41AB9" w:rsidRDefault="000264F0" w:rsidP="000264F0">
            <w:pPr>
              <w:jc w:val="right"/>
              <w:rPr>
                <w:sz w:val="18"/>
                <w:szCs w:val="18"/>
                <w:lang w:eastAsia="sk-SK"/>
              </w:rPr>
            </w:pPr>
          </w:p>
        </w:tc>
        <w:tc>
          <w:tcPr>
            <w:tcW w:w="960" w:type="dxa"/>
            <w:tcBorders>
              <w:top w:val="nil"/>
              <w:left w:val="nil"/>
              <w:bottom w:val="nil"/>
              <w:right w:val="nil"/>
            </w:tcBorders>
            <w:shd w:val="clear" w:color="000000" w:fill="FFFFFF"/>
            <w:noWrap/>
            <w:hideMark/>
          </w:tcPr>
          <w:p w14:paraId="5AD3E428"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1C0B1197" w14:textId="77777777" w:rsidTr="000264F0">
        <w:trPr>
          <w:trHeight w:val="255"/>
        </w:trPr>
        <w:tc>
          <w:tcPr>
            <w:tcW w:w="4820" w:type="dxa"/>
            <w:tcBorders>
              <w:top w:val="nil"/>
              <w:left w:val="nil"/>
              <w:bottom w:val="nil"/>
              <w:right w:val="nil"/>
            </w:tcBorders>
            <w:shd w:val="clear" w:color="000000" w:fill="FFFFFF"/>
            <w:hideMark/>
          </w:tcPr>
          <w:p w14:paraId="1A1CDA05" w14:textId="77777777" w:rsidR="000264F0" w:rsidRPr="00D41AB9" w:rsidRDefault="000264F0" w:rsidP="000264F0">
            <w:pPr>
              <w:rPr>
                <w:color w:val="000000"/>
                <w:sz w:val="18"/>
                <w:szCs w:val="18"/>
                <w:lang w:eastAsia="sk-SK"/>
              </w:rPr>
            </w:pPr>
            <w:r w:rsidRPr="00D41AB9">
              <w:rPr>
                <w:color w:val="000000"/>
                <w:sz w:val="18"/>
                <w:szCs w:val="18"/>
                <w:lang w:eastAsia="sk-SK"/>
              </w:rPr>
              <w:t>Možnosť umorovať daňovú stratu v budúcnosti</w:t>
            </w:r>
          </w:p>
        </w:tc>
        <w:tc>
          <w:tcPr>
            <w:tcW w:w="240" w:type="dxa"/>
            <w:tcBorders>
              <w:top w:val="nil"/>
              <w:left w:val="nil"/>
              <w:bottom w:val="nil"/>
              <w:right w:val="nil"/>
            </w:tcBorders>
            <w:shd w:val="clear" w:color="000000" w:fill="FFFFFF"/>
            <w:noWrap/>
            <w:vAlign w:val="bottom"/>
            <w:hideMark/>
          </w:tcPr>
          <w:p w14:paraId="5FE4BACC"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4DEFACD" w14:textId="78BC4056" w:rsidR="000264F0" w:rsidRPr="00D41AB9" w:rsidRDefault="00DF160D" w:rsidP="000264F0">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59486A61"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A25F842" w14:textId="0CB03FAE" w:rsidR="000264F0" w:rsidRPr="00D41AB9" w:rsidRDefault="000264F0" w:rsidP="000264F0">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2DB1E0D5"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5FEC6084" w14:textId="77777777" w:rsidTr="000264F0">
        <w:trPr>
          <w:trHeight w:val="255"/>
        </w:trPr>
        <w:tc>
          <w:tcPr>
            <w:tcW w:w="4820" w:type="dxa"/>
            <w:tcBorders>
              <w:top w:val="nil"/>
              <w:left w:val="nil"/>
              <w:bottom w:val="nil"/>
              <w:right w:val="nil"/>
            </w:tcBorders>
            <w:shd w:val="clear" w:color="000000" w:fill="FFFFFF"/>
            <w:noWrap/>
            <w:vAlign w:val="bottom"/>
            <w:hideMark/>
          </w:tcPr>
          <w:p w14:paraId="6FAE88E5" w14:textId="77777777" w:rsidR="000264F0" w:rsidRPr="00D41AB9" w:rsidRDefault="000264F0" w:rsidP="000264F0">
            <w:pPr>
              <w:rPr>
                <w:sz w:val="18"/>
                <w:szCs w:val="18"/>
                <w:lang w:eastAsia="sk-SK"/>
              </w:rPr>
            </w:pPr>
            <w:r w:rsidRPr="00D41AB9">
              <w:rPr>
                <w:sz w:val="18"/>
                <w:szCs w:val="18"/>
                <w:lang w:eastAsia="sk-SK"/>
              </w:rPr>
              <w:t>Možnosť previesť nevyužité daňové odpočty</w:t>
            </w:r>
          </w:p>
        </w:tc>
        <w:tc>
          <w:tcPr>
            <w:tcW w:w="240" w:type="dxa"/>
            <w:tcBorders>
              <w:top w:val="nil"/>
              <w:left w:val="nil"/>
              <w:bottom w:val="nil"/>
              <w:right w:val="nil"/>
            </w:tcBorders>
            <w:shd w:val="clear" w:color="000000" w:fill="FFFFFF"/>
            <w:noWrap/>
            <w:vAlign w:val="bottom"/>
            <w:hideMark/>
          </w:tcPr>
          <w:p w14:paraId="15C6BE7E" w14:textId="77777777" w:rsidR="000264F0" w:rsidRPr="00D41AB9" w:rsidRDefault="000264F0" w:rsidP="000264F0">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0486A0A6" w14:textId="68FD27CA" w:rsidR="000264F0" w:rsidRPr="00D41AB9" w:rsidRDefault="00DF160D" w:rsidP="000264F0">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3BCDAE9C"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CB07A40" w14:textId="5273D4DB" w:rsidR="000264F0" w:rsidRPr="00D41AB9" w:rsidRDefault="000264F0" w:rsidP="000264F0">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794ED272"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46A98278" w14:textId="77777777" w:rsidTr="000264F0">
        <w:trPr>
          <w:trHeight w:val="255"/>
        </w:trPr>
        <w:tc>
          <w:tcPr>
            <w:tcW w:w="4820" w:type="dxa"/>
            <w:tcBorders>
              <w:top w:val="nil"/>
              <w:left w:val="nil"/>
              <w:bottom w:val="nil"/>
              <w:right w:val="nil"/>
            </w:tcBorders>
            <w:shd w:val="clear" w:color="000000" w:fill="FFFFFF"/>
            <w:noWrap/>
            <w:vAlign w:val="bottom"/>
            <w:hideMark/>
          </w:tcPr>
          <w:p w14:paraId="0A3F8099" w14:textId="77777777" w:rsidR="000264F0" w:rsidRPr="00D41AB9" w:rsidRDefault="000264F0" w:rsidP="000264F0">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41351C7D" w14:textId="77777777" w:rsidR="000264F0" w:rsidRPr="00D41AB9" w:rsidRDefault="000264F0" w:rsidP="000264F0">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2D92B603" w14:textId="03FF2EA6" w:rsidR="000264F0" w:rsidRPr="00D41AB9" w:rsidRDefault="000264F0" w:rsidP="000264F0">
            <w:pPr>
              <w:jc w:val="right"/>
              <w:rPr>
                <w:sz w:val="18"/>
                <w:szCs w:val="18"/>
                <w:lang w:eastAsia="sk-SK"/>
              </w:rPr>
            </w:pPr>
          </w:p>
        </w:tc>
        <w:tc>
          <w:tcPr>
            <w:tcW w:w="240" w:type="dxa"/>
            <w:tcBorders>
              <w:top w:val="nil"/>
              <w:left w:val="nil"/>
              <w:bottom w:val="nil"/>
              <w:right w:val="nil"/>
            </w:tcBorders>
            <w:shd w:val="clear" w:color="000000" w:fill="FFFFFF"/>
            <w:noWrap/>
            <w:hideMark/>
          </w:tcPr>
          <w:p w14:paraId="705D5951"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8387C86" w14:textId="40B9AD86" w:rsidR="000264F0" w:rsidRPr="00D41AB9" w:rsidRDefault="000264F0" w:rsidP="000264F0">
            <w:pPr>
              <w:jc w:val="right"/>
              <w:rPr>
                <w:sz w:val="18"/>
                <w:szCs w:val="18"/>
                <w:lang w:eastAsia="sk-SK"/>
              </w:rPr>
            </w:pPr>
          </w:p>
        </w:tc>
        <w:tc>
          <w:tcPr>
            <w:tcW w:w="960" w:type="dxa"/>
            <w:tcBorders>
              <w:top w:val="nil"/>
              <w:left w:val="nil"/>
              <w:bottom w:val="nil"/>
              <w:right w:val="nil"/>
            </w:tcBorders>
            <w:shd w:val="clear" w:color="000000" w:fill="FFFFFF"/>
            <w:noWrap/>
            <w:hideMark/>
          </w:tcPr>
          <w:p w14:paraId="3A0E0383"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5AFE41CF" w14:textId="77777777" w:rsidTr="000264F0">
        <w:trPr>
          <w:trHeight w:val="255"/>
        </w:trPr>
        <w:tc>
          <w:tcPr>
            <w:tcW w:w="4820" w:type="dxa"/>
            <w:tcBorders>
              <w:top w:val="nil"/>
              <w:left w:val="nil"/>
              <w:bottom w:val="nil"/>
              <w:right w:val="nil"/>
            </w:tcBorders>
            <w:shd w:val="clear" w:color="000000" w:fill="FFFFFF"/>
            <w:hideMark/>
          </w:tcPr>
          <w:p w14:paraId="6FFF132D" w14:textId="77777777" w:rsidR="000264F0" w:rsidRPr="00D41AB9" w:rsidRDefault="000264F0" w:rsidP="000264F0">
            <w:pPr>
              <w:rPr>
                <w:color w:val="000000"/>
                <w:sz w:val="18"/>
                <w:szCs w:val="18"/>
                <w:lang w:eastAsia="sk-SK"/>
              </w:rPr>
            </w:pPr>
            <w:r w:rsidRPr="00D41AB9">
              <w:rPr>
                <w:color w:val="000000"/>
                <w:sz w:val="18"/>
                <w:szCs w:val="18"/>
                <w:lang w:eastAsia="sk-SK"/>
              </w:rPr>
              <w:t>Sadzba dane z príjmov (v %)</w:t>
            </w:r>
          </w:p>
        </w:tc>
        <w:tc>
          <w:tcPr>
            <w:tcW w:w="240" w:type="dxa"/>
            <w:tcBorders>
              <w:top w:val="nil"/>
              <w:left w:val="nil"/>
              <w:bottom w:val="nil"/>
              <w:right w:val="nil"/>
            </w:tcBorders>
            <w:shd w:val="clear" w:color="000000" w:fill="FFFFFF"/>
            <w:noWrap/>
            <w:vAlign w:val="bottom"/>
            <w:hideMark/>
          </w:tcPr>
          <w:p w14:paraId="278FA088"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C0E4C8F" w14:textId="52EC56A9" w:rsidR="000264F0" w:rsidRPr="00D41AB9" w:rsidRDefault="00DF160D" w:rsidP="000264F0">
            <w:pPr>
              <w:jc w:val="right"/>
              <w:rPr>
                <w:sz w:val="18"/>
                <w:szCs w:val="18"/>
                <w:lang w:eastAsia="sk-SK"/>
              </w:rPr>
            </w:pPr>
            <w:r>
              <w:rPr>
                <w:sz w:val="18"/>
                <w:szCs w:val="18"/>
                <w:lang w:eastAsia="sk-SK"/>
              </w:rPr>
              <w:t>21</w:t>
            </w:r>
          </w:p>
        </w:tc>
        <w:tc>
          <w:tcPr>
            <w:tcW w:w="240" w:type="dxa"/>
            <w:tcBorders>
              <w:top w:val="nil"/>
              <w:left w:val="nil"/>
              <w:bottom w:val="nil"/>
              <w:right w:val="nil"/>
            </w:tcBorders>
            <w:shd w:val="clear" w:color="000000" w:fill="FFFFFF"/>
            <w:noWrap/>
            <w:hideMark/>
          </w:tcPr>
          <w:p w14:paraId="5B9BEAE8"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78FA1C6" w14:textId="54573AB1" w:rsidR="000264F0" w:rsidRPr="00D41AB9" w:rsidRDefault="000264F0" w:rsidP="000264F0">
            <w:pPr>
              <w:jc w:val="right"/>
              <w:rPr>
                <w:sz w:val="18"/>
                <w:szCs w:val="18"/>
                <w:lang w:eastAsia="sk-SK"/>
              </w:rPr>
            </w:pPr>
            <w:r>
              <w:rPr>
                <w:sz w:val="18"/>
                <w:szCs w:val="18"/>
                <w:lang w:eastAsia="sk-SK"/>
              </w:rPr>
              <w:t>21</w:t>
            </w:r>
          </w:p>
        </w:tc>
        <w:tc>
          <w:tcPr>
            <w:tcW w:w="960" w:type="dxa"/>
            <w:tcBorders>
              <w:top w:val="nil"/>
              <w:left w:val="nil"/>
              <w:bottom w:val="nil"/>
              <w:right w:val="nil"/>
            </w:tcBorders>
            <w:shd w:val="clear" w:color="000000" w:fill="FFFFFF"/>
            <w:noWrap/>
            <w:hideMark/>
          </w:tcPr>
          <w:p w14:paraId="2C3DD417"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1ACA7E46" w14:textId="77777777" w:rsidTr="000264F0">
        <w:trPr>
          <w:trHeight w:val="255"/>
        </w:trPr>
        <w:tc>
          <w:tcPr>
            <w:tcW w:w="4820" w:type="dxa"/>
            <w:tcBorders>
              <w:top w:val="nil"/>
              <w:left w:val="nil"/>
              <w:bottom w:val="nil"/>
              <w:right w:val="nil"/>
            </w:tcBorders>
            <w:shd w:val="clear" w:color="000000" w:fill="FFFFFF"/>
            <w:hideMark/>
          </w:tcPr>
          <w:p w14:paraId="672F78AA" w14:textId="77777777" w:rsidR="000264F0" w:rsidRPr="00D41AB9" w:rsidRDefault="000264F0" w:rsidP="000264F0">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3350320"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3C5B5A5" w14:textId="66560AEE" w:rsidR="000264F0" w:rsidRPr="00D41AB9" w:rsidRDefault="000264F0" w:rsidP="000264F0">
            <w:pPr>
              <w:jc w:val="right"/>
              <w:rPr>
                <w:sz w:val="18"/>
                <w:szCs w:val="18"/>
                <w:lang w:eastAsia="sk-SK"/>
              </w:rPr>
            </w:pPr>
          </w:p>
        </w:tc>
        <w:tc>
          <w:tcPr>
            <w:tcW w:w="240" w:type="dxa"/>
            <w:tcBorders>
              <w:top w:val="nil"/>
              <w:left w:val="nil"/>
              <w:bottom w:val="nil"/>
              <w:right w:val="nil"/>
            </w:tcBorders>
            <w:shd w:val="clear" w:color="000000" w:fill="FFFFFF"/>
            <w:noWrap/>
            <w:hideMark/>
          </w:tcPr>
          <w:p w14:paraId="12D65EAD"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4FABD42" w14:textId="31738386" w:rsidR="000264F0" w:rsidRPr="00D41AB9" w:rsidRDefault="000264F0" w:rsidP="000264F0">
            <w:pPr>
              <w:jc w:val="right"/>
              <w:rPr>
                <w:sz w:val="18"/>
                <w:szCs w:val="18"/>
                <w:lang w:eastAsia="sk-SK"/>
              </w:rPr>
            </w:pPr>
          </w:p>
        </w:tc>
        <w:tc>
          <w:tcPr>
            <w:tcW w:w="960" w:type="dxa"/>
            <w:tcBorders>
              <w:top w:val="nil"/>
              <w:left w:val="nil"/>
              <w:bottom w:val="nil"/>
              <w:right w:val="nil"/>
            </w:tcBorders>
            <w:shd w:val="clear" w:color="000000" w:fill="FFFFFF"/>
            <w:noWrap/>
            <w:hideMark/>
          </w:tcPr>
          <w:p w14:paraId="623B5F79"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118C1DE2" w14:textId="77777777" w:rsidTr="000264F0">
        <w:trPr>
          <w:trHeight w:val="255"/>
        </w:trPr>
        <w:tc>
          <w:tcPr>
            <w:tcW w:w="4820" w:type="dxa"/>
            <w:tcBorders>
              <w:top w:val="nil"/>
              <w:left w:val="nil"/>
              <w:bottom w:val="nil"/>
              <w:right w:val="nil"/>
            </w:tcBorders>
            <w:shd w:val="clear" w:color="000000" w:fill="FFFFFF"/>
            <w:noWrap/>
            <w:vAlign w:val="bottom"/>
            <w:hideMark/>
          </w:tcPr>
          <w:p w14:paraId="655B0AAF" w14:textId="77777777" w:rsidR="000264F0" w:rsidRPr="00D41AB9" w:rsidRDefault="000264F0" w:rsidP="000264F0">
            <w:pPr>
              <w:rPr>
                <w:b/>
                <w:bCs/>
                <w:sz w:val="18"/>
                <w:szCs w:val="18"/>
                <w:lang w:eastAsia="sk-SK"/>
              </w:rPr>
            </w:pPr>
            <w:r w:rsidRPr="00D41AB9">
              <w:rPr>
                <w:b/>
                <w:bCs/>
                <w:sz w:val="18"/>
                <w:szCs w:val="18"/>
                <w:lang w:eastAsia="sk-SK"/>
              </w:rPr>
              <w:t>Odložená daňová pohľadávka</w:t>
            </w:r>
          </w:p>
        </w:tc>
        <w:tc>
          <w:tcPr>
            <w:tcW w:w="240" w:type="dxa"/>
            <w:tcBorders>
              <w:top w:val="nil"/>
              <w:left w:val="nil"/>
              <w:bottom w:val="nil"/>
              <w:right w:val="nil"/>
            </w:tcBorders>
            <w:shd w:val="clear" w:color="000000" w:fill="FFFFFF"/>
            <w:noWrap/>
            <w:vAlign w:val="bottom"/>
            <w:hideMark/>
          </w:tcPr>
          <w:p w14:paraId="70B5D1CF" w14:textId="77777777" w:rsidR="000264F0" w:rsidRPr="00D41AB9" w:rsidRDefault="000264F0" w:rsidP="000264F0">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tcPr>
          <w:p w14:paraId="0A3EE42B" w14:textId="4FC568E9" w:rsidR="000264F0" w:rsidRPr="00D41AB9" w:rsidRDefault="00DF160D" w:rsidP="000264F0">
            <w:pPr>
              <w:jc w:val="right"/>
              <w:rPr>
                <w:b/>
                <w:bCs/>
                <w:sz w:val="18"/>
                <w:szCs w:val="18"/>
                <w:lang w:eastAsia="sk-SK"/>
              </w:rPr>
            </w:pPr>
            <w:r>
              <w:rPr>
                <w:b/>
                <w:bCs/>
                <w:sz w:val="18"/>
                <w:szCs w:val="18"/>
                <w:lang w:eastAsia="sk-SK"/>
              </w:rPr>
              <w:t>186 705</w:t>
            </w:r>
          </w:p>
        </w:tc>
        <w:tc>
          <w:tcPr>
            <w:tcW w:w="240" w:type="dxa"/>
            <w:tcBorders>
              <w:top w:val="nil"/>
              <w:left w:val="nil"/>
              <w:bottom w:val="nil"/>
              <w:right w:val="nil"/>
            </w:tcBorders>
            <w:shd w:val="clear" w:color="000000" w:fill="FFFFFF"/>
            <w:noWrap/>
            <w:hideMark/>
          </w:tcPr>
          <w:p w14:paraId="29C403BD" w14:textId="77777777" w:rsidR="000264F0" w:rsidRPr="00D41AB9" w:rsidRDefault="000264F0" w:rsidP="000264F0">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hideMark/>
          </w:tcPr>
          <w:p w14:paraId="5FD03363" w14:textId="5514D877" w:rsidR="000264F0" w:rsidRPr="00D41AB9" w:rsidRDefault="000264F0" w:rsidP="000264F0">
            <w:pPr>
              <w:jc w:val="right"/>
              <w:rPr>
                <w:b/>
                <w:bCs/>
                <w:sz w:val="18"/>
                <w:szCs w:val="18"/>
                <w:lang w:eastAsia="sk-SK"/>
              </w:rPr>
            </w:pPr>
            <w:r>
              <w:rPr>
                <w:b/>
                <w:bCs/>
                <w:sz w:val="18"/>
                <w:szCs w:val="18"/>
                <w:lang w:eastAsia="sk-SK"/>
              </w:rPr>
              <w:t>181 904</w:t>
            </w:r>
          </w:p>
        </w:tc>
        <w:tc>
          <w:tcPr>
            <w:tcW w:w="960" w:type="dxa"/>
            <w:tcBorders>
              <w:top w:val="nil"/>
              <w:left w:val="nil"/>
              <w:bottom w:val="nil"/>
              <w:right w:val="nil"/>
            </w:tcBorders>
            <w:shd w:val="clear" w:color="000000" w:fill="FFFFFF"/>
            <w:noWrap/>
            <w:hideMark/>
          </w:tcPr>
          <w:p w14:paraId="515052FA" w14:textId="77777777" w:rsidR="000264F0" w:rsidRPr="00D41AB9" w:rsidRDefault="000264F0" w:rsidP="000264F0">
            <w:pPr>
              <w:rPr>
                <w:rFonts w:ascii="Arial" w:hAnsi="Arial" w:cs="Arial"/>
                <w:b/>
                <w:bCs/>
                <w:lang w:eastAsia="sk-SK"/>
              </w:rPr>
            </w:pPr>
            <w:r w:rsidRPr="00D41AB9">
              <w:rPr>
                <w:rFonts w:ascii="Arial" w:hAnsi="Arial" w:cs="Arial"/>
                <w:b/>
                <w:bCs/>
                <w:lang w:eastAsia="sk-SK"/>
              </w:rPr>
              <w:t> </w:t>
            </w:r>
          </w:p>
        </w:tc>
      </w:tr>
      <w:tr w:rsidR="000264F0" w:rsidRPr="00D41AB9" w14:paraId="07CD6FD6" w14:textId="77777777" w:rsidTr="000264F0">
        <w:trPr>
          <w:trHeight w:val="270"/>
        </w:trPr>
        <w:tc>
          <w:tcPr>
            <w:tcW w:w="4820" w:type="dxa"/>
            <w:tcBorders>
              <w:top w:val="nil"/>
              <w:left w:val="nil"/>
              <w:bottom w:val="nil"/>
              <w:right w:val="nil"/>
            </w:tcBorders>
            <w:shd w:val="clear" w:color="000000" w:fill="FFFFFF"/>
            <w:noWrap/>
            <w:vAlign w:val="bottom"/>
            <w:hideMark/>
          </w:tcPr>
          <w:p w14:paraId="47633181" w14:textId="77777777" w:rsidR="000264F0" w:rsidRPr="00D41AB9" w:rsidRDefault="000264F0" w:rsidP="000264F0">
            <w:pPr>
              <w:rPr>
                <w:b/>
                <w:bCs/>
                <w:sz w:val="18"/>
                <w:szCs w:val="18"/>
                <w:lang w:eastAsia="sk-SK"/>
              </w:rPr>
            </w:pPr>
            <w:r w:rsidRPr="00D41AB9">
              <w:rPr>
                <w:b/>
                <w:bCs/>
                <w:sz w:val="18"/>
                <w:szCs w:val="18"/>
                <w:lang w:eastAsia="sk-SK"/>
              </w:rPr>
              <w:t>Uplatnená daňová pohľadávka</w:t>
            </w:r>
          </w:p>
        </w:tc>
        <w:tc>
          <w:tcPr>
            <w:tcW w:w="240" w:type="dxa"/>
            <w:tcBorders>
              <w:top w:val="nil"/>
              <w:left w:val="nil"/>
              <w:bottom w:val="nil"/>
              <w:right w:val="nil"/>
            </w:tcBorders>
            <w:shd w:val="clear" w:color="000000" w:fill="FFFFFF"/>
            <w:noWrap/>
            <w:vAlign w:val="bottom"/>
            <w:hideMark/>
          </w:tcPr>
          <w:p w14:paraId="436F09DD" w14:textId="77777777" w:rsidR="000264F0" w:rsidRPr="00D41AB9" w:rsidRDefault="000264F0" w:rsidP="000264F0">
            <w:pPr>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15DA419F" w14:textId="6356927A" w:rsidR="000264F0" w:rsidRPr="00D41AB9" w:rsidRDefault="00DF160D" w:rsidP="000264F0">
            <w:pPr>
              <w:jc w:val="right"/>
              <w:rPr>
                <w:b/>
                <w:bCs/>
                <w:sz w:val="18"/>
                <w:szCs w:val="18"/>
                <w:lang w:eastAsia="sk-SK"/>
              </w:rPr>
            </w:pPr>
            <w:r>
              <w:rPr>
                <w:b/>
                <w:bCs/>
                <w:sz w:val="18"/>
                <w:szCs w:val="18"/>
                <w:lang w:eastAsia="sk-SK"/>
              </w:rPr>
              <w:t>186 705</w:t>
            </w:r>
          </w:p>
        </w:tc>
        <w:tc>
          <w:tcPr>
            <w:tcW w:w="240" w:type="dxa"/>
            <w:tcBorders>
              <w:top w:val="nil"/>
              <w:left w:val="nil"/>
              <w:bottom w:val="nil"/>
              <w:right w:val="nil"/>
            </w:tcBorders>
            <w:shd w:val="clear" w:color="000000" w:fill="FFFFFF"/>
            <w:noWrap/>
            <w:hideMark/>
          </w:tcPr>
          <w:p w14:paraId="71143E89" w14:textId="77777777" w:rsidR="000264F0" w:rsidRPr="00D41AB9" w:rsidRDefault="000264F0" w:rsidP="000264F0">
            <w:pPr>
              <w:jc w:val="right"/>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30AFFC71" w14:textId="5F7447A3" w:rsidR="000264F0" w:rsidRPr="00D41AB9" w:rsidRDefault="000264F0" w:rsidP="000264F0">
            <w:pPr>
              <w:jc w:val="right"/>
              <w:rPr>
                <w:b/>
                <w:bCs/>
                <w:sz w:val="18"/>
                <w:szCs w:val="18"/>
                <w:lang w:eastAsia="sk-SK"/>
              </w:rPr>
            </w:pPr>
            <w:r>
              <w:rPr>
                <w:b/>
                <w:bCs/>
                <w:sz w:val="18"/>
                <w:szCs w:val="18"/>
                <w:lang w:eastAsia="sk-SK"/>
              </w:rPr>
              <w:t>181 904</w:t>
            </w:r>
          </w:p>
        </w:tc>
        <w:tc>
          <w:tcPr>
            <w:tcW w:w="960" w:type="dxa"/>
            <w:tcBorders>
              <w:top w:val="nil"/>
              <w:left w:val="nil"/>
              <w:bottom w:val="nil"/>
              <w:right w:val="nil"/>
            </w:tcBorders>
            <w:shd w:val="clear" w:color="000000" w:fill="FFFFFF"/>
            <w:noWrap/>
            <w:hideMark/>
          </w:tcPr>
          <w:p w14:paraId="6A743977" w14:textId="77777777" w:rsidR="000264F0" w:rsidRPr="00D41AB9" w:rsidRDefault="000264F0" w:rsidP="000264F0">
            <w:pPr>
              <w:jc w:val="right"/>
              <w:rPr>
                <w:rFonts w:ascii="Arial" w:hAnsi="Arial" w:cs="Arial"/>
                <w:b/>
                <w:bCs/>
                <w:lang w:eastAsia="sk-SK"/>
              </w:rPr>
            </w:pPr>
            <w:r w:rsidRPr="00D41AB9">
              <w:rPr>
                <w:rFonts w:ascii="Arial" w:hAnsi="Arial" w:cs="Arial"/>
                <w:b/>
                <w:bCs/>
                <w:lang w:eastAsia="sk-SK"/>
              </w:rPr>
              <w:t> </w:t>
            </w:r>
          </w:p>
        </w:tc>
      </w:tr>
      <w:tr w:rsidR="000264F0" w:rsidRPr="00D41AB9" w14:paraId="608C8C6B" w14:textId="77777777" w:rsidTr="000264F0">
        <w:trPr>
          <w:trHeight w:val="270"/>
        </w:trPr>
        <w:tc>
          <w:tcPr>
            <w:tcW w:w="4820" w:type="dxa"/>
            <w:tcBorders>
              <w:top w:val="nil"/>
              <w:left w:val="nil"/>
              <w:bottom w:val="nil"/>
              <w:right w:val="nil"/>
            </w:tcBorders>
            <w:shd w:val="clear" w:color="000000" w:fill="FFFFFF"/>
            <w:noWrap/>
            <w:vAlign w:val="bottom"/>
            <w:hideMark/>
          </w:tcPr>
          <w:p w14:paraId="6F4823E7" w14:textId="77777777" w:rsidR="000264F0" w:rsidRPr="00D41AB9" w:rsidRDefault="000264F0" w:rsidP="000264F0">
            <w:pPr>
              <w:rPr>
                <w:sz w:val="18"/>
                <w:szCs w:val="18"/>
                <w:lang w:eastAsia="sk-SK"/>
              </w:rPr>
            </w:pPr>
            <w:r w:rsidRPr="00D41AB9">
              <w:rPr>
                <w:sz w:val="18"/>
                <w:szCs w:val="18"/>
                <w:lang w:eastAsia="sk-SK"/>
              </w:rPr>
              <w:t>Zaúčtovaná ako zníženie nákladov</w:t>
            </w:r>
          </w:p>
        </w:tc>
        <w:tc>
          <w:tcPr>
            <w:tcW w:w="240" w:type="dxa"/>
            <w:tcBorders>
              <w:top w:val="nil"/>
              <w:left w:val="nil"/>
              <w:bottom w:val="nil"/>
              <w:right w:val="nil"/>
            </w:tcBorders>
            <w:shd w:val="clear" w:color="000000" w:fill="FFFFFF"/>
            <w:noWrap/>
            <w:vAlign w:val="bottom"/>
            <w:hideMark/>
          </w:tcPr>
          <w:p w14:paraId="3D9659D7"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C016FEF" w14:textId="176B3ACE" w:rsidR="000264F0" w:rsidRPr="00D41AB9" w:rsidRDefault="00E63CCA" w:rsidP="000264F0">
            <w:pPr>
              <w:jc w:val="center"/>
              <w:rPr>
                <w:sz w:val="18"/>
                <w:szCs w:val="18"/>
                <w:lang w:eastAsia="sk-SK"/>
              </w:rPr>
            </w:pPr>
            <w:r>
              <w:rPr>
                <w:sz w:val="18"/>
                <w:szCs w:val="18"/>
                <w:lang w:eastAsia="sk-SK"/>
              </w:rPr>
              <w:t xml:space="preserve">                       4 801</w:t>
            </w:r>
          </w:p>
        </w:tc>
        <w:tc>
          <w:tcPr>
            <w:tcW w:w="240" w:type="dxa"/>
            <w:tcBorders>
              <w:top w:val="nil"/>
              <w:left w:val="nil"/>
              <w:bottom w:val="nil"/>
              <w:right w:val="nil"/>
            </w:tcBorders>
            <w:shd w:val="clear" w:color="000000" w:fill="FFFFFF"/>
            <w:noWrap/>
          </w:tcPr>
          <w:p w14:paraId="6E301410" w14:textId="7FDE0C01" w:rsidR="000264F0" w:rsidRPr="00D41AB9" w:rsidRDefault="000264F0" w:rsidP="000264F0">
            <w:pPr>
              <w:rPr>
                <w:sz w:val="18"/>
                <w:szCs w:val="18"/>
                <w:lang w:eastAsia="sk-SK"/>
              </w:rPr>
            </w:pPr>
          </w:p>
        </w:tc>
        <w:tc>
          <w:tcPr>
            <w:tcW w:w="1600" w:type="dxa"/>
            <w:tcBorders>
              <w:top w:val="nil"/>
              <w:left w:val="nil"/>
              <w:bottom w:val="nil"/>
              <w:right w:val="nil"/>
            </w:tcBorders>
            <w:shd w:val="clear" w:color="000000" w:fill="FFFFFF"/>
            <w:noWrap/>
            <w:hideMark/>
          </w:tcPr>
          <w:p w14:paraId="457EADC3" w14:textId="4486ED00" w:rsidR="000264F0" w:rsidRPr="00D41AB9" w:rsidRDefault="000264F0" w:rsidP="000264F0">
            <w:pPr>
              <w:jc w:val="right"/>
              <w:rPr>
                <w:sz w:val="18"/>
                <w:szCs w:val="18"/>
                <w:lang w:eastAsia="sk-SK"/>
              </w:rPr>
            </w:pPr>
            <w:r>
              <w:rPr>
                <w:sz w:val="18"/>
                <w:szCs w:val="18"/>
                <w:lang w:eastAsia="sk-SK"/>
              </w:rPr>
              <w:t>23 774</w:t>
            </w:r>
          </w:p>
        </w:tc>
        <w:tc>
          <w:tcPr>
            <w:tcW w:w="960" w:type="dxa"/>
            <w:tcBorders>
              <w:top w:val="nil"/>
              <w:left w:val="nil"/>
              <w:bottom w:val="nil"/>
              <w:right w:val="nil"/>
            </w:tcBorders>
            <w:shd w:val="clear" w:color="000000" w:fill="FFFFFF"/>
            <w:noWrap/>
            <w:hideMark/>
          </w:tcPr>
          <w:p w14:paraId="27DCE6BC" w14:textId="77777777" w:rsidR="000264F0" w:rsidRPr="00D41AB9" w:rsidRDefault="000264F0" w:rsidP="000264F0">
            <w:pPr>
              <w:rPr>
                <w:rFonts w:ascii="Arial" w:hAnsi="Arial" w:cs="Arial"/>
                <w:lang w:eastAsia="sk-SK"/>
              </w:rPr>
            </w:pPr>
            <w:r w:rsidRPr="00D41AB9">
              <w:rPr>
                <w:rFonts w:ascii="Arial" w:hAnsi="Arial" w:cs="Arial"/>
                <w:lang w:eastAsia="sk-SK"/>
              </w:rPr>
              <w:t> </w:t>
            </w:r>
          </w:p>
        </w:tc>
      </w:tr>
      <w:tr w:rsidR="000264F0" w:rsidRPr="00D41AB9" w14:paraId="20608E59" w14:textId="77777777" w:rsidTr="000264F0">
        <w:trPr>
          <w:trHeight w:val="255"/>
        </w:trPr>
        <w:tc>
          <w:tcPr>
            <w:tcW w:w="4820" w:type="dxa"/>
            <w:tcBorders>
              <w:top w:val="nil"/>
              <w:left w:val="nil"/>
              <w:bottom w:val="nil"/>
              <w:right w:val="nil"/>
            </w:tcBorders>
            <w:shd w:val="clear" w:color="000000" w:fill="FFFFFF"/>
            <w:noWrap/>
            <w:vAlign w:val="bottom"/>
            <w:hideMark/>
          </w:tcPr>
          <w:p w14:paraId="0AF3C1B6" w14:textId="77777777" w:rsidR="000264F0" w:rsidRPr="00D41AB9" w:rsidRDefault="000264F0" w:rsidP="000264F0">
            <w:pPr>
              <w:rPr>
                <w:sz w:val="18"/>
                <w:szCs w:val="18"/>
                <w:lang w:eastAsia="sk-SK"/>
              </w:rPr>
            </w:pPr>
            <w:r w:rsidRPr="00D41AB9">
              <w:rPr>
                <w:sz w:val="18"/>
                <w:szCs w:val="18"/>
                <w:lang w:eastAsia="sk-SK"/>
              </w:rPr>
              <w:t>Zaúčtovaná do vlastného imania</w:t>
            </w:r>
          </w:p>
        </w:tc>
        <w:tc>
          <w:tcPr>
            <w:tcW w:w="240" w:type="dxa"/>
            <w:tcBorders>
              <w:top w:val="nil"/>
              <w:left w:val="nil"/>
              <w:bottom w:val="nil"/>
              <w:right w:val="nil"/>
            </w:tcBorders>
            <w:shd w:val="clear" w:color="000000" w:fill="FFFFFF"/>
            <w:noWrap/>
            <w:vAlign w:val="bottom"/>
            <w:hideMark/>
          </w:tcPr>
          <w:p w14:paraId="445B189E"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5CC3365" w14:textId="77777777" w:rsidR="000264F0" w:rsidRPr="00D41AB9" w:rsidRDefault="000264F0" w:rsidP="000264F0">
            <w:pPr>
              <w:jc w:val="right"/>
              <w:rPr>
                <w:sz w:val="18"/>
                <w:szCs w:val="18"/>
                <w:lang w:eastAsia="sk-SK"/>
              </w:rPr>
            </w:pPr>
            <w:r w:rsidRPr="00D41AB9">
              <w:rPr>
                <w:sz w:val="18"/>
                <w:szCs w:val="18"/>
                <w:lang w:eastAsia="sk-SK"/>
              </w:rPr>
              <w:t>0</w:t>
            </w:r>
          </w:p>
        </w:tc>
        <w:tc>
          <w:tcPr>
            <w:tcW w:w="240" w:type="dxa"/>
            <w:tcBorders>
              <w:top w:val="nil"/>
              <w:left w:val="nil"/>
              <w:bottom w:val="nil"/>
              <w:right w:val="nil"/>
            </w:tcBorders>
            <w:shd w:val="clear" w:color="000000" w:fill="FFFFFF"/>
            <w:noWrap/>
            <w:hideMark/>
          </w:tcPr>
          <w:p w14:paraId="35DCAD44"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DEFE20B" w14:textId="1256520B" w:rsidR="000264F0" w:rsidRPr="00D41AB9" w:rsidRDefault="000264F0" w:rsidP="000264F0">
            <w:pPr>
              <w:jc w:val="right"/>
              <w:rPr>
                <w:sz w:val="18"/>
                <w:szCs w:val="18"/>
                <w:lang w:eastAsia="sk-SK"/>
              </w:rPr>
            </w:pPr>
            <w:r w:rsidRPr="00D41AB9">
              <w:rPr>
                <w:sz w:val="18"/>
                <w:szCs w:val="18"/>
                <w:lang w:eastAsia="sk-SK"/>
              </w:rPr>
              <w:t>0</w:t>
            </w:r>
          </w:p>
        </w:tc>
        <w:tc>
          <w:tcPr>
            <w:tcW w:w="960" w:type="dxa"/>
            <w:tcBorders>
              <w:top w:val="nil"/>
              <w:left w:val="nil"/>
              <w:bottom w:val="nil"/>
              <w:right w:val="nil"/>
            </w:tcBorders>
            <w:shd w:val="clear" w:color="000000" w:fill="FFFFFF"/>
            <w:noWrap/>
            <w:hideMark/>
          </w:tcPr>
          <w:p w14:paraId="26BF9FC2" w14:textId="77777777" w:rsidR="000264F0" w:rsidRPr="00D41AB9" w:rsidRDefault="000264F0" w:rsidP="000264F0">
            <w:pPr>
              <w:rPr>
                <w:rFonts w:ascii="Arial" w:hAnsi="Arial" w:cs="Arial"/>
                <w:lang w:eastAsia="sk-SK"/>
              </w:rPr>
            </w:pPr>
            <w:r w:rsidRPr="00D41AB9">
              <w:rPr>
                <w:rFonts w:ascii="Arial" w:hAnsi="Arial" w:cs="Arial"/>
                <w:lang w:eastAsia="sk-SK"/>
              </w:rPr>
              <w:t> </w:t>
            </w:r>
          </w:p>
        </w:tc>
      </w:tr>
      <w:tr w:rsidR="00D41AB9" w:rsidRPr="00D41AB9" w14:paraId="768757E2" w14:textId="77777777" w:rsidTr="000264F0">
        <w:trPr>
          <w:trHeight w:val="255"/>
        </w:trPr>
        <w:tc>
          <w:tcPr>
            <w:tcW w:w="4820" w:type="dxa"/>
            <w:tcBorders>
              <w:top w:val="nil"/>
              <w:left w:val="nil"/>
              <w:bottom w:val="nil"/>
              <w:right w:val="nil"/>
            </w:tcBorders>
            <w:shd w:val="clear" w:color="000000" w:fill="FFFFFF"/>
            <w:noWrap/>
            <w:vAlign w:val="bottom"/>
            <w:hideMark/>
          </w:tcPr>
          <w:p w14:paraId="3341C101"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7C960094"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A116F8"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hideMark/>
          </w:tcPr>
          <w:p w14:paraId="3BFADC78"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E8C029" w14:textId="77777777" w:rsidR="00D41AB9" w:rsidRPr="00D41AB9" w:rsidRDefault="00D41AB9" w:rsidP="00D41AB9">
            <w:pP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7920B331" w14:textId="77777777" w:rsidR="00D41AB9" w:rsidRPr="00D41AB9" w:rsidRDefault="00D41AB9" w:rsidP="00D41AB9">
            <w:pPr>
              <w:rPr>
                <w:rFonts w:ascii="Arial" w:hAnsi="Arial" w:cs="Arial"/>
                <w:lang w:eastAsia="sk-SK"/>
              </w:rPr>
            </w:pPr>
            <w:r w:rsidRPr="00D41AB9">
              <w:rPr>
                <w:rFonts w:ascii="Arial" w:hAnsi="Arial" w:cs="Arial"/>
                <w:lang w:eastAsia="sk-SK"/>
              </w:rPr>
              <w:t> </w:t>
            </w:r>
          </w:p>
        </w:tc>
      </w:tr>
    </w:tbl>
    <w:p w14:paraId="2DC9AF9B" w14:textId="77777777" w:rsidR="00656BD3" w:rsidRPr="00656BD3" w:rsidRDefault="00656BD3" w:rsidP="00656BD3">
      <w:pPr>
        <w:pStyle w:val="odstavecbezcisla"/>
        <w:suppressAutoHyphens/>
        <w:rPr>
          <w:iCs w:val="0"/>
          <w:sz w:val="18"/>
          <w:szCs w:val="18"/>
          <w:lang w:eastAsia="en-US"/>
        </w:rPr>
      </w:pPr>
    </w:p>
    <w:p w14:paraId="5EC9AA94" w14:textId="57164959" w:rsidR="00426669" w:rsidRDefault="00426669" w:rsidP="005A5DAC">
      <w:pPr>
        <w:pStyle w:val="BodyText"/>
        <w:rPr>
          <w:szCs w:val="18"/>
        </w:rPr>
      </w:pPr>
      <w:bookmarkStart w:id="17" w:name="_MON_1393329445"/>
      <w:bookmarkStart w:id="18" w:name="_MON_1393338745"/>
      <w:bookmarkStart w:id="19" w:name="_MON_1393006654"/>
      <w:bookmarkStart w:id="20" w:name="_MON_1393006715"/>
      <w:bookmarkStart w:id="21" w:name="_MON_1393007169"/>
      <w:bookmarkStart w:id="22" w:name="_MON_1393176811"/>
      <w:bookmarkStart w:id="23" w:name="_MON_1393176983"/>
      <w:bookmarkStart w:id="24" w:name="_MON_1393176992"/>
      <w:bookmarkStart w:id="25" w:name="_MON_1393329107"/>
      <w:bookmarkStart w:id="26" w:name="_MON_1393329192"/>
      <w:bookmarkStart w:id="27" w:name="_MON_1393329431"/>
      <w:bookmarkStart w:id="28" w:name="_MON_1393329438"/>
      <w:bookmarkEnd w:id="17"/>
      <w:bookmarkEnd w:id="18"/>
      <w:bookmarkEnd w:id="19"/>
      <w:bookmarkEnd w:id="20"/>
      <w:bookmarkEnd w:id="21"/>
      <w:bookmarkEnd w:id="22"/>
      <w:bookmarkEnd w:id="23"/>
      <w:bookmarkEnd w:id="24"/>
      <w:bookmarkEnd w:id="25"/>
      <w:bookmarkEnd w:id="26"/>
      <w:bookmarkEnd w:id="27"/>
      <w:bookmarkEnd w:id="28"/>
    </w:p>
    <w:p w14:paraId="0DDA99F6" w14:textId="77777777" w:rsidR="005A5DAC" w:rsidRDefault="005A5DAC" w:rsidP="00286516">
      <w:pPr>
        <w:pStyle w:val="Heading2"/>
        <w:numPr>
          <w:ilvl w:val="0"/>
          <w:numId w:val="0"/>
        </w:numPr>
        <w:rPr>
          <w:szCs w:val="18"/>
        </w:rPr>
      </w:pPr>
      <w:bookmarkStart w:id="29" w:name="_Toc530739906"/>
    </w:p>
    <w:p w14:paraId="361FB22A" w14:textId="080782FA" w:rsidR="00CA441D" w:rsidRPr="008C0838" w:rsidRDefault="00CA441D" w:rsidP="00CA441D">
      <w:pPr>
        <w:pStyle w:val="Heading2"/>
        <w:numPr>
          <w:ilvl w:val="0"/>
          <w:numId w:val="2"/>
        </w:numPr>
        <w:rPr>
          <w:szCs w:val="18"/>
        </w:rPr>
      </w:pPr>
      <w:r w:rsidRPr="00891481">
        <w:rPr>
          <w:szCs w:val="18"/>
        </w:rPr>
        <w:t>Časové rozlíšenie</w:t>
      </w:r>
      <w:bookmarkEnd w:id="29"/>
    </w:p>
    <w:p w14:paraId="7902BED6" w14:textId="77777777" w:rsidR="00CA441D" w:rsidRPr="00B50225" w:rsidRDefault="00CA441D" w:rsidP="00CA441D">
      <w:pPr>
        <w:pStyle w:val="BodyText"/>
        <w:rPr>
          <w:szCs w:val="18"/>
        </w:rPr>
      </w:pPr>
    </w:p>
    <w:p w14:paraId="76F4B308" w14:textId="27330277" w:rsidR="00574527" w:rsidRPr="003B7B7B" w:rsidRDefault="003B7B7B" w:rsidP="003B7B7B">
      <w:pPr>
        <w:pStyle w:val="BodyText"/>
        <w:rPr>
          <w:szCs w:val="18"/>
        </w:rPr>
      </w:pPr>
      <w:r>
        <w:rPr>
          <w:szCs w:val="18"/>
        </w:rPr>
        <w:t>Ide o tieto položky:</w:t>
      </w:r>
    </w:p>
    <w:p w14:paraId="24852BE0" w14:textId="77777777" w:rsidR="00574527" w:rsidRPr="00891481" w:rsidRDefault="00574527" w:rsidP="00CA441D">
      <w:pPr>
        <w:pStyle w:val="BodyText"/>
        <w:rPr>
          <w:szCs w:val="18"/>
        </w:rPr>
      </w:pPr>
    </w:p>
    <w:p w14:paraId="23F0EE7E" w14:textId="19D85DA5" w:rsidR="00B12204" w:rsidRPr="00B50225" w:rsidRDefault="008A3582" w:rsidP="00B12204">
      <w:pPr>
        <w:pStyle w:val="BodyText"/>
        <w:rPr>
          <w:szCs w:val="18"/>
          <w:lang w:val="de-DE"/>
        </w:rPr>
      </w:pPr>
      <w:bookmarkStart w:id="30" w:name="_MON_1405947617"/>
      <w:bookmarkEnd w:id="30"/>
      <w:r>
        <w:rPr>
          <w:noProof/>
          <w:szCs w:val="18"/>
          <w:lang w:eastAsia="sk-SK"/>
        </w:rPr>
        <mc:AlternateContent>
          <mc:Choice Requires="wpc">
            <w:drawing>
              <wp:inline distT="0" distB="0" distL="0" distR="0" wp14:anchorId="0353BD64" wp14:editId="38D5EB5E">
                <wp:extent cx="5968365" cy="1466850"/>
                <wp:effectExtent l="0" t="0" r="13335" b="0"/>
                <wp:docPr id="156" name="Kresliace plátno 1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2" name="Rectangle 178"/>
                        <wps:cNvSpPr>
                          <a:spLocks noChangeArrowheads="1"/>
                        </wps:cNvSpPr>
                        <wps:spPr bwMode="auto">
                          <a:xfrm>
                            <a:off x="0" y="0"/>
                            <a:ext cx="5935980" cy="1466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CD4192" w14:textId="77777777" w:rsidR="001B3D53" w:rsidRDefault="001B3D53" w:rsidP="00BA157A">
                              <w:pPr>
                                <w:jc w:val="center"/>
                              </w:pPr>
                            </w:p>
                          </w:txbxContent>
                        </wps:txbx>
                        <wps:bodyPr rot="0" vert="horz" wrap="square" lIns="91440" tIns="45720" rIns="91440" bIns="45720" anchor="t" anchorCtr="0" upright="1">
                          <a:noAutofit/>
                        </wps:bodyPr>
                      </wps:wsp>
                      <wps:wsp>
                        <wps:cNvPr id="123" name="Rectangle 179"/>
                        <wps:cNvSpPr>
                          <a:spLocks noChangeArrowheads="1"/>
                        </wps:cNvSpPr>
                        <wps:spPr bwMode="auto">
                          <a:xfrm>
                            <a:off x="3872230" y="24130"/>
                            <a:ext cx="572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EAC30" w14:textId="44EBDF1D" w:rsidR="001B3D53" w:rsidRDefault="001B3D53">
                              <w:r>
                                <w:rPr>
                                  <w:color w:val="000000"/>
                                  <w:lang w:val="en-US"/>
                                </w:rPr>
                                <w:t>31.12.2021</w:t>
                              </w:r>
                            </w:p>
                          </w:txbxContent>
                        </wps:txbx>
                        <wps:bodyPr rot="0" vert="horz" wrap="none" lIns="0" tIns="0" rIns="0" bIns="0" anchor="t" anchorCtr="0">
                          <a:spAutoFit/>
                        </wps:bodyPr>
                      </wps:wsp>
                      <wps:wsp>
                        <wps:cNvPr id="124" name="Rectangle 180"/>
                        <wps:cNvSpPr>
                          <a:spLocks noChangeArrowheads="1"/>
                        </wps:cNvSpPr>
                        <wps:spPr bwMode="auto">
                          <a:xfrm>
                            <a:off x="4850130" y="24130"/>
                            <a:ext cx="635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0EBBA8" w14:textId="534DED4E" w:rsidR="001B3D53" w:rsidRDefault="001B3D53">
                              <w:r>
                                <w:rPr>
                                  <w:color w:val="000000"/>
                                  <w:lang w:val="en-US"/>
                                </w:rPr>
                                <w:t>31. 12. 2020</w:t>
                              </w:r>
                            </w:p>
                          </w:txbxContent>
                        </wps:txbx>
                        <wps:bodyPr rot="0" vert="horz" wrap="none" lIns="0" tIns="0" rIns="0" bIns="0" anchor="t" anchorCtr="0">
                          <a:spAutoFit/>
                        </wps:bodyPr>
                      </wps:wsp>
                      <wps:wsp>
                        <wps:cNvPr id="125" name="Rectangle 181"/>
                        <wps:cNvSpPr>
                          <a:spLocks noChangeArrowheads="1"/>
                        </wps:cNvSpPr>
                        <wps:spPr bwMode="auto">
                          <a:xfrm>
                            <a:off x="23495" y="502285"/>
                            <a:ext cx="249174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AB4C5" w14:textId="269FE58E" w:rsidR="001B3D53" w:rsidRDefault="001B3D53">
                              <w:proofErr w:type="spellStart"/>
                              <w:r>
                                <w:rPr>
                                  <w:b/>
                                  <w:bCs/>
                                  <w:color w:val="000000"/>
                                  <w:lang w:val="en-US"/>
                                </w:rPr>
                                <w:t>Náklady</w:t>
                              </w:r>
                              <w:proofErr w:type="spellEnd"/>
                              <w:r>
                                <w:rPr>
                                  <w:b/>
                                  <w:bCs/>
                                  <w:color w:val="000000"/>
                                  <w:lang w:val="en-US"/>
                                </w:rPr>
                                <w:t xml:space="preserve"> </w:t>
                              </w:r>
                              <w:proofErr w:type="spellStart"/>
                              <w:r>
                                <w:rPr>
                                  <w:b/>
                                  <w:bCs/>
                                  <w:color w:val="000000"/>
                                  <w:lang w:val="en-US"/>
                                </w:rPr>
                                <w:t>budúcich</w:t>
                              </w:r>
                              <w:proofErr w:type="spellEnd"/>
                              <w:r>
                                <w:rPr>
                                  <w:b/>
                                  <w:bCs/>
                                  <w:color w:val="000000"/>
                                  <w:lang w:val="en-US"/>
                                </w:rPr>
                                <w:t xml:space="preserve"> </w:t>
                              </w:r>
                              <w:proofErr w:type="spellStart"/>
                              <w:r>
                                <w:rPr>
                                  <w:b/>
                                  <w:bCs/>
                                  <w:color w:val="000000"/>
                                  <w:lang w:val="en-US"/>
                                </w:rPr>
                                <w:t>období</w:t>
                              </w:r>
                              <w:proofErr w:type="spellEnd"/>
                              <w:r>
                                <w:rPr>
                                  <w:b/>
                                  <w:bCs/>
                                  <w:color w:val="000000"/>
                                  <w:lang w:val="en-US"/>
                                </w:rPr>
                                <w:t xml:space="preserve"> </w:t>
                              </w:r>
                              <w:proofErr w:type="spellStart"/>
                              <w:r>
                                <w:rPr>
                                  <w:b/>
                                  <w:bCs/>
                                  <w:color w:val="000000"/>
                                  <w:lang w:val="en-US"/>
                                </w:rPr>
                                <w:t>krátkodobé</w:t>
                              </w:r>
                              <w:proofErr w:type="spellEnd"/>
                              <w:r>
                                <w:rPr>
                                  <w:b/>
                                  <w:bCs/>
                                  <w:color w:val="000000"/>
                                  <w:lang w:val="en-US"/>
                                </w:rPr>
                                <w:t>, z toho:</w:t>
                              </w:r>
                            </w:p>
                          </w:txbxContent>
                        </wps:txbx>
                        <wps:bodyPr rot="0" vert="horz" wrap="none" lIns="0" tIns="0" rIns="0" bIns="0" anchor="t" anchorCtr="0">
                          <a:spAutoFit/>
                        </wps:bodyPr>
                      </wps:wsp>
                      <wps:wsp>
                        <wps:cNvPr id="126" name="Rectangle 182"/>
                        <wps:cNvSpPr>
                          <a:spLocks noChangeArrowheads="1"/>
                        </wps:cNvSpPr>
                        <wps:spPr bwMode="auto">
                          <a:xfrm>
                            <a:off x="4229735" y="50228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64563" w14:textId="1E036A9A" w:rsidR="001B3D53" w:rsidRPr="008A3582" w:rsidRDefault="001B3D53">
                              <w:r>
                                <w:rPr>
                                  <w:b/>
                                  <w:bCs/>
                                  <w:color w:val="000000"/>
                                </w:rPr>
                                <w:t>17 022</w:t>
                              </w:r>
                            </w:p>
                          </w:txbxContent>
                        </wps:txbx>
                        <wps:bodyPr rot="0" vert="horz" wrap="none" lIns="0" tIns="0" rIns="0" bIns="0" anchor="t" anchorCtr="0">
                          <a:spAutoFit/>
                        </wps:bodyPr>
                      </wps:wsp>
                      <wps:wsp>
                        <wps:cNvPr id="127" name="Rectangle 183"/>
                        <wps:cNvSpPr>
                          <a:spLocks noChangeArrowheads="1"/>
                        </wps:cNvSpPr>
                        <wps:spPr bwMode="auto">
                          <a:xfrm>
                            <a:off x="5269230" y="50228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5127A" w14:textId="17A9BD14" w:rsidR="001B3D53" w:rsidRDefault="001B3D53">
                              <w:r>
                                <w:t>11 836</w:t>
                              </w:r>
                            </w:p>
                          </w:txbxContent>
                        </wps:txbx>
                        <wps:bodyPr rot="0" vert="horz" wrap="none" lIns="0" tIns="0" rIns="0" bIns="0" anchor="t" anchorCtr="0">
                          <a:spAutoFit/>
                        </wps:bodyPr>
                      </wps:wsp>
                      <wps:wsp>
                        <wps:cNvPr id="128" name="Rectangle 184"/>
                        <wps:cNvSpPr>
                          <a:spLocks noChangeArrowheads="1"/>
                        </wps:cNvSpPr>
                        <wps:spPr bwMode="auto">
                          <a:xfrm>
                            <a:off x="170815" y="664845"/>
                            <a:ext cx="3879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141C3F" w14:textId="4B6ABA42" w:rsidR="001B3D53" w:rsidRDefault="001B3D53">
                              <w:proofErr w:type="spellStart"/>
                              <w:r>
                                <w:rPr>
                                  <w:color w:val="000000"/>
                                  <w:lang w:val="en-US"/>
                                </w:rPr>
                                <w:t>Ostatné</w:t>
                              </w:r>
                              <w:proofErr w:type="spellEnd"/>
                            </w:p>
                          </w:txbxContent>
                        </wps:txbx>
                        <wps:bodyPr rot="0" vert="horz" wrap="none" lIns="0" tIns="0" rIns="0" bIns="0" anchor="t" anchorCtr="0">
                          <a:spAutoFit/>
                        </wps:bodyPr>
                      </wps:wsp>
                      <wps:wsp>
                        <wps:cNvPr id="129" name="Rectangle 185"/>
                        <wps:cNvSpPr>
                          <a:spLocks noChangeArrowheads="1"/>
                        </wps:cNvSpPr>
                        <wps:spPr bwMode="auto">
                          <a:xfrm>
                            <a:off x="4257675" y="664842"/>
                            <a:ext cx="638175"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84F24" w14:textId="7CD3B9BB" w:rsidR="001B3D53" w:rsidRDefault="001B3D53">
                              <w:r>
                                <w:t>17 022</w:t>
                              </w:r>
                            </w:p>
                          </w:txbxContent>
                        </wps:txbx>
                        <wps:bodyPr rot="0" vert="horz" wrap="square" lIns="0" tIns="0" rIns="0" bIns="0" anchor="t" anchorCtr="0">
                          <a:spAutoFit/>
                        </wps:bodyPr>
                      </wps:wsp>
                      <wps:wsp>
                        <wps:cNvPr id="130" name="Rectangle 186"/>
                        <wps:cNvSpPr>
                          <a:spLocks noChangeArrowheads="1"/>
                        </wps:cNvSpPr>
                        <wps:spPr bwMode="auto">
                          <a:xfrm>
                            <a:off x="5300345" y="6648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8F284" w14:textId="2EAF5BD3" w:rsidR="001B3D53" w:rsidRPr="00E63CCA" w:rsidRDefault="001B3D53">
                              <w:r>
                                <w:rPr>
                                  <w:color w:val="000000"/>
                                </w:rPr>
                                <w:t>11 836</w:t>
                              </w:r>
                            </w:p>
                          </w:txbxContent>
                        </wps:txbx>
                        <wps:bodyPr rot="0" vert="horz" wrap="none" lIns="0" tIns="0" rIns="0" bIns="0" anchor="t" anchorCtr="0">
                          <a:spAutoFit/>
                        </wps:bodyPr>
                      </wps:wsp>
                      <wps:wsp>
                        <wps:cNvPr id="131" name="Rectangle 187"/>
                        <wps:cNvSpPr>
                          <a:spLocks noChangeArrowheads="1"/>
                        </wps:cNvSpPr>
                        <wps:spPr bwMode="auto">
                          <a:xfrm>
                            <a:off x="23495" y="1134745"/>
                            <a:ext cx="311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63177" w14:textId="75B76FE0" w:rsidR="001B3D53" w:rsidRDefault="001B3D53">
                              <w:proofErr w:type="spellStart"/>
                              <w:r>
                                <w:rPr>
                                  <w:b/>
                                  <w:bCs/>
                                  <w:color w:val="000000"/>
                                  <w:lang w:val="en-US"/>
                                </w:rPr>
                                <w:t>Spolu</w:t>
                              </w:r>
                              <w:proofErr w:type="spellEnd"/>
                            </w:p>
                          </w:txbxContent>
                        </wps:txbx>
                        <wps:bodyPr rot="0" vert="horz" wrap="none" lIns="0" tIns="0" rIns="0" bIns="0" anchor="t" anchorCtr="0">
                          <a:spAutoFit/>
                        </wps:bodyPr>
                      </wps:wsp>
                      <wps:wsp>
                        <wps:cNvPr id="132" name="Rectangle 188"/>
                        <wps:cNvSpPr>
                          <a:spLocks noChangeArrowheads="1"/>
                        </wps:cNvSpPr>
                        <wps:spPr bwMode="auto">
                          <a:xfrm>
                            <a:off x="4229735" y="11347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BE5B4" w14:textId="69128EB5" w:rsidR="001B3D53" w:rsidRDefault="001B3D53">
                              <w:r>
                                <w:t>17 022</w:t>
                              </w:r>
                            </w:p>
                          </w:txbxContent>
                        </wps:txbx>
                        <wps:bodyPr rot="0" vert="horz" wrap="none" lIns="0" tIns="0" rIns="0" bIns="0" anchor="t" anchorCtr="0">
                          <a:spAutoFit/>
                        </wps:bodyPr>
                      </wps:wsp>
                      <wps:wsp>
                        <wps:cNvPr id="133" name="Rectangle 189"/>
                        <wps:cNvSpPr>
                          <a:spLocks noChangeArrowheads="1"/>
                        </wps:cNvSpPr>
                        <wps:spPr bwMode="auto">
                          <a:xfrm>
                            <a:off x="5269230" y="11347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6B677" w14:textId="08B52238" w:rsidR="001B3D53" w:rsidRPr="008A3582" w:rsidRDefault="001B3D53">
                              <w:r>
                                <w:t>11 836</w:t>
                              </w:r>
                            </w:p>
                          </w:txbxContent>
                        </wps:txbx>
                        <wps:bodyPr rot="0" vert="horz" wrap="none" lIns="0" tIns="0" rIns="0" bIns="0" anchor="t" anchorCtr="0">
                          <a:spAutoFit/>
                        </wps:bodyPr>
                      </wps:wsp>
                      <wps:wsp>
                        <wps:cNvPr id="134" name="Rectangle 190"/>
                        <wps:cNvSpPr>
                          <a:spLocks noChangeArrowheads="1"/>
                        </wps:cNvSpPr>
                        <wps:spPr bwMode="auto">
                          <a:xfrm>
                            <a:off x="23495" y="24130"/>
                            <a:ext cx="17106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1832C1" w14:textId="00128A1C" w:rsidR="001B3D53" w:rsidRDefault="001B3D53">
                              <w:proofErr w:type="spellStart"/>
                              <w:r>
                                <w:rPr>
                                  <w:color w:val="000000"/>
                                  <w:lang w:val="en-US"/>
                                </w:rPr>
                                <w:t>Opis</w:t>
                              </w:r>
                              <w:proofErr w:type="spellEnd"/>
                              <w:r>
                                <w:rPr>
                                  <w:color w:val="000000"/>
                                  <w:lang w:val="en-US"/>
                                </w:rPr>
                                <w:t xml:space="preserve"> </w:t>
                              </w:r>
                              <w:proofErr w:type="spellStart"/>
                              <w:r>
                                <w:rPr>
                                  <w:color w:val="000000"/>
                                  <w:lang w:val="en-US"/>
                                </w:rPr>
                                <w:t>položky</w:t>
                              </w:r>
                              <w:proofErr w:type="spellEnd"/>
                              <w:r>
                                <w:rPr>
                                  <w:color w:val="000000"/>
                                  <w:lang w:val="en-US"/>
                                </w:rPr>
                                <w:t xml:space="preserve"> </w:t>
                              </w:r>
                              <w:r>
                                <w:rPr>
                                  <w:color w:val="000000"/>
                                </w:rPr>
                                <w:t>č</w:t>
                              </w:r>
                              <w:proofErr w:type="spellStart"/>
                              <w:r>
                                <w:rPr>
                                  <w:color w:val="000000"/>
                                  <w:lang w:val="en-US"/>
                                </w:rPr>
                                <w:t>asového</w:t>
                              </w:r>
                              <w:proofErr w:type="spellEnd"/>
                              <w:r>
                                <w:rPr>
                                  <w:color w:val="000000"/>
                                  <w:lang w:val="en-US"/>
                                </w:rPr>
                                <w:t xml:space="preserve"> </w:t>
                              </w:r>
                              <w:proofErr w:type="spellStart"/>
                              <w:r>
                                <w:rPr>
                                  <w:color w:val="000000"/>
                                  <w:lang w:val="en-US"/>
                                </w:rPr>
                                <w:t>rozlíšenia</w:t>
                              </w:r>
                              <w:proofErr w:type="spellEnd"/>
                            </w:p>
                          </w:txbxContent>
                        </wps:txbx>
                        <wps:bodyPr rot="0" vert="horz" wrap="none" lIns="0" tIns="0" rIns="0" bIns="0" anchor="t" anchorCtr="0">
                          <a:spAutoFit/>
                        </wps:bodyPr>
                      </wps:wsp>
                      <wps:wsp>
                        <wps:cNvPr id="135" name="Rectangle 191"/>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 name="Rectangle 192"/>
                        <wps:cNvSpPr>
                          <a:spLocks noChangeArrowheads="1"/>
                        </wps:cNvSpPr>
                        <wps:spPr bwMode="auto">
                          <a:xfrm>
                            <a:off x="36087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Rectangle 193"/>
                        <wps:cNvSpPr>
                          <a:spLocks noChangeArrowheads="1"/>
                        </wps:cNvSpPr>
                        <wps:spPr bwMode="auto">
                          <a:xfrm>
                            <a:off x="37020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 name="Rectangle 194"/>
                        <wps:cNvSpPr>
                          <a:spLocks noChangeArrowheads="1"/>
                        </wps:cNvSpPr>
                        <wps:spPr bwMode="auto">
                          <a:xfrm>
                            <a:off x="45866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195"/>
                        <wps:cNvSpPr>
                          <a:spLocks noChangeArrowheads="1"/>
                        </wps:cNvSpPr>
                        <wps:spPr bwMode="auto">
                          <a:xfrm>
                            <a:off x="46799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196"/>
                        <wps:cNvSpPr>
                          <a:spLocks noChangeArrowheads="1"/>
                        </wps:cNvSpPr>
                        <wps:spPr bwMode="auto">
                          <a:xfrm>
                            <a:off x="55645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197"/>
                        <wps:cNvSpPr>
                          <a:spLocks noChangeArrowheads="1"/>
                        </wps:cNvSpPr>
                        <wps:spPr bwMode="auto">
                          <a:xfrm>
                            <a:off x="14732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Line 198"/>
                        <wps:cNvCnPr>
                          <a:cxnSpLocks noChangeShapeType="1"/>
                        </wps:cNvCnPr>
                        <wps:spPr bwMode="auto">
                          <a:xfrm>
                            <a:off x="0" y="324485"/>
                            <a:ext cx="5572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 name="Rectangle 199"/>
                        <wps:cNvSpPr>
                          <a:spLocks noChangeArrowheads="1"/>
                        </wps:cNvSpPr>
                        <wps:spPr bwMode="auto">
                          <a:xfrm>
                            <a:off x="0" y="324485"/>
                            <a:ext cx="557212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 name="Line 200"/>
                        <wps:cNvCnPr>
                          <a:cxnSpLocks noChangeShapeType="1"/>
                        </wps:cNvCnPr>
                        <wps:spPr bwMode="auto">
                          <a:xfrm>
                            <a:off x="3702050" y="1118235"/>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 name="Rectangle 201"/>
                        <wps:cNvSpPr>
                          <a:spLocks noChangeArrowheads="1"/>
                        </wps:cNvSpPr>
                        <wps:spPr bwMode="auto">
                          <a:xfrm>
                            <a:off x="3702050" y="111823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 name="Line 202"/>
                        <wps:cNvCnPr>
                          <a:cxnSpLocks noChangeShapeType="1"/>
                        </wps:cNvCnPr>
                        <wps:spPr bwMode="auto">
                          <a:xfrm>
                            <a:off x="4710430" y="112649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7" name="Rectangle 203"/>
                        <wps:cNvSpPr>
                          <a:spLocks noChangeArrowheads="1"/>
                        </wps:cNvSpPr>
                        <wps:spPr bwMode="auto">
                          <a:xfrm>
                            <a:off x="4679950" y="111823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 name="Line 204"/>
                        <wps:cNvCnPr>
                          <a:cxnSpLocks noChangeShapeType="1"/>
                        </wps:cNvCnPr>
                        <wps:spPr bwMode="auto">
                          <a:xfrm>
                            <a:off x="3709670" y="128079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9" name="Rectangle 205"/>
                        <wps:cNvSpPr>
                          <a:spLocks noChangeArrowheads="1"/>
                        </wps:cNvSpPr>
                        <wps:spPr bwMode="auto">
                          <a:xfrm>
                            <a:off x="3709670" y="128079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Line 206"/>
                        <wps:cNvCnPr>
                          <a:cxnSpLocks noChangeShapeType="1"/>
                        </wps:cNvCnPr>
                        <wps:spPr bwMode="auto">
                          <a:xfrm>
                            <a:off x="3709670" y="129667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1" name="Rectangle 207"/>
                        <wps:cNvSpPr>
                          <a:spLocks noChangeArrowheads="1"/>
                        </wps:cNvSpPr>
                        <wps:spPr bwMode="auto">
                          <a:xfrm>
                            <a:off x="3709670" y="129667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2" name="Line 208"/>
                        <wps:cNvCnPr>
                          <a:cxnSpLocks noChangeShapeType="1"/>
                        </wps:cNvCnPr>
                        <wps:spPr bwMode="auto">
                          <a:xfrm>
                            <a:off x="4687570" y="128079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3" name="Rectangle 209"/>
                        <wps:cNvSpPr>
                          <a:spLocks noChangeArrowheads="1"/>
                        </wps:cNvSpPr>
                        <wps:spPr bwMode="auto">
                          <a:xfrm>
                            <a:off x="4687570" y="128079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Line 210"/>
                        <wps:cNvCnPr>
                          <a:cxnSpLocks noChangeShapeType="1"/>
                        </wps:cNvCnPr>
                        <wps:spPr bwMode="auto">
                          <a:xfrm>
                            <a:off x="4687570" y="129667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5" name="Rectangle 211"/>
                        <wps:cNvSpPr>
                          <a:spLocks noChangeArrowheads="1"/>
                        </wps:cNvSpPr>
                        <wps:spPr bwMode="auto">
                          <a:xfrm>
                            <a:off x="4687570" y="129667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0353BD64" id="Kresliace plátno 156" o:spid="_x0000_s1026" editas="canvas" style="width:469.95pt;height:115.5pt;mso-position-horizontal-relative:char;mso-position-vertical-relative:line" coordsize="59683,14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">
                <v:shape id="_x0000_s1027" type="#_x0000_t75" style="position:absolute;width:59683;height:14668;visibility:visible;mso-wrap-style:square">
                  <v:fill o:detectmouseclick="t"/>
                  <v:path o:connecttype="none"/>
                </v:shape>
                <v:rect id="Rectangle 178" o:spid="_x0000_s1028" style="position:absolute;width:59359;height:14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" stroked="f">
                  <v:textbox>
                    <w:txbxContent>
                      <w:p w14:paraId="57CD4192" w14:textId="77777777" w:rsidR="001B3D53" w:rsidRDefault="001B3D53" w:rsidP="00BA157A">
                        <w:pPr>
                          <w:jc w:val="center"/>
                        </w:pPr>
                      </w:p>
                    </w:txbxContent>
                  </v:textbox>
                </v:rect>
                <v:rect id="Rectangle 179" o:spid="_x0000_s1029" style="position:absolute;left:38722;top:241;width:572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35vwAAANwAAAAPAAAAZHJzL2Rvd25yZXYueG1sRE/bisIw&#10;EH0X/Icwwr5paoV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DTfH35vwAAANwAAAAPAAAAAAAA&#10;AAAAAAAAAAcCAABkcnMvZG93bnJldi54bWxQSwUGAAAAAAMAAwC3AAAA8wIAAAAA&#10;" filled="f" stroked="f">
                  <v:textbox style="mso-fit-shape-to-text:t" inset="0,0,0,0">
                    <w:txbxContent>
                      <w:p w14:paraId="3A1EAC30" w14:textId="44EBDF1D" w:rsidR="001B3D53" w:rsidRDefault="001B3D53">
                        <w:r>
                          <w:rPr>
                            <w:color w:val="000000"/>
                            <w:lang w:val="en-US"/>
                          </w:rPr>
                          <w:t>31.12.2021</w:t>
                        </w:r>
                      </w:p>
                    </w:txbxContent>
                  </v:textbox>
                </v:rect>
                <v:rect id="Rectangle 180" o:spid="_x0000_s1030" style="position:absolute;left:48501;top:241;width:635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eWNvwAAANwAAAAPAAAAZHJzL2Rvd25yZXYueG1sRE/bisIw&#10;EH0X/Icwwr5papF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BcleWNvwAAANwAAAAPAAAAAAAA&#10;AAAAAAAAAAcCAABkcnMvZG93bnJldi54bWxQSwUGAAAAAAMAAwC3AAAA8wIAAAAA&#10;" filled="f" stroked="f">
                  <v:textbox style="mso-fit-shape-to-text:t" inset="0,0,0,0">
                    <w:txbxContent>
                      <w:p w14:paraId="300EBBA8" w14:textId="534DED4E" w:rsidR="001B3D53" w:rsidRDefault="001B3D53">
                        <w:r>
                          <w:rPr>
                            <w:color w:val="000000"/>
                            <w:lang w:val="en-US"/>
                          </w:rPr>
                          <w:t>31. 12. 2020</w:t>
                        </w:r>
                      </w:p>
                    </w:txbxContent>
                  </v:textbox>
                </v:rect>
                <v:rect id="Rectangle 181" o:spid="_x0000_s1031" style="position:absolute;left:234;top:5022;width:2491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UAWvwAAANwAAAAPAAAAZHJzL2Rvd25yZXYueG1sRE/bisIw&#10;EH0X/Icwwr5pasF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Az2UAWvwAAANwAAAAPAAAAAAAA&#10;AAAAAAAAAAcCAABkcnMvZG93bnJldi54bWxQSwUGAAAAAAMAAwC3AAAA8wIAAAAA&#10;" filled="f" stroked="f">
                  <v:textbox style="mso-fit-shape-to-text:t" inset="0,0,0,0">
                    <w:txbxContent>
                      <w:p w14:paraId="6FEAB4C5" w14:textId="269FE58E" w:rsidR="001B3D53" w:rsidRDefault="001B3D53">
                        <w:proofErr w:type="spellStart"/>
                        <w:r>
                          <w:rPr>
                            <w:b/>
                            <w:bCs/>
                            <w:color w:val="000000"/>
                            <w:lang w:val="en-US"/>
                          </w:rPr>
                          <w:t>Náklady</w:t>
                        </w:r>
                        <w:proofErr w:type="spellEnd"/>
                        <w:r>
                          <w:rPr>
                            <w:b/>
                            <w:bCs/>
                            <w:color w:val="000000"/>
                            <w:lang w:val="en-US"/>
                          </w:rPr>
                          <w:t xml:space="preserve"> </w:t>
                        </w:r>
                        <w:proofErr w:type="spellStart"/>
                        <w:r>
                          <w:rPr>
                            <w:b/>
                            <w:bCs/>
                            <w:color w:val="000000"/>
                            <w:lang w:val="en-US"/>
                          </w:rPr>
                          <w:t>budúcich</w:t>
                        </w:r>
                        <w:proofErr w:type="spellEnd"/>
                        <w:r>
                          <w:rPr>
                            <w:b/>
                            <w:bCs/>
                            <w:color w:val="000000"/>
                            <w:lang w:val="en-US"/>
                          </w:rPr>
                          <w:t xml:space="preserve"> </w:t>
                        </w:r>
                        <w:proofErr w:type="spellStart"/>
                        <w:r>
                          <w:rPr>
                            <w:b/>
                            <w:bCs/>
                            <w:color w:val="000000"/>
                            <w:lang w:val="en-US"/>
                          </w:rPr>
                          <w:t>období</w:t>
                        </w:r>
                        <w:proofErr w:type="spellEnd"/>
                        <w:r>
                          <w:rPr>
                            <w:b/>
                            <w:bCs/>
                            <w:color w:val="000000"/>
                            <w:lang w:val="en-US"/>
                          </w:rPr>
                          <w:t xml:space="preserve"> </w:t>
                        </w:r>
                        <w:proofErr w:type="spellStart"/>
                        <w:r>
                          <w:rPr>
                            <w:b/>
                            <w:bCs/>
                            <w:color w:val="000000"/>
                            <w:lang w:val="en-US"/>
                          </w:rPr>
                          <w:t>krátkodobé</w:t>
                        </w:r>
                        <w:proofErr w:type="spellEnd"/>
                        <w:r>
                          <w:rPr>
                            <w:b/>
                            <w:bCs/>
                            <w:color w:val="000000"/>
                            <w:lang w:val="en-US"/>
                          </w:rPr>
                          <w:t>, z toho:</w:t>
                        </w:r>
                      </w:p>
                    </w:txbxContent>
                  </v:textbox>
                </v:rect>
                <v:rect id="Rectangle 182" o:spid="_x0000_s1032" style="position:absolute;left:42297;top:5022;width:3499;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" filled="f" stroked="f">
                  <v:textbox style="mso-fit-shape-to-text:t" inset="0,0,0,0">
                    <w:txbxContent>
                      <w:p w14:paraId="5F364563" w14:textId="1E036A9A" w:rsidR="001B3D53" w:rsidRPr="008A3582" w:rsidRDefault="001B3D53">
                        <w:r>
                          <w:rPr>
                            <w:b/>
                            <w:bCs/>
                            <w:color w:val="000000"/>
                          </w:rPr>
                          <w:t>17 022</w:t>
                        </w:r>
                      </w:p>
                    </w:txbxContent>
                  </v:textbox>
                </v:rect>
                <v:rect id="Rectangle 183" o:spid="_x0000_s1033" style="position:absolute;left:52692;top:5022;width:3499;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" filled="f" stroked="f">
                  <v:textbox style="mso-fit-shape-to-text:t" inset="0,0,0,0">
                    <w:txbxContent>
                      <w:p w14:paraId="71A5127A" w14:textId="17A9BD14" w:rsidR="001B3D53" w:rsidRDefault="001B3D53">
                        <w:r>
                          <w:t>11 836</w:t>
                        </w:r>
                      </w:p>
                    </w:txbxContent>
                  </v:textbox>
                </v:rect>
                <v:rect id="Rectangle 184" o:spid="_x0000_s1034" style="position:absolute;left:1708;top:6648;width:388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" filled="f" stroked="f">
                  <v:textbox style="mso-fit-shape-to-text:t" inset="0,0,0,0">
                    <w:txbxContent>
                      <w:p w14:paraId="62141C3F" w14:textId="4B6ABA42" w:rsidR="001B3D53" w:rsidRDefault="001B3D53">
                        <w:proofErr w:type="spellStart"/>
                        <w:r>
                          <w:rPr>
                            <w:color w:val="000000"/>
                            <w:lang w:val="en-US"/>
                          </w:rPr>
                          <w:t>Ostatné</w:t>
                        </w:r>
                        <w:proofErr w:type="spellEnd"/>
                      </w:p>
                    </w:txbxContent>
                  </v:textbox>
                </v:rect>
                <v:rect id="Rectangle 185" o:spid="_x0000_s1035" style="position:absolute;left:42576;top:6648;width:638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" filled="f" stroked="f">
                  <v:textbox style="mso-fit-shape-to-text:t" inset="0,0,0,0">
                    <w:txbxContent>
                      <w:p w14:paraId="58784F24" w14:textId="7CD3B9BB" w:rsidR="001B3D53" w:rsidRDefault="001B3D53">
                        <w:r>
                          <w:t>17 022</w:t>
                        </w:r>
                      </w:p>
                    </w:txbxContent>
                  </v:textbox>
                </v:rect>
                <v:rect id="Rectangle 186" o:spid="_x0000_s1036" style="position:absolute;left:53003;top:6648;width:349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3VTwwAAANwAAAAPAAAAZHJzL2Rvd25yZXYueG1sRI/dagIx&#10;EIXvhb5DmELvNFsL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pnd1U8MAAADcAAAADwAA&#10;AAAAAAAAAAAAAAAHAgAAZHJzL2Rvd25yZXYueG1sUEsFBgAAAAADAAMAtwAAAPcCAAAAAA==&#10;" filled="f" stroked="f">
                  <v:textbox style="mso-fit-shape-to-text:t" inset="0,0,0,0">
                    <w:txbxContent>
                      <w:p w14:paraId="63C8F284" w14:textId="2EAF5BD3" w:rsidR="001B3D53" w:rsidRPr="00E63CCA" w:rsidRDefault="001B3D53">
                        <w:r>
                          <w:rPr>
                            <w:color w:val="000000"/>
                          </w:rPr>
                          <w:t>11 836</w:t>
                        </w:r>
                      </w:p>
                    </w:txbxContent>
                  </v:textbox>
                </v:rect>
                <v:rect id="Rectangle 187" o:spid="_x0000_s1037" style="position:absolute;left:234;top:11347;width:3112;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9DIvgAAANwAAAAPAAAAZHJzL2Rvd25yZXYueG1sRE/bisIw&#10;EH1f8B/CCL6tqS4s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Mk70Mi+AAAA3AAAAA8AAAAAAAAA&#10;AAAAAAAABwIAAGRycy9kb3ducmV2LnhtbFBLBQYAAAAAAwADALcAAADyAgAAAAA=&#10;" filled="f" stroked="f">
                  <v:textbox style="mso-fit-shape-to-text:t" inset="0,0,0,0">
                    <w:txbxContent>
                      <w:p w14:paraId="06C63177" w14:textId="75B76FE0" w:rsidR="001B3D53" w:rsidRDefault="001B3D53">
                        <w:proofErr w:type="spellStart"/>
                        <w:r>
                          <w:rPr>
                            <w:b/>
                            <w:bCs/>
                            <w:color w:val="000000"/>
                            <w:lang w:val="en-US"/>
                          </w:rPr>
                          <w:t>Spolu</w:t>
                        </w:r>
                        <w:proofErr w:type="spellEnd"/>
                      </w:p>
                    </w:txbxContent>
                  </v:textbox>
                </v:rect>
                <v:rect id="Rectangle 188" o:spid="_x0000_s1038" style="position:absolute;left:42297;top:11347;width:349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U6/vwAAANwAAAAPAAAAZHJzL2Rvd25yZXYueG1sRE/bisIw&#10;EH0X/Icwwr5paoV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A56U6/vwAAANwAAAAPAAAAAAAA&#10;AAAAAAAAAAcCAABkcnMvZG93bnJldi54bWxQSwUGAAAAAAMAAwC3AAAA8wIAAAAA&#10;" filled="f" stroked="f">
                  <v:textbox style="mso-fit-shape-to-text:t" inset="0,0,0,0">
                    <w:txbxContent>
                      <w:p w14:paraId="194BE5B4" w14:textId="69128EB5" w:rsidR="001B3D53" w:rsidRDefault="001B3D53">
                        <w:r>
                          <w:t>17 022</w:t>
                        </w:r>
                      </w:p>
                    </w:txbxContent>
                  </v:textbox>
                </v:rect>
                <v:rect id="Rectangle 189" o:spid="_x0000_s1039" style="position:absolute;left:52692;top:11347;width:349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" filled="f" stroked="f">
                  <v:textbox style="mso-fit-shape-to-text:t" inset="0,0,0,0">
                    <w:txbxContent>
                      <w:p w14:paraId="76C6B677" w14:textId="08B52238" w:rsidR="001B3D53" w:rsidRPr="008A3582" w:rsidRDefault="001B3D53">
                        <w:r>
                          <w:t>11 836</w:t>
                        </w:r>
                      </w:p>
                    </w:txbxContent>
                  </v:textbox>
                </v:rect>
                <v:rect id="Rectangle 190" o:spid="_x0000_s1040" style="position:absolute;left:234;top:241;width:1710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HNQvwAAANwAAAAPAAAAZHJzL2Rvd25yZXYueG1sRE/bisIw&#10;EH0X/Icwgm+aqss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DZTHNQvwAAANwAAAAPAAAAAAAA&#10;AAAAAAAAAAcCAABkcnMvZG93bnJldi54bWxQSwUGAAAAAAMAAwC3AAAA8wIAAAAA&#10;" filled="f" stroked="f">
                  <v:textbox style="mso-fit-shape-to-text:t" inset="0,0,0,0">
                    <w:txbxContent>
                      <w:p w14:paraId="051832C1" w14:textId="00128A1C" w:rsidR="001B3D53" w:rsidRDefault="001B3D53">
                        <w:proofErr w:type="spellStart"/>
                        <w:r>
                          <w:rPr>
                            <w:color w:val="000000"/>
                            <w:lang w:val="en-US"/>
                          </w:rPr>
                          <w:t>Opis</w:t>
                        </w:r>
                        <w:proofErr w:type="spellEnd"/>
                        <w:r>
                          <w:rPr>
                            <w:color w:val="000000"/>
                            <w:lang w:val="en-US"/>
                          </w:rPr>
                          <w:t xml:space="preserve"> </w:t>
                        </w:r>
                        <w:proofErr w:type="spellStart"/>
                        <w:r>
                          <w:rPr>
                            <w:color w:val="000000"/>
                            <w:lang w:val="en-US"/>
                          </w:rPr>
                          <w:t>položky</w:t>
                        </w:r>
                        <w:proofErr w:type="spellEnd"/>
                        <w:r>
                          <w:rPr>
                            <w:color w:val="000000"/>
                            <w:lang w:val="en-US"/>
                          </w:rPr>
                          <w:t xml:space="preserve"> </w:t>
                        </w:r>
                        <w:r>
                          <w:rPr>
                            <w:color w:val="000000"/>
                          </w:rPr>
                          <w:t>č</w:t>
                        </w:r>
                        <w:proofErr w:type="spellStart"/>
                        <w:r>
                          <w:rPr>
                            <w:color w:val="000000"/>
                            <w:lang w:val="en-US"/>
                          </w:rPr>
                          <w:t>asového</w:t>
                        </w:r>
                        <w:proofErr w:type="spellEnd"/>
                        <w:r>
                          <w:rPr>
                            <w:color w:val="000000"/>
                            <w:lang w:val="en-US"/>
                          </w:rPr>
                          <w:t xml:space="preserve"> </w:t>
                        </w:r>
                        <w:proofErr w:type="spellStart"/>
                        <w:r>
                          <w:rPr>
                            <w:color w:val="000000"/>
                            <w:lang w:val="en-US"/>
                          </w:rPr>
                          <w:t>rozlíšenia</w:t>
                        </w:r>
                        <w:proofErr w:type="spellEnd"/>
                      </w:p>
                    </w:txbxContent>
                  </v:textbox>
                </v:rect>
                <v:rect id="Rectangle 191" o:spid="_x0000_s1041"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" fillcolor="#d4d4d4" stroked="f"/>
                <v:rect id="Rectangle 192" o:spid="_x0000_s1042" style="position:absolute;left:36087;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" fillcolor="#d4d4d4" stroked="f"/>
                <v:rect id="Rectangle 193" o:spid="_x0000_s1043" style="position:absolute;left:37020;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" fillcolor="#d4d4d4" stroked="f"/>
                <v:rect id="Rectangle 194" o:spid="_x0000_s1044" style="position:absolute;left:45866;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" fillcolor="#d4d4d4" stroked="f"/>
                <v:rect id="Rectangle 195" o:spid="_x0000_s1045" style="position:absolute;left:46799;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" fillcolor="#d4d4d4" stroked="f"/>
                <v:rect id="Rectangle 196" o:spid="_x0000_s1046" style="position:absolute;left:5564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" fillcolor="#d4d4d4" stroked="f"/>
                <v:rect id="Rectangle 197" o:spid="_x0000_s1047" style="position:absolute;left:147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" fillcolor="#d4d4d4" stroked="f"/>
                <v:line id="Line 198" o:spid="_x0000_s1048" style="position:absolute;visibility:visible;mso-wrap-style:square" from="0,3244" to="55721,3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" strokeweight="0"/>
                <v:rect id="Rectangle 199" o:spid="_x0000_s1049" style="position:absolute;top:3244;width:55721;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" fillcolor="black" stroked="f"/>
                <v:line id="Line 200" o:spid="_x0000_s1050" style="position:absolute;visibility:visible;mso-wrap-style:square" from="37020,11182" to="45942,11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" strokeweight="0"/>
                <v:rect id="Rectangle 201" o:spid="_x0000_s1051" style="position:absolute;left:37020;top:11182;width:8922;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" fillcolor="black" stroked="f"/>
                <v:line id="Line 202" o:spid="_x0000_s1052" style="position:absolute;visibility:visible;mso-wrap-style:square" from="47104,11264" to="56026,11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" strokeweight="0"/>
                <v:rect id="Rectangle 203" o:spid="_x0000_s1053" style="position:absolute;left:46799;top:11182;width:8922;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" fillcolor="black" stroked="f"/>
                <v:line id="Line 204" o:spid="_x0000_s1054" style="position:absolute;visibility:visible;mso-wrap-style:square" from="37096,12807" to="45866,12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" strokeweight="0"/>
                <v:rect id="Rectangle 205" o:spid="_x0000_s1055" style="position:absolute;left:37096;top:12807;width:8770;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" fillcolor="black" stroked="f"/>
                <v:line id="Line 206" o:spid="_x0000_s1056" style="position:absolute;visibility:visible;mso-wrap-style:square" from="37096,12966" to="45866,12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" strokeweight="0"/>
                <v:rect id="Rectangle 207" o:spid="_x0000_s1057" style="position:absolute;left:37096;top:12966;width:8770;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" fillcolor="black" stroked="f"/>
                <v:line id="Line 208" o:spid="_x0000_s1058" style="position:absolute;visibility:visible;mso-wrap-style:square" from="46875,12807" to="55645,12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" strokeweight="0"/>
                <v:rect id="Rectangle 209" o:spid="_x0000_s1059" style="position:absolute;left:46875;top:12807;width:8770;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" fillcolor="black" stroked="f"/>
                <v:line id="Line 210" o:spid="_x0000_s1060" style="position:absolute;visibility:visible;mso-wrap-style:square" from="46875,12966" to="55645,12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" strokeweight="0"/>
                <v:rect id="Rectangle 211" o:spid="_x0000_s1061" style="position:absolute;left:46875;top:12966;width:8770;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" fillcolor="black" stroked="f"/>
                <w10:anchorlock/>
              </v:group>
            </w:pict>
          </mc:Fallback>
        </mc:AlternateContent>
      </w:r>
    </w:p>
    <w:p w14:paraId="6CFA2180" w14:textId="77777777" w:rsidR="00B12204" w:rsidRPr="00FC603B" w:rsidRDefault="00B12204" w:rsidP="00B12204">
      <w:pPr>
        <w:pStyle w:val="BodyText"/>
        <w:rPr>
          <w:szCs w:val="18"/>
          <w:lang w:val="de-DE"/>
        </w:rPr>
      </w:pPr>
    </w:p>
    <w:p w14:paraId="7EDD01C1" w14:textId="77777777" w:rsidR="00286516" w:rsidRPr="008C0838" w:rsidRDefault="00286516" w:rsidP="00286516">
      <w:pPr>
        <w:pStyle w:val="Heading1"/>
        <w:ind w:left="360"/>
        <w:rPr>
          <w:szCs w:val="18"/>
        </w:rPr>
      </w:pPr>
      <w:r w:rsidRPr="00891481">
        <w:rPr>
          <w:szCs w:val="18"/>
        </w:rPr>
        <w:t>Informácie o údajoch na strane pasív súvahy</w:t>
      </w:r>
    </w:p>
    <w:p w14:paraId="7F9951DB" w14:textId="77777777" w:rsidR="00286516" w:rsidRPr="00B50225" w:rsidRDefault="00286516" w:rsidP="00286516">
      <w:pPr>
        <w:pStyle w:val="BodyText"/>
        <w:rPr>
          <w:szCs w:val="18"/>
        </w:rPr>
      </w:pPr>
    </w:p>
    <w:p w14:paraId="37E62B6E" w14:textId="77777777" w:rsidR="00286516" w:rsidRPr="00B50225" w:rsidRDefault="00286516" w:rsidP="00286516">
      <w:pPr>
        <w:pStyle w:val="Heading2"/>
        <w:numPr>
          <w:ilvl w:val="0"/>
          <w:numId w:val="6"/>
        </w:numPr>
        <w:rPr>
          <w:szCs w:val="18"/>
        </w:rPr>
      </w:pPr>
      <w:r w:rsidRPr="00B50225">
        <w:rPr>
          <w:szCs w:val="18"/>
        </w:rPr>
        <w:t>Vlastné imanie</w:t>
      </w:r>
    </w:p>
    <w:p w14:paraId="141CF1F5" w14:textId="77777777" w:rsidR="00286516" w:rsidRPr="00B50225" w:rsidRDefault="00286516" w:rsidP="00286516">
      <w:pPr>
        <w:rPr>
          <w:sz w:val="18"/>
          <w:szCs w:val="18"/>
        </w:rPr>
      </w:pPr>
    </w:p>
    <w:p w14:paraId="357AF30F" w14:textId="77777777" w:rsidR="00286516" w:rsidRPr="00B50225" w:rsidRDefault="00286516" w:rsidP="00286516">
      <w:pPr>
        <w:pStyle w:val="BodyText"/>
        <w:rPr>
          <w:szCs w:val="18"/>
        </w:rPr>
      </w:pPr>
      <w:r w:rsidRPr="00F42CDF">
        <w:rPr>
          <w:szCs w:val="18"/>
        </w:rPr>
        <w:t>Informácie o vlastnom</w:t>
      </w:r>
      <w:r>
        <w:rPr>
          <w:szCs w:val="18"/>
        </w:rPr>
        <w:t xml:space="preserve"> imaní sú uvedené v časti N.</w:t>
      </w:r>
    </w:p>
    <w:p w14:paraId="0B8BE5B5" w14:textId="0AA9BF32" w:rsidR="00D56E62" w:rsidRPr="00B50225" w:rsidRDefault="000C17C3">
      <w:pPr>
        <w:spacing w:after="200" w:line="276" w:lineRule="auto"/>
        <w:rPr>
          <w:sz w:val="18"/>
          <w:szCs w:val="18"/>
        </w:rPr>
      </w:pPr>
      <w:r w:rsidRPr="00FC603B">
        <w:rPr>
          <w:sz w:val="18"/>
          <w:szCs w:val="18"/>
        </w:rPr>
        <w:br w:type="page"/>
      </w:r>
    </w:p>
    <w:p w14:paraId="6BB3B90B" w14:textId="77777777" w:rsidR="004A4D80" w:rsidRPr="00B50225" w:rsidRDefault="004A4D80" w:rsidP="00244358">
      <w:pPr>
        <w:pStyle w:val="Heading2"/>
        <w:numPr>
          <w:ilvl w:val="0"/>
          <w:numId w:val="6"/>
        </w:numPr>
        <w:rPr>
          <w:szCs w:val="18"/>
        </w:rPr>
      </w:pPr>
      <w:bookmarkStart w:id="31" w:name="_Toc530739908"/>
      <w:r w:rsidRPr="00B50225">
        <w:rPr>
          <w:szCs w:val="18"/>
        </w:rPr>
        <w:lastRenderedPageBreak/>
        <w:t>Rezervy</w:t>
      </w:r>
    </w:p>
    <w:bookmarkEnd w:id="31"/>
    <w:p w14:paraId="68CED0B5" w14:textId="77777777" w:rsidR="00491AF0" w:rsidRPr="00B50225" w:rsidRDefault="00491AF0" w:rsidP="00491AF0">
      <w:pPr>
        <w:pStyle w:val="BodyText"/>
        <w:rPr>
          <w:szCs w:val="18"/>
        </w:rPr>
      </w:pPr>
    </w:p>
    <w:p w14:paraId="61299761" w14:textId="77777777" w:rsidR="00491AF0" w:rsidRDefault="00750629" w:rsidP="00491AF0">
      <w:pPr>
        <w:pStyle w:val="BodyText"/>
        <w:rPr>
          <w:szCs w:val="18"/>
        </w:rPr>
      </w:pPr>
      <w:r w:rsidRPr="00B50225">
        <w:rPr>
          <w:szCs w:val="18"/>
        </w:rPr>
        <w:t>Prehľad o rezervách za bežné účtovné obdobie je uvedený v nasledujúcom prehľade:</w:t>
      </w:r>
    </w:p>
    <w:p w14:paraId="55388143" w14:textId="77777777" w:rsidR="00794DC5" w:rsidRDefault="00794DC5" w:rsidP="00491AF0">
      <w:pPr>
        <w:pStyle w:val="BodyText"/>
        <w:rPr>
          <w:szCs w:val="18"/>
        </w:rPr>
      </w:pPr>
    </w:p>
    <w:bookmarkStart w:id="32" w:name="_MON_1518593916"/>
    <w:bookmarkEnd w:id="32"/>
    <w:p w14:paraId="73C3D435" w14:textId="545F3981" w:rsidR="00794DC5" w:rsidRPr="00856C57" w:rsidRDefault="00F450D4" w:rsidP="00491AF0">
      <w:pPr>
        <w:pStyle w:val="BodyText"/>
        <w:rPr>
          <w:szCs w:val="18"/>
          <w:lang w:val="en-US"/>
        </w:rPr>
      </w:pPr>
      <w:r w:rsidRPr="004C781B">
        <w:object w:dxaOrig="9609" w:dyaOrig="5326" w14:anchorId="3AB0F289">
          <v:shape id="_x0000_i1030" type="#_x0000_t75" style="width:444.6pt;height:271.8pt" o:ole="" o:preferrelative="f">
            <v:imagedata r:id="rId27" o:title=""/>
            <o:lock v:ext="edit" aspectratio="f"/>
          </v:shape>
          <o:OLEObject Type="Embed" ProgID="Excel.Sheet.12" ShapeID="_x0000_i1030" DrawAspect="Content" ObjectID="_1709983049" r:id="rId28"/>
        </w:object>
      </w:r>
    </w:p>
    <w:p w14:paraId="2D0AE91A" w14:textId="77777777" w:rsidR="00491AF0" w:rsidRPr="00891481" w:rsidRDefault="00491AF0" w:rsidP="00491AF0">
      <w:pPr>
        <w:pStyle w:val="BodyText"/>
        <w:jc w:val="left"/>
        <w:rPr>
          <w:szCs w:val="18"/>
        </w:rPr>
      </w:pPr>
    </w:p>
    <w:bookmarkStart w:id="33" w:name="_MON_1390985843"/>
    <w:bookmarkStart w:id="34" w:name="_MON_1393338786"/>
    <w:bookmarkStart w:id="35" w:name="_MON_1390983051"/>
    <w:bookmarkEnd w:id="33"/>
    <w:bookmarkEnd w:id="34"/>
    <w:bookmarkEnd w:id="35"/>
    <w:bookmarkStart w:id="36" w:name="_MON_1676969115"/>
    <w:bookmarkEnd w:id="36"/>
    <w:p w14:paraId="169D50E1" w14:textId="32D1799A" w:rsidR="00B12204" w:rsidRPr="00B50225" w:rsidRDefault="00F450D4" w:rsidP="009D0700">
      <w:pPr>
        <w:ind w:left="426"/>
        <w:rPr>
          <w:sz w:val="18"/>
          <w:szCs w:val="18"/>
        </w:rPr>
      </w:pPr>
      <w:r w:rsidRPr="004C781B">
        <w:object w:dxaOrig="9634" w:dyaOrig="5326" w14:anchorId="6D038BC5">
          <v:shape id="_x0000_i1031" type="#_x0000_t75" style="width:445.8pt;height:271.8pt" o:ole="" o:preferrelative="f">
            <v:imagedata r:id="rId29" o:title=""/>
            <o:lock v:ext="edit" aspectratio="f"/>
          </v:shape>
          <o:OLEObject Type="Embed" ProgID="Excel.Sheet.12" ShapeID="_x0000_i1031" DrawAspect="Content" ObjectID="_1709983050" r:id="rId30"/>
        </w:object>
      </w:r>
    </w:p>
    <w:p w14:paraId="55E297C3" w14:textId="66A4704E" w:rsidR="00D56E62" w:rsidRPr="00B50225" w:rsidRDefault="00D56E62" w:rsidP="00BC6039">
      <w:pPr>
        <w:pStyle w:val="BodyText"/>
        <w:ind w:left="0" w:right="-1"/>
        <w:rPr>
          <w:szCs w:val="18"/>
        </w:rPr>
      </w:pPr>
      <w:bookmarkStart w:id="37" w:name="OLE_LINK17"/>
      <w:bookmarkStart w:id="38" w:name="OLE_LINK18"/>
      <w:r w:rsidRPr="00B50225">
        <w:rPr>
          <w:szCs w:val="18"/>
        </w:rPr>
        <w:br w:type="page"/>
      </w:r>
    </w:p>
    <w:p w14:paraId="00E56313" w14:textId="0D1D68F7" w:rsidR="00B62963" w:rsidRPr="008C0838" w:rsidRDefault="00491AF0">
      <w:pPr>
        <w:pStyle w:val="Heading2"/>
        <w:numPr>
          <w:ilvl w:val="0"/>
          <w:numId w:val="2"/>
        </w:numPr>
        <w:tabs>
          <w:tab w:val="clear" w:pos="360"/>
          <w:tab w:val="num" w:pos="426"/>
        </w:tabs>
        <w:ind w:left="426" w:hanging="426"/>
        <w:rPr>
          <w:szCs w:val="18"/>
        </w:rPr>
      </w:pPr>
      <w:bookmarkStart w:id="39" w:name="_Toc530739909"/>
      <w:bookmarkEnd w:id="37"/>
      <w:bookmarkEnd w:id="38"/>
      <w:r w:rsidRPr="008C0838">
        <w:rPr>
          <w:szCs w:val="18"/>
        </w:rPr>
        <w:lastRenderedPageBreak/>
        <w:t>Záväzky</w:t>
      </w:r>
      <w:bookmarkEnd w:id="39"/>
    </w:p>
    <w:p w14:paraId="7B1684B9" w14:textId="77777777" w:rsidR="00491AF0" w:rsidRPr="00B50225" w:rsidRDefault="00491AF0" w:rsidP="00491AF0">
      <w:pPr>
        <w:pStyle w:val="BodyText"/>
        <w:rPr>
          <w:szCs w:val="18"/>
        </w:rPr>
      </w:pPr>
    </w:p>
    <w:p w14:paraId="29EEAF96" w14:textId="11FC5143" w:rsidR="00491AF0" w:rsidRDefault="00491AF0" w:rsidP="00491AF0">
      <w:pPr>
        <w:pStyle w:val="BodyText"/>
        <w:rPr>
          <w:szCs w:val="18"/>
        </w:rPr>
      </w:pPr>
      <w:r w:rsidRPr="00B50225">
        <w:rPr>
          <w:szCs w:val="18"/>
        </w:rPr>
        <w:t>Štruktúra záväzkov (okrem bankových úverov</w:t>
      </w:r>
      <w:r w:rsidR="001B3D53">
        <w:rPr>
          <w:szCs w:val="18"/>
        </w:rPr>
        <w:t xml:space="preserve"> a rezerv</w:t>
      </w:r>
      <w:r w:rsidRPr="00B50225">
        <w:rPr>
          <w:szCs w:val="18"/>
        </w:rPr>
        <w:t>) podľa zostatkovej doby splatnosti je uvedená v nasledujúcom prehľade:</w:t>
      </w:r>
    </w:p>
    <w:p w14:paraId="14B1A825" w14:textId="77777777" w:rsidR="00B307C8" w:rsidRPr="00B50225" w:rsidRDefault="00B307C8" w:rsidP="00491AF0">
      <w:pPr>
        <w:pStyle w:val="BodyText"/>
        <w:rPr>
          <w:szCs w:val="18"/>
        </w:rPr>
      </w:pPr>
    </w:p>
    <w:p w14:paraId="664CE43A" w14:textId="77777777" w:rsidR="00491AF0" w:rsidRPr="00891481" w:rsidRDefault="00491AF0" w:rsidP="00491AF0">
      <w:pPr>
        <w:pStyle w:val="BodyText"/>
        <w:rPr>
          <w:szCs w:val="18"/>
        </w:rPr>
      </w:pPr>
    </w:p>
    <w:bookmarkStart w:id="40" w:name="_MON_1405948528"/>
    <w:bookmarkEnd w:id="40"/>
    <w:p w14:paraId="2EDC6FB2" w14:textId="6EBABB04" w:rsidR="002A7CDF" w:rsidRPr="00B50225" w:rsidRDefault="00D91383" w:rsidP="009D0700">
      <w:pPr>
        <w:ind w:left="426"/>
        <w:rPr>
          <w:sz w:val="18"/>
          <w:szCs w:val="18"/>
        </w:rPr>
      </w:pPr>
      <w:r w:rsidRPr="007F0AAD">
        <w:rPr>
          <w:sz w:val="18"/>
          <w:szCs w:val="18"/>
        </w:rPr>
        <w:object w:dxaOrig="8972" w:dyaOrig="2790" w14:anchorId="0C34AA01">
          <v:shape id="_x0000_i1032" type="#_x0000_t75" style="width:438pt;height:153.6pt" o:ole="" o:preferrelative="f">
            <v:imagedata r:id="rId31" o:title=""/>
            <o:lock v:ext="edit" aspectratio="f"/>
          </v:shape>
          <o:OLEObject Type="Embed" ProgID="Excel.Sheet.12" ShapeID="_x0000_i1032" DrawAspect="Content" ObjectID="_1709983051" r:id="rId32"/>
        </w:object>
      </w:r>
    </w:p>
    <w:p w14:paraId="59B5C559" w14:textId="23CF2B82" w:rsidR="00086A82" w:rsidRDefault="00086A82" w:rsidP="00491AF0">
      <w:pPr>
        <w:pStyle w:val="BodyText"/>
        <w:rPr>
          <w:szCs w:val="18"/>
        </w:rPr>
      </w:pPr>
    </w:p>
    <w:p w14:paraId="5DC4EB73" w14:textId="77777777" w:rsidR="00B307C8" w:rsidRPr="00891481" w:rsidRDefault="00B307C8" w:rsidP="00491AF0">
      <w:pPr>
        <w:pStyle w:val="BodyText"/>
        <w:rPr>
          <w:szCs w:val="18"/>
        </w:rPr>
      </w:pPr>
    </w:p>
    <w:p w14:paraId="3FD727C2" w14:textId="77777777" w:rsidR="00E231BA" w:rsidRPr="008C0838" w:rsidRDefault="00E231BA" w:rsidP="00E231BA">
      <w:pPr>
        <w:pStyle w:val="Heading2"/>
        <w:numPr>
          <w:ilvl w:val="0"/>
          <w:numId w:val="2"/>
        </w:numPr>
        <w:rPr>
          <w:szCs w:val="18"/>
        </w:rPr>
      </w:pPr>
      <w:bookmarkStart w:id="41" w:name="_Toc530739911"/>
      <w:r w:rsidRPr="00891481">
        <w:rPr>
          <w:szCs w:val="18"/>
        </w:rPr>
        <w:t>Sociálny fond</w:t>
      </w:r>
      <w:bookmarkEnd w:id="41"/>
    </w:p>
    <w:p w14:paraId="3C1D1A63" w14:textId="77777777" w:rsidR="00E231BA" w:rsidRPr="00B50225" w:rsidRDefault="00E231BA" w:rsidP="00E231BA">
      <w:pPr>
        <w:pStyle w:val="BodyText"/>
        <w:rPr>
          <w:szCs w:val="18"/>
        </w:rPr>
      </w:pPr>
    </w:p>
    <w:p w14:paraId="438A2ACC" w14:textId="77777777"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BodyText"/>
        <w:rPr>
          <w:szCs w:val="18"/>
        </w:rPr>
      </w:pPr>
    </w:p>
    <w:bookmarkStart w:id="42" w:name="_MON_1405948668"/>
    <w:bookmarkEnd w:id="42"/>
    <w:p w14:paraId="22D86CF5" w14:textId="24A41A38" w:rsidR="00A25722" w:rsidRPr="00B50225" w:rsidRDefault="00D91383" w:rsidP="00A25722">
      <w:pPr>
        <w:pStyle w:val="BodyText"/>
        <w:rPr>
          <w:szCs w:val="18"/>
          <w:lang w:val="de-DE"/>
        </w:rPr>
      </w:pPr>
      <w:r w:rsidRPr="00B50225">
        <w:rPr>
          <w:szCs w:val="18"/>
        </w:rPr>
        <w:object w:dxaOrig="8972" w:dyaOrig="2814" w14:anchorId="2AB796EA">
          <v:shape id="_x0000_i1033" type="#_x0000_t75" style="width:439.8pt;height:157.2pt" o:ole="" o:preferrelative="f">
            <v:imagedata r:id="rId33" o:title=""/>
            <o:lock v:ext="edit" aspectratio="f"/>
          </v:shape>
          <o:OLEObject Type="Embed" ProgID="Excel.Sheet.12" ShapeID="_x0000_i1033" DrawAspect="Content" ObjectID="_1709983052" r:id="rId34"/>
        </w:object>
      </w:r>
    </w:p>
    <w:p w14:paraId="63D8BE28" w14:textId="77777777" w:rsidR="00A25722" w:rsidRPr="00B50225" w:rsidRDefault="00A25722" w:rsidP="00A25722">
      <w:pPr>
        <w:pStyle w:val="BodyText"/>
        <w:rPr>
          <w:color w:val="000000"/>
          <w:szCs w:val="18"/>
          <w:lang w:val="de-DE"/>
        </w:rPr>
      </w:pPr>
    </w:p>
    <w:p w14:paraId="0D03E57E" w14:textId="77777777" w:rsidR="00E231BA" w:rsidRPr="00B50225" w:rsidRDefault="00E231BA" w:rsidP="00E231BA">
      <w:pPr>
        <w:pStyle w:val="BodyText"/>
        <w:rPr>
          <w:szCs w:val="18"/>
        </w:rPr>
      </w:pPr>
      <w:r w:rsidRPr="00BF6D34">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013698FD" w:rsidR="00053314" w:rsidRDefault="00053314">
      <w:pPr>
        <w:spacing w:after="200" w:line="276" w:lineRule="auto"/>
        <w:rPr>
          <w:sz w:val="18"/>
          <w:szCs w:val="18"/>
        </w:rPr>
      </w:pPr>
      <w:r>
        <w:rPr>
          <w:szCs w:val="18"/>
        </w:rPr>
        <w:br w:type="page"/>
      </w:r>
    </w:p>
    <w:p w14:paraId="4B0902CA" w14:textId="682A5409" w:rsidR="00E231BA" w:rsidRPr="00B50225" w:rsidRDefault="00A65191" w:rsidP="00B50225">
      <w:pPr>
        <w:pStyle w:val="Heading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Heading2"/>
        <w:numPr>
          <w:ilvl w:val="0"/>
          <w:numId w:val="0"/>
        </w:numPr>
        <w:rPr>
          <w:szCs w:val="18"/>
        </w:rPr>
      </w:pPr>
      <w:bookmarkStart w:id="43" w:name="_Toc530739914"/>
    </w:p>
    <w:p w14:paraId="0C4DE229" w14:textId="335E6DF4" w:rsidR="00E231BA" w:rsidRPr="00B50225" w:rsidRDefault="00E231BA" w:rsidP="00244358">
      <w:pPr>
        <w:pStyle w:val="Heading2"/>
        <w:numPr>
          <w:ilvl w:val="0"/>
          <w:numId w:val="9"/>
        </w:numPr>
        <w:rPr>
          <w:szCs w:val="18"/>
        </w:rPr>
      </w:pPr>
      <w:r w:rsidRPr="00B50225">
        <w:rPr>
          <w:szCs w:val="18"/>
        </w:rPr>
        <w:t>Tržby za vlastné výkony a tovar</w:t>
      </w:r>
      <w:bookmarkEnd w:id="43"/>
    </w:p>
    <w:p w14:paraId="22EA058E" w14:textId="031A3C20" w:rsidR="00E231BA" w:rsidRPr="00B50225" w:rsidRDefault="00E231BA" w:rsidP="00E231BA">
      <w:pPr>
        <w:pStyle w:val="BodyText"/>
        <w:rPr>
          <w:szCs w:val="18"/>
        </w:rPr>
      </w:pPr>
    </w:p>
    <w:p w14:paraId="06E3D714" w14:textId="6B739959"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2367475C" w:rsidR="00ED51F0" w:rsidRDefault="00ED51F0" w:rsidP="00574527">
      <w:pPr>
        <w:pStyle w:val="BodyText"/>
        <w:rPr>
          <w:i/>
          <w:szCs w:val="18"/>
          <w:u w:val="single"/>
        </w:rPr>
      </w:pPr>
    </w:p>
    <w:tbl>
      <w:tblPr>
        <w:tblW w:w="4751" w:type="pct"/>
        <w:tblInd w:w="434" w:type="dxa"/>
        <w:tblLayout w:type="fixed"/>
        <w:tblCellMar>
          <w:left w:w="0" w:type="dxa"/>
          <w:right w:w="0" w:type="dxa"/>
        </w:tblCellMar>
        <w:tblLook w:val="0000" w:firstRow="0" w:lastRow="0" w:firstColumn="0" w:lastColumn="0" w:noHBand="0" w:noVBand="0"/>
      </w:tblPr>
      <w:tblGrid>
        <w:gridCol w:w="2302"/>
        <w:gridCol w:w="1036"/>
        <w:gridCol w:w="1207"/>
        <w:gridCol w:w="1034"/>
        <w:gridCol w:w="1040"/>
        <w:gridCol w:w="1105"/>
        <w:gridCol w:w="1057"/>
      </w:tblGrid>
      <w:tr w:rsidR="00D0787C" w:rsidRPr="00D0787C" w14:paraId="586E58D8" w14:textId="77777777" w:rsidTr="00D0787C">
        <w:trPr>
          <w:cantSplit/>
        </w:trPr>
        <w:tc>
          <w:tcPr>
            <w:tcW w:w="1311" w:type="pct"/>
            <w:vAlign w:val="bottom"/>
          </w:tcPr>
          <w:p w14:paraId="122350FB" w14:textId="77777777" w:rsidR="00D0787C" w:rsidRPr="00D0787C" w:rsidRDefault="00D0787C" w:rsidP="00112840">
            <w:pPr>
              <w:suppressAutoHyphens/>
              <w:rPr>
                <w:sz w:val="18"/>
                <w:szCs w:val="18"/>
              </w:rPr>
            </w:pPr>
          </w:p>
          <w:p w14:paraId="6FE66634" w14:textId="77777777" w:rsidR="00D0787C" w:rsidRPr="00D0787C" w:rsidRDefault="00D0787C" w:rsidP="00112840">
            <w:pPr>
              <w:suppressAutoHyphens/>
              <w:rPr>
                <w:sz w:val="18"/>
                <w:szCs w:val="18"/>
              </w:rPr>
            </w:pPr>
          </w:p>
        </w:tc>
        <w:tc>
          <w:tcPr>
            <w:tcW w:w="1277" w:type="pct"/>
            <w:gridSpan w:val="2"/>
            <w:vAlign w:val="bottom"/>
          </w:tcPr>
          <w:p w14:paraId="74EBBB7E" w14:textId="77777777" w:rsidR="00D0787C" w:rsidRPr="00D0787C" w:rsidRDefault="00D0787C" w:rsidP="00112840">
            <w:pPr>
              <w:suppressAutoHyphens/>
              <w:ind w:left="113" w:right="57"/>
              <w:rPr>
                <w:b/>
                <w:sz w:val="18"/>
                <w:szCs w:val="18"/>
              </w:rPr>
            </w:pPr>
            <w:r w:rsidRPr="00D0787C">
              <w:rPr>
                <w:b/>
                <w:sz w:val="18"/>
                <w:szCs w:val="18"/>
              </w:rPr>
              <w:t xml:space="preserve">         Tovar</w:t>
            </w:r>
          </w:p>
        </w:tc>
        <w:tc>
          <w:tcPr>
            <w:tcW w:w="1181" w:type="pct"/>
            <w:gridSpan w:val="2"/>
            <w:vAlign w:val="bottom"/>
          </w:tcPr>
          <w:p w14:paraId="1284D27A" w14:textId="1C1C5D61" w:rsidR="00D0787C" w:rsidRPr="00D0787C" w:rsidRDefault="00D0787C" w:rsidP="00112840">
            <w:pPr>
              <w:suppressAutoHyphens/>
              <w:ind w:left="113" w:right="57"/>
              <w:rPr>
                <w:b/>
                <w:sz w:val="18"/>
                <w:szCs w:val="18"/>
              </w:rPr>
            </w:pPr>
            <w:r w:rsidRPr="00D0787C">
              <w:rPr>
                <w:b/>
                <w:sz w:val="18"/>
                <w:szCs w:val="18"/>
              </w:rPr>
              <w:t xml:space="preserve">         Služby</w:t>
            </w:r>
          </w:p>
        </w:tc>
        <w:tc>
          <w:tcPr>
            <w:tcW w:w="1231" w:type="pct"/>
            <w:gridSpan w:val="2"/>
            <w:vAlign w:val="bottom"/>
          </w:tcPr>
          <w:p w14:paraId="0C8B55FC" w14:textId="77777777" w:rsidR="00D0787C" w:rsidRPr="00D0787C" w:rsidRDefault="00D0787C" w:rsidP="00112840">
            <w:pPr>
              <w:suppressAutoHyphens/>
              <w:ind w:left="113" w:right="57"/>
              <w:rPr>
                <w:b/>
                <w:sz w:val="18"/>
                <w:szCs w:val="18"/>
              </w:rPr>
            </w:pPr>
            <w:r w:rsidRPr="00D0787C">
              <w:rPr>
                <w:b/>
                <w:sz w:val="18"/>
                <w:szCs w:val="18"/>
              </w:rPr>
              <w:t xml:space="preserve">           Spolu</w:t>
            </w:r>
          </w:p>
        </w:tc>
      </w:tr>
      <w:tr w:rsidR="00D0787C" w:rsidRPr="00D0787C" w14:paraId="05C90FFA" w14:textId="77777777" w:rsidTr="003D2704">
        <w:trPr>
          <w:cantSplit/>
        </w:trPr>
        <w:tc>
          <w:tcPr>
            <w:tcW w:w="1311" w:type="pct"/>
            <w:tcBorders>
              <w:bottom w:val="single" w:sz="4" w:space="0" w:color="auto"/>
            </w:tcBorders>
            <w:vAlign w:val="bottom"/>
          </w:tcPr>
          <w:p w14:paraId="1C534E6E" w14:textId="77777777" w:rsidR="00D0787C" w:rsidRPr="00D0787C" w:rsidRDefault="00D0787C" w:rsidP="00112840">
            <w:pPr>
              <w:suppressAutoHyphens/>
              <w:rPr>
                <w:sz w:val="18"/>
                <w:szCs w:val="18"/>
              </w:rPr>
            </w:pPr>
          </w:p>
        </w:tc>
        <w:tc>
          <w:tcPr>
            <w:tcW w:w="590" w:type="pct"/>
            <w:tcBorders>
              <w:bottom w:val="single" w:sz="4" w:space="0" w:color="auto"/>
            </w:tcBorders>
            <w:vAlign w:val="bottom"/>
          </w:tcPr>
          <w:p w14:paraId="42F4A462" w14:textId="70697C28" w:rsidR="00D0787C" w:rsidRPr="00D0787C" w:rsidRDefault="003D2704" w:rsidP="001560F8">
            <w:pPr>
              <w:suppressAutoHyphens/>
              <w:ind w:left="113" w:right="57"/>
              <w:jc w:val="right"/>
              <w:rPr>
                <w:b/>
                <w:sz w:val="18"/>
                <w:szCs w:val="18"/>
              </w:rPr>
            </w:pPr>
            <w:r>
              <w:rPr>
                <w:b/>
                <w:sz w:val="18"/>
                <w:szCs w:val="18"/>
              </w:rPr>
              <w:t>202</w:t>
            </w:r>
            <w:r w:rsidR="001560F8">
              <w:rPr>
                <w:b/>
                <w:sz w:val="18"/>
                <w:szCs w:val="18"/>
              </w:rPr>
              <w:t>1</w:t>
            </w:r>
          </w:p>
        </w:tc>
        <w:tc>
          <w:tcPr>
            <w:tcW w:w="687" w:type="pct"/>
            <w:tcBorders>
              <w:bottom w:val="single" w:sz="4" w:space="0" w:color="auto"/>
            </w:tcBorders>
            <w:vAlign w:val="bottom"/>
          </w:tcPr>
          <w:p w14:paraId="3E5315F3" w14:textId="5836121E" w:rsidR="00D0787C" w:rsidRPr="00D0787C" w:rsidRDefault="001560F8" w:rsidP="00DF541E">
            <w:pPr>
              <w:suppressAutoHyphens/>
              <w:ind w:left="113" w:right="57"/>
              <w:jc w:val="right"/>
              <w:rPr>
                <w:b/>
                <w:sz w:val="18"/>
                <w:szCs w:val="18"/>
              </w:rPr>
            </w:pPr>
            <w:r>
              <w:rPr>
                <w:b/>
                <w:sz w:val="18"/>
                <w:szCs w:val="18"/>
              </w:rPr>
              <w:t>2020</w:t>
            </w:r>
          </w:p>
        </w:tc>
        <w:tc>
          <w:tcPr>
            <w:tcW w:w="589" w:type="pct"/>
            <w:tcBorders>
              <w:bottom w:val="single" w:sz="4" w:space="0" w:color="auto"/>
            </w:tcBorders>
            <w:vAlign w:val="bottom"/>
          </w:tcPr>
          <w:p w14:paraId="147DD6A8" w14:textId="6879A314" w:rsidR="00D0787C" w:rsidRPr="00D0787C" w:rsidRDefault="001560F8" w:rsidP="00DF541E">
            <w:pPr>
              <w:suppressAutoHyphens/>
              <w:ind w:left="113" w:right="57"/>
              <w:jc w:val="right"/>
              <w:rPr>
                <w:b/>
                <w:sz w:val="18"/>
                <w:szCs w:val="18"/>
              </w:rPr>
            </w:pPr>
            <w:r>
              <w:rPr>
                <w:b/>
                <w:sz w:val="18"/>
                <w:szCs w:val="18"/>
              </w:rPr>
              <w:t>2021</w:t>
            </w:r>
          </w:p>
        </w:tc>
        <w:tc>
          <w:tcPr>
            <w:tcW w:w="592" w:type="pct"/>
            <w:tcBorders>
              <w:bottom w:val="single" w:sz="4" w:space="0" w:color="auto"/>
            </w:tcBorders>
            <w:vAlign w:val="bottom"/>
          </w:tcPr>
          <w:p w14:paraId="3AA0BA88" w14:textId="7585C75B" w:rsidR="00D0787C" w:rsidRPr="00D0787C" w:rsidRDefault="001560F8" w:rsidP="003D2704">
            <w:pPr>
              <w:suppressAutoHyphens/>
              <w:ind w:left="113" w:right="57"/>
              <w:jc w:val="right"/>
              <w:rPr>
                <w:b/>
                <w:sz w:val="18"/>
                <w:szCs w:val="18"/>
              </w:rPr>
            </w:pPr>
            <w:r>
              <w:rPr>
                <w:b/>
                <w:sz w:val="18"/>
                <w:szCs w:val="18"/>
              </w:rPr>
              <w:t>2020</w:t>
            </w:r>
          </w:p>
        </w:tc>
        <w:tc>
          <w:tcPr>
            <w:tcW w:w="629" w:type="pct"/>
            <w:tcBorders>
              <w:bottom w:val="single" w:sz="4" w:space="0" w:color="auto"/>
            </w:tcBorders>
            <w:vAlign w:val="bottom"/>
          </w:tcPr>
          <w:p w14:paraId="4320C288" w14:textId="531EBCC7" w:rsidR="00D0787C" w:rsidRPr="00D0787C" w:rsidRDefault="001560F8" w:rsidP="003D2704">
            <w:pPr>
              <w:suppressAutoHyphens/>
              <w:ind w:left="113" w:right="57"/>
              <w:jc w:val="right"/>
              <w:rPr>
                <w:b/>
                <w:sz w:val="18"/>
                <w:szCs w:val="18"/>
              </w:rPr>
            </w:pPr>
            <w:r>
              <w:rPr>
                <w:b/>
                <w:sz w:val="18"/>
                <w:szCs w:val="18"/>
              </w:rPr>
              <w:t>2021</w:t>
            </w:r>
          </w:p>
        </w:tc>
        <w:tc>
          <w:tcPr>
            <w:tcW w:w="602" w:type="pct"/>
            <w:tcBorders>
              <w:bottom w:val="single" w:sz="4" w:space="0" w:color="auto"/>
            </w:tcBorders>
            <w:vAlign w:val="bottom"/>
          </w:tcPr>
          <w:p w14:paraId="5AD3AE0D" w14:textId="024B34E0" w:rsidR="00D0787C" w:rsidRPr="00D0787C" w:rsidRDefault="001560F8" w:rsidP="00DF541E">
            <w:pPr>
              <w:suppressAutoHyphens/>
              <w:ind w:left="113" w:right="57"/>
              <w:jc w:val="right"/>
              <w:rPr>
                <w:b/>
                <w:sz w:val="18"/>
                <w:szCs w:val="18"/>
              </w:rPr>
            </w:pPr>
            <w:r>
              <w:rPr>
                <w:b/>
                <w:sz w:val="18"/>
                <w:szCs w:val="18"/>
              </w:rPr>
              <w:t>2020</w:t>
            </w:r>
          </w:p>
        </w:tc>
      </w:tr>
      <w:tr w:rsidR="00D0787C" w:rsidRPr="00D0787C" w14:paraId="76E9F8B0" w14:textId="77777777" w:rsidTr="003D2704">
        <w:trPr>
          <w:cantSplit/>
        </w:trPr>
        <w:tc>
          <w:tcPr>
            <w:tcW w:w="1311" w:type="pct"/>
            <w:vAlign w:val="bottom"/>
          </w:tcPr>
          <w:p w14:paraId="0D76A8D7" w14:textId="77777777" w:rsidR="00D0787C" w:rsidRPr="00D0787C" w:rsidRDefault="00D0787C" w:rsidP="00112840">
            <w:pPr>
              <w:suppressAutoHyphens/>
              <w:rPr>
                <w:b/>
                <w:bCs/>
                <w:sz w:val="18"/>
                <w:szCs w:val="18"/>
              </w:rPr>
            </w:pPr>
          </w:p>
        </w:tc>
        <w:tc>
          <w:tcPr>
            <w:tcW w:w="590" w:type="pct"/>
            <w:vAlign w:val="bottom"/>
          </w:tcPr>
          <w:p w14:paraId="1C37EA5E" w14:textId="77777777" w:rsidR="00D0787C" w:rsidRPr="00D0787C" w:rsidRDefault="00D0787C" w:rsidP="00112840">
            <w:pPr>
              <w:suppressAutoHyphens/>
              <w:ind w:left="113" w:right="57"/>
              <w:jc w:val="right"/>
              <w:rPr>
                <w:bCs/>
                <w:sz w:val="18"/>
                <w:szCs w:val="18"/>
              </w:rPr>
            </w:pPr>
          </w:p>
        </w:tc>
        <w:tc>
          <w:tcPr>
            <w:tcW w:w="687" w:type="pct"/>
            <w:vAlign w:val="bottom"/>
          </w:tcPr>
          <w:p w14:paraId="2826DCB6" w14:textId="77777777" w:rsidR="00D0787C" w:rsidRPr="00D0787C" w:rsidRDefault="00D0787C" w:rsidP="00112840">
            <w:pPr>
              <w:suppressAutoHyphens/>
              <w:ind w:left="113" w:right="57"/>
              <w:jc w:val="right"/>
              <w:rPr>
                <w:bCs/>
                <w:sz w:val="18"/>
                <w:szCs w:val="18"/>
              </w:rPr>
            </w:pPr>
          </w:p>
        </w:tc>
        <w:tc>
          <w:tcPr>
            <w:tcW w:w="589" w:type="pct"/>
            <w:vAlign w:val="bottom"/>
          </w:tcPr>
          <w:p w14:paraId="75EDED4F" w14:textId="77777777" w:rsidR="00D0787C" w:rsidRPr="00D0787C" w:rsidRDefault="00D0787C" w:rsidP="00112840">
            <w:pPr>
              <w:suppressAutoHyphens/>
              <w:ind w:left="113" w:right="57"/>
              <w:jc w:val="right"/>
              <w:rPr>
                <w:bCs/>
                <w:sz w:val="18"/>
                <w:szCs w:val="18"/>
              </w:rPr>
            </w:pPr>
          </w:p>
        </w:tc>
        <w:tc>
          <w:tcPr>
            <w:tcW w:w="592" w:type="pct"/>
            <w:vAlign w:val="bottom"/>
          </w:tcPr>
          <w:p w14:paraId="43B5DC92" w14:textId="77777777" w:rsidR="00D0787C" w:rsidRPr="00D0787C" w:rsidRDefault="00D0787C" w:rsidP="00112840">
            <w:pPr>
              <w:suppressAutoHyphens/>
              <w:ind w:left="113" w:right="57"/>
              <w:jc w:val="right"/>
              <w:rPr>
                <w:bCs/>
                <w:sz w:val="18"/>
                <w:szCs w:val="18"/>
              </w:rPr>
            </w:pPr>
          </w:p>
        </w:tc>
        <w:tc>
          <w:tcPr>
            <w:tcW w:w="629" w:type="pct"/>
            <w:vAlign w:val="bottom"/>
          </w:tcPr>
          <w:p w14:paraId="32DBA408" w14:textId="77777777" w:rsidR="00D0787C" w:rsidRPr="00D0787C" w:rsidRDefault="00D0787C" w:rsidP="00112840">
            <w:pPr>
              <w:suppressAutoHyphens/>
              <w:ind w:left="113" w:right="57"/>
              <w:jc w:val="right"/>
              <w:rPr>
                <w:bCs/>
                <w:sz w:val="18"/>
                <w:szCs w:val="18"/>
              </w:rPr>
            </w:pPr>
          </w:p>
        </w:tc>
        <w:tc>
          <w:tcPr>
            <w:tcW w:w="602" w:type="pct"/>
            <w:vAlign w:val="bottom"/>
          </w:tcPr>
          <w:p w14:paraId="2F309C53" w14:textId="77777777" w:rsidR="00D0787C" w:rsidRPr="00D0787C" w:rsidRDefault="00D0787C" w:rsidP="00112840">
            <w:pPr>
              <w:suppressAutoHyphens/>
              <w:ind w:left="113" w:right="57"/>
              <w:jc w:val="right"/>
              <w:rPr>
                <w:bCs/>
                <w:sz w:val="18"/>
                <w:szCs w:val="18"/>
              </w:rPr>
            </w:pPr>
          </w:p>
        </w:tc>
      </w:tr>
      <w:tr w:rsidR="003D2704" w:rsidRPr="00D0787C" w14:paraId="568648EF" w14:textId="77777777" w:rsidTr="003D2704">
        <w:trPr>
          <w:cantSplit/>
          <w:trHeight w:val="345"/>
        </w:trPr>
        <w:tc>
          <w:tcPr>
            <w:tcW w:w="1311" w:type="pct"/>
            <w:vAlign w:val="bottom"/>
          </w:tcPr>
          <w:p w14:paraId="08F65E4B" w14:textId="77777777" w:rsidR="003D2704" w:rsidRPr="00D0787C" w:rsidRDefault="003D2704" w:rsidP="003D2704">
            <w:pPr>
              <w:suppressAutoHyphens/>
              <w:rPr>
                <w:sz w:val="18"/>
                <w:szCs w:val="18"/>
              </w:rPr>
            </w:pPr>
            <w:r w:rsidRPr="00D0787C">
              <w:rPr>
                <w:sz w:val="18"/>
                <w:szCs w:val="18"/>
              </w:rPr>
              <w:t>Slovenská republika</w:t>
            </w:r>
          </w:p>
        </w:tc>
        <w:tc>
          <w:tcPr>
            <w:tcW w:w="590" w:type="pct"/>
            <w:vAlign w:val="bottom"/>
          </w:tcPr>
          <w:p w14:paraId="6E8C1B84" w14:textId="385FF613" w:rsidR="003D2704" w:rsidRPr="00D0787C" w:rsidRDefault="001560F8" w:rsidP="003D2704">
            <w:pPr>
              <w:suppressAutoHyphens/>
              <w:ind w:left="113" w:right="57"/>
              <w:jc w:val="right"/>
              <w:rPr>
                <w:bCs/>
                <w:sz w:val="18"/>
                <w:szCs w:val="18"/>
                <w:lang w:val="en-US"/>
              </w:rPr>
            </w:pPr>
            <w:r>
              <w:rPr>
                <w:bCs/>
                <w:sz w:val="18"/>
                <w:szCs w:val="18"/>
                <w:lang w:val="en-US"/>
              </w:rPr>
              <w:t>11 249 136</w:t>
            </w:r>
          </w:p>
        </w:tc>
        <w:tc>
          <w:tcPr>
            <w:tcW w:w="687" w:type="pct"/>
            <w:vAlign w:val="bottom"/>
          </w:tcPr>
          <w:p w14:paraId="1008809B" w14:textId="5B974930" w:rsidR="003D2704" w:rsidRPr="00D0787C" w:rsidRDefault="001560F8" w:rsidP="001560F8">
            <w:pPr>
              <w:suppressAutoHyphens/>
              <w:ind w:left="113" w:right="57"/>
              <w:jc w:val="right"/>
              <w:rPr>
                <w:bCs/>
                <w:sz w:val="18"/>
                <w:szCs w:val="18"/>
                <w:lang w:val="en-US"/>
              </w:rPr>
            </w:pPr>
            <w:r>
              <w:rPr>
                <w:bCs/>
                <w:sz w:val="18"/>
                <w:szCs w:val="18"/>
                <w:lang w:val="en-US"/>
              </w:rPr>
              <w:t>9 830 458</w:t>
            </w:r>
          </w:p>
        </w:tc>
        <w:tc>
          <w:tcPr>
            <w:tcW w:w="589" w:type="pct"/>
            <w:vAlign w:val="bottom"/>
          </w:tcPr>
          <w:p w14:paraId="313A7248" w14:textId="6966C301" w:rsidR="003D2704" w:rsidRPr="00D0787C" w:rsidRDefault="001560F8" w:rsidP="003D2704">
            <w:pPr>
              <w:suppressAutoHyphens/>
              <w:ind w:left="113" w:right="57"/>
              <w:jc w:val="right"/>
              <w:rPr>
                <w:bCs/>
                <w:sz w:val="18"/>
                <w:szCs w:val="18"/>
              </w:rPr>
            </w:pPr>
            <w:r>
              <w:rPr>
                <w:bCs/>
                <w:sz w:val="18"/>
                <w:szCs w:val="18"/>
              </w:rPr>
              <w:t>13 332</w:t>
            </w:r>
          </w:p>
        </w:tc>
        <w:tc>
          <w:tcPr>
            <w:tcW w:w="592" w:type="pct"/>
            <w:vAlign w:val="bottom"/>
          </w:tcPr>
          <w:p w14:paraId="2A3F01EF" w14:textId="66FC3F59" w:rsidR="003D2704" w:rsidRPr="00D0787C" w:rsidRDefault="001560F8" w:rsidP="003D2704">
            <w:pPr>
              <w:suppressAutoHyphens/>
              <w:ind w:left="113" w:right="57"/>
              <w:jc w:val="right"/>
              <w:rPr>
                <w:bCs/>
                <w:sz w:val="18"/>
                <w:szCs w:val="18"/>
              </w:rPr>
            </w:pPr>
            <w:r>
              <w:rPr>
                <w:bCs/>
                <w:sz w:val="18"/>
                <w:szCs w:val="18"/>
              </w:rPr>
              <w:t>38 443</w:t>
            </w:r>
            <w:r w:rsidR="003D2704" w:rsidRPr="00D0787C">
              <w:rPr>
                <w:bCs/>
                <w:sz w:val="18"/>
                <w:szCs w:val="18"/>
              </w:rPr>
              <w:t xml:space="preserve"> </w:t>
            </w:r>
          </w:p>
        </w:tc>
        <w:tc>
          <w:tcPr>
            <w:tcW w:w="629" w:type="pct"/>
            <w:vAlign w:val="bottom"/>
          </w:tcPr>
          <w:p w14:paraId="4E39F621" w14:textId="17A7D5FA" w:rsidR="003D2704" w:rsidRPr="00D0787C" w:rsidRDefault="001560F8" w:rsidP="003D2704">
            <w:pPr>
              <w:suppressAutoHyphens/>
              <w:ind w:left="113" w:right="57"/>
              <w:jc w:val="right"/>
              <w:rPr>
                <w:bCs/>
                <w:sz w:val="18"/>
                <w:szCs w:val="18"/>
              </w:rPr>
            </w:pPr>
            <w:r>
              <w:rPr>
                <w:bCs/>
                <w:sz w:val="18"/>
                <w:szCs w:val="18"/>
              </w:rPr>
              <w:t>11 262 468</w:t>
            </w:r>
          </w:p>
        </w:tc>
        <w:tc>
          <w:tcPr>
            <w:tcW w:w="602" w:type="pct"/>
            <w:vAlign w:val="bottom"/>
          </w:tcPr>
          <w:p w14:paraId="20A434B2" w14:textId="356C847B" w:rsidR="003D2704" w:rsidRPr="00D0787C" w:rsidRDefault="001560F8" w:rsidP="003D2704">
            <w:pPr>
              <w:suppressAutoHyphens/>
              <w:ind w:left="113" w:right="57"/>
              <w:jc w:val="right"/>
              <w:rPr>
                <w:bCs/>
                <w:sz w:val="18"/>
                <w:szCs w:val="18"/>
              </w:rPr>
            </w:pPr>
            <w:r>
              <w:rPr>
                <w:bCs/>
                <w:sz w:val="18"/>
                <w:szCs w:val="18"/>
              </w:rPr>
              <w:t>9 868 901</w:t>
            </w:r>
          </w:p>
        </w:tc>
      </w:tr>
      <w:tr w:rsidR="003D2704" w:rsidRPr="00D0787C" w14:paraId="02A1E349" w14:textId="77777777" w:rsidTr="003D2704">
        <w:trPr>
          <w:cantSplit/>
        </w:trPr>
        <w:tc>
          <w:tcPr>
            <w:tcW w:w="1311" w:type="pct"/>
            <w:vAlign w:val="bottom"/>
          </w:tcPr>
          <w:p w14:paraId="78A8E278" w14:textId="77777777" w:rsidR="003D2704" w:rsidRPr="00D0787C" w:rsidRDefault="003D2704" w:rsidP="003D2704">
            <w:pPr>
              <w:suppressAutoHyphens/>
              <w:rPr>
                <w:sz w:val="18"/>
                <w:szCs w:val="18"/>
              </w:rPr>
            </w:pPr>
            <w:r w:rsidRPr="00D0787C">
              <w:rPr>
                <w:sz w:val="18"/>
                <w:szCs w:val="18"/>
              </w:rPr>
              <w:t>Zahraničie</w:t>
            </w:r>
          </w:p>
        </w:tc>
        <w:tc>
          <w:tcPr>
            <w:tcW w:w="590" w:type="pct"/>
            <w:vAlign w:val="bottom"/>
          </w:tcPr>
          <w:p w14:paraId="02051A25" w14:textId="0C3B4BDE" w:rsidR="003D2704" w:rsidRPr="00D0787C" w:rsidRDefault="001560F8" w:rsidP="001560F8">
            <w:pPr>
              <w:pStyle w:val="lines"/>
              <w:jc w:val="center"/>
              <w:rPr>
                <w:rFonts w:ascii="Times New Roman" w:hAnsi="Times New Roman"/>
                <w:lang w:val="sk-SK" w:eastAsia="sk-SK"/>
              </w:rPr>
            </w:pPr>
            <w:r>
              <w:rPr>
                <w:rFonts w:ascii="Times New Roman" w:hAnsi="Times New Roman"/>
                <w:lang w:val="sk-SK" w:eastAsia="sk-SK"/>
              </w:rPr>
              <w:t xml:space="preserve">          53 726</w:t>
            </w:r>
          </w:p>
        </w:tc>
        <w:tc>
          <w:tcPr>
            <w:tcW w:w="687" w:type="pct"/>
            <w:vAlign w:val="bottom"/>
          </w:tcPr>
          <w:p w14:paraId="18C8BD5C" w14:textId="009FB813" w:rsidR="003D2704" w:rsidRPr="00D0787C" w:rsidRDefault="001560F8" w:rsidP="003D2704">
            <w:pPr>
              <w:pStyle w:val="lines"/>
              <w:rPr>
                <w:rFonts w:ascii="Times New Roman" w:hAnsi="Times New Roman"/>
                <w:lang w:val="sk-SK" w:eastAsia="sk-SK"/>
              </w:rPr>
            </w:pPr>
            <w:r>
              <w:rPr>
                <w:rFonts w:ascii="Times New Roman" w:hAnsi="Times New Roman"/>
                <w:lang w:val="sk-SK" w:eastAsia="sk-SK"/>
              </w:rPr>
              <w:t>47 966</w:t>
            </w:r>
          </w:p>
        </w:tc>
        <w:tc>
          <w:tcPr>
            <w:tcW w:w="589" w:type="pct"/>
            <w:vAlign w:val="bottom"/>
          </w:tcPr>
          <w:p w14:paraId="68152393" w14:textId="7A782BBB" w:rsidR="003D2704" w:rsidRPr="00D0787C" w:rsidRDefault="003D2704" w:rsidP="003D2704">
            <w:pPr>
              <w:pStyle w:val="lines"/>
              <w:rPr>
                <w:rFonts w:ascii="Times New Roman" w:hAnsi="Times New Roman"/>
                <w:lang w:val="sk-SK" w:eastAsia="sk-SK"/>
              </w:rPr>
            </w:pPr>
            <w:r>
              <w:rPr>
                <w:rFonts w:ascii="Times New Roman" w:hAnsi="Times New Roman"/>
                <w:lang w:val="sk-SK" w:eastAsia="sk-SK"/>
              </w:rPr>
              <w:t>0</w:t>
            </w:r>
          </w:p>
        </w:tc>
        <w:tc>
          <w:tcPr>
            <w:tcW w:w="592" w:type="pct"/>
            <w:vAlign w:val="bottom"/>
          </w:tcPr>
          <w:p w14:paraId="0E02B53E" w14:textId="0ADF1C3B" w:rsidR="003D2704" w:rsidRPr="00D0787C" w:rsidRDefault="003D2704" w:rsidP="003D2704">
            <w:pPr>
              <w:pStyle w:val="lines"/>
              <w:rPr>
                <w:rFonts w:ascii="Times New Roman" w:hAnsi="Times New Roman"/>
                <w:lang w:val="sk-SK" w:eastAsia="sk-SK"/>
              </w:rPr>
            </w:pPr>
            <w:r w:rsidRPr="00D0787C">
              <w:rPr>
                <w:rFonts w:ascii="Times New Roman" w:hAnsi="Times New Roman"/>
                <w:lang w:val="sk-SK" w:eastAsia="sk-SK"/>
              </w:rPr>
              <w:t>0</w:t>
            </w:r>
          </w:p>
        </w:tc>
        <w:tc>
          <w:tcPr>
            <w:tcW w:w="629" w:type="pct"/>
            <w:vAlign w:val="bottom"/>
          </w:tcPr>
          <w:p w14:paraId="18EFC226" w14:textId="5F82C94A" w:rsidR="003D2704" w:rsidRPr="00D0787C" w:rsidRDefault="001560F8" w:rsidP="003D2704">
            <w:pPr>
              <w:pStyle w:val="lines"/>
              <w:jc w:val="center"/>
              <w:rPr>
                <w:rFonts w:ascii="Times New Roman" w:hAnsi="Times New Roman"/>
                <w:lang w:val="sk-SK" w:eastAsia="sk-SK"/>
              </w:rPr>
            </w:pPr>
            <w:r>
              <w:rPr>
                <w:rFonts w:ascii="Times New Roman" w:hAnsi="Times New Roman"/>
                <w:lang w:val="sk-SK" w:eastAsia="sk-SK"/>
              </w:rPr>
              <w:t xml:space="preserve">           53 726</w:t>
            </w:r>
          </w:p>
        </w:tc>
        <w:tc>
          <w:tcPr>
            <w:tcW w:w="602" w:type="pct"/>
            <w:vAlign w:val="bottom"/>
          </w:tcPr>
          <w:p w14:paraId="2CD38F8B" w14:textId="77777777" w:rsidR="003D2704" w:rsidRDefault="003D2704" w:rsidP="003D2704">
            <w:pPr>
              <w:pStyle w:val="lines"/>
              <w:rPr>
                <w:rFonts w:ascii="Times New Roman" w:hAnsi="Times New Roman"/>
                <w:lang w:val="sk-SK" w:eastAsia="sk-SK"/>
              </w:rPr>
            </w:pPr>
            <w:r>
              <w:rPr>
                <w:rFonts w:ascii="Times New Roman" w:hAnsi="Times New Roman"/>
                <w:lang w:val="sk-SK" w:eastAsia="sk-SK"/>
              </w:rPr>
              <w:t xml:space="preserve">           </w:t>
            </w:r>
          </w:p>
          <w:p w14:paraId="40F7EF3E" w14:textId="1E4C071D" w:rsidR="003D2704" w:rsidRPr="00D0787C" w:rsidRDefault="003D2704" w:rsidP="003D2704">
            <w:pPr>
              <w:pStyle w:val="lines"/>
              <w:rPr>
                <w:rFonts w:ascii="Times New Roman" w:hAnsi="Times New Roman"/>
                <w:lang w:val="sk-SK" w:eastAsia="sk-SK"/>
              </w:rPr>
            </w:pPr>
            <w:r>
              <w:rPr>
                <w:rFonts w:ascii="Times New Roman" w:hAnsi="Times New Roman"/>
                <w:lang w:val="sk-SK" w:eastAsia="sk-SK"/>
              </w:rPr>
              <w:t xml:space="preserve"> </w:t>
            </w:r>
            <w:r w:rsidR="001560F8">
              <w:rPr>
                <w:rFonts w:ascii="Times New Roman" w:hAnsi="Times New Roman"/>
                <w:lang w:val="sk-SK" w:eastAsia="sk-SK"/>
              </w:rPr>
              <w:t>47 966</w:t>
            </w:r>
          </w:p>
        </w:tc>
      </w:tr>
      <w:tr w:rsidR="003D2704" w:rsidRPr="00EF5123" w14:paraId="5254785F" w14:textId="77777777" w:rsidTr="003D2704">
        <w:trPr>
          <w:cantSplit/>
        </w:trPr>
        <w:tc>
          <w:tcPr>
            <w:tcW w:w="1311" w:type="pct"/>
            <w:vAlign w:val="bottom"/>
          </w:tcPr>
          <w:p w14:paraId="17991F1E" w14:textId="77777777" w:rsidR="003D2704" w:rsidRPr="00EF5123" w:rsidRDefault="003D2704" w:rsidP="003D2704">
            <w:pPr>
              <w:suppressAutoHyphens/>
              <w:rPr>
                <w:b/>
                <w:bCs/>
                <w:sz w:val="18"/>
                <w:szCs w:val="18"/>
              </w:rPr>
            </w:pPr>
            <w:r w:rsidRPr="00EF5123">
              <w:rPr>
                <w:b/>
                <w:bCs/>
                <w:sz w:val="18"/>
                <w:szCs w:val="18"/>
              </w:rPr>
              <w:t>Spolu</w:t>
            </w:r>
          </w:p>
        </w:tc>
        <w:tc>
          <w:tcPr>
            <w:tcW w:w="590" w:type="pct"/>
            <w:vAlign w:val="bottom"/>
          </w:tcPr>
          <w:p w14:paraId="684B9332" w14:textId="445F8C2B" w:rsidR="003D2704" w:rsidRPr="00EF5123" w:rsidRDefault="001B3D53" w:rsidP="003D2704">
            <w:pPr>
              <w:pStyle w:val="lined"/>
              <w:rPr>
                <w:rFonts w:ascii="Times New Roman" w:hAnsi="Times New Roman"/>
              </w:rPr>
            </w:pPr>
            <w:r>
              <w:rPr>
                <w:rFonts w:ascii="Times New Roman" w:hAnsi="Times New Roman"/>
              </w:rPr>
              <w:t>11 302 862</w:t>
            </w:r>
          </w:p>
        </w:tc>
        <w:tc>
          <w:tcPr>
            <w:tcW w:w="687" w:type="pct"/>
            <w:vAlign w:val="bottom"/>
          </w:tcPr>
          <w:p w14:paraId="365AD914" w14:textId="42CE9E54" w:rsidR="003D2704" w:rsidRPr="00EF5123" w:rsidRDefault="001B3D53" w:rsidP="003D2704">
            <w:pPr>
              <w:pStyle w:val="lined"/>
              <w:jc w:val="center"/>
              <w:rPr>
                <w:rFonts w:ascii="Times New Roman" w:hAnsi="Times New Roman"/>
              </w:rPr>
            </w:pPr>
            <w:r>
              <w:rPr>
                <w:rFonts w:ascii="Times New Roman" w:hAnsi="Times New Roman"/>
              </w:rPr>
              <w:t xml:space="preserve">       </w:t>
            </w:r>
            <w:r w:rsidR="001560F8">
              <w:rPr>
                <w:rFonts w:ascii="Times New Roman" w:hAnsi="Times New Roman"/>
              </w:rPr>
              <w:t>9 878 424</w:t>
            </w:r>
          </w:p>
        </w:tc>
        <w:tc>
          <w:tcPr>
            <w:tcW w:w="589" w:type="pct"/>
            <w:vAlign w:val="bottom"/>
          </w:tcPr>
          <w:p w14:paraId="5646AE07" w14:textId="7DEB3148" w:rsidR="003D2704" w:rsidRPr="00EF5123" w:rsidRDefault="001B3D53" w:rsidP="003D2704">
            <w:pPr>
              <w:pStyle w:val="lined"/>
              <w:rPr>
                <w:rFonts w:ascii="Times New Roman" w:hAnsi="Times New Roman"/>
              </w:rPr>
            </w:pPr>
            <w:r>
              <w:rPr>
                <w:rFonts w:ascii="Times New Roman" w:hAnsi="Times New Roman"/>
              </w:rPr>
              <w:t>13 332</w:t>
            </w:r>
          </w:p>
        </w:tc>
        <w:tc>
          <w:tcPr>
            <w:tcW w:w="592" w:type="pct"/>
            <w:vAlign w:val="bottom"/>
          </w:tcPr>
          <w:p w14:paraId="708F339B" w14:textId="3224A947" w:rsidR="003D2704" w:rsidRPr="00EF5123" w:rsidRDefault="001560F8" w:rsidP="001560F8">
            <w:pPr>
              <w:pStyle w:val="lined"/>
              <w:rPr>
                <w:rFonts w:ascii="Times New Roman" w:hAnsi="Times New Roman"/>
              </w:rPr>
            </w:pPr>
            <w:r>
              <w:rPr>
                <w:rFonts w:ascii="Times New Roman" w:hAnsi="Times New Roman"/>
              </w:rPr>
              <w:t>38 443</w:t>
            </w:r>
          </w:p>
        </w:tc>
        <w:tc>
          <w:tcPr>
            <w:tcW w:w="629" w:type="pct"/>
            <w:vAlign w:val="bottom"/>
          </w:tcPr>
          <w:p w14:paraId="40BBC52F" w14:textId="3F15B1E4" w:rsidR="003D2704" w:rsidRPr="00EF5123" w:rsidRDefault="001560F8" w:rsidP="003D2704">
            <w:pPr>
              <w:pStyle w:val="lined"/>
              <w:rPr>
                <w:rFonts w:ascii="Times New Roman" w:hAnsi="Times New Roman"/>
              </w:rPr>
            </w:pPr>
            <w:r>
              <w:rPr>
                <w:rFonts w:ascii="Times New Roman" w:hAnsi="Times New Roman"/>
              </w:rPr>
              <w:t>11 316 194</w:t>
            </w:r>
          </w:p>
        </w:tc>
        <w:tc>
          <w:tcPr>
            <w:tcW w:w="602" w:type="pct"/>
            <w:vAlign w:val="bottom"/>
          </w:tcPr>
          <w:p w14:paraId="7E8869EC" w14:textId="3E67801F" w:rsidR="003D2704" w:rsidRPr="00EF5123" w:rsidRDefault="00D452E8" w:rsidP="003D2704">
            <w:pPr>
              <w:pStyle w:val="lined"/>
              <w:rPr>
                <w:rFonts w:ascii="Times New Roman" w:hAnsi="Times New Roman"/>
              </w:rPr>
            </w:pPr>
            <w:r>
              <w:rPr>
                <w:rFonts w:ascii="Times New Roman" w:hAnsi="Times New Roman"/>
              </w:rPr>
              <w:t>9 916 867</w:t>
            </w:r>
          </w:p>
        </w:tc>
      </w:tr>
    </w:tbl>
    <w:p w14:paraId="147707B5" w14:textId="250F7B06" w:rsidR="00EF34AE" w:rsidRPr="008374E7" w:rsidRDefault="00EF34AE">
      <w:pPr>
        <w:spacing w:after="200" w:line="276" w:lineRule="auto"/>
        <w:rPr>
          <w:color w:val="FF0000"/>
          <w:sz w:val="18"/>
          <w:szCs w:val="18"/>
        </w:rPr>
      </w:pPr>
      <w:bookmarkStart w:id="44" w:name="_Toc530739916"/>
    </w:p>
    <w:p w14:paraId="2991C1B7" w14:textId="77777777" w:rsidR="00762C1F" w:rsidRDefault="00762C1F" w:rsidP="00762C1F">
      <w:pPr>
        <w:pStyle w:val="Heading2"/>
        <w:numPr>
          <w:ilvl w:val="0"/>
          <w:numId w:val="0"/>
        </w:numPr>
        <w:ind w:left="360"/>
        <w:rPr>
          <w:szCs w:val="18"/>
        </w:rPr>
      </w:pPr>
    </w:p>
    <w:p w14:paraId="356F5AEF" w14:textId="68D0B3E2" w:rsidR="00E231BA" w:rsidRPr="00B50225" w:rsidRDefault="00E231BA" w:rsidP="00E231BA">
      <w:pPr>
        <w:pStyle w:val="Heading2"/>
        <w:numPr>
          <w:ilvl w:val="0"/>
          <w:numId w:val="2"/>
        </w:numPr>
        <w:rPr>
          <w:szCs w:val="18"/>
        </w:rPr>
      </w:pPr>
      <w:r w:rsidRPr="00891481">
        <w:rPr>
          <w:szCs w:val="18"/>
        </w:rPr>
        <w:t>Aktivácia</w:t>
      </w:r>
      <w:bookmarkEnd w:id="44"/>
      <w:r w:rsidR="00BA3FB7" w:rsidRPr="00B50225">
        <w:rPr>
          <w:szCs w:val="18"/>
        </w:rPr>
        <w:t xml:space="preserve"> nákladov, výnosy z hospodárskej činnosti, finančnej činnosti a mimoriadnej činnosti</w:t>
      </w:r>
    </w:p>
    <w:p w14:paraId="0C0054CD" w14:textId="77777777" w:rsidR="00E231BA" w:rsidRPr="00B50225" w:rsidRDefault="00E231BA" w:rsidP="00E231BA">
      <w:pPr>
        <w:pStyle w:val="BodyText"/>
        <w:rPr>
          <w:szCs w:val="18"/>
        </w:rPr>
      </w:pPr>
    </w:p>
    <w:p w14:paraId="03C1E503" w14:textId="070B989A" w:rsidR="00E231BA" w:rsidRPr="00B50225" w:rsidRDefault="00E231BA" w:rsidP="00E231BA">
      <w:pPr>
        <w:pStyle w:val="Body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w:t>
      </w:r>
    </w:p>
    <w:p w14:paraId="343005BE" w14:textId="77777777" w:rsidR="00793FFB" w:rsidRPr="00FC603B" w:rsidRDefault="00793FFB" w:rsidP="00793FFB">
      <w:pPr>
        <w:pStyle w:val="BodyText"/>
        <w:rPr>
          <w:i/>
          <w:szCs w:val="18"/>
          <w:u w:val="single"/>
        </w:rPr>
      </w:pPr>
    </w:p>
    <w:p w14:paraId="5EA37025" w14:textId="49CEB173" w:rsidR="00EF34AE" w:rsidRPr="004C6596" w:rsidRDefault="00531D7B" w:rsidP="004C6596">
      <w:pPr>
        <w:pStyle w:val="BodyText"/>
        <w:rPr>
          <w:szCs w:val="18"/>
        </w:rPr>
      </w:pPr>
      <w:bookmarkStart w:id="45" w:name="_MON_1393179706"/>
      <w:bookmarkStart w:id="46" w:name="_MON_1393179214"/>
      <w:bookmarkStart w:id="47" w:name="_MON_1393179372"/>
      <w:bookmarkStart w:id="48" w:name="_MON_1393179427"/>
      <w:bookmarkStart w:id="49" w:name="_MON_1393179462"/>
      <w:bookmarkEnd w:id="45"/>
      <w:bookmarkEnd w:id="46"/>
      <w:bookmarkEnd w:id="47"/>
      <w:bookmarkEnd w:id="48"/>
      <w:bookmarkEnd w:id="49"/>
      <w:r>
        <w:rPr>
          <w:noProof/>
          <w:szCs w:val="18"/>
          <w:lang w:eastAsia="sk-SK"/>
        </w:rPr>
        <mc:AlternateContent>
          <mc:Choice Requires="wpc">
            <w:drawing>
              <wp:inline distT="0" distB="0" distL="0" distR="0" wp14:anchorId="40C8C395" wp14:editId="0B9CCA12">
                <wp:extent cx="5828665" cy="3295650"/>
                <wp:effectExtent l="0" t="0" r="635" b="0"/>
                <wp:docPr id="204" name="Kresliace plátno 20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7" name="Rectangle 215"/>
                        <wps:cNvSpPr>
                          <a:spLocks noChangeArrowheads="1"/>
                        </wps:cNvSpPr>
                        <wps:spPr bwMode="auto">
                          <a:xfrm>
                            <a:off x="0" y="0"/>
                            <a:ext cx="5828665" cy="3295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78B193" w14:textId="77777777" w:rsidR="001B3D53" w:rsidRDefault="001B3D53" w:rsidP="00531D7B"/>
                            <w:p w14:paraId="2ED36DCD" w14:textId="77777777" w:rsidR="001B3D53" w:rsidRDefault="001B3D53"/>
                          </w:txbxContent>
                        </wps:txbx>
                        <wps:bodyPr rot="0" vert="horz" wrap="square" lIns="91440" tIns="45720" rIns="91440" bIns="45720" anchor="t" anchorCtr="0" upright="1">
                          <a:noAutofit/>
                        </wps:bodyPr>
                      </wps:wsp>
                      <wps:wsp>
                        <wps:cNvPr id="158" name="Rectangle 216"/>
                        <wps:cNvSpPr>
                          <a:spLocks noChangeArrowheads="1"/>
                        </wps:cNvSpPr>
                        <wps:spPr bwMode="auto">
                          <a:xfrm>
                            <a:off x="4172585" y="234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683E3" w14:textId="7065BC2C" w:rsidR="001B3D53" w:rsidRDefault="001B3D53">
                              <w:r>
                                <w:rPr>
                                  <w:color w:val="000000"/>
                                  <w:sz w:val="18"/>
                                  <w:szCs w:val="18"/>
                                  <w:lang w:val="en-US"/>
                                </w:rPr>
                                <w:t>2021</w:t>
                              </w:r>
                            </w:p>
                          </w:txbxContent>
                        </wps:txbx>
                        <wps:bodyPr rot="0" vert="horz" wrap="none" lIns="0" tIns="0" rIns="0" bIns="0" anchor="t" anchorCtr="0">
                          <a:spAutoFit/>
                        </wps:bodyPr>
                      </wps:wsp>
                      <wps:wsp>
                        <wps:cNvPr id="159" name="Rectangle 217"/>
                        <wps:cNvSpPr>
                          <a:spLocks noChangeArrowheads="1"/>
                        </wps:cNvSpPr>
                        <wps:spPr bwMode="auto">
                          <a:xfrm>
                            <a:off x="5070475" y="234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3A03D2" w14:textId="7242D787" w:rsidR="001B3D53" w:rsidRDefault="001B3D53">
                              <w:r>
                                <w:rPr>
                                  <w:color w:val="000000"/>
                                  <w:sz w:val="18"/>
                                  <w:szCs w:val="18"/>
                                  <w:lang w:val="en-US"/>
                                </w:rPr>
                                <w:t>2020</w:t>
                              </w:r>
                            </w:p>
                          </w:txbxContent>
                        </wps:txbx>
                        <wps:bodyPr rot="0" vert="horz" wrap="none" lIns="0" tIns="0" rIns="0" bIns="0" anchor="t" anchorCtr="0">
                          <a:spAutoFit/>
                        </wps:bodyPr>
                      </wps:wsp>
                      <wps:wsp>
                        <wps:cNvPr id="160" name="Rectangle 218"/>
                        <wps:cNvSpPr>
                          <a:spLocks noChangeArrowheads="1"/>
                        </wps:cNvSpPr>
                        <wps:spPr bwMode="auto">
                          <a:xfrm>
                            <a:off x="4381500" y="485140"/>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679517" w14:textId="651A38F9" w:rsidR="001B3D53" w:rsidRDefault="001B3D53">
                              <w:r>
                                <w:rPr>
                                  <w:b/>
                                  <w:bCs/>
                                  <w:color w:val="000000"/>
                                  <w:sz w:val="18"/>
                                  <w:szCs w:val="18"/>
                                  <w:lang w:val="en-US"/>
                                </w:rPr>
                                <w:t>2 467</w:t>
                              </w:r>
                            </w:p>
                          </w:txbxContent>
                        </wps:txbx>
                        <wps:bodyPr rot="0" vert="horz" wrap="none" lIns="0" tIns="0" rIns="0" bIns="0" anchor="t" anchorCtr="0">
                          <a:spAutoFit/>
                        </wps:bodyPr>
                      </wps:wsp>
                      <wps:wsp>
                        <wps:cNvPr id="161" name="Rectangle 219"/>
                        <wps:cNvSpPr>
                          <a:spLocks noChangeArrowheads="1"/>
                        </wps:cNvSpPr>
                        <wps:spPr bwMode="auto">
                          <a:xfrm>
                            <a:off x="5217795" y="485140"/>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5A326D" w14:textId="7F451DF9" w:rsidR="001B3D53" w:rsidRDefault="001B3D53">
                              <w:r>
                                <w:t>18 889</w:t>
                              </w:r>
                            </w:p>
                          </w:txbxContent>
                        </wps:txbx>
                        <wps:bodyPr rot="0" vert="horz" wrap="none" lIns="0" tIns="0" rIns="0" bIns="0" anchor="t" anchorCtr="0">
                          <a:spAutoFit/>
                        </wps:bodyPr>
                      </wps:wsp>
                      <wps:wsp>
                        <wps:cNvPr id="162" name="Rectangle 220"/>
                        <wps:cNvSpPr>
                          <a:spLocks noChangeArrowheads="1"/>
                        </wps:cNvSpPr>
                        <wps:spPr bwMode="auto">
                          <a:xfrm>
                            <a:off x="116205" y="649605"/>
                            <a:ext cx="7016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94B9F1" w14:textId="381A2B29" w:rsidR="001B3D53" w:rsidRDefault="001B3D53">
                              <w:proofErr w:type="spellStart"/>
                              <w:r>
                                <w:rPr>
                                  <w:color w:val="000000"/>
                                  <w:sz w:val="18"/>
                                  <w:szCs w:val="18"/>
                                  <w:lang w:val="en-US"/>
                                </w:rPr>
                                <w:t>Prebytky</w:t>
                              </w:r>
                              <w:proofErr w:type="spellEnd"/>
                              <w:r>
                                <w:rPr>
                                  <w:color w:val="000000"/>
                                  <w:sz w:val="18"/>
                                  <w:szCs w:val="18"/>
                                  <w:lang w:val="en-US"/>
                                </w:rPr>
                                <w:t xml:space="preserve"> </w:t>
                              </w:r>
                              <w:proofErr w:type="spellStart"/>
                              <w:r>
                                <w:rPr>
                                  <w:color w:val="000000"/>
                                  <w:sz w:val="18"/>
                                  <w:szCs w:val="18"/>
                                  <w:lang w:val="en-US"/>
                                </w:rPr>
                                <w:t>zásob</w:t>
                              </w:r>
                              <w:proofErr w:type="spellEnd"/>
                            </w:p>
                          </w:txbxContent>
                        </wps:txbx>
                        <wps:bodyPr rot="0" vert="horz" wrap="none" lIns="0" tIns="0" rIns="0" bIns="0" anchor="t" anchorCtr="0">
                          <a:spAutoFit/>
                        </wps:bodyPr>
                      </wps:wsp>
                      <wps:wsp>
                        <wps:cNvPr id="163" name="Rectangle 221"/>
                        <wps:cNvSpPr>
                          <a:spLocks noChangeArrowheads="1"/>
                        </wps:cNvSpPr>
                        <wps:spPr bwMode="auto">
                          <a:xfrm>
                            <a:off x="4412615" y="649605"/>
                            <a:ext cx="2863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6A60D" w14:textId="70BF3429" w:rsidR="001B3D53" w:rsidRDefault="001B3D53">
                              <w:r>
                                <w:t>1 125</w:t>
                              </w:r>
                            </w:p>
                          </w:txbxContent>
                        </wps:txbx>
                        <wps:bodyPr rot="0" vert="horz" wrap="none" lIns="0" tIns="0" rIns="0" bIns="0" anchor="t" anchorCtr="0">
                          <a:spAutoFit/>
                        </wps:bodyPr>
                      </wps:wsp>
                      <wps:wsp>
                        <wps:cNvPr id="164" name="Rectangle 222"/>
                        <wps:cNvSpPr>
                          <a:spLocks noChangeArrowheads="1"/>
                        </wps:cNvSpPr>
                        <wps:spPr bwMode="auto">
                          <a:xfrm>
                            <a:off x="5256530" y="649605"/>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5F1B23" w14:textId="7120780A" w:rsidR="001B3D53" w:rsidRDefault="001B3D53">
                              <w:r>
                                <w:rPr>
                                  <w:color w:val="000000"/>
                                  <w:sz w:val="18"/>
                                  <w:szCs w:val="18"/>
                                  <w:lang w:val="en-US"/>
                                </w:rPr>
                                <w:t>2 864</w:t>
                              </w:r>
                            </w:p>
                          </w:txbxContent>
                        </wps:txbx>
                        <wps:bodyPr rot="0" vert="horz" wrap="none" lIns="0" tIns="0" rIns="0" bIns="0" anchor="t" anchorCtr="0">
                          <a:spAutoFit/>
                        </wps:bodyPr>
                      </wps:wsp>
                      <wps:wsp>
                        <wps:cNvPr id="165" name="Rectangle 223"/>
                        <wps:cNvSpPr>
                          <a:spLocks noChangeArrowheads="1"/>
                        </wps:cNvSpPr>
                        <wps:spPr bwMode="auto">
                          <a:xfrm>
                            <a:off x="116205" y="806450"/>
                            <a:ext cx="1165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4A51B" w14:textId="3E2918B9" w:rsidR="001B3D53" w:rsidRDefault="001B3D53">
                              <w:proofErr w:type="spellStart"/>
                              <w:r>
                                <w:rPr>
                                  <w:color w:val="000000"/>
                                  <w:sz w:val="18"/>
                                  <w:szCs w:val="18"/>
                                  <w:lang w:val="en-US"/>
                                </w:rPr>
                                <w:t>Zmluvné</w:t>
                              </w:r>
                              <w:proofErr w:type="spellEnd"/>
                              <w:r>
                                <w:rPr>
                                  <w:color w:val="000000"/>
                                  <w:sz w:val="18"/>
                                  <w:szCs w:val="18"/>
                                  <w:lang w:val="en-US"/>
                                </w:rPr>
                                <w:t xml:space="preserve"> </w:t>
                              </w:r>
                              <w:proofErr w:type="spellStart"/>
                              <w:r>
                                <w:rPr>
                                  <w:color w:val="000000"/>
                                  <w:sz w:val="18"/>
                                  <w:szCs w:val="18"/>
                                  <w:lang w:val="en-US"/>
                                </w:rPr>
                                <w:t>pokuty</w:t>
                              </w:r>
                              <w:proofErr w:type="spellEnd"/>
                              <w:r>
                                <w:rPr>
                                  <w:color w:val="000000"/>
                                  <w:sz w:val="18"/>
                                  <w:szCs w:val="18"/>
                                  <w:lang w:val="en-US"/>
                                </w:rPr>
                                <w:t xml:space="preserve"> a </w:t>
                              </w:r>
                              <w:proofErr w:type="spellStart"/>
                              <w:r>
                                <w:rPr>
                                  <w:color w:val="000000"/>
                                  <w:sz w:val="18"/>
                                  <w:szCs w:val="18"/>
                                  <w:lang w:val="en-US"/>
                                </w:rPr>
                                <w:t>penále</w:t>
                              </w:r>
                              <w:proofErr w:type="spellEnd"/>
                            </w:p>
                          </w:txbxContent>
                        </wps:txbx>
                        <wps:bodyPr rot="0" vert="horz" wrap="none" lIns="0" tIns="0" rIns="0" bIns="0" anchor="t" anchorCtr="0">
                          <a:spAutoFit/>
                        </wps:bodyPr>
                      </wps:wsp>
                      <wps:wsp>
                        <wps:cNvPr id="166" name="Rectangle 224"/>
                        <wps:cNvSpPr>
                          <a:spLocks noChangeArrowheads="1"/>
                        </wps:cNvSpPr>
                        <wps:spPr bwMode="auto">
                          <a:xfrm>
                            <a:off x="4606290" y="80645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63804" w14:textId="563A7F55" w:rsidR="001B3D53" w:rsidRDefault="001B3D53">
                              <w:r>
                                <w:rPr>
                                  <w:color w:val="000000"/>
                                  <w:sz w:val="18"/>
                                  <w:szCs w:val="18"/>
                                  <w:lang w:val="en-US"/>
                                </w:rPr>
                                <w:t>0</w:t>
                              </w:r>
                            </w:p>
                          </w:txbxContent>
                        </wps:txbx>
                        <wps:bodyPr rot="0" vert="horz" wrap="none" lIns="0" tIns="0" rIns="0" bIns="0" anchor="t" anchorCtr="0">
                          <a:spAutoFit/>
                        </wps:bodyPr>
                      </wps:wsp>
                      <wps:wsp>
                        <wps:cNvPr id="167" name="Rectangle 225"/>
                        <wps:cNvSpPr>
                          <a:spLocks noChangeArrowheads="1"/>
                        </wps:cNvSpPr>
                        <wps:spPr bwMode="auto">
                          <a:xfrm>
                            <a:off x="5504180" y="80645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33B7C6" w14:textId="2E2F76EC" w:rsidR="001B3D53" w:rsidRDefault="001B3D53">
                              <w:r>
                                <w:rPr>
                                  <w:color w:val="000000"/>
                                  <w:sz w:val="18"/>
                                  <w:szCs w:val="18"/>
                                  <w:lang w:val="en-US"/>
                                </w:rPr>
                                <w:t>0</w:t>
                              </w:r>
                            </w:p>
                          </w:txbxContent>
                        </wps:txbx>
                        <wps:bodyPr rot="0" vert="horz" wrap="none" lIns="0" tIns="0" rIns="0" bIns="0" anchor="t" anchorCtr="0">
                          <a:spAutoFit/>
                        </wps:bodyPr>
                      </wps:wsp>
                      <wps:wsp>
                        <wps:cNvPr id="168" name="Rectangle 226"/>
                        <wps:cNvSpPr>
                          <a:spLocks noChangeArrowheads="1"/>
                        </wps:cNvSpPr>
                        <wps:spPr bwMode="auto">
                          <a:xfrm>
                            <a:off x="116205" y="962660"/>
                            <a:ext cx="10255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F21652" w14:textId="69E6A192" w:rsidR="001B3D53" w:rsidRDefault="001B3D53">
                              <w:proofErr w:type="spellStart"/>
                              <w:r>
                                <w:rPr>
                                  <w:color w:val="000000"/>
                                  <w:sz w:val="18"/>
                                  <w:szCs w:val="18"/>
                                  <w:lang w:val="en-US"/>
                                </w:rPr>
                                <w:t>Manipulačne</w:t>
                              </w:r>
                              <w:proofErr w:type="spellEnd"/>
                              <w:r>
                                <w:rPr>
                                  <w:color w:val="000000"/>
                                  <w:sz w:val="18"/>
                                  <w:szCs w:val="18"/>
                                  <w:lang w:val="en-US"/>
                                </w:rPr>
                                <w:t xml:space="preserve"> </w:t>
                              </w:r>
                              <w:proofErr w:type="spellStart"/>
                              <w:r>
                                <w:rPr>
                                  <w:color w:val="000000"/>
                                  <w:sz w:val="18"/>
                                  <w:szCs w:val="18"/>
                                  <w:lang w:val="en-US"/>
                                </w:rPr>
                                <w:t>poplatky</w:t>
                              </w:r>
                              <w:proofErr w:type="spellEnd"/>
                            </w:p>
                          </w:txbxContent>
                        </wps:txbx>
                        <wps:bodyPr rot="0" vert="horz" wrap="none" lIns="0" tIns="0" rIns="0" bIns="0" anchor="t" anchorCtr="0">
                          <a:spAutoFit/>
                        </wps:bodyPr>
                      </wps:wsp>
                      <wps:wsp>
                        <wps:cNvPr id="169" name="Rectangle 227"/>
                        <wps:cNvSpPr>
                          <a:spLocks noChangeArrowheads="1"/>
                        </wps:cNvSpPr>
                        <wps:spPr bwMode="auto">
                          <a:xfrm>
                            <a:off x="4441190" y="973455"/>
                            <a:ext cx="2863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D15A45" w14:textId="434EDE1B" w:rsidR="001B3D53" w:rsidRDefault="001B3D53">
                              <w:r>
                                <w:t>1 331</w:t>
                              </w:r>
                            </w:p>
                          </w:txbxContent>
                        </wps:txbx>
                        <wps:bodyPr rot="0" vert="horz" wrap="none" lIns="0" tIns="0" rIns="0" bIns="0" anchor="t" anchorCtr="0">
                          <a:spAutoFit/>
                        </wps:bodyPr>
                      </wps:wsp>
                      <wps:wsp>
                        <wps:cNvPr id="170" name="Rectangle 228"/>
                        <wps:cNvSpPr>
                          <a:spLocks noChangeArrowheads="1"/>
                        </wps:cNvSpPr>
                        <wps:spPr bwMode="auto">
                          <a:xfrm>
                            <a:off x="5310505" y="962660"/>
                            <a:ext cx="191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A09AC2" w14:textId="0F8E9176" w:rsidR="001B3D53" w:rsidRDefault="001B3D53">
                              <w:r>
                                <w:t>921</w:t>
                              </w:r>
                            </w:p>
                          </w:txbxContent>
                        </wps:txbx>
                        <wps:bodyPr rot="0" vert="horz" wrap="none" lIns="0" tIns="0" rIns="0" bIns="0" anchor="t" anchorCtr="0">
                          <a:spAutoFit/>
                        </wps:bodyPr>
                      </wps:wsp>
                      <wps:wsp>
                        <wps:cNvPr id="171" name="Rectangle 229"/>
                        <wps:cNvSpPr>
                          <a:spLocks noChangeArrowheads="1"/>
                        </wps:cNvSpPr>
                        <wps:spPr bwMode="auto">
                          <a:xfrm>
                            <a:off x="116205" y="1119505"/>
                            <a:ext cx="695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DC636" w14:textId="01617DB5" w:rsidR="001B3D53" w:rsidRDefault="001B3D53">
                              <w:proofErr w:type="spellStart"/>
                              <w:r>
                                <w:rPr>
                                  <w:color w:val="000000"/>
                                  <w:sz w:val="18"/>
                                  <w:szCs w:val="18"/>
                                  <w:lang w:val="en-US"/>
                                </w:rPr>
                                <w:t>sudne</w:t>
                              </w:r>
                              <w:proofErr w:type="spellEnd"/>
                              <w:r>
                                <w:rPr>
                                  <w:color w:val="000000"/>
                                  <w:sz w:val="18"/>
                                  <w:szCs w:val="18"/>
                                  <w:lang w:val="en-US"/>
                                </w:rPr>
                                <w:t xml:space="preserve"> </w:t>
                              </w:r>
                              <w:proofErr w:type="spellStart"/>
                              <w:r>
                                <w:rPr>
                                  <w:color w:val="000000"/>
                                  <w:sz w:val="18"/>
                                  <w:szCs w:val="18"/>
                                  <w:lang w:val="en-US"/>
                                </w:rPr>
                                <w:t>poplatky</w:t>
                              </w:r>
                              <w:proofErr w:type="spellEnd"/>
                            </w:p>
                          </w:txbxContent>
                        </wps:txbx>
                        <wps:bodyPr rot="0" vert="horz" wrap="none" lIns="0" tIns="0" rIns="0" bIns="0" anchor="t" anchorCtr="0">
                          <a:spAutoFit/>
                        </wps:bodyPr>
                      </wps:wsp>
                      <wps:wsp>
                        <wps:cNvPr id="172" name="Rectangle 230"/>
                        <wps:cNvSpPr>
                          <a:spLocks noChangeArrowheads="1"/>
                        </wps:cNvSpPr>
                        <wps:spPr bwMode="auto">
                          <a:xfrm>
                            <a:off x="4482465" y="11195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032A4" w14:textId="58246B70" w:rsidR="001B3D53" w:rsidRDefault="001B3D53">
                              <w:r>
                                <w:t>0</w:t>
                              </w:r>
                            </w:p>
                          </w:txbxContent>
                        </wps:txbx>
                        <wps:bodyPr rot="0" vert="horz" wrap="none" lIns="0" tIns="0" rIns="0" bIns="0" anchor="t" anchorCtr="0">
                          <a:spAutoFit/>
                        </wps:bodyPr>
                      </wps:wsp>
                      <wps:wsp>
                        <wps:cNvPr id="173" name="Rectangle 231"/>
                        <wps:cNvSpPr>
                          <a:spLocks noChangeArrowheads="1"/>
                        </wps:cNvSpPr>
                        <wps:spPr bwMode="auto">
                          <a:xfrm>
                            <a:off x="5310505" y="111950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E06D1" w14:textId="6B6F1C14" w:rsidR="001B3D53" w:rsidRDefault="001B3D53">
                              <w:r>
                                <w:rPr>
                                  <w:color w:val="000000"/>
                                  <w:sz w:val="18"/>
                                  <w:szCs w:val="18"/>
                                  <w:lang w:val="en-US"/>
                                </w:rPr>
                                <w:t>3 9830</w:t>
                              </w:r>
                            </w:p>
                          </w:txbxContent>
                        </wps:txbx>
                        <wps:bodyPr rot="0" vert="horz" wrap="none" lIns="0" tIns="0" rIns="0" bIns="0" anchor="t" anchorCtr="0">
                          <a:spAutoFit/>
                        </wps:bodyPr>
                      </wps:wsp>
                      <wps:wsp>
                        <wps:cNvPr id="174" name="Rectangle 232"/>
                        <wps:cNvSpPr>
                          <a:spLocks noChangeArrowheads="1"/>
                        </wps:cNvSpPr>
                        <wps:spPr bwMode="auto">
                          <a:xfrm>
                            <a:off x="116205" y="1283970"/>
                            <a:ext cx="1460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45CBBA" w14:textId="0AC0DAE2" w:rsidR="001B3D53" w:rsidRDefault="001B3D53">
                              <w:proofErr w:type="spellStart"/>
                              <w:r>
                                <w:rPr>
                                  <w:color w:val="000000"/>
                                  <w:sz w:val="18"/>
                                  <w:szCs w:val="18"/>
                                  <w:lang w:val="en-US"/>
                                </w:rPr>
                                <w:t>Iné</w:t>
                              </w:r>
                              <w:proofErr w:type="spellEnd"/>
                            </w:p>
                          </w:txbxContent>
                        </wps:txbx>
                        <wps:bodyPr rot="0" vert="horz" wrap="none" lIns="0" tIns="0" rIns="0" bIns="0" anchor="t" anchorCtr="0">
                          <a:spAutoFit/>
                        </wps:bodyPr>
                      </wps:wsp>
                      <wps:wsp>
                        <wps:cNvPr id="175" name="Rectangle 233"/>
                        <wps:cNvSpPr>
                          <a:spLocks noChangeArrowheads="1"/>
                        </wps:cNvSpPr>
                        <wps:spPr bwMode="auto">
                          <a:xfrm>
                            <a:off x="4497705" y="128397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99CA19" w14:textId="3C1A93F5" w:rsidR="001B3D53" w:rsidRDefault="001B3D53">
                              <w:r>
                                <w:t>11</w:t>
                              </w:r>
                            </w:p>
                          </w:txbxContent>
                        </wps:txbx>
                        <wps:bodyPr rot="0" vert="horz" wrap="none" lIns="0" tIns="0" rIns="0" bIns="0" anchor="t" anchorCtr="0">
                          <a:spAutoFit/>
                        </wps:bodyPr>
                      </wps:wsp>
                      <wps:wsp>
                        <wps:cNvPr id="176" name="Rectangle 234"/>
                        <wps:cNvSpPr>
                          <a:spLocks noChangeArrowheads="1"/>
                        </wps:cNvSpPr>
                        <wps:spPr bwMode="auto">
                          <a:xfrm>
                            <a:off x="5395595" y="1283970"/>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6B7A0" w14:textId="13C5E262" w:rsidR="001B3D53" w:rsidRDefault="001B3D53">
                              <w:r>
                                <w:rPr>
                                  <w:color w:val="000000"/>
                                  <w:sz w:val="18"/>
                                  <w:szCs w:val="18"/>
                                  <w:lang w:val="en-US"/>
                                </w:rPr>
                                <w:t>11 121</w:t>
                              </w:r>
                            </w:p>
                          </w:txbxContent>
                        </wps:txbx>
                        <wps:bodyPr rot="0" vert="horz" wrap="none" lIns="0" tIns="0" rIns="0" bIns="0" anchor="t" anchorCtr="0">
                          <a:spAutoFit/>
                        </wps:bodyPr>
                      </wps:wsp>
                      <wps:wsp>
                        <wps:cNvPr id="177" name="Rectangle 235"/>
                        <wps:cNvSpPr>
                          <a:spLocks noChangeArrowheads="1"/>
                        </wps:cNvSpPr>
                        <wps:spPr bwMode="auto">
                          <a:xfrm>
                            <a:off x="23495" y="1589405"/>
                            <a:ext cx="1207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A8C75C" w14:textId="3B5B99F7" w:rsidR="001B3D53" w:rsidRDefault="001B3D53">
                              <w:proofErr w:type="spellStart"/>
                              <w:r>
                                <w:rPr>
                                  <w:b/>
                                  <w:bCs/>
                                  <w:color w:val="000000"/>
                                  <w:sz w:val="18"/>
                                  <w:szCs w:val="18"/>
                                  <w:lang w:val="en-US"/>
                                </w:rPr>
                                <w:t>Finančné</w:t>
                              </w:r>
                              <w:proofErr w:type="spellEnd"/>
                              <w:r>
                                <w:rPr>
                                  <w:b/>
                                  <w:bCs/>
                                  <w:color w:val="000000"/>
                                  <w:sz w:val="18"/>
                                  <w:szCs w:val="18"/>
                                  <w:lang w:val="en-US"/>
                                </w:rPr>
                                <w:t xml:space="preserve"> </w:t>
                              </w:r>
                              <w:proofErr w:type="spellStart"/>
                              <w:r>
                                <w:rPr>
                                  <w:b/>
                                  <w:bCs/>
                                  <w:color w:val="000000"/>
                                  <w:sz w:val="18"/>
                                  <w:szCs w:val="18"/>
                                  <w:lang w:val="en-US"/>
                                </w:rPr>
                                <w:t>výnosy</w:t>
                              </w:r>
                              <w:proofErr w:type="spellEnd"/>
                              <w:r>
                                <w:rPr>
                                  <w:b/>
                                  <w:bCs/>
                                  <w:color w:val="000000"/>
                                  <w:sz w:val="18"/>
                                  <w:szCs w:val="18"/>
                                  <w:lang w:val="en-US"/>
                                </w:rPr>
                                <w:t>, z toho:</w:t>
                              </w:r>
                            </w:p>
                          </w:txbxContent>
                        </wps:txbx>
                        <wps:bodyPr rot="0" vert="horz" wrap="none" lIns="0" tIns="0" rIns="0" bIns="0" anchor="t" anchorCtr="0">
                          <a:spAutoFit/>
                        </wps:bodyPr>
                      </wps:wsp>
                      <wps:wsp>
                        <wps:cNvPr id="178" name="Rectangle 236"/>
                        <wps:cNvSpPr>
                          <a:spLocks noChangeArrowheads="1"/>
                        </wps:cNvSpPr>
                        <wps:spPr bwMode="auto">
                          <a:xfrm>
                            <a:off x="4598670" y="15894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2E6F93" w14:textId="6A08A5AD" w:rsidR="001B3D53" w:rsidRDefault="001B3D53">
                              <w:r>
                                <w:rPr>
                                  <w:b/>
                                  <w:bCs/>
                                  <w:color w:val="000000"/>
                                  <w:sz w:val="18"/>
                                  <w:szCs w:val="18"/>
                                  <w:lang w:val="en-US"/>
                                </w:rPr>
                                <w:t>0</w:t>
                              </w:r>
                            </w:p>
                          </w:txbxContent>
                        </wps:txbx>
                        <wps:bodyPr rot="0" vert="horz" wrap="none" lIns="0" tIns="0" rIns="0" bIns="0" anchor="t" anchorCtr="0">
                          <a:spAutoFit/>
                        </wps:bodyPr>
                      </wps:wsp>
                      <wps:wsp>
                        <wps:cNvPr id="179" name="Rectangle 237"/>
                        <wps:cNvSpPr>
                          <a:spLocks noChangeArrowheads="1"/>
                        </wps:cNvSpPr>
                        <wps:spPr bwMode="auto">
                          <a:xfrm>
                            <a:off x="5496560" y="15894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EF22" w14:textId="42FB4245" w:rsidR="001B3D53" w:rsidRPr="00D452E8" w:rsidRDefault="001B3D53">
                              <w:r>
                                <w:rPr>
                                  <w:b/>
                                  <w:bCs/>
                                  <w:color w:val="000000"/>
                                  <w:sz w:val="18"/>
                                  <w:szCs w:val="18"/>
                                </w:rPr>
                                <w:t>0</w:t>
                              </w:r>
                            </w:p>
                          </w:txbxContent>
                        </wps:txbx>
                        <wps:bodyPr rot="0" vert="horz" wrap="none" lIns="0" tIns="0" rIns="0" bIns="0" anchor="t" anchorCtr="0">
                          <a:spAutoFit/>
                        </wps:bodyPr>
                      </wps:wsp>
                      <wps:wsp>
                        <wps:cNvPr id="180" name="Rectangle 238"/>
                        <wps:cNvSpPr>
                          <a:spLocks noChangeArrowheads="1"/>
                        </wps:cNvSpPr>
                        <wps:spPr bwMode="auto">
                          <a:xfrm>
                            <a:off x="69850" y="1894205"/>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A1A55" w14:textId="386E63C3" w:rsidR="001B3D53" w:rsidRDefault="001B3D53">
                              <w:proofErr w:type="spellStart"/>
                              <w:r>
                                <w:rPr>
                                  <w:i/>
                                  <w:iCs/>
                                  <w:color w:val="000000"/>
                                  <w:sz w:val="18"/>
                                  <w:szCs w:val="18"/>
                                  <w:lang w:val="en-US"/>
                                </w:rPr>
                                <w:t>Kurzové</w:t>
                              </w:r>
                              <w:proofErr w:type="spellEnd"/>
                              <w:r>
                                <w:rPr>
                                  <w:i/>
                                  <w:iCs/>
                                  <w:color w:val="000000"/>
                                  <w:sz w:val="18"/>
                                  <w:szCs w:val="18"/>
                                  <w:lang w:val="en-US"/>
                                </w:rPr>
                                <w:t xml:space="preserve"> </w:t>
                              </w:r>
                              <w:proofErr w:type="spellStart"/>
                              <w:r>
                                <w:rPr>
                                  <w:i/>
                                  <w:iCs/>
                                  <w:color w:val="000000"/>
                                  <w:sz w:val="18"/>
                                  <w:szCs w:val="18"/>
                                  <w:lang w:val="en-US"/>
                                </w:rPr>
                                <w:t>zisky</w:t>
                              </w:r>
                              <w:proofErr w:type="spellEnd"/>
                              <w:r>
                                <w:rPr>
                                  <w:i/>
                                  <w:iCs/>
                                  <w:color w:val="000000"/>
                                  <w:sz w:val="18"/>
                                  <w:szCs w:val="18"/>
                                  <w:lang w:val="en-US"/>
                                </w:rPr>
                                <w:t>, z toho:</w:t>
                              </w:r>
                            </w:p>
                          </w:txbxContent>
                        </wps:txbx>
                        <wps:bodyPr rot="0" vert="horz" wrap="none" lIns="0" tIns="0" rIns="0" bIns="0" anchor="t" anchorCtr="0">
                          <a:spAutoFit/>
                        </wps:bodyPr>
                      </wps:wsp>
                      <wps:wsp>
                        <wps:cNvPr id="181" name="Rectangle 239"/>
                        <wps:cNvSpPr>
                          <a:spLocks noChangeArrowheads="1"/>
                        </wps:cNvSpPr>
                        <wps:spPr bwMode="auto">
                          <a:xfrm>
                            <a:off x="4582795" y="18942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F60794" w14:textId="4E033341" w:rsidR="001B3D53" w:rsidRDefault="001B3D53">
                              <w:r>
                                <w:rPr>
                                  <w:i/>
                                  <w:iCs/>
                                  <w:color w:val="000000"/>
                                  <w:sz w:val="18"/>
                                  <w:szCs w:val="18"/>
                                  <w:lang w:val="en-US"/>
                                </w:rPr>
                                <w:t>3</w:t>
                              </w:r>
                            </w:p>
                          </w:txbxContent>
                        </wps:txbx>
                        <wps:bodyPr rot="0" vert="horz" wrap="none" lIns="0" tIns="0" rIns="0" bIns="0" anchor="t" anchorCtr="0">
                          <a:spAutoFit/>
                        </wps:bodyPr>
                      </wps:wsp>
                      <wps:wsp>
                        <wps:cNvPr id="182" name="Rectangle 240"/>
                        <wps:cNvSpPr>
                          <a:spLocks noChangeArrowheads="1"/>
                        </wps:cNvSpPr>
                        <wps:spPr bwMode="auto">
                          <a:xfrm>
                            <a:off x="5480685" y="18942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CC7D59" w14:textId="3AA2A219" w:rsidR="001B3D53" w:rsidRDefault="001B3D53">
                              <w:r>
                                <w:rPr>
                                  <w:i/>
                                  <w:iCs/>
                                  <w:color w:val="000000"/>
                                  <w:sz w:val="18"/>
                                  <w:szCs w:val="18"/>
                                  <w:lang w:val="en-US"/>
                                </w:rPr>
                                <w:t>0</w:t>
                              </w:r>
                            </w:p>
                          </w:txbxContent>
                        </wps:txbx>
                        <wps:bodyPr rot="0" vert="horz" wrap="none" lIns="0" tIns="0" rIns="0" bIns="0" anchor="t" anchorCtr="0">
                          <a:spAutoFit/>
                        </wps:bodyPr>
                      </wps:wsp>
                      <wps:wsp>
                        <wps:cNvPr id="183" name="Rectangle 241"/>
                        <wps:cNvSpPr>
                          <a:spLocks noChangeArrowheads="1"/>
                        </wps:cNvSpPr>
                        <wps:spPr bwMode="auto">
                          <a:xfrm>
                            <a:off x="116205" y="2051050"/>
                            <a:ext cx="29775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3E8B57" w14:textId="6B8AD74C" w:rsidR="001B3D53" w:rsidRDefault="001B3D53">
                              <w:proofErr w:type="spellStart"/>
                              <w:r>
                                <w:rPr>
                                  <w:color w:val="000000"/>
                                  <w:sz w:val="18"/>
                                  <w:szCs w:val="18"/>
                                  <w:lang w:val="en-US"/>
                                </w:rPr>
                                <w:t>Kurzové</w:t>
                              </w:r>
                              <w:proofErr w:type="spellEnd"/>
                              <w:r>
                                <w:rPr>
                                  <w:color w:val="000000"/>
                                  <w:sz w:val="18"/>
                                  <w:szCs w:val="18"/>
                                  <w:lang w:val="en-US"/>
                                </w:rPr>
                                <w:t xml:space="preserve"> </w:t>
                              </w:r>
                              <w:proofErr w:type="spellStart"/>
                              <w:r>
                                <w:rPr>
                                  <w:color w:val="000000"/>
                                  <w:sz w:val="18"/>
                                  <w:szCs w:val="18"/>
                                  <w:lang w:val="en-US"/>
                                </w:rPr>
                                <w:t>zisky</w:t>
                              </w:r>
                              <w:proofErr w:type="spellEnd"/>
                              <w:r>
                                <w:rPr>
                                  <w:color w:val="000000"/>
                                  <w:sz w:val="18"/>
                                  <w:szCs w:val="18"/>
                                  <w:lang w:val="en-US"/>
                                </w:rPr>
                                <w:t xml:space="preserve"> </w:t>
                              </w:r>
                              <w:proofErr w:type="spellStart"/>
                              <w:r>
                                <w:rPr>
                                  <w:color w:val="000000"/>
                                  <w:sz w:val="18"/>
                                  <w:szCs w:val="18"/>
                                  <w:lang w:val="en-US"/>
                                </w:rPr>
                                <w:t>ku</w:t>
                              </w:r>
                              <w:proofErr w:type="spellEnd"/>
                              <w:r>
                                <w:rPr>
                                  <w:color w:val="000000"/>
                                  <w:sz w:val="18"/>
                                  <w:szCs w:val="18"/>
                                  <w:lang w:val="en-US"/>
                                </w:rPr>
                                <w:t xml:space="preserve"> </w:t>
                              </w:r>
                              <w:proofErr w:type="spellStart"/>
                              <w:r>
                                <w:rPr>
                                  <w:color w:val="000000"/>
                                  <w:sz w:val="18"/>
                                  <w:szCs w:val="18"/>
                                  <w:lang w:val="en-US"/>
                                </w:rPr>
                                <w:t>dňu</w:t>
                              </w:r>
                              <w:proofErr w:type="spellEnd"/>
                              <w:r>
                                <w:rPr>
                                  <w:color w:val="000000"/>
                                  <w:sz w:val="18"/>
                                  <w:szCs w:val="18"/>
                                  <w:lang w:val="en-US"/>
                                </w:rPr>
                                <w:t xml:space="preserve">, </w:t>
                              </w:r>
                              <w:proofErr w:type="spellStart"/>
                              <w:r>
                                <w:rPr>
                                  <w:color w:val="000000"/>
                                  <w:sz w:val="18"/>
                                  <w:szCs w:val="18"/>
                                  <w:lang w:val="en-US"/>
                                </w:rPr>
                                <w:t>ku</w:t>
                              </w:r>
                              <w:proofErr w:type="spellEnd"/>
                              <w:r>
                                <w:rPr>
                                  <w:color w:val="000000"/>
                                  <w:sz w:val="18"/>
                                  <w:szCs w:val="18"/>
                                  <w:lang w:val="en-US"/>
                                </w:rPr>
                                <w:t xml:space="preserve"> </w:t>
                              </w:r>
                              <w:proofErr w:type="spellStart"/>
                              <w:r>
                                <w:rPr>
                                  <w:color w:val="000000"/>
                                  <w:sz w:val="18"/>
                                  <w:szCs w:val="18"/>
                                  <w:lang w:val="en-US"/>
                                </w:rPr>
                                <w:t>ktorému</w:t>
                              </w:r>
                              <w:proofErr w:type="spellEnd"/>
                              <w:r>
                                <w:rPr>
                                  <w:color w:val="000000"/>
                                  <w:sz w:val="18"/>
                                  <w:szCs w:val="18"/>
                                  <w:lang w:val="en-US"/>
                                </w:rPr>
                                <w:t xml:space="preserve"> </w:t>
                              </w:r>
                              <w:proofErr w:type="spellStart"/>
                              <w:r>
                                <w:rPr>
                                  <w:color w:val="000000"/>
                                  <w:sz w:val="18"/>
                                  <w:szCs w:val="18"/>
                                  <w:lang w:val="en-US"/>
                                </w:rPr>
                                <w:t>sa</w:t>
                              </w:r>
                              <w:proofErr w:type="spellEnd"/>
                              <w:r>
                                <w:rPr>
                                  <w:color w:val="000000"/>
                                  <w:sz w:val="18"/>
                                  <w:szCs w:val="18"/>
                                  <w:lang w:val="en-US"/>
                                </w:rPr>
                                <w:t xml:space="preserve"> </w:t>
                              </w:r>
                              <w:proofErr w:type="spellStart"/>
                              <w:r>
                                <w:rPr>
                                  <w:color w:val="000000"/>
                                  <w:sz w:val="18"/>
                                  <w:szCs w:val="18"/>
                                  <w:lang w:val="en-US"/>
                                </w:rPr>
                                <w:t>zostavuje</w:t>
                              </w:r>
                              <w:proofErr w:type="spellEnd"/>
                              <w:r>
                                <w:rPr>
                                  <w:color w:val="000000"/>
                                  <w:sz w:val="18"/>
                                  <w:szCs w:val="18"/>
                                  <w:lang w:val="en-US"/>
                                </w:rPr>
                                <w:t xml:space="preserve"> </w:t>
                              </w:r>
                              <w:proofErr w:type="spellStart"/>
                              <w:r>
                                <w:rPr>
                                  <w:color w:val="000000"/>
                                  <w:sz w:val="18"/>
                                  <w:szCs w:val="18"/>
                                  <w:lang w:val="en-US"/>
                                </w:rPr>
                                <w:t>účtovná</w:t>
                              </w:r>
                              <w:proofErr w:type="spellEnd"/>
                              <w:r>
                                <w:rPr>
                                  <w:color w:val="000000"/>
                                  <w:sz w:val="18"/>
                                  <w:szCs w:val="18"/>
                                  <w:lang w:val="en-US"/>
                                </w:rPr>
                                <w:t xml:space="preserve"> </w:t>
                              </w:r>
                              <w:proofErr w:type="spellStart"/>
                              <w:r>
                                <w:rPr>
                                  <w:color w:val="000000"/>
                                  <w:sz w:val="18"/>
                                  <w:szCs w:val="18"/>
                                  <w:lang w:val="en-US"/>
                                </w:rPr>
                                <w:t>závierka</w:t>
                              </w:r>
                              <w:proofErr w:type="spellEnd"/>
                            </w:p>
                          </w:txbxContent>
                        </wps:txbx>
                        <wps:bodyPr rot="0" vert="horz" wrap="none" lIns="0" tIns="0" rIns="0" bIns="0" anchor="t" anchorCtr="0">
                          <a:spAutoFit/>
                        </wps:bodyPr>
                      </wps:wsp>
                      <wps:wsp>
                        <wps:cNvPr id="184" name="Rectangle 242"/>
                        <wps:cNvSpPr>
                          <a:spLocks noChangeArrowheads="1"/>
                        </wps:cNvSpPr>
                        <wps:spPr bwMode="auto">
                          <a:xfrm>
                            <a:off x="69850" y="2371725"/>
                            <a:ext cx="251079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27B71" w14:textId="410EF078" w:rsidR="001B3D53" w:rsidRDefault="001B3D53">
                              <w:proofErr w:type="spellStart"/>
                              <w:r>
                                <w:rPr>
                                  <w:i/>
                                  <w:iCs/>
                                  <w:color w:val="000000"/>
                                  <w:sz w:val="18"/>
                                  <w:szCs w:val="18"/>
                                  <w:lang w:val="en-US"/>
                                </w:rPr>
                                <w:t>Ostatné</w:t>
                              </w:r>
                              <w:proofErr w:type="spellEnd"/>
                              <w:r>
                                <w:rPr>
                                  <w:i/>
                                  <w:iCs/>
                                  <w:color w:val="000000"/>
                                  <w:sz w:val="18"/>
                                  <w:szCs w:val="18"/>
                                  <w:lang w:val="en-US"/>
                                </w:rPr>
                                <w:t xml:space="preserve"> </w:t>
                              </w:r>
                              <w:proofErr w:type="spellStart"/>
                              <w:r>
                                <w:rPr>
                                  <w:i/>
                                  <w:iCs/>
                                  <w:color w:val="000000"/>
                                  <w:sz w:val="18"/>
                                  <w:szCs w:val="18"/>
                                  <w:lang w:val="en-US"/>
                                </w:rPr>
                                <w:t>významné</w:t>
                              </w:r>
                              <w:proofErr w:type="spellEnd"/>
                              <w:r>
                                <w:rPr>
                                  <w:i/>
                                  <w:iCs/>
                                  <w:color w:val="000000"/>
                                  <w:sz w:val="18"/>
                                  <w:szCs w:val="18"/>
                                  <w:lang w:val="en-US"/>
                                </w:rPr>
                                <w:t xml:space="preserve"> </w:t>
                              </w:r>
                              <w:proofErr w:type="spellStart"/>
                              <w:r>
                                <w:rPr>
                                  <w:i/>
                                  <w:iCs/>
                                  <w:color w:val="000000"/>
                                  <w:sz w:val="18"/>
                                  <w:szCs w:val="18"/>
                                  <w:lang w:val="en-US"/>
                                </w:rPr>
                                <w:t>položky</w:t>
                              </w:r>
                              <w:proofErr w:type="spellEnd"/>
                              <w:r>
                                <w:rPr>
                                  <w:i/>
                                  <w:iCs/>
                                  <w:color w:val="000000"/>
                                  <w:sz w:val="18"/>
                                  <w:szCs w:val="18"/>
                                  <w:lang w:val="en-US"/>
                                </w:rPr>
                                <w:t xml:space="preserve"> </w:t>
                              </w:r>
                              <w:proofErr w:type="spellStart"/>
                              <w:r>
                                <w:rPr>
                                  <w:i/>
                                  <w:iCs/>
                                  <w:color w:val="000000"/>
                                  <w:sz w:val="18"/>
                                  <w:szCs w:val="18"/>
                                  <w:lang w:val="en-US"/>
                                </w:rPr>
                                <w:t>finančných</w:t>
                              </w:r>
                              <w:proofErr w:type="spellEnd"/>
                              <w:r>
                                <w:rPr>
                                  <w:i/>
                                  <w:iCs/>
                                  <w:color w:val="000000"/>
                                  <w:sz w:val="18"/>
                                  <w:szCs w:val="18"/>
                                  <w:lang w:val="en-US"/>
                                </w:rPr>
                                <w:t xml:space="preserve"> </w:t>
                              </w:r>
                              <w:proofErr w:type="spellStart"/>
                              <w:r>
                                <w:rPr>
                                  <w:i/>
                                  <w:iCs/>
                                  <w:color w:val="000000"/>
                                  <w:sz w:val="18"/>
                                  <w:szCs w:val="18"/>
                                  <w:lang w:val="en-US"/>
                                </w:rPr>
                                <w:t>výnosov</w:t>
                              </w:r>
                              <w:proofErr w:type="spellEnd"/>
                              <w:r>
                                <w:rPr>
                                  <w:i/>
                                  <w:iCs/>
                                  <w:color w:val="000000"/>
                                  <w:sz w:val="18"/>
                                  <w:szCs w:val="18"/>
                                  <w:lang w:val="en-US"/>
                                </w:rPr>
                                <w:t>, z toho:</w:t>
                              </w:r>
                            </w:p>
                          </w:txbxContent>
                        </wps:txbx>
                        <wps:bodyPr rot="0" vert="horz" wrap="none" lIns="0" tIns="0" rIns="0" bIns="0" anchor="t" anchorCtr="0">
                          <a:spAutoFit/>
                        </wps:bodyPr>
                      </wps:wsp>
                      <wps:wsp>
                        <wps:cNvPr id="185" name="Rectangle 243"/>
                        <wps:cNvSpPr>
                          <a:spLocks noChangeArrowheads="1"/>
                        </wps:cNvSpPr>
                        <wps:spPr bwMode="auto">
                          <a:xfrm>
                            <a:off x="4582795" y="237172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2C0B0D" w14:textId="2A236DD9" w:rsidR="001B3D53" w:rsidRDefault="001B3D53">
                              <w:r>
                                <w:rPr>
                                  <w:i/>
                                  <w:iCs/>
                                  <w:color w:val="000000"/>
                                  <w:sz w:val="18"/>
                                  <w:szCs w:val="18"/>
                                  <w:lang w:val="en-US"/>
                                </w:rPr>
                                <w:t>0</w:t>
                              </w:r>
                            </w:p>
                          </w:txbxContent>
                        </wps:txbx>
                        <wps:bodyPr rot="0" vert="horz" wrap="none" lIns="0" tIns="0" rIns="0" bIns="0" anchor="t" anchorCtr="0">
                          <a:spAutoFit/>
                        </wps:bodyPr>
                      </wps:wsp>
                      <wps:wsp>
                        <wps:cNvPr id="186" name="Rectangle 244"/>
                        <wps:cNvSpPr>
                          <a:spLocks noChangeArrowheads="1"/>
                        </wps:cNvSpPr>
                        <wps:spPr bwMode="auto">
                          <a:xfrm>
                            <a:off x="5480685" y="237172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39E9E3" w14:textId="50B7CCA6" w:rsidR="001B3D53" w:rsidRDefault="001B3D53">
                              <w:r>
                                <w:rPr>
                                  <w:i/>
                                  <w:iCs/>
                                  <w:color w:val="000000"/>
                                  <w:sz w:val="18"/>
                                  <w:szCs w:val="18"/>
                                  <w:lang w:val="en-US"/>
                                </w:rPr>
                                <w:t>0</w:t>
                              </w:r>
                            </w:p>
                          </w:txbxContent>
                        </wps:txbx>
                        <wps:bodyPr rot="0" vert="horz" wrap="none" lIns="0" tIns="0" rIns="0" bIns="0" anchor="t" anchorCtr="0">
                          <a:spAutoFit/>
                        </wps:bodyPr>
                      </wps:wsp>
                      <wps:wsp>
                        <wps:cNvPr id="187" name="Rectangle 245"/>
                        <wps:cNvSpPr>
                          <a:spLocks noChangeArrowheads="1"/>
                        </wps:cNvSpPr>
                        <wps:spPr bwMode="auto">
                          <a:xfrm>
                            <a:off x="116205" y="2528570"/>
                            <a:ext cx="7588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2EA3A" w14:textId="4CDB48AA" w:rsidR="001B3D53" w:rsidRDefault="001B3D53">
                              <w:proofErr w:type="spellStart"/>
                              <w:r>
                                <w:rPr>
                                  <w:color w:val="000000"/>
                                  <w:sz w:val="18"/>
                                  <w:szCs w:val="18"/>
                                  <w:lang w:val="en-US"/>
                                </w:rPr>
                                <w:t>Výnosové</w:t>
                              </w:r>
                              <w:proofErr w:type="spellEnd"/>
                              <w:r>
                                <w:rPr>
                                  <w:color w:val="000000"/>
                                  <w:sz w:val="18"/>
                                  <w:szCs w:val="18"/>
                                  <w:lang w:val="en-US"/>
                                </w:rPr>
                                <w:t xml:space="preserve"> </w:t>
                              </w:r>
                              <w:proofErr w:type="spellStart"/>
                              <w:r>
                                <w:rPr>
                                  <w:color w:val="000000"/>
                                  <w:sz w:val="18"/>
                                  <w:szCs w:val="18"/>
                                  <w:lang w:val="en-US"/>
                                </w:rPr>
                                <w:t>úroky</w:t>
                              </w:r>
                              <w:proofErr w:type="spellEnd"/>
                            </w:p>
                          </w:txbxContent>
                        </wps:txbx>
                        <wps:bodyPr rot="0" vert="horz" wrap="none" lIns="0" tIns="0" rIns="0" bIns="0" anchor="t" anchorCtr="0">
                          <a:spAutoFit/>
                        </wps:bodyPr>
                      </wps:wsp>
                      <wps:wsp>
                        <wps:cNvPr id="188" name="Rectangle 246"/>
                        <wps:cNvSpPr>
                          <a:spLocks noChangeArrowheads="1"/>
                        </wps:cNvSpPr>
                        <wps:spPr bwMode="auto">
                          <a:xfrm>
                            <a:off x="4606290" y="252857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7F7CCC" w14:textId="101A30D6" w:rsidR="001B3D53" w:rsidRDefault="001B3D53">
                              <w:r>
                                <w:rPr>
                                  <w:color w:val="000000"/>
                                  <w:sz w:val="18"/>
                                  <w:szCs w:val="18"/>
                                  <w:lang w:val="en-US"/>
                                </w:rPr>
                                <w:t>0</w:t>
                              </w:r>
                            </w:p>
                          </w:txbxContent>
                        </wps:txbx>
                        <wps:bodyPr rot="0" vert="horz" wrap="none" lIns="0" tIns="0" rIns="0" bIns="0" anchor="t" anchorCtr="0">
                          <a:spAutoFit/>
                        </wps:bodyPr>
                      </wps:wsp>
                      <wps:wsp>
                        <wps:cNvPr id="189" name="Rectangle 247"/>
                        <wps:cNvSpPr>
                          <a:spLocks noChangeArrowheads="1"/>
                        </wps:cNvSpPr>
                        <wps:spPr bwMode="auto">
                          <a:xfrm>
                            <a:off x="5504180" y="252857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D03B83" w14:textId="490456BA" w:rsidR="001B3D53" w:rsidRDefault="001B3D53">
                              <w:r>
                                <w:rPr>
                                  <w:color w:val="000000"/>
                                  <w:sz w:val="18"/>
                                  <w:szCs w:val="18"/>
                                  <w:lang w:val="en-US"/>
                                </w:rPr>
                                <w:t>0</w:t>
                              </w:r>
                            </w:p>
                          </w:txbxContent>
                        </wps:txbx>
                        <wps:bodyPr rot="0" vert="horz" wrap="none" lIns="0" tIns="0" rIns="0" bIns="0" anchor="t" anchorCtr="0">
                          <a:spAutoFit/>
                        </wps:bodyPr>
                      </wps:wsp>
                      <wps:wsp>
                        <wps:cNvPr id="190" name="Rectangle 248"/>
                        <wps:cNvSpPr>
                          <a:spLocks noChangeArrowheads="1"/>
                        </wps:cNvSpPr>
                        <wps:spPr bwMode="auto">
                          <a:xfrm>
                            <a:off x="23495" y="2834005"/>
                            <a:ext cx="29718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FF46A" w14:textId="0395908B" w:rsidR="001B3D53" w:rsidRDefault="001B3D53">
                              <w:proofErr w:type="spellStart"/>
                              <w:r>
                                <w:rPr>
                                  <w:b/>
                                  <w:bCs/>
                                  <w:color w:val="000000"/>
                                  <w:sz w:val="18"/>
                                  <w:szCs w:val="18"/>
                                  <w:lang w:val="en-US"/>
                                </w:rPr>
                                <w:t>Výnosy</w:t>
                              </w:r>
                              <w:proofErr w:type="spellEnd"/>
                              <w:r>
                                <w:rPr>
                                  <w:b/>
                                  <w:bCs/>
                                  <w:color w:val="000000"/>
                                  <w:sz w:val="18"/>
                                  <w:szCs w:val="18"/>
                                  <w:lang w:val="en-US"/>
                                </w:rPr>
                                <w:t xml:space="preserve">, </w:t>
                              </w:r>
                              <w:proofErr w:type="spellStart"/>
                              <w:r>
                                <w:rPr>
                                  <w:b/>
                                  <w:bCs/>
                                  <w:color w:val="000000"/>
                                  <w:sz w:val="18"/>
                                  <w:szCs w:val="18"/>
                                  <w:lang w:val="en-US"/>
                                </w:rPr>
                                <w:t>ktoré</w:t>
                              </w:r>
                              <w:proofErr w:type="spellEnd"/>
                              <w:r>
                                <w:rPr>
                                  <w:b/>
                                  <w:bCs/>
                                  <w:color w:val="000000"/>
                                  <w:sz w:val="18"/>
                                  <w:szCs w:val="18"/>
                                  <w:lang w:val="en-US"/>
                                </w:rPr>
                                <w:t xml:space="preserve"> </w:t>
                              </w:r>
                              <w:proofErr w:type="spellStart"/>
                              <w:r>
                                <w:rPr>
                                  <w:b/>
                                  <w:bCs/>
                                  <w:color w:val="000000"/>
                                  <w:sz w:val="18"/>
                                  <w:szCs w:val="18"/>
                                  <w:lang w:val="en-US"/>
                                </w:rPr>
                                <w:t>majú</w:t>
                              </w:r>
                              <w:proofErr w:type="spellEnd"/>
                              <w:r>
                                <w:rPr>
                                  <w:b/>
                                  <w:bCs/>
                                  <w:color w:val="000000"/>
                                  <w:sz w:val="18"/>
                                  <w:szCs w:val="18"/>
                                  <w:lang w:val="en-US"/>
                                </w:rPr>
                                <w:t xml:space="preserve"> </w:t>
                              </w:r>
                              <w:proofErr w:type="spellStart"/>
                              <w:r>
                                <w:rPr>
                                  <w:b/>
                                  <w:bCs/>
                                  <w:color w:val="000000"/>
                                  <w:sz w:val="18"/>
                                  <w:szCs w:val="18"/>
                                  <w:lang w:val="en-US"/>
                                </w:rPr>
                                <w:t>mimoriadny</w:t>
                              </w:r>
                              <w:proofErr w:type="spellEnd"/>
                              <w:r>
                                <w:rPr>
                                  <w:b/>
                                  <w:bCs/>
                                  <w:color w:val="000000"/>
                                  <w:sz w:val="18"/>
                                  <w:szCs w:val="18"/>
                                  <w:lang w:val="en-US"/>
                                </w:rPr>
                                <w:t xml:space="preserve"> </w:t>
                              </w:r>
                              <w:proofErr w:type="spellStart"/>
                              <w:r>
                                <w:rPr>
                                  <w:b/>
                                  <w:bCs/>
                                  <w:color w:val="000000"/>
                                  <w:sz w:val="18"/>
                                  <w:szCs w:val="18"/>
                                  <w:lang w:val="en-US"/>
                                </w:rPr>
                                <w:t>rozsah</w:t>
                              </w:r>
                              <w:proofErr w:type="spellEnd"/>
                              <w:r>
                                <w:rPr>
                                  <w:b/>
                                  <w:bCs/>
                                  <w:color w:val="000000"/>
                                  <w:sz w:val="18"/>
                                  <w:szCs w:val="18"/>
                                  <w:lang w:val="en-US"/>
                                </w:rPr>
                                <w:t xml:space="preserve"> </w:t>
                              </w:r>
                              <w:proofErr w:type="spellStart"/>
                              <w:r>
                                <w:rPr>
                                  <w:b/>
                                  <w:bCs/>
                                  <w:color w:val="000000"/>
                                  <w:sz w:val="18"/>
                                  <w:szCs w:val="18"/>
                                  <w:lang w:val="en-US"/>
                                </w:rPr>
                                <w:t>alebo</w:t>
                              </w:r>
                              <w:proofErr w:type="spellEnd"/>
                              <w:r>
                                <w:rPr>
                                  <w:b/>
                                  <w:bCs/>
                                  <w:color w:val="000000"/>
                                  <w:sz w:val="18"/>
                                  <w:szCs w:val="18"/>
                                  <w:lang w:val="en-US"/>
                                </w:rPr>
                                <w:t xml:space="preserve"> </w:t>
                              </w:r>
                              <w:proofErr w:type="spellStart"/>
                              <w:r>
                                <w:rPr>
                                  <w:b/>
                                  <w:bCs/>
                                  <w:color w:val="000000"/>
                                  <w:sz w:val="18"/>
                                  <w:szCs w:val="18"/>
                                  <w:lang w:val="en-US"/>
                                </w:rPr>
                                <w:t>výskyt</w:t>
                              </w:r>
                              <w:proofErr w:type="spellEnd"/>
                              <w:r>
                                <w:rPr>
                                  <w:b/>
                                  <w:bCs/>
                                  <w:color w:val="000000"/>
                                  <w:sz w:val="18"/>
                                  <w:szCs w:val="18"/>
                                  <w:lang w:val="en-US"/>
                                </w:rPr>
                                <w:t>, z toho:</w:t>
                              </w:r>
                            </w:p>
                          </w:txbxContent>
                        </wps:txbx>
                        <wps:bodyPr rot="0" vert="horz" wrap="none" lIns="0" tIns="0" rIns="0" bIns="0" anchor="t" anchorCtr="0">
                          <a:spAutoFit/>
                        </wps:bodyPr>
                      </wps:wsp>
                      <wps:wsp>
                        <wps:cNvPr id="191" name="Rectangle 249"/>
                        <wps:cNvSpPr>
                          <a:spLocks noChangeArrowheads="1"/>
                        </wps:cNvSpPr>
                        <wps:spPr bwMode="auto">
                          <a:xfrm>
                            <a:off x="4598670" y="28340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E3AA" w14:textId="6AD5DB18" w:rsidR="001B3D53" w:rsidRDefault="001B3D53">
                              <w:r>
                                <w:rPr>
                                  <w:b/>
                                  <w:bCs/>
                                  <w:color w:val="000000"/>
                                  <w:sz w:val="18"/>
                                  <w:szCs w:val="18"/>
                                  <w:lang w:val="en-US"/>
                                </w:rPr>
                                <w:t>0</w:t>
                              </w:r>
                            </w:p>
                          </w:txbxContent>
                        </wps:txbx>
                        <wps:bodyPr rot="0" vert="horz" wrap="none" lIns="0" tIns="0" rIns="0" bIns="0" anchor="t" anchorCtr="0">
                          <a:spAutoFit/>
                        </wps:bodyPr>
                      </wps:wsp>
                      <wps:wsp>
                        <wps:cNvPr id="192" name="Rectangle 250"/>
                        <wps:cNvSpPr>
                          <a:spLocks noChangeArrowheads="1"/>
                        </wps:cNvSpPr>
                        <wps:spPr bwMode="auto">
                          <a:xfrm>
                            <a:off x="5496560" y="28340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30D8D" w14:textId="4EE538E3" w:rsidR="001B3D53" w:rsidRDefault="001B3D53">
                              <w:r>
                                <w:rPr>
                                  <w:b/>
                                  <w:bCs/>
                                  <w:color w:val="000000"/>
                                  <w:sz w:val="18"/>
                                  <w:szCs w:val="18"/>
                                  <w:lang w:val="en-US"/>
                                </w:rPr>
                                <w:t>0</w:t>
                              </w:r>
                            </w:p>
                          </w:txbxContent>
                        </wps:txbx>
                        <wps:bodyPr rot="0" vert="horz" wrap="none" lIns="0" tIns="0" rIns="0" bIns="0" anchor="t" anchorCtr="0">
                          <a:spAutoFit/>
                        </wps:bodyPr>
                      </wps:wsp>
                      <wps:wsp>
                        <wps:cNvPr id="193" name="Rectangle 251"/>
                        <wps:cNvSpPr>
                          <a:spLocks noChangeArrowheads="1"/>
                        </wps:cNvSpPr>
                        <wps:spPr bwMode="auto">
                          <a:xfrm>
                            <a:off x="23495" y="485140"/>
                            <a:ext cx="29152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C447E9" w14:textId="07C6DAC7" w:rsidR="001B3D53" w:rsidRDefault="001B3D53">
                              <w:proofErr w:type="spellStart"/>
                              <w:r>
                                <w:rPr>
                                  <w:b/>
                                  <w:bCs/>
                                  <w:color w:val="000000"/>
                                  <w:sz w:val="18"/>
                                  <w:szCs w:val="18"/>
                                  <w:lang w:val="en-US"/>
                                </w:rPr>
                                <w:t>Významné</w:t>
                              </w:r>
                              <w:proofErr w:type="spellEnd"/>
                              <w:r>
                                <w:rPr>
                                  <w:b/>
                                  <w:bCs/>
                                  <w:color w:val="000000"/>
                                  <w:sz w:val="18"/>
                                  <w:szCs w:val="18"/>
                                  <w:lang w:val="en-US"/>
                                </w:rPr>
                                <w:t xml:space="preserve"> </w:t>
                              </w:r>
                              <w:proofErr w:type="spellStart"/>
                              <w:r>
                                <w:rPr>
                                  <w:b/>
                                  <w:bCs/>
                                  <w:color w:val="000000"/>
                                  <w:sz w:val="18"/>
                                  <w:szCs w:val="18"/>
                                  <w:lang w:val="en-US"/>
                                </w:rPr>
                                <w:t>položky</w:t>
                              </w:r>
                              <w:proofErr w:type="spellEnd"/>
                              <w:r>
                                <w:rPr>
                                  <w:b/>
                                  <w:bCs/>
                                  <w:color w:val="000000"/>
                                  <w:sz w:val="18"/>
                                  <w:szCs w:val="18"/>
                                  <w:lang w:val="en-US"/>
                                </w:rPr>
                                <w:t xml:space="preserve"> </w:t>
                              </w:r>
                              <w:proofErr w:type="spellStart"/>
                              <w:r>
                                <w:rPr>
                                  <w:b/>
                                  <w:bCs/>
                                  <w:color w:val="000000"/>
                                  <w:sz w:val="18"/>
                                  <w:szCs w:val="18"/>
                                  <w:lang w:val="en-US"/>
                                </w:rPr>
                                <w:t>výnosov</w:t>
                              </w:r>
                              <w:proofErr w:type="spellEnd"/>
                              <w:r>
                                <w:rPr>
                                  <w:b/>
                                  <w:bCs/>
                                  <w:color w:val="000000"/>
                                  <w:sz w:val="18"/>
                                  <w:szCs w:val="18"/>
                                  <w:lang w:val="en-US"/>
                                </w:rPr>
                                <w:t xml:space="preserve"> z </w:t>
                              </w:r>
                              <w:proofErr w:type="spellStart"/>
                              <w:r>
                                <w:rPr>
                                  <w:b/>
                                  <w:bCs/>
                                  <w:color w:val="000000"/>
                                  <w:sz w:val="18"/>
                                  <w:szCs w:val="18"/>
                                  <w:lang w:val="en-US"/>
                                </w:rPr>
                                <w:t>hospodárskej</w:t>
                              </w:r>
                              <w:proofErr w:type="spellEnd"/>
                              <w:r>
                                <w:rPr>
                                  <w:b/>
                                  <w:bCs/>
                                  <w:color w:val="000000"/>
                                  <w:sz w:val="18"/>
                                  <w:szCs w:val="18"/>
                                  <w:lang w:val="en-US"/>
                                </w:rPr>
                                <w:t xml:space="preserve"> </w:t>
                              </w:r>
                              <w:proofErr w:type="spellStart"/>
                              <w:r>
                                <w:rPr>
                                  <w:b/>
                                  <w:bCs/>
                                  <w:color w:val="000000"/>
                                  <w:sz w:val="18"/>
                                  <w:szCs w:val="18"/>
                                  <w:lang w:val="en-US"/>
                                </w:rPr>
                                <w:t>činnosti</w:t>
                              </w:r>
                              <w:proofErr w:type="spellEnd"/>
                              <w:r>
                                <w:rPr>
                                  <w:b/>
                                  <w:bCs/>
                                  <w:color w:val="000000"/>
                                  <w:sz w:val="18"/>
                                  <w:szCs w:val="18"/>
                                  <w:lang w:val="en-US"/>
                                </w:rPr>
                                <w:t>, z toho:</w:t>
                              </w:r>
                            </w:p>
                          </w:txbxContent>
                        </wps:txbx>
                        <wps:bodyPr rot="0" vert="horz" wrap="none" lIns="0" tIns="0" rIns="0" bIns="0" anchor="t" anchorCtr="0">
                          <a:spAutoFit/>
                        </wps:bodyPr>
                      </wps:wsp>
                      <wps:wsp>
                        <wps:cNvPr id="194" name="Rectangle 252"/>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5" name="Rectangle 253"/>
                        <wps:cNvSpPr>
                          <a:spLocks noChangeArrowheads="1"/>
                        </wps:cNvSpPr>
                        <wps:spPr bwMode="auto">
                          <a:xfrm>
                            <a:off x="463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 name="Rectangle 254"/>
                        <wps:cNvSpPr>
                          <a:spLocks noChangeArrowheads="1"/>
                        </wps:cNvSpPr>
                        <wps:spPr bwMode="auto">
                          <a:xfrm>
                            <a:off x="9271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7" name="Rectangle 255"/>
                        <wps:cNvSpPr>
                          <a:spLocks noChangeArrowheads="1"/>
                        </wps:cNvSpPr>
                        <wps:spPr bwMode="auto">
                          <a:xfrm>
                            <a:off x="377761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 name="Rectangle 256"/>
                        <wps:cNvSpPr>
                          <a:spLocks noChangeArrowheads="1"/>
                        </wps:cNvSpPr>
                        <wps:spPr bwMode="auto">
                          <a:xfrm>
                            <a:off x="387858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 name="Rectangle 257"/>
                        <wps:cNvSpPr>
                          <a:spLocks noChangeArrowheads="1"/>
                        </wps:cNvSpPr>
                        <wps:spPr bwMode="auto">
                          <a:xfrm>
                            <a:off x="467550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 name="Rectangle 258"/>
                        <wps:cNvSpPr>
                          <a:spLocks noChangeArrowheads="1"/>
                        </wps:cNvSpPr>
                        <wps:spPr bwMode="auto">
                          <a:xfrm>
                            <a:off x="47688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 name="Rectangle 259"/>
                        <wps:cNvSpPr>
                          <a:spLocks noChangeArrowheads="1"/>
                        </wps:cNvSpPr>
                        <wps:spPr bwMode="auto">
                          <a:xfrm>
                            <a:off x="557403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 name="Line 260"/>
                        <wps:cNvCnPr>
                          <a:cxnSpLocks noChangeShapeType="1"/>
                        </wps:cNvCnPr>
                        <wps:spPr bwMode="auto">
                          <a:xfrm>
                            <a:off x="0" y="313055"/>
                            <a:ext cx="55816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3" name="Rectangle 261"/>
                        <wps:cNvSpPr>
                          <a:spLocks noChangeArrowheads="1"/>
                        </wps:cNvSpPr>
                        <wps:spPr bwMode="auto">
                          <a:xfrm>
                            <a:off x="0" y="313055"/>
                            <a:ext cx="55816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40C8C395" id="Kresliace plátno 204" o:spid="_x0000_s1062" editas="canvas" style="width:458.95pt;height:259.5pt;mso-position-horizontal-relative:char;mso-position-vertical-relative:line" coordsize="58286,32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">
                <v:shape id="_x0000_s1063" type="#_x0000_t75" style="position:absolute;width:58286;height:32956;visibility:visible;mso-wrap-style:square">
                  <v:fill o:detectmouseclick="t"/>
                  <v:path o:connecttype="none"/>
                </v:shape>
                <v:rect id="Rectangle 215" o:spid="_x0000_s1064" style="position:absolute;width:58286;height:32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" stroked="f">
                  <v:textbox>
                    <w:txbxContent>
                      <w:p w14:paraId="4C78B193" w14:textId="77777777" w:rsidR="001B3D53" w:rsidRDefault="001B3D53" w:rsidP="00531D7B"/>
                      <w:p w14:paraId="2ED36DCD" w14:textId="77777777" w:rsidR="001B3D53" w:rsidRDefault="001B3D53"/>
                    </w:txbxContent>
                  </v:textbox>
                </v:rect>
                <v:rect id="Rectangle 216" o:spid="_x0000_s1065" style="position:absolute;left:41725;top:234;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" filled="f" stroked="f">
                  <v:textbox style="mso-fit-shape-to-text:t" inset="0,0,0,0">
                    <w:txbxContent>
                      <w:p w14:paraId="2FA683E3" w14:textId="7065BC2C" w:rsidR="001B3D53" w:rsidRDefault="001B3D53">
                        <w:r>
                          <w:rPr>
                            <w:color w:val="000000"/>
                            <w:sz w:val="18"/>
                            <w:szCs w:val="18"/>
                            <w:lang w:val="en-US"/>
                          </w:rPr>
                          <w:t>2021</w:t>
                        </w:r>
                      </w:p>
                    </w:txbxContent>
                  </v:textbox>
                </v:rect>
                <v:rect id="Rectangle 217" o:spid="_x0000_s1066" style="position:absolute;left:50704;top:234;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jluvwAAANwAAAAPAAAAZHJzL2Rvd25yZXYueG1sRE/bisIw&#10;EH1f8B/CCL6tqYK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DqkjluvwAAANwAAAAPAAAAAAAA&#10;AAAAAAAAAAcCAABkcnMvZG93bnJldi54bWxQSwUGAAAAAAMAAwC3AAAA8wIAAAAA&#10;" filled="f" stroked="f">
                  <v:textbox style="mso-fit-shape-to-text:t" inset="0,0,0,0">
                    <w:txbxContent>
                      <w:p w14:paraId="6D3A03D2" w14:textId="7242D787" w:rsidR="001B3D53" w:rsidRDefault="001B3D53">
                        <w:r>
                          <w:rPr>
                            <w:color w:val="000000"/>
                            <w:sz w:val="18"/>
                            <w:szCs w:val="18"/>
                            <w:lang w:val="en-US"/>
                          </w:rPr>
                          <w:t>2020</w:t>
                        </w:r>
                      </w:p>
                    </w:txbxContent>
                  </v:textbox>
                </v:rect>
                <v:rect id="Rectangle 218" o:spid="_x0000_s1067" style="position:absolute;left:43815;top:4851;width:2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" filled="f" stroked="f">
                  <v:textbox style="mso-fit-shape-to-text:t" inset="0,0,0,0">
                    <w:txbxContent>
                      <w:p w14:paraId="33679517" w14:textId="651A38F9" w:rsidR="001B3D53" w:rsidRDefault="001B3D53">
                        <w:r>
                          <w:rPr>
                            <w:b/>
                            <w:bCs/>
                            <w:color w:val="000000"/>
                            <w:sz w:val="18"/>
                            <w:szCs w:val="18"/>
                            <w:lang w:val="en-US"/>
                          </w:rPr>
                          <w:t>2 467</w:t>
                        </w:r>
                      </w:p>
                    </w:txbxContent>
                  </v:textbox>
                </v:rect>
                <v:rect id="Rectangle 219" o:spid="_x0000_s1068" style="position:absolute;left:52177;top:4851;width:349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" filled="f" stroked="f">
                  <v:textbox style="mso-fit-shape-to-text:t" inset="0,0,0,0">
                    <w:txbxContent>
                      <w:p w14:paraId="4D5A326D" w14:textId="7F451DF9" w:rsidR="001B3D53" w:rsidRDefault="001B3D53">
                        <w:r>
                          <w:t>18 889</w:t>
                        </w:r>
                      </w:p>
                    </w:txbxContent>
                  </v:textbox>
                </v:rect>
                <v:rect id="Rectangle 220" o:spid="_x0000_s1069" style="position:absolute;left:1162;top:6496;width:7016;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" filled="f" stroked="f">
                  <v:textbox style="mso-fit-shape-to-text:t" inset="0,0,0,0">
                    <w:txbxContent>
                      <w:p w14:paraId="1E94B9F1" w14:textId="381A2B29" w:rsidR="001B3D53" w:rsidRDefault="001B3D53">
                        <w:proofErr w:type="spellStart"/>
                        <w:r>
                          <w:rPr>
                            <w:color w:val="000000"/>
                            <w:sz w:val="18"/>
                            <w:szCs w:val="18"/>
                            <w:lang w:val="en-US"/>
                          </w:rPr>
                          <w:t>Prebytky</w:t>
                        </w:r>
                        <w:proofErr w:type="spellEnd"/>
                        <w:r>
                          <w:rPr>
                            <w:color w:val="000000"/>
                            <w:sz w:val="18"/>
                            <w:szCs w:val="18"/>
                            <w:lang w:val="en-US"/>
                          </w:rPr>
                          <w:t xml:space="preserve"> </w:t>
                        </w:r>
                        <w:proofErr w:type="spellStart"/>
                        <w:r>
                          <w:rPr>
                            <w:color w:val="000000"/>
                            <w:sz w:val="18"/>
                            <w:szCs w:val="18"/>
                            <w:lang w:val="en-US"/>
                          </w:rPr>
                          <w:t>zásob</w:t>
                        </w:r>
                        <w:proofErr w:type="spellEnd"/>
                      </w:p>
                    </w:txbxContent>
                  </v:textbox>
                </v:rect>
                <v:rect id="Rectangle 221" o:spid="_x0000_s1070" style="position:absolute;left:44126;top:6496;width:2864;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sQ5vgAAANwAAAAPAAAAZHJzL2Rvd25yZXYueG1sRE/bisIw&#10;EH1f8B/CCL6tqQo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EUWxDm+AAAA3AAAAA8AAAAAAAAA&#10;AAAAAAAABwIAAGRycy9kb3ducmV2LnhtbFBLBQYAAAAAAwADALcAAADyAgAAAAA=&#10;" filled="f" stroked="f">
                  <v:textbox style="mso-fit-shape-to-text:t" inset="0,0,0,0">
                    <w:txbxContent>
                      <w:p w14:paraId="5EF6A60D" w14:textId="70BF3429" w:rsidR="001B3D53" w:rsidRDefault="001B3D53">
                        <w:r>
                          <w:t>1 125</w:t>
                        </w:r>
                      </w:p>
                    </w:txbxContent>
                  </v:textbox>
                </v:rect>
                <v:rect id="Rectangle 222" o:spid="_x0000_s1071" style="position:absolute;left:52565;top:6496;width:2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xNvgAAANwAAAAPAAAAZHJzL2Rvd25yZXYueG1sRE/bisIw&#10;EH1f8B/CCL6tqSI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Mr/XE2+AAAA3AAAAA8AAAAAAAAA&#10;AAAAAAAABwIAAGRycy9kb3ducmV2LnhtbFBLBQYAAAAAAwADALcAAADyAgAAAAA=&#10;" filled="f" stroked="f">
                  <v:textbox style="mso-fit-shape-to-text:t" inset="0,0,0,0">
                    <w:txbxContent>
                      <w:p w14:paraId="765F1B23" w14:textId="7120780A" w:rsidR="001B3D53" w:rsidRDefault="001B3D53">
                        <w:r>
                          <w:rPr>
                            <w:color w:val="000000"/>
                            <w:sz w:val="18"/>
                            <w:szCs w:val="18"/>
                            <w:lang w:val="en-US"/>
                          </w:rPr>
                          <w:t>2 864</w:t>
                        </w:r>
                      </w:p>
                    </w:txbxContent>
                  </v:textbox>
                </v:rect>
                <v:rect id="Rectangle 223" o:spid="_x0000_s1072" style="position:absolute;left:1162;top:8064;width:1165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" filled="f" stroked="f">
                  <v:textbox style="mso-fit-shape-to-text:t" inset="0,0,0,0">
                    <w:txbxContent>
                      <w:p w14:paraId="5524A51B" w14:textId="3E2918B9" w:rsidR="001B3D53" w:rsidRDefault="001B3D53">
                        <w:proofErr w:type="spellStart"/>
                        <w:r>
                          <w:rPr>
                            <w:color w:val="000000"/>
                            <w:sz w:val="18"/>
                            <w:szCs w:val="18"/>
                            <w:lang w:val="en-US"/>
                          </w:rPr>
                          <w:t>Zmluvné</w:t>
                        </w:r>
                        <w:proofErr w:type="spellEnd"/>
                        <w:r>
                          <w:rPr>
                            <w:color w:val="000000"/>
                            <w:sz w:val="18"/>
                            <w:szCs w:val="18"/>
                            <w:lang w:val="en-US"/>
                          </w:rPr>
                          <w:t xml:space="preserve"> </w:t>
                        </w:r>
                        <w:proofErr w:type="spellStart"/>
                        <w:r>
                          <w:rPr>
                            <w:color w:val="000000"/>
                            <w:sz w:val="18"/>
                            <w:szCs w:val="18"/>
                            <w:lang w:val="en-US"/>
                          </w:rPr>
                          <w:t>pokuty</w:t>
                        </w:r>
                        <w:proofErr w:type="spellEnd"/>
                        <w:r>
                          <w:rPr>
                            <w:color w:val="000000"/>
                            <w:sz w:val="18"/>
                            <w:szCs w:val="18"/>
                            <w:lang w:val="en-US"/>
                          </w:rPr>
                          <w:t xml:space="preserve"> a </w:t>
                        </w:r>
                        <w:proofErr w:type="spellStart"/>
                        <w:r>
                          <w:rPr>
                            <w:color w:val="000000"/>
                            <w:sz w:val="18"/>
                            <w:szCs w:val="18"/>
                            <w:lang w:val="en-US"/>
                          </w:rPr>
                          <w:t>penále</w:t>
                        </w:r>
                        <w:proofErr w:type="spellEnd"/>
                      </w:p>
                    </w:txbxContent>
                  </v:textbox>
                </v:rect>
                <v:rect id="Rectangle 224" o:spid="_x0000_s1073" style="position:absolute;left:46062;top:8064;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" filled="f" stroked="f">
                  <v:textbox style="mso-fit-shape-to-text:t" inset="0,0,0,0">
                    <w:txbxContent>
                      <w:p w14:paraId="49A63804" w14:textId="563A7F55" w:rsidR="001B3D53" w:rsidRDefault="001B3D53">
                        <w:r>
                          <w:rPr>
                            <w:color w:val="000000"/>
                            <w:sz w:val="18"/>
                            <w:szCs w:val="18"/>
                            <w:lang w:val="en-US"/>
                          </w:rPr>
                          <w:t>0</w:t>
                        </w:r>
                      </w:p>
                    </w:txbxContent>
                  </v:textbox>
                </v:rect>
                <v:rect id="Rectangle 225" o:spid="_x0000_s1074" style="position:absolute;left:55041;top:8064;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" filled="f" stroked="f">
                  <v:textbox style="mso-fit-shape-to-text:t" inset="0,0,0,0">
                    <w:txbxContent>
                      <w:p w14:paraId="1D33B7C6" w14:textId="2E2F76EC" w:rsidR="001B3D53" w:rsidRDefault="001B3D53">
                        <w:r>
                          <w:rPr>
                            <w:color w:val="000000"/>
                            <w:sz w:val="18"/>
                            <w:szCs w:val="18"/>
                            <w:lang w:val="en-US"/>
                          </w:rPr>
                          <w:t>0</w:t>
                        </w:r>
                      </w:p>
                    </w:txbxContent>
                  </v:textbox>
                </v:rect>
                <v:rect id="Rectangle 226" o:spid="_x0000_s1075" style="position:absolute;left:1162;top:9626;width:10255;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" filled="f" stroked="f">
                  <v:textbox style="mso-fit-shape-to-text:t" inset="0,0,0,0">
                    <w:txbxContent>
                      <w:p w14:paraId="6DF21652" w14:textId="69E6A192" w:rsidR="001B3D53" w:rsidRDefault="001B3D53">
                        <w:proofErr w:type="spellStart"/>
                        <w:r>
                          <w:rPr>
                            <w:color w:val="000000"/>
                            <w:sz w:val="18"/>
                            <w:szCs w:val="18"/>
                            <w:lang w:val="en-US"/>
                          </w:rPr>
                          <w:t>Manipulačne</w:t>
                        </w:r>
                        <w:proofErr w:type="spellEnd"/>
                        <w:r>
                          <w:rPr>
                            <w:color w:val="000000"/>
                            <w:sz w:val="18"/>
                            <w:szCs w:val="18"/>
                            <w:lang w:val="en-US"/>
                          </w:rPr>
                          <w:t xml:space="preserve"> </w:t>
                        </w:r>
                        <w:proofErr w:type="spellStart"/>
                        <w:r>
                          <w:rPr>
                            <w:color w:val="000000"/>
                            <w:sz w:val="18"/>
                            <w:szCs w:val="18"/>
                            <w:lang w:val="en-US"/>
                          </w:rPr>
                          <w:t>poplatky</w:t>
                        </w:r>
                        <w:proofErr w:type="spellEnd"/>
                      </w:p>
                    </w:txbxContent>
                  </v:textbox>
                </v:rect>
                <v:rect id="Rectangle 227" o:spid="_x0000_s1076" style="position:absolute;left:44411;top:9734;width:2864;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" filled="f" stroked="f">
                  <v:textbox style="mso-fit-shape-to-text:t" inset="0,0,0,0">
                    <w:txbxContent>
                      <w:p w14:paraId="4FD15A45" w14:textId="434EDE1B" w:rsidR="001B3D53" w:rsidRDefault="001B3D53">
                        <w:r>
                          <w:t>1 331</w:t>
                        </w:r>
                      </w:p>
                    </w:txbxContent>
                  </v:textbox>
                </v:rect>
                <v:rect id="Rectangle 228" o:spid="_x0000_s1077" style="position:absolute;left:53105;top:9626;width:191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" filled="f" stroked="f">
                  <v:textbox style="mso-fit-shape-to-text:t" inset="0,0,0,0">
                    <w:txbxContent>
                      <w:p w14:paraId="5EA09AC2" w14:textId="0F8E9176" w:rsidR="001B3D53" w:rsidRDefault="001B3D53">
                        <w:r>
                          <w:t>921</w:t>
                        </w:r>
                      </w:p>
                    </w:txbxContent>
                  </v:textbox>
                </v:rect>
                <v:rect id="Rectangle 229" o:spid="_x0000_s1078" style="position:absolute;left:1162;top:11195;width:695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" filled="f" stroked="f">
                  <v:textbox style="mso-fit-shape-to-text:t" inset="0,0,0,0">
                    <w:txbxContent>
                      <w:p w14:paraId="028DC636" w14:textId="01617DB5" w:rsidR="001B3D53" w:rsidRDefault="001B3D53">
                        <w:proofErr w:type="spellStart"/>
                        <w:r>
                          <w:rPr>
                            <w:color w:val="000000"/>
                            <w:sz w:val="18"/>
                            <w:szCs w:val="18"/>
                            <w:lang w:val="en-US"/>
                          </w:rPr>
                          <w:t>sudne</w:t>
                        </w:r>
                        <w:proofErr w:type="spellEnd"/>
                        <w:r>
                          <w:rPr>
                            <w:color w:val="000000"/>
                            <w:sz w:val="18"/>
                            <w:szCs w:val="18"/>
                            <w:lang w:val="en-US"/>
                          </w:rPr>
                          <w:t xml:space="preserve"> </w:t>
                        </w:r>
                        <w:proofErr w:type="spellStart"/>
                        <w:r>
                          <w:rPr>
                            <w:color w:val="000000"/>
                            <w:sz w:val="18"/>
                            <w:szCs w:val="18"/>
                            <w:lang w:val="en-US"/>
                          </w:rPr>
                          <w:t>poplatky</w:t>
                        </w:r>
                        <w:proofErr w:type="spellEnd"/>
                      </w:p>
                    </w:txbxContent>
                  </v:textbox>
                </v:rect>
                <v:rect id="Rectangle 230" o:spid="_x0000_s1079" style="position:absolute;left:44824;top:11195;width:642;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" filled="f" stroked="f">
                  <v:textbox style="mso-fit-shape-to-text:t" inset="0,0,0,0">
                    <w:txbxContent>
                      <w:p w14:paraId="142032A4" w14:textId="58246B70" w:rsidR="001B3D53" w:rsidRDefault="001B3D53">
                        <w:r>
                          <w:t>0</w:t>
                        </w:r>
                      </w:p>
                    </w:txbxContent>
                  </v:textbox>
                </v:rect>
                <v:rect id="Rectangle 231" o:spid="_x0000_s1080" style="position:absolute;left:53105;top:11195;width:314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" filled="f" stroked="f">
                  <v:textbox style="mso-fit-shape-to-text:t" inset="0,0,0,0">
                    <w:txbxContent>
                      <w:p w14:paraId="028E06D1" w14:textId="6B6F1C14" w:rsidR="001B3D53" w:rsidRDefault="001B3D53">
                        <w:r>
                          <w:rPr>
                            <w:color w:val="000000"/>
                            <w:sz w:val="18"/>
                            <w:szCs w:val="18"/>
                            <w:lang w:val="en-US"/>
                          </w:rPr>
                          <w:t>3 9830</w:t>
                        </w:r>
                      </w:p>
                    </w:txbxContent>
                  </v:textbox>
                </v:rect>
                <v:rect id="Rectangle 232" o:spid="_x0000_s1081" style="position:absolute;left:1162;top:12839;width:1460;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" filled="f" stroked="f">
                  <v:textbox style="mso-fit-shape-to-text:t" inset="0,0,0,0">
                    <w:txbxContent>
                      <w:p w14:paraId="7D45CBBA" w14:textId="0AC0DAE2" w:rsidR="001B3D53" w:rsidRDefault="001B3D53">
                        <w:proofErr w:type="spellStart"/>
                        <w:r>
                          <w:rPr>
                            <w:color w:val="000000"/>
                            <w:sz w:val="18"/>
                            <w:szCs w:val="18"/>
                            <w:lang w:val="en-US"/>
                          </w:rPr>
                          <w:t>Iné</w:t>
                        </w:r>
                        <w:proofErr w:type="spellEnd"/>
                      </w:p>
                    </w:txbxContent>
                  </v:textbox>
                </v:rect>
                <v:rect id="Rectangle 233" o:spid="_x0000_s1082" style="position:absolute;left:44977;top:12839;width:1276;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" filled="f" stroked="f">
                  <v:textbox style="mso-fit-shape-to-text:t" inset="0,0,0,0">
                    <w:txbxContent>
                      <w:p w14:paraId="2399CA19" w14:textId="3C1A93F5" w:rsidR="001B3D53" w:rsidRDefault="001B3D53">
                        <w:r>
                          <w:t>11</w:t>
                        </w:r>
                      </w:p>
                    </w:txbxContent>
                  </v:textbox>
                </v:rect>
                <v:rect id="Rectangle 234" o:spid="_x0000_s1083" style="position:absolute;left:53955;top:12839;width:3150;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" filled="f" stroked="f">
                  <v:textbox style="mso-fit-shape-to-text:t" inset="0,0,0,0">
                    <w:txbxContent>
                      <w:p w14:paraId="6BB6B7A0" w14:textId="13C5E262" w:rsidR="001B3D53" w:rsidRDefault="001B3D53">
                        <w:r>
                          <w:rPr>
                            <w:color w:val="000000"/>
                            <w:sz w:val="18"/>
                            <w:szCs w:val="18"/>
                            <w:lang w:val="en-US"/>
                          </w:rPr>
                          <w:t>11 121</w:t>
                        </w:r>
                      </w:p>
                    </w:txbxContent>
                  </v:textbox>
                </v:rect>
                <v:rect id="Rectangle 235" o:spid="_x0000_s1084" style="position:absolute;left:234;top:15894;width:1207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" filled="f" stroked="f">
                  <v:textbox style="mso-fit-shape-to-text:t" inset="0,0,0,0">
                    <w:txbxContent>
                      <w:p w14:paraId="35A8C75C" w14:textId="3B5B99F7" w:rsidR="001B3D53" w:rsidRDefault="001B3D53">
                        <w:proofErr w:type="spellStart"/>
                        <w:r>
                          <w:rPr>
                            <w:b/>
                            <w:bCs/>
                            <w:color w:val="000000"/>
                            <w:sz w:val="18"/>
                            <w:szCs w:val="18"/>
                            <w:lang w:val="en-US"/>
                          </w:rPr>
                          <w:t>Finančné</w:t>
                        </w:r>
                        <w:proofErr w:type="spellEnd"/>
                        <w:r>
                          <w:rPr>
                            <w:b/>
                            <w:bCs/>
                            <w:color w:val="000000"/>
                            <w:sz w:val="18"/>
                            <w:szCs w:val="18"/>
                            <w:lang w:val="en-US"/>
                          </w:rPr>
                          <w:t xml:space="preserve"> </w:t>
                        </w:r>
                        <w:proofErr w:type="spellStart"/>
                        <w:r>
                          <w:rPr>
                            <w:b/>
                            <w:bCs/>
                            <w:color w:val="000000"/>
                            <w:sz w:val="18"/>
                            <w:szCs w:val="18"/>
                            <w:lang w:val="en-US"/>
                          </w:rPr>
                          <w:t>výnosy</w:t>
                        </w:r>
                        <w:proofErr w:type="spellEnd"/>
                        <w:r>
                          <w:rPr>
                            <w:b/>
                            <w:bCs/>
                            <w:color w:val="000000"/>
                            <w:sz w:val="18"/>
                            <w:szCs w:val="18"/>
                            <w:lang w:val="en-US"/>
                          </w:rPr>
                          <w:t>, z toho:</w:t>
                        </w:r>
                      </w:p>
                    </w:txbxContent>
                  </v:textbox>
                </v:rect>
                <v:rect id="Rectangle 236" o:spid="_x0000_s1085" style="position:absolute;left:45986;top:15894;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" filled="f" stroked="f">
                  <v:textbox style="mso-fit-shape-to-text:t" inset="0,0,0,0">
                    <w:txbxContent>
                      <w:p w14:paraId="442E6F93" w14:textId="6A08A5AD" w:rsidR="001B3D53" w:rsidRDefault="001B3D53">
                        <w:r>
                          <w:rPr>
                            <w:b/>
                            <w:bCs/>
                            <w:color w:val="000000"/>
                            <w:sz w:val="18"/>
                            <w:szCs w:val="18"/>
                            <w:lang w:val="en-US"/>
                          </w:rPr>
                          <w:t>0</w:t>
                        </w:r>
                      </w:p>
                    </w:txbxContent>
                  </v:textbox>
                </v:rect>
                <v:rect id="Rectangle 237" o:spid="_x0000_s1086" style="position:absolute;left:54965;top:15894;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" filled="f" stroked="f">
                  <v:textbox style="mso-fit-shape-to-text:t" inset="0,0,0,0">
                    <w:txbxContent>
                      <w:p w14:paraId="3C76EF22" w14:textId="42FB4245" w:rsidR="001B3D53" w:rsidRPr="00D452E8" w:rsidRDefault="001B3D53">
                        <w:r>
                          <w:rPr>
                            <w:b/>
                            <w:bCs/>
                            <w:color w:val="000000"/>
                            <w:sz w:val="18"/>
                            <w:szCs w:val="18"/>
                          </w:rPr>
                          <w:t>0</w:t>
                        </w:r>
                      </w:p>
                    </w:txbxContent>
                  </v:textbox>
                </v:rect>
                <v:rect id="Rectangle 238" o:spid="_x0000_s1087" style="position:absolute;left:698;top:18942;width:1003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" filled="f" stroked="f">
                  <v:textbox style="mso-fit-shape-to-text:t" inset="0,0,0,0">
                    <w:txbxContent>
                      <w:p w14:paraId="342A1A55" w14:textId="386E63C3" w:rsidR="001B3D53" w:rsidRDefault="001B3D53">
                        <w:proofErr w:type="spellStart"/>
                        <w:r>
                          <w:rPr>
                            <w:i/>
                            <w:iCs/>
                            <w:color w:val="000000"/>
                            <w:sz w:val="18"/>
                            <w:szCs w:val="18"/>
                            <w:lang w:val="en-US"/>
                          </w:rPr>
                          <w:t>Kurzové</w:t>
                        </w:r>
                        <w:proofErr w:type="spellEnd"/>
                        <w:r>
                          <w:rPr>
                            <w:i/>
                            <w:iCs/>
                            <w:color w:val="000000"/>
                            <w:sz w:val="18"/>
                            <w:szCs w:val="18"/>
                            <w:lang w:val="en-US"/>
                          </w:rPr>
                          <w:t xml:space="preserve"> </w:t>
                        </w:r>
                        <w:proofErr w:type="spellStart"/>
                        <w:r>
                          <w:rPr>
                            <w:i/>
                            <w:iCs/>
                            <w:color w:val="000000"/>
                            <w:sz w:val="18"/>
                            <w:szCs w:val="18"/>
                            <w:lang w:val="en-US"/>
                          </w:rPr>
                          <w:t>zisky</w:t>
                        </w:r>
                        <w:proofErr w:type="spellEnd"/>
                        <w:r>
                          <w:rPr>
                            <w:i/>
                            <w:iCs/>
                            <w:color w:val="000000"/>
                            <w:sz w:val="18"/>
                            <w:szCs w:val="18"/>
                            <w:lang w:val="en-US"/>
                          </w:rPr>
                          <w:t>, z toho:</w:t>
                        </w:r>
                      </w:p>
                    </w:txbxContent>
                  </v:textbox>
                </v:rect>
                <v:rect id="Rectangle 239" o:spid="_x0000_s1088" style="position:absolute;left:45827;top:18942;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" filled="f" stroked="f">
                  <v:textbox style="mso-fit-shape-to-text:t" inset="0,0,0,0">
                    <w:txbxContent>
                      <w:p w14:paraId="7DF60794" w14:textId="4E033341" w:rsidR="001B3D53" w:rsidRDefault="001B3D53">
                        <w:r>
                          <w:rPr>
                            <w:i/>
                            <w:iCs/>
                            <w:color w:val="000000"/>
                            <w:sz w:val="18"/>
                            <w:szCs w:val="18"/>
                            <w:lang w:val="en-US"/>
                          </w:rPr>
                          <w:t>3</w:t>
                        </w:r>
                      </w:p>
                    </w:txbxContent>
                  </v:textbox>
                </v:rect>
                <v:rect id="Rectangle 240" o:spid="_x0000_s1089" style="position:absolute;left:54806;top:18942;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" filled="f" stroked="f">
                  <v:textbox style="mso-fit-shape-to-text:t" inset="0,0,0,0">
                    <w:txbxContent>
                      <w:p w14:paraId="73CC7D59" w14:textId="3AA2A219" w:rsidR="001B3D53" w:rsidRDefault="001B3D53">
                        <w:r>
                          <w:rPr>
                            <w:i/>
                            <w:iCs/>
                            <w:color w:val="000000"/>
                            <w:sz w:val="18"/>
                            <w:szCs w:val="18"/>
                            <w:lang w:val="en-US"/>
                          </w:rPr>
                          <w:t>0</w:t>
                        </w:r>
                      </w:p>
                    </w:txbxContent>
                  </v:textbox>
                </v:rect>
                <v:rect id="Rectangle 241" o:spid="_x0000_s1090" style="position:absolute;left:1162;top:20510;width:29775;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" filled="f" stroked="f">
                  <v:textbox style="mso-fit-shape-to-text:t" inset="0,0,0,0">
                    <w:txbxContent>
                      <w:p w14:paraId="633E8B57" w14:textId="6B8AD74C" w:rsidR="001B3D53" w:rsidRDefault="001B3D53">
                        <w:proofErr w:type="spellStart"/>
                        <w:r>
                          <w:rPr>
                            <w:color w:val="000000"/>
                            <w:sz w:val="18"/>
                            <w:szCs w:val="18"/>
                            <w:lang w:val="en-US"/>
                          </w:rPr>
                          <w:t>Kurzové</w:t>
                        </w:r>
                        <w:proofErr w:type="spellEnd"/>
                        <w:r>
                          <w:rPr>
                            <w:color w:val="000000"/>
                            <w:sz w:val="18"/>
                            <w:szCs w:val="18"/>
                            <w:lang w:val="en-US"/>
                          </w:rPr>
                          <w:t xml:space="preserve"> </w:t>
                        </w:r>
                        <w:proofErr w:type="spellStart"/>
                        <w:r>
                          <w:rPr>
                            <w:color w:val="000000"/>
                            <w:sz w:val="18"/>
                            <w:szCs w:val="18"/>
                            <w:lang w:val="en-US"/>
                          </w:rPr>
                          <w:t>zisky</w:t>
                        </w:r>
                        <w:proofErr w:type="spellEnd"/>
                        <w:r>
                          <w:rPr>
                            <w:color w:val="000000"/>
                            <w:sz w:val="18"/>
                            <w:szCs w:val="18"/>
                            <w:lang w:val="en-US"/>
                          </w:rPr>
                          <w:t xml:space="preserve"> </w:t>
                        </w:r>
                        <w:proofErr w:type="spellStart"/>
                        <w:r>
                          <w:rPr>
                            <w:color w:val="000000"/>
                            <w:sz w:val="18"/>
                            <w:szCs w:val="18"/>
                            <w:lang w:val="en-US"/>
                          </w:rPr>
                          <w:t>ku</w:t>
                        </w:r>
                        <w:proofErr w:type="spellEnd"/>
                        <w:r>
                          <w:rPr>
                            <w:color w:val="000000"/>
                            <w:sz w:val="18"/>
                            <w:szCs w:val="18"/>
                            <w:lang w:val="en-US"/>
                          </w:rPr>
                          <w:t xml:space="preserve"> </w:t>
                        </w:r>
                        <w:proofErr w:type="spellStart"/>
                        <w:r>
                          <w:rPr>
                            <w:color w:val="000000"/>
                            <w:sz w:val="18"/>
                            <w:szCs w:val="18"/>
                            <w:lang w:val="en-US"/>
                          </w:rPr>
                          <w:t>dňu</w:t>
                        </w:r>
                        <w:proofErr w:type="spellEnd"/>
                        <w:r>
                          <w:rPr>
                            <w:color w:val="000000"/>
                            <w:sz w:val="18"/>
                            <w:szCs w:val="18"/>
                            <w:lang w:val="en-US"/>
                          </w:rPr>
                          <w:t xml:space="preserve">, </w:t>
                        </w:r>
                        <w:proofErr w:type="spellStart"/>
                        <w:r>
                          <w:rPr>
                            <w:color w:val="000000"/>
                            <w:sz w:val="18"/>
                            <w:szCs w:val="18"/>
                            <w:lang w:val="en-US"/>
                          </w:rPr>
                          <w:t>ku</w:t>
                        </w:r>
                        <w:proofErr w:type="spellEnd"/>
                        <w:r>
                          <w:rPr>
                            <w:color w:val="000000"/>
                            <w:sz w:val="18"/>
                            <w:szCs w:val="18"/>
                            <w:lang w:val="en-US"/>
                          </w:rPr>
                          <w:t xml:space="preserve"> </w:t>
                        </w:r>
                        <w:proofErr w:type="spellStart"/>
                        <w:r>
                          <w:rPr>
                            <w:color w:val="000000"/>
                            <w:sz w:val="18"/>
                            <w:szCs w:val="18"/>
                            <w:lang w:val="en-US"/>
                          </w:rPr>
                          <w:t>ktorému</w:t>
                        </w:r>
                        <w:proofErr w:type="spellEnd"/>
                        <w:r>
                          <w:rPr>
                            <w:color w:val="000000"/>
                            <w:sz w:val="18"/>
                            <w:szCs w:val="18"/>
                            <w:lang w:val="en-US"/>
                          </w:rPr>
                          <w:t xml:space="preserve"> </w:t>
                        </w:r>
                        <w:proofErr w:type="spellStart"/>
                        <w:r>
                          <w:rPr>
                            <w:color w:val="000000"/>
                            <w:sz w:val="18"/>
                            <w:szCs w:val="18"/>
                            <w:lang w:val="en-US"/>
                          </w:rPr>
                          <w:t>sa</w:t>
                        </w:r>
                        <w:proofErr w:type="spellEnd"/>
                        <w:r>
                          <w:rPr>
                            <w:color w:val="000000"/>
                            <w:sz w:val="18"/>
                            <w:szCs w:val="18"/>
                            <w:lang w:val="en-US"/>
                          </w:rPr>
                          <w:t xml:space="preserve"> </w:t>
                        </w:r>
                        <w:proofErr w:type="spellStart"/>
                        <w:r>
                          <w:rPr>
                            <w:color w:val="000000"/>
                            <w:sz w:val="18"/>
                            <w:szCs w:val="18"/>
                            <w:lang w:val="en-US"/>
                          </w:rPr>
                          <w:t>zostavuje</w:t>
                        </w:r>
                        <w:proofErr w:type="spellEnd"/>
                        <w:r>
                          <w:rPr>
                            <w:color w:val="000000"/>
                            <w:sz w:val="18"/>
                            <w:szCs w:val="18"/>
                            <w:lang w:val="en-US"/>
                          </w:rPr>
                          <w:t xml:space="preserve"> </w:t>
                        </w:r>
                        <w:proofErr w:type="spellStart"/>
                        <w:r>
                          <w:rPr>
                            <w:color w:val="000000"/>
                            <w:sz w:val="18"/>
                            <w:szCs w:val="18"/>
                            <w:lang w:val="en-US"/>
                          </w:rPr>
                          <w:t>účtovná</w:t>
                        </w:r>
                        <w:proofErr w:type="spellEnd"/>
                        <w:r>
                          <w:rPr>
                            <w:color w:val="000000"/>
                            <w:sz w:val="18"/>
                            <w:szCs w:val="18"/>
                            <w:lang w:val="en-US"/>
                          </w:rPr>
                          <w:t xml:space="preserve"> </w:t>
                        </w:r>
                        <w:proofErr w:type="spellStart"/>
                        <w:r>
                          <w:rPr>
                            <w:color w:val="000000"/>
                            <w:sz w:val="18"/>
                            <w:szCs w:val="18"/>
                            <w:lang w:val="en-US"/>
                          </w:rPr>
                          <w:t>závierka</w:t>
                        </w:r>
                        <w:proofErr w:type="spellEnd"/>
                      </w:p>
                    </w:txbxContent>
                  </v:textbox>
                </v:rect>
                <v:rect id="Rectangle 242" o:spid="_x0000_s1091" style="position:absolute;left:698;top:23717;width:2510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" filled="f" stroked="f">
                  <v:textbox style="mso-fit-shape-to-text:t" inset="0,0,0,0">
                    <w:txbxContent>
                      <w:p w14:paraId="48727B71" w14:textId="410EF078" w:rsidR="001B3D53" w:rsidRDefault="001B3D53">
                        <w:proofErr w:type="spellStart"/>
                        <w:r>
                          <w:rPr>
                            <w:i/>
                            <w:iCs/>
                            <w:color w:val="000000"/>
                            <w:sz w:val="18"/>
                            <w:szCs w:val="18"/>
                            <w:lang w:val="en-US"/>
                          </w:rPr>
                          <w:t>Ostatné</w:t>
                        </w:r>
                        <w:proofErr w:type="spellEnd"/>
                        <w:r>
                          <w:rPr>
                            <w:i/>
                            <w:iCs/>
                            <w:color w:val="000000"/>
                            <w:sz w:val="18"/>
                            <w:szCs w:val="18"/>
                            <w:lang w:val="en-US"/>
                          </w:rPr>
                          <w:t xml:space="preserve"> </w:t>
                        </w:r>
                        <w:proofErr w:type="spellStart"/>
                        <w:r>
                          <w:rPr>
                            <w:i/>
                            <w:iCs/>
                            <w:color w:val="000000"/>
                            <w:sz w:val="18"/>
                            <w:szCs w:val="18"/>
                            <w:lang w:val="en-US"/>
                          </w:rPr>
                          <w:t>významné</w:t>
                        </w:r>
                        <w:proofErr w:type="spellEnd"/>
                        <w:r>
                          <w:rPr>
                            <w:i/>
                            <w:iCs/>
                            <w:color w:val="000000"/>
                            <w:sz w:val="18"/>
                            <w:szCs w:val="18"/>
                            <w:lang w:val="en-US"/>
                          </w:rPr>
                          <w:t xml:space="preserve"> </w:t>
                        </w:r>
                        <w:proofErr w:type="spellStart"/>
                        <w:r>
                          <w:rPr>
                            <w:i/>
                            <w:iCs/>
                            <w:color w:val="000000"/>
                            <w:sz w:val="18"/>
                            <w:szCs w:val="18"/>
                            <w:lang w:val="en-US"/>
                          </w:rPr>
                          <w:t>položky</w:t>
                        </w:r>
                        <w:proofErr w:type="spellEnd"/>
                        <w:r>
                          <w:rPr>
                            <w:i/>
                            <w:iCs/>
                            <w:color w:val="000000"/>
                            <w:sz w:val="18"/>
                            <w:szCs w:val="18"/>
                            <w:lang w:val="en-US"/>
                          </w:rPr>
                          <w:t xml:space="preserve"> </w:t>
                        </w:r>
                        <w:proofErr w:type="spellStart"/>
                        <w:r>
                          <w:rPr>
                            <w:i/>
                            <w:iCs/>
                            <w:color w:val="000000"/>
                            <w:sz w:val="18"/>
                            <w:szCs w:val="18"/>
                            <w:lang w:val="en-US"/>
                          </w:rPr>
                          <w:t>finančných</w:t>
                        </w:r>
                        <w:proofErr w:type="spellEnd"/>
                        <w:r>
                          <w:rPr>
                            <w:i/>
                            <w:iCs/>
                            <w:color w:val="000000"/>
                            <w:sz w:val="18"/>
                            <w:szCs w:val="18"/>
                            <w:lang w:val="en-US"/>
                          </w:rPr>
                          <w:t xml:space="preserve"> </w:t>
                        </w:r>
                        <w:proofErr w:type="spellStart"/>
                        <w:r>
                          <w:rPr>
                            <w:i/>
                            <w:iCs/>
                            <w:color w:val="000000"/>
                            <w:sz w:val="18"/>
                            <w:szCs w:val="18"/>
                            <w:lang w:val="en-US"/>
                          </w:rPr>
                          <w:t>výnosov</w:t>
                        </w:r>
                        <w:proofErr w:type="spellEnd"/>
                        <w:r>
                          <w:rPr>
                            <w:i/>
                            <w:iCs/>
                            <w:color w:val="000000"/>
                            <w:sz w:val="18"/>
                            <w:szCs w:val="18"/>
                            <w:lang w:val="en-US"/>
                          </w:rPr>
                          <w:t>, z toho:</w:t>
                        </w:r>
                      </w:p>
                    </w:txbxContent>
                  </v:textbox>
                </v:rect>
                <v:rect id="Rectangle 243" o:spid="_x0000_s1092" style="position:absolute;left:45827;top:23717;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" filled="f" stroked="f">
                  <v:textbox style="mso-fit-shape-to-text:t" inset="0,0,0,0">
                    <w:txbxContent>
                      <w:p w14:paraId="752C0B0D" w14:textId="2A236DD9" w:rsidR="001B3D53" w:rsidRDefault="001B3D53">
                        <w:r>
                          <w:rPr>
                            <w:i/>
                            <w:iCs/>
                            <w:color w:val="000000"/>
                            <w:sz w:val="18"/>
                            <w:szCs w:val="18"/>
                            <w:lang w:val="en-US"/>
                          </w:rPr>
                          <w:t>0</w:t>
                        </w:r>
                      </w:p>
                    </w:txbxContent>
                  </v:textbox>
                </v:rect>
                <v:rect id="Rectangle 244" o:spid="_x0000_s1093" style="position:absolute;left:54806;top:23717;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" filled="f" stroked="f">
                  <v:textbox style="mso-fit-shape-to-text:t" inset="0,0,0,0">
                    <w:txbxContent>
                      <w:p w14:paraId="2C39E9E3" w14:textId="50B7CCA6" w:rsidR="001B3D53" w:rsidRDefault="001B3D53">
                        <w:r>
                          <w:rPr>
                            <w:i/>
                            <w:iCs/>
                            <w:color w:val="000000"/>
                            <w:sz w:val="18"/>
                            <w:szCs w:val="18"/>
                            <w:lang w:val="en-US"/>
                          </w:rPr>
                          <w:t>0</w:t>
                        </w:r>
                      </w:p>
                    </w:txbxContent>
                  </v:textbox>
                </v:rect>
                <v:rect id="Rectangle 245" o:spid="_x0000_s1094" style="position:absolute;left:1162;top:25285;width:758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" filled="f" stroked="f">
                  <v:textbox style="mso-fit-shape-to-text:t" inset="0,0,0,0">
                    <w:txbxContent>
                      <w:p w14:paraId="3632EA3A" w14:textId="4CDB48AA" w:rsidR="001B3D53" w:rsidRDefault="001B3D53">
                        <w:proofErr w:type="spellStart"/>
                        <w:r>
                          <w:rPr>
                            <w:color w:val="000000"/>
                            <w:sz w:val="18"/>
                            <w:szCs w:val="18"/>
                            <w:lang w:val="en-US"/>
                          </w:rPr>
                          <w:t>Výnosové</w:t>
                        </w:r>
                        <w:proofErr w:type="spellEnd"/>
                        <w:r>
                          <w:rPr>
                            <w:color w:val="000000"/>
                            <w:sz w:val="18"/>
                            <w:szCs w:val="18"/>
                            <w:lang w:val="en-US"/>
                          </w:rPr>
                          <w:t xml:space="preserve"> </w:t>
                        </w:r>
                        <w:proofErr w:type="spellStart"/>
                        <w:r>
                          <w:rPr>
                            <w:color w:val="000000"/>
                            <w:sz w:val="18"/>
                            <w:szCs w:val="18"/>
                            <w:lang w:val="en-US"/>
                          </w:rPr>
                          <w:t>úroky</w:t>
                        </w:r>
                        <w:proofErr w:type="spellEnd"/>
                      </w:p>
                    </w:txbxContent>
                  </v:textbox>
                </v:rect>
                <v:rect id="Rectangle 246" o:spid="_x0000_s1095" style="position:absolute;left:46062;top:25285;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" filled="f" stroked="f">
                  <v:textbox style="mso-fit-shape-to-text:t" inset="0,0,0,0">
                    <w:txbxContent>
                      <w:p w14:paraId="137F7CCC" w14:textId="101A30D6" w:rsidR="001B3D53" w:rsidRDefault="001B3D53">
                        <w:r>
                          <w:rPr>
                            <w:color w:val="000000"/>
                            <w:sz w:val="18"/>
                            <w:szCs w:val="18"/>
                            <w:lang w:val="en-US"/>
                          </w:rPr>
                          <w:t>0</w:t>
                        </w:r>
                      </w:p>
                    </w:txbxContent>
                  </v:textbox>
                </v:rect>
                <v:rect id="Rectangle 247" o:spid="_x0000_s1096" style="position:absolute;left:55041;top:25285;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" filled="f" stroked="f">
                  <v:textbox style="mso-fit-shape-to-text:t" inset="0,0,0,0">
                    <w:txbxContent>
                      <w:p w14:paraId="57D03B83" w14:textId="490456BA" w:rsidR="001B3D53" w:rsidRDefault="001B3D53">
                        <w:r>
                          <w:rPr>
                            <w:color w:val="000000"/>
                            <w:sz w:val="18"/>
                            <w:szCs w:val="18"/>
                            <w:lang w:val="en-US"/>
                          </w:rPr>
                          <w:t>0</w:t>
                        </w:r>
                      </w:p>
                    </w:txbxContent>
                  </v:textbox>
                </v:rect>
                <v:rect id="Rectangle 248" o:spid="_x0000_s1097" style="position:absolute;left:234;top:28340;width:2971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" filled="f" stroked="f">
                  <v:textbox style="mso-fit-shape-to-text:t" inset="0,0,0,0">
                    <w:txbxContent>
                      <w:p w14:paraId="467FF46A" w14:textId="0395908B" w:rsidR="001B3D53" w:rsidRDefault="001B3D53">
                        <w:proofErr w:type="spellStart"/>
                        <w:r>
                          <w:rPr>
                            <w:b/>
                            <w:bCs/>
                            <w:color w:val="000000"/>
                            <w:sz w:val="18"/>
                            <w:szCs w:val="18"/>
                            <w:lang w:val="en-US"/>
                          </w:rPr>
                          <w:t>Výnosy</w:t>
                        </w:r>
                        <w:proofErr w:type="spellEnd"/>
                        <w:r>
                          <w:rPr>
                            <w:b/>
                            <w:bCs/>
                            <w:color w:val="000000"/>
                            <w:sz w:val="18"/>
                            <w:szCs w:val="18"/>
                            <w:lang w:val="en-US"/>
                          </w:rPr>
                          <w:t xml:space="preserve">, </w:t>
                        </w:r>
                        <w:proofErr w:type="spellStart"/>
                        <w:r>
                          <w:rPr>
                            <w:b/>
                            <w:bCs/>
                            <w:color w:val="000000"/>
                            <w:sz w:val="18"/>
                            <w:szCs w:val="18"/>
                            <w:lang w:val="en-US"/>
                          </w:rPr>
                          <w:t>ktoré</w:t>
                        </w:r>
                        <w:proofErr w:type="spellEnd"/>
                        <w:r>
                          <w:rPr>
                            <w:b/>
                            <w:bCs/>
                            <w:color w:val="000000"/>
                            <w:sz w:val="18"/>
                            <w:szCs w:val="18"/>
                            <w:lang w:val="en-US"/>
                          </w:rPr>
                          <w:t xml:space="preserve"> </w:t>
                        </w:r>
                        <w:proofErr w:type="spellStart"/>
                        <w:r>
                          <w:rPr>
                            <w:b/>
                            <w:bCs/>
                            <w:color w:val="000000"/>
                            <w:sz w:val="18"/>
                            <w:szCs w:val="18"/>
                            <w:lang w:val="en-US"/>
                          </w:rPr>
                          <w:t>majú</w:t>
                        </w:r>
                        <w:proofErr w:type="spellEnd"/>
                        <w:r>
                          <w:rPr>
                            <w:b/>
                            <w:bCs/>
                            <w:color w:val="000000"/>
                            <w:sz w:val="18"/>
                            <w:szCs w:val="18"/>
                            <w:lang w:val="en-US"/>
                          </w:rPr>
                          <w:t xml:space="preserve"> </w:t>
                        </w:r>
                        <w:proofErr w:type="spellStart"/>
                        <w:r>
                          <w:rPr>
                            <w:b/>
                            <w:bCs/>
                            <w:color w:val="000000"/>
                            <w:sz w:val="18"/>
                            <w:szCs w:val="18"/>
                            <w:lang w:val="en-US"/>
                          </w:rPr>
                          <w:t>mimoriadny</w:t>
                        </w:r>
                        <w:proofErr w:type="spellEnd"/>
                        <w:r>
                          <w:rPr>
                            <w:b/>
                            <w:bCs/>
                            <w:color w:val="000000"/>
                            <w:sz w:val="18"/>
                            <w:szCs w:val="18"/>
                            <w:lang w:val="en-US"/>
                          </w:rPr>
                          <w:t xml:space="preserve"> </w:t>
                        </w:r>
                        <w:proofErr w:type="spellStart"/>
                        <w:r>
                          <w:rPr>
                            <w:b/>
                            <w:bCs/>
                            <w:color w:val="000000"/>
                            <w:sz w:val="18"/>
                            <w:szCs w:val="18"/>
                            <w:lang w:val="en-US"/>
                          </w:rPr>
                          <w:t>rozsah</w:t>
                        </w:r>
                        <w:proofErr w:type="spellEnd"/>
                        <w:r>
                          <w:rPr>
                            <w:b/>
                            <w:bCs/>
                            <w:color w:val="000000"/>
                            <w:sz w:val="18"/>
                            <w:szCs w:val="18"/>
                            <w:lang w:val="en-US"/>
                          </w:rPr>
                          <w:t xml:space="preserve"> </w:t>
                        </w:r>
                        <w:proofErr w:type="spellStart"/>
                        <w:r>
                          <w:rPr>
                            <w:b/>
                            <w:bCs/>
                            <w:color w:val="000000"/>
                            <w:sz w:val="18"/>
                            <w:szCs w:val="18"/>
                            <w:lang w:val="en-US"/>
                          </w:rPr>
                          <w:t>alebo</w:t>
                        </w:r>
                        <w:proofErr w:type="spellEnd"/>
                        <w:r>
                          <w:rPr>
                            <w:b/>
                            <w:bCs/>
                            <w:color w:val="000000"/>
                            <w:sz w:val="18"/>
                            <w:szCs w:val="18"/>
                            <w:lang w:val="en-US"/>
                          </w:rPr>
                          <w:t xml:space="preserve"> </w:t>
                        </w:r>
                        <w:proofErr w:type="spellStart"/>
                        <w:r>
                          <w:rPr>
                            <w:b/>
                            <w:bCs/>
                            <w:color w:val="000000"/>
                            <w:sz w:val="18"/>
                            <w:szCs w:val="18"/>
                            <w:lang w:val="en-US"/>
                          </w:rPr>
                          <w:t>výskyt</w:t>
                        </w:r>
                        <w:proofErr w:type="spellEnd"/>
                        <w:r>
                          <w:rPr>
                            <w:b/>
                            <w:bCs/>
                            <w:color w:val="000000"/>
                            <w:sz w:val="18"/>
                            <w:szCs w:val="18"/>
                            <w:lang w:val="en-US"/>
                          </w:rPr>
                          <w:t>, z toho:</w:t>
                        </w:r>
                      </w:p>
                    </w:txbxContent>
                  </v:textbox>
                </v:rect>
                <v:rect id="Rectangle 249" o:spid="_x0000_s1098" style="position:absolute;left:45986;top:28340;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" filled="f" stroked="f">
                  <v:textbox style="mso-fit-shape-to-text:t" inset="0,0,0,0">
                    <w:txbxContent>
                      <w:p w14:paraId="1BD6E3AA" w14:textId="6AD5DB18" w:rsidR="001B3D53" w:rsidRDefault="001B3D53">
                        <w:r>
                          <w:rPr>
                            <w:b/>
                            <w:bCs/>
                            <w:color w:val="000000"/>
                            <w:sz w:val="18"/>
                            <w:szCs w:val="18"/>
                            <w:lang w:val="en-US"/>
                          </w:rPr>
                          <w:t>0</w:t>
                        </w:r>
                      </w:p>
                    </w:txbxContent>
                  </v:textbox>
                </v:rect>
                <v:rect id="Rectangle 250" o:spid="_x0000_s1099" style="position:absolute;left:54965;top:28340;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" filled="f" stroked="f">
                  <v:textbox style="mso-fit-shape-to-text:t" inset="0,0,0,0">
                    <w:txbxContent>
                      <w:p w14:paraId="29430D8D" w14:textId="4EE538E3" w:rsidR="001B3D53" w:rsidRDefault="001B3D53">
                        <w:r>
                          <w:rPr>
                            <w:b/>
                            <w:bCs/>
                            <w:color w:val="000000"/>
                            <w:sz w:val="18"/>
                            <w:szCs w:val="18"/>
                            <w:lang w:val="en-US"/>
                          </w:rPr>
                          <w:t>0</w:t>
                        </w:r>
                      </w:p>
                    </w:txbxContent>
                  </v:textbox>
                </v:rect>
                <v:rect id="Rectangle 251" o:spid="_x0000_s1100" style="position:absolute;left:234;top:4851;width:2915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" filled="f" stroked="f">
                  <v:textbox style="mso-fit-shape-to-text:t" inset="0,0,0,0">
                    <w:txbxContent>
                      <w:p w14:paraId="4AC447E9" w14:textId="07C6DAC7" w:rsidR="001B3D53" w:rsidRDefault="001B3D53">
                        <w:proofErr w:type="spellStart"/>
                        <w:r>
                          <w:rPr>
                            <w:b/>
                            <w:bCs/>
                            <w:color w:val="000000"/>
                            <w:sz w:val="18"/>
                            <w:szCs w:val="18"/>
                            <w:lang w:val="en-US"/>
                          </w:rPr>
                          <w:t>Významné</w:t>
                        </w:r>
                        <w:proofErr w:type="spellEnd"/>
                        <w:r>
                          <w:rPr>
                            <w:b/>
                            <w:bCs/>
                            <w:color w:val="000000"/>
                            <w:sz w:val="18"/>
                            <w:szCs w:val="18"/>
                            <w:lang w:val="en-US"/>
                          </w:rPr>
                          <w:t xml:space="preserve"> </w:t>
                        </w:r>
                        <w:proofErr w:type="spellStart"/>
                        <w:r>
                          <w:rPr>
                            <w:b/>
                            <w:bCs/>
                            <w:color w:val="000000"/>
                            <w:sz w:val="18"/>
                            <w:szCs w:val="18"/>
                            <w:lang w:val="en-US"/>
                          </w:rPr>
                          <w:t>položky</w:t>
                        </w:r>
                        <w:proofErr w:type="spellEnd"/>
                        <w:r>
                          <w:rPr>
                            <w:b/>
                            <w:bCs/>
                            <w:color w:val="000000"/>
                            <w:sz w:val="18"/>
                            <w:szCs w:val="18"/>
                            <w:lang w:val="en-US"/>
                          </w:rPr>
                          <w:t xml:space="preserve"> </w:t>
                        </w:r>
                        <w:proofErr w:type="spellStart"/>
                        <w:r>
                          <w:rPr>
                            <w:b/>
                            <w:bCs/>
                            <w:color w:val="000000"/>
                            <w:sz w:val="18"/>
                            <w:szCs w:val="18"/>
                            <w:lang w:val="en-US"/>
                          </w:rPr>
                          <w:t>výnosov</w:t>
                        </w:r>
                        <w:proofErr w:type="spellEnd"/>
                        <w:r>
                          <w:rPr>
                            <w:b/>
                            <w:bCs/>
                            <w:color w:val="000000"/>
                            <w:sz w:val="18"/>
                            <w:szCs w:val="18"/>
                            <w:lang w:val="en-US"/>
                          </w:rPr>
                          <w:t xml:space="preserve"> z </w:t>
                        </w:r>
                        <w:proofErr w:type="spellStart"/>
                        <w:r>
                          <w:rPr>
                            <w:b/>
                            <w:bCs/>
                            <w:color w:val="000000"/>
                            <w:sz w:val="18"/>
                            <w:szCs w:val="18"/>
                            <w:lang w:val="en-US"/>
                          </w:rPr>
                          <w:t>hospodárskej</w:t>
                        </w:r>
                        <w:proofErr w:type="spellEnd"/>
                        <w:r>
                          <w:rPr>
                            <w:b/>
                            <w:bCs/>
                            <w:color w:val="000000"/>
                            <w:sz w:val="18"/>
                            <w:szCs w:val="18"/>
                            <w:lang w:val="en-US"/>
                          </w:rPr>
                          <w:t xml:space="preserve"> </w:t>
                        </w:r>
                        <w:proofErr w:type="spellStart"/>
                        <w:r>
                          <w:rPr>
                            <w:b/>
                            <w:bCs/>
                            <w:color w:val="000000"/>
                            <w:sz w:val="18"/>
                            <w:szCs w:val="18"/>
                            <w:lang w:val="en-US"/>
                          </w:rPr>
                          <w:t>činnosti</w:t>
                        </w:r>
                        <w:proofErr w:type="spellEnd"/>
                        <w:r>
                          <w:rPr>
                            <w:b/>
                            <w:bCs/>
                            <w:color w:val="000000"/>
                            <w:sz w:val="18"/>
                            <w:szCs w:val="18"/>
                            <w:lang w:val="en-US"/>
                          </w:rPr>
                          <w:t>, z toho:</w:t>
                        </w:r>
                      </w:p>
                    </w:txbxContent>
                  </v:textbox>
                </v:rect>
                <v:rect id="Rectangle 252" o:spid="_x0000_s1101"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" fillcolor="#d4d4d4" stroked="f"/>
                <v:rect id="Rectangle 253" o:spid="_x0000_s1102" style="position:absolute;left:46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" fillcolor="#d4d4d4" stroked="f"/>
                <v:rect id="Rectangle 254" o:spid="_x0000_s1103" style="position:absolute;left:927;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" fillcolor="#d4d4d4" stroked="f"/>
                <v:rect id="Rectangle 255" o:spid="_x0000_s1104" style="position:absolute;left:37776;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" fillcolor="#d4d4d4" stroked="f"/>
                <v:rect id="Rectangle 256" o:spid="_x0000_s1105" style="position:absolute;left:38785;width:77;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" fillcolor="#d4d4d4" stroked="f"/>
                <v:rect id="Rectangle 257" o:spid="_x0000_s1106" style="position:absolute;left:46755;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" fillcolor="#d4d4d4" stroked="f"/>
                <v:rect id="Rectangle 258" o:spid="_x0000_s1107" style="position:absolute;left:47688;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" fillcolor="#d4d4d4" stroked="f"/>
                <v:rect id="Rectangle 259" o:spid="_x0000_s1108" style="position:absolute;left:55740;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" fillcolor="#d4d4d4" stroked="f"/>
                <v:line id="Line 260" o:spid="_x0000_s1109" style="position:absolute;visibility:visible;mso-wrap-style:square" from="0,3130" to="55816,3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" strokeweight="0"/>
                <v:rect id="Rectangle 261" o:spid="_x0000_s1110" style="position:absolute;top:3130;width:55816;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" fillcolor="black" stroked="f"/>
                <w10:anchorlock/>
              </v:group>
            </w:pict>
          </mc:Fallback>
        </mc:AlternateContent>
      </w:r>
      <w:r w:rsidR="000C17C3" w:rsidRPr="00FC603B">
        <w:rPr>
          <w:szCs w:val="18"/>
        </w:rPr>
        <w:br w:type="page"/>
      </w:r>
    </w:p>
    <w:p w14:paraId="3F122098" w14:textId="77777777" w:rsidR="005C50FC" w:rsidRPr="00B50225" w:rsidRDefault="005C50FC" w:rsidP="005C50FC">
      <w:pPr>
        <w:pStyle w:val="Heading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BodyText"/>
        <w:rPr>
          <w:szCs w:val="18"/>
        </w:rPr>
      </w:pPr>
    </w:p>
    <w:p w14:paraId="08FDDFE6" w14:textId="77777777" w:rsidR="005C50FC" w:rsidRPr="00B50225" w:rsidRDefault="005C50FC" w:rsidP="005C50FC">
      <w:pPr>
        <w:pStyle w:val="Body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BodyText"/>
        <w:rPr>
          <w:szCs w:val="18"/>
        </w:rPr>
      </w:pPr>
    </w:p>
    <w:p w14:paraId="7BFBFF88" w14:textId="77777777" w:rsidR="005C50FC" w:rsidRPr="00B50225" w:rsidRDefault="005C50FC" w:rsidP="005C50FC">
      <w:pPr>
        <w:pStyle w:val="BodyText"/>
        <w:rPr>
          <w:szCs w:val="18"/>
        </w:rPr>
      </w:pPr>
    </w:p>
    <w:bookmarkStart w:id="50" w:name="_MON_1405950002"/>
    <w:bookmarkEnd w:id="50"/>
    <w:p w14:paraId="0D86F39A" w14:textId="37F7CE88" w:rsidR="00183D52" w:rsidRDefault="00016D8B" w:rsidP="0000290B">
      <w:pPr>
        <w:pStyle w:val="BodyText"/>
        <w:rPr>
          <w:szCs w:val="18"/>
        </w:rPr>
      </w:pPr>
      <w:r w:rsidRPr="00B50225">
        <w:rPr>
          <w:szCs w:val="18"/>
        </w:rPr>
        <w:object w:dxaOrig="8724" w:dyaOrig="2370" w14:anchorId="349B0D51">
          <v:shape id="_x0000_i1034" type="#_x0000_t75" style="width:440.4pt;height:136.8pt" o:ole="" o:preferrelative="f">
            <v:imagedata r:id="rId35" o:title=""/>
            <o:lock v:ext="edit" aspectratio="f"/>
          </v:shape>
          <o:OLEObject Type="Embed" ProgID="Excel.Sheet.12" ShapeID="_x0000_i1034" DrawAspect="Content" ObjectID="_1709983053" r:id="rId36"/>
        </w:object>
      </w:r>
    </w:p>
    <w:p w14:paraId="63333E20" w14:textId="77777777" w:rsidR="00183D52" w:rsidRDefault="00183D52">
      <w:pPr>
        <w:spacing w:after="200" w:line="276" w:lineRule="auto"/>
        <w:rPr>
          <w:sz w:val="18"/>
          <w:szCs w:val="18"/>
        </w:rPr>
      </w:pPr>
      <w:r>
        <w:rPr>
          <w:szCs w:val="18"/>
        </w:rPr>
        <w:br w:type="page"/>
      </w:r>
    </w:p>
    <w:p w14:paraId="0D3C23B4" w14:textId="77777777" w:rsidR="0000290B" w:rsidRPr="00B543FB" w:rsidRDefault="0000290B" w:rsidP="00244358">
      <w:pPr>
        <w:pStyle w:val="Heading1"/>
        <w:numPr>
          <w:ilvl w:val="0"/>
          <w:numId w:val="14"/>
        </w:numPr>
        <w:tabs>
          <w:tab w:val="clear" w:pos="644"/>
        </w:tabs>
        <w:spacing w:before="240" w:after="60"/>
        <w:ind w:left="426" w:hanging="426"/>
        <w:rPr>
          <w:szCs w:val="18"/>
        </w:rPr>
      </w:pPr>
      <w:r w:rsidRPr="00B543FB">
        <w:rPr>
          <w:szCs w:val="18"/>
        </w:rPr>
        <w:lastRenderedPageBreak/>
        <w:t>Informácie o nákladoch</w:t>
      </w:r>
    </w:p>
    <w:p w14:paraId="5732722D" w14:textId="77777777" w:rsidR="0000290B" w:rsidRPr="00B50225" w:rsidRDefault="0000290B" w:rsidP="0000290B">
      <w:pPr>
        <w:pStyle w:val="BodyText"/>
        <w:rPr>
          <w:szCs w:val="18"/>
        </w:rPr>
      </w:pPr>
    </w:p>
    <w:p w14:paraId="4553149E" w14:textId="77777777" w:rsidR="0000290B" w:rsidRPr="00B50225" w:rsidRDefault="0000290B" w:rsidP="00244358">
      <w:pPr>
        <w:pStyle w:val="Heading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77777777" w:rsidR="0000290B" w:rsidRPr="00FC603B" w:rsidRDefault="0000290B" w:rsidP="0000290B">
      <w:pPr>
        <w:rPr>
          <w:sz w:val="18"/>
          <w:szCs w:val="18"/>
        </w:rPr>
      </w:pPr>
    </w:p>
    <w:p w14:paraId="161875AB" w14:textId="77777777" w:rsidR="0000290B" w:rsidRPr="00B50225" w:rsidRDefault="0000290B" w:rsidP="0000290B">
      <w:pPr>
        <w:pStyle w:val="Body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615994E5" w:rsidR="0000290B" w:rsidRPr="00891481" w:rsidRDefault="0000290B" w:rsidP="0000290B">
      <w:pPr>
        <w:pStyle w:val="Heading2"/>
        <w:numPr>
          <w:ilvl w:val="0"/>
          <w:numId w:val="0"/>
        </w:numPr>
        <w:ind w:left="426"/>
        <w:rPr>
          <w:szCs w:val="18"/>
        </w:rPr>
      </w:pPr>
    </w:p>
    <w:p w14:paraId="0B95E4EF" w14:textId="36A84EE2" w:rsidR="009458E0" w:rsidRPr="00B50225" w:rsidRDefault="00BC6039" w:rsidP="0000290B">
      <w:pPr>
        <w:pStyle w:val="BodyText"/>
        <w:rPr>
          <w:szCs w:val="18"/>
        </w:rPr>
      </w:pPr>
      <w:bookmarkStart w:id="51" w:name="_MON_1393180118"/>
      <w:bookmarkStart w:id="52" w:name="_MON_1393180329"/>
      <w:bookmarkStart w:id="53" w:name="_MON_1393180345"/>
      <w:bookmarkStart w:id="54" w:name="_MON_1393180399"/>
      <w:bookmarkStart w:id="55" w:name="_MON_1393339167"/>
      <w:bookmarkStart w:id="56" w:name="_MON_1393179911"/>
      <w:bookmarkStart w:id="57" w:name="_MON_1393180025"/>
      <w:bookmarkEnd w:id="51"/>
      <w:bookmarkEnd w:id="52"/>
      <w:bookmarkEnd w:id="53"/>
      <w:bookmarkEnd w:id="54"/>
      <w:bookmarkEnd w:id="55"/>
      <w:bookmarkEnd w:id="56"/>
      <w:bookmarkEnd w:id="57"/>
      <w:r>
        <w:rPr>
          <w:szCs w:val="18"/>
        </w:rPr>
        <w:br w:type="textWrapping" w:clear="all"/>
      </w:r>
    </w:p>
    <w:p w14:paraId="107C566E" w14:textId="71E705C5" w:rsidR="00E60AC1" w:rsidRDefault="005953B4">
      <w:pPr>
        <w:spacing w:after="200" w:line="276" w:lineRule="auto"/>
        <w:rPr>
          <w:szCs w:val="18"/>
        </w:rPr>
      </w:pPr>
      <w:r>
        <w:rPr>
          <w:noProof/>
        </w:rPr>
        <w:object w:dxaOrig="1440" w:dyaOrig="1440" w14:anchorId="23DD3E47">
          <v:shape id="_x0000_s1051" type="#_x0000_t75" style="position:absolute;margin-left:-42.45pt;margin-top:11.8pt;width:468.55pt;height:482.7pt;z-index:251659264;mso-position-horizontal-relative:text;mso-position-vertical-relative:text" o:preferrelative="f">
            <v:imagedata r:id="rId37" o:title=""/>
            <o:lock v:ext="edit" aspectratio="f"/>
            <w10:wrap type="square" side="right"/>
          </v:shape>
          <o:OLEObject Type="Embed" ProgID="Excel.Sheet.12" ShapeID="_x0000_s1051" DrawAspect="Content" ObjectID="_1709983064" r:id="rId38"/>
        </w:object>
      </w:r>
    </w:p>
    <w:p w14:paraId="77BDF1CE" w14:textId="77777777" w:rsidR="00B90937" w:rsidRDefault="00B90937">
      <w:pPr>
        <w:spacing w:after="200" w:line="276" w:lineRule="auto"/>
        <w:rPr>
          <w:szCs w:val="18"/>
        </w:rPr>
      </w:pPr>
    </w:p>
    <w:p w14:paraId="4CF26512" w14:textId="77777777" w:rsidR="00B90937" w:rsidRDefault="00B90937">
      <w:pPr>
        <w:spacing w:after="200" w:line="276" w:lineRule="auto"/>
        <w:rPr>
          <w:szCs w:val="18"/>
        </w:rPr>
      </w:pPr>
    </w:p>
    <w:p w14:paraId="0A1C397C" w14:textId="77777777" w:rsidR="00B90937" w:rsidRPr="00B4302C" w:rsidRDefault="00B90937">
      <w:pPr>
        <w:spacing w:after="200" w:line="276" w:lineRule="auto"/>
        <w:rPr>
          <w:color w:val="FF0000"/>
          <w:sz w:val="18"/>
          <w:szCs w:val="18"/>
        </w:rPr>
      </w:pPr>
    </w:p>
    <w:p w14:paraId="70ABB7A0" w14:textId="77777777" w:rsidR="0000290B" w:rsidRPr="00B50225" w:rsidRDefault="0000290B" w:rsidP="00B50225">
      <w:pPr>
        <w:pStyle w:val="Heading1"/>
        <w:tabs>
          <w:tab w:val="num" w:pos="360"/>
        </w:tabs>
        <w:spacing w:before="120"/>
        <w:ind w:left="360"/>
        <w:rPr>
          <w:szCs w:val="18"/>
        </w:rPr>
      </w:pPr>
      <w:r w:rsidRPr="00B50225">
        <w:rPr>
          <w:szCs w:val="18"/>
        </w:rPr>
        <w:t>Informácie o daniach z príjmov</w:t>
      </w:r>
    </w:p>
    <w:p w14:paraId="06B073E8" w14:textId="77777777" w:rsidR="0000290B" w:rsidRPr="00B50225" w:rsidRDefault="0000290B" w:rsidP="0000290B">
      <w:pPr>
        <w:pStyle w:val="BodyText"/>
        <w:rPr>
          <w:szCs w:val="18"/>
        </w:rPr>
      </w:pPr>
    </w:p>
    <w:p w14:paraId="735B7263" w14:textId="2136ED91" w:rsidR="00BC6039" w:rsidRDefault="00750629" w:rsidP="00B70175">
      <w:pPr>
        <w:pStyle w:val="BodyText"/>
        <w:rPr>
          <w:szCs w:val="18"/>
        </w:rPr>
      </w:pPr>
      <w:r w:rsidRPr="00B50225">
        <w:rPr>
          <w:szCs w:val="18"/>
        </w:rPr>
        <w:t>Prevod od teoretickej dane z príjmov k vykázanej dani z príjmov je uvedený v nasledujúcom prehľade:</w:t>
      </w:r>
    </w:p>
    <w:p w14:paraId="1640257F" w14:textId="60C47B72" w:rsidR="00BC6039" w:rsidRDefault="00BC6039" w:rsidP="0000290B">
      <w:pPr>
        <w:pStyle w:val="BodyText"/>
        <w:rPr>
          <w:szCs w:val="18"/>
        </w:rPr>
      </w:pPr>
    </w:p>
    <w:bookmarkStart w:id="58" w:name="_MON_1500378072"/>
    <w:bookmarkEnd w:id="58"/>
    <w:p w14:paraId="6CC0B807" w14:textId="259F876F" w:rsidR="00CA5691" w:rsidRPr="00B50225" w:rsidRDefault="003C43C7" w:rsidP="0000290B">
      <w:pPr>
        <w:pStyle w:val="BodyText"/>
        <w:rPr>
          <w:szCs w:val="18"/>
        </w:rPr>
      </w:pPr>
      <w:r>
        <w:object w:dxaOrig="8808" w:dyaOrig="5442" w14:anchorId="3860C8CC">
          <v:shape id="_x0000_i1036" type="#_x0000_t75" style="width:441pt;height:270.6pt" o:ole="">
            <v:imagedata r:id="rId39" o:title=""/>
          </v:shape>
          <o:OLEObject Type="Embed" ProgID="Excel.Sheet.12" ShapeID="_x0000_i1036" DrawAspect="Content" ObjectID="_1709983054" r:id="rId40"/>
        </w:object>
      </w:r>
    </w:p>
    <w:p w14:paraId="7174BE7F" w14:textId="77777777" w:rsidR="006C5A20" w:rsidRDefault="006C5A20" w:rsidP="00B70175">
      <w:pPr>
        <w:pStyle w:val="BodyText"/>
        <w:ind w:left="0"/>
        <w:rPr>
          <w:szCs w:val="18"/>
        </w:rPr>
      </w:pPr>
    </w:p>
    <w:p w14:paraId="6D1BC0BF" w14:textId="77777777" w:rsidR="0000290B" w:rsidRPr="00B50225"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BodyText"/>
        <w:ind w:left="0"/>
        <w:rPr>
          <w:szCs w:val="18"/>
        </w:rPr>
      </w:pPr>
    </w:p>
    <w:p w14:paraId="0C0D30B6" w14:textId="77777777" w:rsidR="0000290B" w:rsidRPr="00B50225" w:rsidRDefault="00F4619A" w:rsidP="00244358">
      <w:pPr>
        <w:pStyle w:val="Heading2"/>
        <w:numPr>
          <w:ilvl w:val="0"/>
          <w:numId w:val="10"/>
        </w:numPr>
        <w:tabs>
          <w:tab w:val="clear" w:pos="360"/>
        </w:tabs>
        <w:rPr>
          <w:szCs w:val="18"/>
        </w:rPr>
      </w:pPr>
      <w:bookmarkStart w:id="59" w:name="_Toc530739921"/>
      <w:r w:rsidRPr="00B50225">
        <w:rPr>
          <w:szCs w:val="18"/>
        </w:rPr>
        <w:t>Podmienené záväzk</w:t>
      </w:r>
      <w:r w:rsidR="0000290B" w:rsidRPr="00B50225">
        <w:rPr>
          <w:szCs w:val="18"/>
        </w:rPr>
        <w:t>y</w:t>
      </w:r>
      <w:bookmarkEnd w:id="59"/>
    </w:p>
    <w:p w14:paraId="71126206" w14:textId="77777777" w:rsidR="0000290B" w:rsidRPr="00B50225" w:rsidRDefault="0000290B" w:rsidP="0000290B">
      <w:pPr>
        <w:pStyle w:val="BodyText"/>
        <w:rPr>
          <w:szCs w:val="18"/>
        </w:rPr>
      </w:pPr>
    </w:p>
    <w:p w14:paraId="0A8255C1" w14:textId="77777777" w:rsidR="00775D22" w:rsidRPr="00B50225" w:rsidRDefault="0000290B" w:rsidP="00E60AC1">
      <w:pPr>
        <w:pStyle w:val="BodyText"/>
        <w:ind w:left="360"/>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BodyText"/>
        <w:rPr>
          <w:szCs w:val="18"/>
        </w:rPr>
      </w:pPr>
    </w:p>
    <w:p w14:paraId="0C05E61E" w14:textId="18343452" w:rsidR="0000290B" w:rsidRPr="00B50225" w:rsidRDefault="0046365F" w:rsidP="0000290B">
      <w:pPr>
        <w:pStyle w:val="Heading2"/>
        <w:numPr>
          <w:ilvl w:val="0"/>
          <w:numId w:val="2"/>
        </w:numPr>
        <w:rPr>
          <w:szCs w:val="18"/>
        </w:rPr>
      </w:pPr>
      <w:r>
        <w:rPr>
          <w:szCs w:val="18"/>
        </w:rPr>
        <w:t>Ostatné finančné povinnosti</w:t>
      </w:r>
    </w:p>
    <w:p w14:paraId="5959B3EF" w14:textId="77777777" w:rsidR="0000290B" w:rsidRPr="00FC603B" w:rsidRDefault="0000290B" w:rsidP="0000290B">
      <w:pPr>
        <w:rPr>
          <w:sz w:val="18"/>
          <w:szCs w:val="18"/>
        </w:rPr>
      </w:pPr>
    </w:p>
    <w:p w14:paraId="7F7C8FC1" w14:textId="77777777" w:rsidR="0046365F" w:rsidRPr="0046365F" w:rsidRDefault="0046365F" w:rsidP="00B33C86">
      <w:pPr>
        <w:pStyle w:val="BodyText"/>
        <w:ind w:left="360"/>
        <w:rPr>
          <w:szCs w:val="18"/>
        </w:rPr>
      </w:pPr>
      <w:r w:rsidRPr="0046365F">
        <w:rPr>
          <w:szCs w:val="18"/>
        </w:rPr>
        <w:t>Ostatné finančné povinnosti, ktoré sa nesledujú v bežnom účtovníctve a neuvádzajú v súvahe, sú tieto:</w:t>
      </w:r>
    </w:p>
    <w:p w14:paraId="68A3CB9B" w14:textId="77777777" w:rsidR="0046365F" w:rsidRPr="0046365F" w:rsidRDefault="0046365F" w:rsidP="00B33C86">
      <w:pPr>
        <w:pStyle w:val="BodyText"/>
        <w:ind w:left="360"/>
        <w:rPr>
          <w:szCs w:val="18"/>
        </w:rPr>
      </w:pPr>
    </w:p>
    <w:p w14:paraId="6EC6FA1C" w14:textId="481CDB17" w:rsidR="0046365F" w:rsidRPr="0046365F" w:rsidRDefault="0046365F" w:rsidP="00B33C86">
      <w:pPr>
        <w:pStyle w:val="BodyText"/>
        <w:ind w:left="360"/>
        <w:rPr>
          <w:szCs w:val="18"/>
        </w:rPr>
      </w:pPr>
      <w:r w:rsidRPr="0046365F">
        <w:rPr>
          <w:szCs w:val="18"/>
        </w:rPr>
        <w:t xml:space="preserve">Spoločnosť má v nájme </w:t>
      </w:r>
      <w:r w:rsidR="00B35E40">
        <w:rPr>
          <w:szCs w:val="18"/>
        </w:rPr>
        <w:t>(operatívny prenájom) 15</w:t>
      </w:r>
      <w:r w:rsidRPr="0046365F">
        <w:rPr>
          <w:szCs w:val="18"/>
        </w:rPr>
        <w:t xml:space="preserve"> osobných vozidiel od tretej osoby. Nájomné z</w:t>
      </w:r>
      <w:r w:rsidR="00B35E40">
        <w:rPr>
          <w:szCs w:val="18"/>
        </w:rPr>
        <w:t xml:space="preserve">mluvy sú uzavreté na </w:t>
      </w:r>
      <w:r w:rsidRPr="0046365F">
        <w:rPr>
          <w:szCs w:val="18"/>
        </w:rPr>
        <w:t>48</w:t>
      </w:r>
      <w:r w:rsidR="00B35E40">
        <w:rPr>
          <w:szCs w:val="18"/>
        </w:rPr>
        <w:t>,60</w:t>
      </w:r>
      <w:r w:rsidRPr="0046365F">
        <w:rPr>
          <w:szCs w:val="18"/>
        </w:rPr>
        <w:t xml:space="preserve"> me</w:t>
      </w:r>
      <w:r w:rsidR="00522C48">
        <w:rPr>
          <w:szCs w:val="18"/>
        </w:rPr>
        <w:t>siacov, t.j. do roku 2021</w:t>
      </w:r>
      <w:r w:rsidR="00B35E40">
        <w:rPr>
          <w:szCs w:val="18"/>
        </w:rPr>
        <w:t xml:space="preserve"> a 202</w:t>
      </w:r>
      <w:r w:rsidR="00522C48">
        <w:rPr>
          <w:szCs w:val="18"/>
        </w:rPr>
        <w:t>5</w:t>
      </w:r>
      <w:r w:rsidRPr="0046365F">
        <w:rPr>
          <w:szCs w:val="18"/>
        </w:rPr>
        <w:t>. Ro</w:t>
      </w:r>
      <w:r w:rsidR="00522C48">
        <w:rPr>
          <w:szCs w:val="18"/>
        </w:rPr>
        <w:t>čné náklady na nájomné sú 117 534</w:t>
      </w:r>
      <w:r w:rsidRPr="0046365F">
        <w:rPr>
          <w:szCs w:val="18"/>
        </w:rPr>
        <w:t xml:space="preserve"> EUR.</w:t>
      </w:r>
    </w:p>
    <w:p w14:paraId="1EB555D2" w14:textId="77777777" w:rsidR="0000290B" w:rsidRPr="00B50225" w:rsidRDefault="0000290B" w:rsidP="0000290B">
      <w:pPr>
        <w:pStyle w:val="BodyText"/>
        <w:ind w:left="0"/>
        <w:rPr>
          <w:szCs w:val="18"/>
        </w:rPr>
      </w:pPr>
    </w:p>
    <w:p w14:paraId="1E33EE0A" w14:textId="71102857" w:rsidR="0080190B" w:rsidRPr="00B50225" w:rsidRDefault="0000290B" w:rsidP="006F7B65">
      <w:pPr>
        <w:pStyle w:val="Heading1"/>
        <w:tabs>
          <w:tab w:val="num" w:pos="360"/>
        </w:tabs>
        <w:spacing w:before="120" w:after="60"/>
        <w:ind w:left="360"/>
        <w:rPr>
          <w:szCs w:val="18"/>
        </w:rPr>
      </w:pPr>
      <w:bookmarkStart w:id="60" w:name="_Toc530739924"/>
      <w:r w:rsidRPr="00891481">
        <w:rPr>
          <w:szCs w:val="18"/>
        </w:rPr>
        <w:t>Informácie o ekonomických vzťahoch účtovnej jednotky a spriaznených osôb</w:t>
      </w:r>
      <w:bookmarkEnd w:id="60"/>
    </w:p>
    <w:p w14:paraId="30665019" w14:textId="77777777" w:rsidR="006F5D26" w:rsidRDefault="006F5D26" w:rsidP="00B433AF">
      <w:pPr>
        <w:ind w:left="426"/>
        <w:jc w:val="both"/>
        <w:rPr>
          <w:sz w:val="18"/>
          <w:szCs w:val="18"/>
        </w:rPr>
      </w:pPr>
    </w:p>
    <w:p w14:paraId="640CE509" w14:textId="6F959D7A" w:rsidR="008039E0" w:rsidRDefault="0046365F" w:rsidP="00973CD6">
      <w:pPr>
        <w:pStyle w:val="BodyText"/>
        <w:rPr>
          <w:szCs w:val="18"/>
        </w:rPr>
      </w:pPr>
      <w:r w:rsidRPr="0046365F">
        <w:rPr>
          <w:szCs w:val="18"/>
        </w:rPr>
        <w:t>Počas účtovného obdobia Spoločnosť uskutočnila transakcie s nasledovnými spriaznenými osobami:</w:t>
      </w:r>
    </w:p>
    <w:p w14:paraId="5DBB635C" w14:textId="77777777" w:rsidR="008039E0" w:rsidRPr="0046365F" w:rsidRDefault="008039E0" w:rsidP="0046365F">
      <w:pPr>
        <w:pStyle w:val="BodyText"/>
        <w:rPr>
          <w:szCs w:val="18"/>
        </w:rPr>
      </w:pPr>
    </w:p>
    <w:p w14:paraId="64D4D714" w14:textId="4B998439" w:rsidR="0046365F" w:rsidRPr="0046365F" w:rsidRDefault="0046365F" w:rsidP="00244358">
      <w:pPr>
        <w:pStyle w:val="BodyText"/>
        <w:numPr>
          <w:ilvl w:val="0"/>
          <w:numId w:val="13"/>
        </w:numPr>
        <w:ind w:left="851"/>
        <w:rPr>
          <w:szCs w:val="18"/>
        </w:rPr>
      </w:pPr>
      <w:r w:rsidRPr="0046365F">
        <w:rPr>
          <w:szCs w:val="18"/>
        </w:rPr>
        <w:t>ISCAR LTD IZRAEL</w:t>
      </w:r>
      <w:r w:rsidR="008039E0">
        <w:rPr>
          <w:szCs w:val="18"/>
        </w:rPr>
        <w:t xml:space="preserve">                                                                </w:t>
      </w:r>
    </w:p>
    <w:p w14:paraId="02B22C89" w14:textId="649C297E" w:rsidR="0046365F" w:rsidRPr="005E667C" w:rsidRDefault="0046365F" w:rsidP="005E667C">
      <w:pPr>
        <w:pStyle w:val="BodyText"/>
        <w:numPr>
          <w:ilvl w:val="0"/>
          <w:numId w:val="13"/>
        </w:numPr>
        <w:ind w:left="851"/>
        <w:rPr>
          <w:szCs w:val="18"/>
        </w:rPr>
      </w:pPr>
      <w:r w:rsidRPr="0046365F">
        <w:rPr>
          <w:szCs w:val="18"/>
        </w:rPr>
        <w:t>UOP</w:t>
      </w:r>
    </w:p>
    <w:p w14:paraId="0863275D" w14:textId="007B25CE" w:rsidR="0046365F" w:rsidRPr="0046365F" w:rsidRDefault="0046365F" w:rsidP="00244358">
      <w:pPr>
        <w:pStyle w:val="BodyText"/>
        <w:numPr>
          <w:ilvl w:val="0"/>
          <w:numId w:val="13"/>
        </w:numPr>
        <w:ind w:left="851"/>
        <w:rPr>
          <w:szCs w:val="18"/>
        </w:rPr>
      </w:pPr>
      <w:r w:rsidRPr="0046365F">
        <w:rPr>
          <w:szCs w:val="18"/>
        </w:rPr>
        <w:t>ISCAR HARTMETALL GMBH</w:t>
      </w:r>
    </w:p>
    <w:p w14:paraId="5EE9D8FA" w14:textId="294F2E16" w:rsidR="0046365F" w:rsidRPr="0046365F" w:rsidRDefault="00870364" w:rsidP="00244358">
      <w:pPr>
        <w:pStyle w:val="BodyText"/>
        <w:numPr>
          <w:ilvl w:val="0"/>
          <w:numId w:val="13"/>
        </w:numPr>
        <w:ind w:left="851"/>
        <w:rPr>
          <w:szCs w:val="18"/>
        </w:rPr>
      </w:pPr>
      <w:r>
        <w:rPr>
          <w:szCs w:val="18"/>
        </w:rPr>
        <w:t>STS</w:t>
      </w:r>
      <w:r w:rsidR="0046365F" w:rsidRPr="0046365F">
        <w:rPr>
          <w:szCs w:val="18"/>
        </w:rPr>
        <w:t xml:space="preserve"> ITALIA    </w:t>
      </w:r>
    </w:p>
    <w:p w14:paraId="4C35D683" w14:textId="54F0A463" w:rsidR="0046365F" w:rsidRPr="0046365F" w:rsidRDefault="0046365F" w:rsidP="00244358">
      <w:pPr>
        <w:pStyle w:val="BodyText"/>
        <w:numPr>
          <w:ilvl w:val="0"/>
          <w:numId w:val="13"/>
        </w:numPr>
        <w:ind w:left="851"/>
        <w:rPr>
          <w:szCs w:val="18"/>
        </w:rPr>
      </w:pPr>
      <w:r w:rsidRPr="0046365F">
        <w:rPr>
          <w:szCs w:val="18"/>
        </w:rPr>
        <w:t>ISCAR HUNGARY</w:t>
      </w:r>
    </w:p>
    <w:p w14:paraId="48733921" w14:textId="7C61B63F" w:rsidR="0046365F" w:rsidRPr="00CC0741" w:rsidRDefault="0046365F" w:rsidP="00244358">
      <w:pPr>
        <w:pStyle w:val="BodyText"/>
        <w:numPr>
          <w:ilvl w:val="0"/>
          <w:numId w:val="13"/>
        </w:numPr>
        <w:ind w:left="851"/>
        <w:rPr>
          <w:szCs w:val="18"/>
        </w:rPr>
      </w:pPr>
      <w:r w:rsidRPr="00CC0741">
        <w:rPr>
          <w:szCs w:val="18"/>
        </w:rPr>
        <w:t xml:space="preserve">ISCAR FRANCE </w:t>
      </w:r>
      <w:r w:rsidR="008039E0">
        <w:rPr>
          <w:szCs w:val="18"/>
        </w:rPr>
        <w:t xml:space="preserve">                                          </w:t>
      </w:r>
    </w:p>
    <w:p w14:paraId="07638327" w14:textId="44C4C838" w:rsidR="0046365F" w:rsidRPr="00CC0741" w:rsidRDefault="0046365F" w:rsidP="00244358">
      <w:pPr>
        <w:pStyle w:val="BodyText"/>
        <w:numPr>
          <w:ilvl w:val="0"/>
          <w:numId w:val="13"/>
        </w:numPr>
        <w:ind w:left="851"/>
        <w:rPr>
          <w:szCs w:val="18"/>
        </w:rPr>
      </w:pPr>
      <w:r w:rsidRPr="00CC0741">
        <w:rPr>
          <w:szCs w:val="18"/>
        </w:rPr>
        <w:t>ISCAR POLAND</w:t>
      </w:r>
    </w:p>
    <w:p w14:paraId="0FAB32AE" w14:textId="77777777" w:rsidR="0046365F" w:rsidRPr="0046365F" w:rsidRDefault="0046365F" w:rsidP="00244358">
      <w:pPr>
        <w:pStyle w:val="BodyText"/>
        <w:numPr>
          <w:ilvl w:val="0"/>
          <w:numId w:val="13"/>
        </w:numPr>
        <w:ind w:left="851"/>
        <w:rPr>
          <w:szCs w:val="18"/>
        </w:rPr>
      </w:pPr>
      <w:r w:rsidRPr="0046365F">
        <w:rPr>
          <w:szCs w:val="18"/>
        </w:rPr>
        <w:t>ISCAR METALDUR S.A</w:t>
      </w:r>
    </w:p>
    <w:p w14:paraId="0734F5C4" w14:textId="74618F87" w:rsidR="0046365F" w:rsidRPr="00CC0741" w:rsidRDefault="00CC0741" w:rsidP="00244358">
      <w:pPr>
        <w:pStyle w:val="BodyText"/>
        <w:numPr>
          <w:ilvl w:val="0"/>
          <w:numId w:val="13"/>
        </w:numPr>
        <w:ind w:left="851"/>
        <w:rPr>
          <w:szCs w:val="18"/>
        </w:rPr>
      </w:pPr>
      <w:r w:rsidRPr="00CC0741">
        <w:rPr>
          <w:szCs w:val="18"/>
        </w:rPr>
        <w:t>ISCAR AUSTRALIA</w:t>
      </w:r>
    </w:p>
    <w:p w14:paraId="3CBE1607" w14:textId="15C50392" w:rsidR="0046365F" w:rsidRPr="0046365F" w:rsidRDefault="0046365F" w:rsidP="00244358">
      <w:pPr>
        <w:pStyle w:val="BodyText"/>
        <w:numPr>
          <w:ilvl w:val="0"/>
          <w:numId w:val="13"/>
        </w:numPr>
        <w:ind w:left="851"/>
        <w:rPr>
          <w:szCs w:val="18"/>
        </w:rPr>
      </w:pPr>
      <w:r w:rsidRPr="0046365F">
        <w:rPr>
          <w:szCs w:val="18"/>
        </w:rPr>
        <w:t>ISCAR IBERICA</w:t>
      </w:r>
    </w:p>
    <w:p w14:paraId="635FDC37" w14:textId="77777777" w:rsidR="0046365F" w:rsidRPr="00CC0741" w:rsidRDefault="0046365F" w:rsidP="00244358">
      <w:pPr>
        <w:pStyle w:val="BodyText"/>
        <w:numPr>
          <w:ilvl w:val="0"/>
          <w:numId w:val="13"/>
        </w:numPr>
        <w:ind w:left="851"/>
        <w:rPr>
          <w:szCs w:val="18"/>
        </w:rPr>
      </w:pPr>
      <w:r w:rsidRPr="00CC0741">
        <w:rPr>
          <w:szCs w:val="18"/>
        </w:rPr>
        <w:t>ISCAR BENELUX</w:t>
      </w:r>
    </w:p>
    <w:p w14:paraId="6F90035E" w14:textId="77777777" w:rsidR="0046365F" w:rsidRPr="0046365F" w:rsidRDefault="0046365F" w:rsidP="00244358">
      <w:pPr>
        <w:pStyle w:val="BodyText"/>
        <w:numPr>
          <w:ilvl w:val="0"/>
          <w:numId w:val="13"/>
        </w:numPr>
        <w:ind w:left="851"/>
        <w:rPr>
          <w:szCs w:val="18"/>
        </w:rPr>
      </w:pPr>
      <w:r w:rsidRPr="0046365F">
        <w:rPr>
          <w:szCs w:val="18"/>
        </w:rPr>
        <w:t>ISCAR CR</w:t>
      </w:r>
    </w:p>
    <w:p w14:paraId="02DE21BE" w14:textId="77777777" w:rsidR="0046365F" w:rsidRDefault="0046365F" w:rsidP="00244358">
      <w:pPr>
        <w:pStyle w:val="BodyText"/>
        <w:numPr>
          <w:ilvl w:val="0"/>
          <w:numId w:val="13"/>
        </w:numPr>
        <w:ind w:left="851"/>
        <w:rPr>
          <w:szCs w:val="18"/>
        </w:rPr>
      </w:pPr>
      <w:r w:rsidRPr="0046365F">
        <w:rPr>
          <w:szCs w:val="18"/>
        </w:rPr>
        <w:lastRenderedPageBreak/>
        <w:t>ISCAR SLOVENIJA</w:t>
      </w:r>
    </w:p>
    <w:p w14:paraId="1EC11B6A" w14:textId="77777777" w:rsidR="0046365F" w:rsidRPr="0046365F" w:rsidRDefault="0046365F" w:rsidP="00244358">
      <w:pPr>
        <w:pStyle w:val="BodyText"/>
        <w:numPr>
          <w:ilvl w:val="0"/>
          <w:numId w:val="13"/>
        </w:numPr>
        <w:ind w:left="851"/>
        <w:rPr>
          <w:szCs w:val="18"/>
        </w:rPr>
      </w:pPr>
      <w:r w:rsidRPr="0046365F">
        <w:rPr>
          <w:szCs w:val="18"/>
        </w:rPr>
        <w:t>IT.TE.DI</w:t>
      </w:r>
    </w:p>
    <w:p w14:paraId="71457D7C" w14:textId="77777777" w:rsidR="0046365F" w:rsidRPr="0046365F" w:rsidRDefault="0046365F" w:rsidP="00244358">
      <w:pPr>
        <w:pStyle w:val="BodyText"/>
        <w:numPr>
          <w:ilvl w:val="0"/>
          <w:numId w:val="13"/>
        </w:numPr>
        <w:ind w:left="851"/>
        <w:rPr>
          <w:szCs w:val="18"/>
        </w:rPr>
      </w:pPr>
      <w:r w:rsidRPr="0046365F">
        <w:rPr>
          <w:szCs w:val="18"/>
        </w:rPr>
        <w:t>ISCAR TOOLS LTD</w:t>
      </w:r>
    </w:p>
    <w:p w14:paraId="24469D47" w14:textId="614D29C9" w:rsidR="0046365F" w:rsidRPr="00CC0741" w:rsidRDefault="0046365F" w:rsidP="005E667C">
      <w:pPr>
        <w:pStyle w:val="BodyText"/>
        <w:numPr>
          <w:ilvl w:val="0"/>
          <w:numId w:val="13"/>
        </w:numPr>
        <w:ind w:left="851"/>
        <w:rPr>
          <w:szCs w:val="18"/>
        </w:rPr>
      </w:pPr>
      <w:r w:rsidRPr="00CC0741">
        <w:rPr>
          <w:szCs w:val="18"/>
        </w:rPr>
        <w:t>ISCAR FRANCE</w:t>
      </w:r>
    </w:p>
    <w:p w14:paraId="79F5CE57" w14:textId="77777777" w:rsidR="0046365F" w:rsidRDefault="0046365F" w:rsidP="00244358">
      <w:pPr>
        <w:pStyle w:val="BodyText"/>
        <w:numPr>
          <w:ilvl w:val="0"/>
          <w:numId w:val="13"/>
        </w:numPr>
        <w:ind w:left="851"/>
        <w:rPr>
          <w:szCs w:val="18"/>
        </w:rPr>
      </w:pPr>
      <w:r w:rsidRPr="0046365F">
        <w:rPr>
          <w:szCs w:val="18"/>
        </w:rPr>
        <w:t xml:space="preserve">IMC BV BELGIUM BRANCH  </w:t>
      </w:r>
    </w:p>
    <w:p w14:paraId="32FD2CE4" w14:textId="35B000BE" w:rsidR="00C977C5" w:rsidRDefault="00C977C5" w:rsidP="00244358">
      <w:pPr>
        <w:pStyle w:val="BodyText"/>
        <w:numPr>
          <w:ilvl w:val="0"/>
          <w:numId w:val="13"/>
        </w:numPr>
        <w:ind w:left="851"/>
        <w:rPr>
          <w:szCs w:val="18"/>
        </w:rPr>
      </w:pPr>
      <w:r>
        <w:rPr>
          <w:szCs w:val="18"/>
        </w:rPr>
        <w:t>ISCAR NEDERLAND</w:t>
      </w:r>
    </w:p>
    <w:p w14:paraId="77602724" w14:textId="796A6A37" w:rsidR="0018325E" w:rsidRDefault="0018325E" w:rsidP="00244358">
      <w:pPr>
        <w:pStyle w:val="BodyText"/>
        <w:numPr>
          <w:ilvl w:val="0"/>
          <w:numId w:val="13"/>
        </w:numPr>
        <w:ind w:left="851"/>
        <w:rPr>
          <w:szCs w:val="18"/>
        </w:rPr>
      </w:pPr>
      <w:r>
        <w:rPr>
          <w:szCs w:val="18"/>
        </w:rPr>
        <w:t>ISCAR ROMANIA</w:t>
      </w:r>
    </w:p>
    <w:p w14:paraId="3ECA7EAC" w14:textId="0279C91A" w:rsidR="0018325E" w:rsidRPr="0046365F" w:rsidRDefault="0018325E" w:rsidP="00244358">
      <w:pPr>
        <w:pStyle w:val="BodyText"/>
        <w:numPr>
          <w:ilvl w:val="0"/>
          <w:numId w:val="13"/>
        </w:numPr>
        <w:ind w:left="851"/>
        <w:rPr>
          <w:szCs w:val="18"/>
        </w:rPr>
      </w:pPr>
      <w:r>
        <w:rPr>
          <w:szCs w:val="18"/>
        </w:rPr>
        <w:t>ISCAR MEXICO</w:t>
      </w:r>
    </w:p>
    <w:p w14:paraId="65F9C6DB" w14:textId="77777777" w:rsidR="0046365F" w:rsidRPr="0046365F" w:rsidRDefault="0046365F" w:rsidP="00244358">
      <w:pPr>
        <w:pStyle w:val="BodyText"/>
        <w:numPr>
          <w:ilvl w:val="0"/>
          <w:numId w:val="13"/>
        </w:numPr>
        <w:ind w:left="851"/>
        <w:rPr>
          <w:szCs w:val="18"/>
        </w:rPr>
      </w:pPr>
      <w:r w:rsidRPr="0046365F">
        <w:rPr>
          <w:szCs w:val="18"/>
        </w:rPr>
        <w:t>TAEGUTEC SLOVAKIA</w:t>
      </w:r>
    </w:p>
    <w:p w14:paraId="3A4EA516" w14:textId="3ABAF0AC" w:rsidR="0046365F" w:rsidRDefault="00870364" w:rsidP="00244358">
      <w:pPr>
        <w:pStyle w:val="BodyText"/>
        <w:numPr>
          <w:ilvl w:val="0"/>
          <w:numId w:val="13"/>
        </w:numPr>
        <w:ind w:left="851"/>
        <w:rPr>
          <w:szCs w:val="18"/>
        </w:rPr>
      </w:pPr>
      <w:r>
        <w:rPr>
          <w:szCs w:val="18"/>
        </w:rPr>
        <w:t>TUNGALOY JAPONSKO</w:t>
      </w:r>
    </w:p>
    <w:p w14:paraId="55D963D8" w14:textId="761CBE87" w:rsidR="005E667C" w:rsidRDefault="005E667C" w:rsidP="00244358">
      <w:pPr>
        <w:pStyle w:val="BodyText"/>
        <w:numPr>
          <w:ilvl w:val="0"/>
          <w:numId w:val="13"/>
        </w:numPr>
        <w:ind w:left="851"/>
        <w:rPr>
          <w:szCs w:val="18"/>
        </w:rPr>
      </w:pPr>
      <w:r>
        <w:rPr>
          <w:szCs w:val="18"/>
        </w:rPr>
        <w:t>TUNGALOY CZECH</w:t>
      </w:r>
    </w:p>
    <w:p w14:paraId="094E5A07" w14:textId="1DE07445" w:rsidR="005E667C" w:rsidRDefault="005E667C" w:rsidP="00244358">
      <w:pPr>
        <w:pStyle w:val="BodyText"/>
        <w:numPr>
          <w:ilvl w:val="0"/>
          <w:numId w:val="13"/>
        </w:numPr>
        <w:ind w:left="851"/>
        <w:rPr>
          <w:szCs w:val="18"/>
        </w:rPr>
      </w:pPr>
      <w:r>
        <w:rPr>
          <w:szCs w:val="18"/>
        </w:rPr>
        <w:t>OUTILTEC</w:t>
      </w:r>
    </w:p>
    <w:p w14:paraId="32069F81" w14:textId="4321EF61" w:rsidR="005E667C" w:rsidRDefault="005E667C" w:rsidP="00244358">
      <w:pPr>
        <w:pStyle w:val="BodyText"/>
        <w:numPr>
          <w:ilvl w:val="0"/>
          <w:numId w:val="13"/>
        </w:numPr>
        <w:ind w:left="851"/>
        <w:rPr>
          <w:szCs w:val="18"/>
        </w:rPr>
      </w:pPr>
      <w:r>
        <w:rPr>
          <w:szCs w:val="18"/>
        </w:rPr>
        <w:t xml:space="preserve">SHAFIR PRODUCTION </w:t>
      </w:r>
    </w:p>
    <w:p w14:paraId="757B2ADD" w14:textId="1B334057" w:rsidR="005E667C" w:rsidRDefault="00870364" w:rsidP="00FA676C">
      <w:pPr>
        <w:pStyle w:val="BodyText"/>
        <w:numPr>
          <w:ilvl w:val="0"/>
          <w:numId w:val="13"/>
        </w:numPr>
        <w:ind w:left="851"/>
        <w:rPr>
          <w:szCs w:val="18"/>
        </w:rPr>
      </w:pPr>
      <w:r w:rsidRPr="00870364">
        <w:rPr>
          <w:szCs w:val="18"/>
        </w:rPr>
        <w:t>ISCAR TURECKO</w:t>
      </w:r>
      <w:r w:rsidR="005E667C" w:rsidRPr="00870364">
        <w:rPr>
          <w:szCs w:val="18"/>
        </w:rPr>
        <w:t xml:space="preserve">   </w:t>
      </w:r>
    </w:p>
    <w:p w14:paraId="01B84AD4" w14:textId="53DED4B1" w:rsidR="00870364" w:rsidRDefault="00870364" w:rsidP="00FA676C">
      <w:pPr>
        <w:pStyle w:val="BodyText"/>
        <w:numPr>
          <w:ilvl w:val="0"/>
          <w:numId w:val="13"/>
        </w:numPr>
        <w:ind w:left="851"/>
        <w:rPr>
          <w:szCs w:val="18"/>
        </w:rPr>
      </w:pPr>
      <w:r>
        <w:rPr>
          <w:szCs w:val="18"/>
        </w:rPr>
        <w:t>ISCAR BRASIL</w:t>
      </w:r>
    </w:p>
    <w:p w14:paraId="7287F7EF" w14:textId="3EC5A257" w:rsidR="00870364" w:rsidRDefault="00870364" w:rsidP="00FA676C">
      <w:pPr>
        <w:pStyle w:val="BodyText"/>
        <w:numPr>
          <w:ilvl w:val="0"/>
          <w:numId w:val="13"/>
        </w:numPr>
        <w:ind w:left="851"/>
        <w:rPr>
          <w:szCs w:val="18"/>
        </w:rPr>
      </w:pPr>
      <w:r>
        <w:rPr>
          <w:szCs w:val="18"/>
        </w:rPr>
        <w:t>TAEGUTEC KOREA</w:t>
      </w:r>
    </w:p>
    <w:p w14:paraId="2C621335" w14:textId="77777777" w:rsidR="00E649A3" w:rsidRDefault="00E649A3" w:rsidP="00E649A3">
      <w:pPr>
        <w:jc w:val="both"/>
        <w:rPr>
          <w:szCs w:val="18"/>
        </w:rPr>
      </w:pPr>
    </w:p>
    <w:p w14:paraId="74C56007" w14:textId="77777777" w:rsidR="00E649A3" w:rsidRDefault="00E649A3" w:rsidP="00E649A3">
      <w:pPr>
        <w:ind w:firstLine="491"/>
        <w:jc w:val="both"/>
        <w:rPr>
          <w:szCs w:val="18"/>
        </w:rPr>
      </w:pPr>
    </w:p>
    <w:p w14:paraId="601B9F8E" w14:textId="4987AB59" w:rsidR="0080190B" w:rsidRPr="009A6A19" w:rsidRDefault="003376E8" w:rsidP="00E649A3">
      <w:pPr>
        <w:ind w:firstLine="491"/>
        <w:jc w:val="both"/>
        <w:rPr>
          <w:color w:val="000000" w:themeColor="text1"/>
          <w:sz w:val="18"/>
          <w:szCs w:val="18"/>
        </w:rPr>
      </w:pPr>
      <w:r w:rsidRPr="009A6A19">
        <w:rPr>
          <w:color w:val="000000" w:themeColor="text1"/>
          <w:sz w:val="18"/>
          <w:szCs w:val="18"/>
        </w:rPr>
        <w:t>S</w:t>
      </w:r>
      <w:r w:rsidR="00750629" w:rsidRPr="009A6A19">
        <w:rPr>
          <w:color w:val="000000" w:themeColor="text1"/>
          <w:sz w:val="18"/>
          <w:szCs w:val="18"/>
        </w:rPr>
        <w:t>poločnosť uskutočnila v priebehu účtovného obdobia nasledujúce transakcie so spriaznenými osobami</w:t>
      </w:r>
      <w:r w:rsidR="00067E22" w:rsidRPr="009A6A19">
        <w:rPr>
          <w:color w:val="000000" w:themeColor="text1"/>
          <w:sz w:val="18"/>
          <w:szCs w:val="18"/>
        </w:rPr>
        <w:t>:</w:t>
      </w:r>
    </w:p>
    <w:p w14:paraId="51138FC1" w14:textId="77777777" w:rsidR="000444C3" w:rsidRPr="009A6A19" w:rsidRDefault="000444C3" w:rsidP="00120034">
      <w:pPr>
        <w:ind w:left="567" w:hanging="141"/>
        <w:jc w:val="both"/>
        <w:rPr>
          <w:color w:val="000000" w:themeColor="text1"/>
          <w:sz w:val="18"/>
          <w:szCs w:val="18"/>
        </w:rPr>
      </w:pPr>
    </w:p>
    <w:bookmarkStart w:id="61" w:name="_MON_1393261638"/>
    <w:bookmarkStart w:id="62" w:name="_MON_1393261671"/>
    <w:bookmarkStart w:id="63" w:name="_MON_1393261747"/>
    <w:bookmarkStart w:id="64" w:name="_MON_1393261764"/>
    <w:bookmarkStart w:id="65" w:name="_MON_1393261772"/>
    <w:bookmarkStart w:id="66" w:name="_MON_1393261785"/>
    <w:bookmarkEnd w:id="61"/>
    <w:bookmarkEnd w:id="62"/>
    <w:bookmarkEnd w:id="63"/>
    <w:bookmarkEnd w:id="64"/>
    <w:bookmarkEnd w:id="65"/>
    <w:bookmarkEnd w:id="66"/>
    <w:bookmarkStart w:id="67" w:name="_MON_1393261804"/>
    <w:bookmarkEnd w:id="67"/>
    <w:p w14:paraId="59404ECE" w14:textId="3332BB04" w:rsidR="000444C3" w:rsidRDefault="00522C48" w:rsidP="00B33C86">
      <w:pPr>
        <w:ind w:firstLine="426"/>
        <w:jc w:val="both"/>
        <w:rPr>
          <w:sz w:val="18"/>
          <w:szCs w:val="18"/>
        </w:rPr>
      </w:pPr>
      <w:r w:rsidRPr="000444C3">
        <w:rPr>
          <w:sz w:val="18"/>
          <w:szCs w:val="18"/>
        </w:rPr>
        <w:object w:dxaOrig="8986" w:dyaOrig="1633" w14:anchorId="569557D7">
          <v:shape id="_x0000_i1037" type="#_x0000_t75" style="width:446.4pt;height:85.2pt" o:ole="" o:preferrelative="f">
            <v:imagedata r:id="rId41" o:title=""/>
            <o:lock v:ext="edit" aspectratio="f"/>
          </v:shape>
          <o:OLEObject Type="Embed" ProgID="Excel.Sheet.12" ShapeID="_x0000_i1037" DrawAspect="Content" ObjectID="_1709983055" r:id="rId42"/>
        </w:object>
      </w:r>
    </w:p>
    <w:p w14:paraId="63E25B77" w14:textId="62191C14" w:rsidR="000444C3" w:rsidRDefault="000444C3" w:rsidP="003376E8">
      <w:pPr>
        <w:pStyle w:val="BodyText"/>
        <w:ind w:left="0"/>
        <w:rPr>
          <w:rFonts w:ascii="Arial" w:hAnsi="Arial" w:cs="Arial"/>
          <w:sz w:val="20"/>
        </w:rPr>
      </w:pPr>
    </w:p>
    <w:p w14:paraId="7C050AAF" w14:textId="3F4FAF94" w:rsidR="00CA5691" w:rsidRDefault="00CA5691" w:rsidP="00CA5691">
      <w:pPr>
        <w:ind w:left="426"/>
        <w:jc w:val="both"/>
        <w:rPr>
          <w:sz w:val="18"/>
          <w:szCs w:val="18"/>
        </w:rPr>
      </w:pPr>
      <w:r w:rsidRPr="00B85818">
        <w:rPr>
          <w:sz w:val="18"/>
          <w:szCs w:val="18"/>
        </w:rPr>
        <w:t>Majetok a záväzky z transakcií s ostatnými spriaznenými osobami</w:t>
      </w:r>
      <w:r w:rsidRPr="001C6325">
        <w:rPr>
          <w:sz w:val="18"/>
          <w:szCs w:val="18"/>
        </w:rPr>
        <w:t xml:space="preserve"> </w:t>
      </w:r>
      <w:r w:rsidRPr="00B85818">
        <w:rPr>
          <w:sz w:val="18"/>
          <w:szCs w:val="18"/>
        </w:rPr>
        <w:t>sú uvedené v nasledujúcom prehľade:</w:t>
      </w:r>
    </w:p>
    <w:p w14:paraId="6877E61D" w14:textId="77777777" w:rsidR="00CA5691" w:rsidRDefault="00CA5691" w:rsidP="00CA5691">
      <w:pPr>
        <w:ind w:left="567" w:hanging="141"/>
        <w:jc w:val="both"/>
        <w:rPr>
          <w:sz w:val="18"/>
          <w:szCs w:val="18"/>
        </w:rPr>
      </w:pPr>
    </w:p>
    <w:bookmarkStart w:id="68" w:name="_MON_1501415786"/>
    <w:bookmarkEnd w:id="68"/>
    <w:p w14:paraId="5AC3E131" w14:textId="7BFDC2E7" w:rsidR="00CA5691" w:rsidRDefault="00522C48" w:rsidP="00CA5691">
      <w:pPr>
        <w:ind w:left="567" w:hanging="141"/>
        <w:jc w:val="both"/>
        <w:rPr>
          <w:b/>
          <w:szCs w:val="18"/>
        </w:rPr>
      </w:pPr>
      <w:r>
        <w:rPr>
          <w:b/>
          <w:szCs w:val="18"/>
        </w:rPr>
        <w:object w:dxaOrig="8811" w:dyaOrig="1285" w14:anchorId="21F81FA4">
          <v:shape id="_x0000_i1038" type="#_x0000_t75" style="width:444pt;height:68.4pt" o:ole="">
            <v:imagedata r:id="rId43" o:title=""/>
          </v:shape>
          <o:OLEObject Type="Embed" ProgID="Excel.Sheet.12" ShapeID="_x0000_i1038" DrawAspect="Content" ObjectID="_1709983056" r:id="rId44"/>
        </w:object>
      </w:r>
    </w:p>
    <w:p w14:paraId="27A2FBE7" w14:textId="77777777" w:rsidR="00CA5691" w:rsidRDefault="00CA5691" w:rsidP="00CA5691">
      <w:pPr>
        <w:ind w:left="567" w:hanging="141"/>
        <w:jc w:val="both"/>
        <w:rPr>
          <w:b/>
          <w:szCs w:val="18"/>
        </w:rPr>
      </w:pPr>
    </w:p>
    <w:p w14:paraId="32A6A45C" w14:textId="77777777" w:rsidR="00CA5691" w:rsidRDefault="00CA5691" w:rsidP="00CA5691">
      <w:pPr>
        <w:ind w:left="567" w:hanging="141"/>
        <w:jc w:val="both"/>
        <w:rPr>
          <w:b/>
          <w:szCs w:val="18"/>
        </w:rPr>
      </w:pPr>
    </w:p>
    <w:bookmarkStart w:id="69" w:name="_MON_1547584337"/>
    <w:bookmarkEnd w:id="69"/>
    <w:p w14:paraId="3DFC364A" w14:textId="5422BF6C" w:rsidR="00CA5691" w:rsidRDefault="00522C48" w:rsidP="00CA5691">
      <w:pPr>
        <w:ind w:left="567" w:hanging="141"/>
        <w:jc w:val="both"/>
        <w:rPr>
          <w:b/>
          <w:szCs w:val="18"/>
        </w:rPr>
      </w:pPr>
      <w:r>
        <w:rPr>
          <w:b/>
          <w:szCs w:val="18"/>
        </w:rPr>
        <w:object w:dxaOrig="8936" w:dyaOrig="1532" w14:anchorId="46E28B41">
          <v:shape id="_x0000_i1039" type="#_x0000_t75" style="width:435pt;height:78.6pt" o:ole="">
            <v:imagedata r:id="rId45" o:title=""/>
          </v:shape>
          <o:OLEObject Type="Embed" ProgID="Excel.Sheet.12" ShapeID="_x0000_i1039" DrawAspect="Content" ObjectID="_1709983057" r:id="rId46"/>
        </w:object>
      </w:r>
    </w:p>
    <w:p w14:paraId="1E2CFB40" w14:textId="6ADEF068" w:rsidR="00CA5691" w:rsidRDefault="00CA5691" w:rsidP="00FA5A22">
      <w:pPr>
        <w:pStyle w:val="BodyText"/>
        <w:ind w:left="360"/>
        <w:rPr>
          <w:szCs w:val="18"/>
        </w:rPr>
      </w:pPr>
    </w:p>
    <w:bookmarkStart w:id="70" w:name="_MON_1547582224"/>
    <w:bookmarkEnd w:id="70"/>
    <w:p w14:paraId="05B9A2EC" w14:textId="0B4328A4" w:rsidR="00CA5691" w:rsidRDefault="003C43C7" w:rsidP="00FA5A22">
      <w:pPr>
        <w:pStyle w:val="BodyText"/>
        <w:ind w:left="360"/>
        <w:rPr>
          <w:szCs w:val="18"/>
        </w:rPr>
      </w:pPr>
      <w:r>
        <w:rPr>
          <w:b/>
          <w:szCs w:val="18"/>
        </w:rPr>
        <w:object w:dxaOrig="8859" w:dyaOrig="1285" w14:anchorId="3DABE2D2">
          <v:shape id="_x0000_i1040" type="#_x0000_t75" style="width:449.4pt;height:63.6pt" o:ole="">
            <v:imagedata r:id="rId47" o:title=""/>
          </v:shape>
          <o:OLEObject Type="Embed" ProgID="Excel.Sheet.12" ShapeID="_x0000_i1040" DrawAspect="Content" ObjectID="_1709983058" r:id="rId48"/>
        </w:object>
      </w:r>
    </w:p>
    <w:p w14:paraId="6F75BF5E" w14:textId="77777777" w:rsidR="00CA5691" w:rsidRDefault="00CA5691" w:rsidP="00FA5A22">
      <w:pPr>
        <w:pStyle w:val="BodyText"/>
        <w:ind w:left="360"/>
        <w:rPr>
          <w:szCs w:val="18"/>
        </w:rPr>
      </w:pPr>
    </w:p>
    <w:p w14:paraId="62318CEC" w14:textId="59C750D9" w:rsidR="00CA5691" w:rsidRDefault="00CA5691" w:rsidP="001471E2">
      <w:pPr>
        <w:pStyle w:val="BodyText"/>
        <w:ind w:left="0"/>
        <w:rPr>
          <w:szCs w:val="18"/>
        </w:rPr>
      </w:pPr>
    </w:p>
    <w:p w14:paraId="4E7574AA" w14:textId="0B0983D0" w:rsidR="00973CD6" w:rsidRDefault="00973CD6" w:rsidP="001471E2">
      <w:pPr>
        <w:pStyle w:val="BodyText"/>
        <w:ind w:left="0"/>
        <w:rPr>
          <w:szCs w:val="18"/>
        </w:rPr>
      </w:pPr>
    </w:p>
    <w:p w14:paraId="0712852D" w14:textId="77777777" w:rsidR="00973CD6" w:rsidRDefault="00973CD6" w:rsidP="001471E2">
      <w:pPr>
        <w:pStyle w:val="BodyText"/>
        <w:ind w:left="0"/>
        <w:rPr>
          <w:szCs w:val="18"/>
        </w:rPr>
      </w:pPr>
    </w:p>
    <w:p w14:paraId="2752ED80" w14:textId="0F69A026" w:rsidR="002F770F" w:rsidRPr="00891481" w:rsidRDefault="000444C3" w:rsidP="00FA5A22">
      <w:pPr>
        <w:pStyle w:val="BodyText"/>
        <w:ind w:left="360"/>
        <w:rPr>
          <w:szCs w:val="18"/>
        </w:rPr>
      </w:pPr>
      <w:r w:rsidRPr="000444C3">
        <w:rPr>
          <w:szCs w:val="18"/>
        </w:rPr>
        <w:t xml:space="preserve">Spoločnosť uskutočnila v priebehu účtovného obdobia </w:t>
      </w:r>
      <w:r w:rsidR="00FA5A22">
        <w:rPr>
          <w:szCs w:val="18"/>
        </w:rPr>
        <w:t>tieto</w:t>
      </w:r>
      <w:r w:rsidRPr="000444C3">
        <w:rPr>
          <w:szCs w:val="18"/>
        </w:rPr>
        <w:t xml:space="preserve"> transakcie so spriaznenými osobami uzavretých na základe obvyklých obchodných podmienok.</w:t>
      </w:r>
    </w:p>
    <w:p w14:paraId="20FC6F8F" w14:textId="77777777" w:rsidR="003E0FA2" w:rsidRPr="00B50225" w:rsidRDefault="003E0FA2" w:rsidP="003E0FA2">
      <w:pPr>
        <w:pStyle w:val="Heading1"/>
        <w:tabs>
          <w:tab w:val="num" w:pos="360"/>
        </w:tabs>
        <w:spacing w:before="120" w:after="60"/>
        <w:ind w:left="360"/>
        <w:rPr>
          <w:szCs w:val="18"/>
        </w:rPr>
      </w:pPr>
      <w:bookmarkStart w:id="71" w:name="_Toc530739925"/>
      <w:r w:rsidRPr="00B50225">
        <w:rPr>
          <w:szCs w:val="18"/>
        </w:rPr>
        <w:lastRenderedPageBreak/>
        <w:t>Informácie o skutočnostiach, ktoré nastali po dni, ku ktorému sa zostavuje účtovná závierka, do dňa zostavenia účtovnej závierky</w:t>
      </w:r>
      <w:bookmarkEnd w:id="71"/>
    </w:p>
    <w:p w14:paraId="0F5080DE" w14:textId="77777777" w:rsidR="003E0FA2" w:rsidRPr="00B50225" w:rsidRDefault="003E0FA2" w:rsidP="00B33C86">
      <w:pPr>
        <w:pStyle w:val="BodyText"/>
        <w:ind w:left="0"/>
        <w:rPr>
          <w:szCs w:val="18"/>
        </w:rPr>
      </w:pPr>
    </w:p>
    <w:p w14:paraId="58B524D0" w14:textId="6C8BD52E" w:rsidR="003B0CDF" w:rsidRDefault="00D07FA2" w:rsidP="003B0CDF">
      <w:pPr>
        <w:pStyle w:val="BodyText"/>
        <w:ind w:left="360"/>
        <w:rPr>
          <w:iCs/>
          <w:szCs w:val="18"/>
        </w:rPr>
      </w:pPr>
      <w:r>
        <w:rPr>
          <w:iCs/>
          <w:szCs w:val="18"/>
        </w:rPr>
        <w:t>Po 31. decembri 2021</w:t>
      </w:r>
      <w:r w:rsidR="003B0CDF">
        <w:rPr>
          <w:iCs/>
          <w:szCs w:val="18"/>
        </w:rPr>
        <w:t xml:space="preserve"> nenastali také udalosti, ktoré by si vyžadovali zverejnenie alebo vykázanie</w:t>
      </w:r>
      <w:r>
        <w:rPr>
          <w:iCs/>
          <w:szCs w:val="18"/>
        </w:rPr>
        <w:t xml:space="preserve"> v účtovnej závierke za rok 2021</w:t>
      </w:r>
      <w:r w:rsidR="003B0CDF">
        <w:rPr>
          <w:iCs/>
          <w:szCs w:val="18"/>
        </w:rPr>
        <w:t>.</w:t>
      </w:r>
    </w:p>
    <w:p w14:paraId="4DDCAE87" w14:textId="77777777" w:rsidR="00973CD6" w:rsidRDefault="00973CD6" w:rsidP="00973CD6">
      <w:pPr>
        <w:pStyle w:val="BodyText"/>
        <w:ind w:left="0"/>
        <w:rPr>
          <w:szCs w:val="18"/>
        </w:rPr>
      </w:pPr>
    </w:p>
    <w:p w14:paraId="2620517A" w14:textId="77777777" w:rsidR="00973CD6" w:rsidRPr="00630C27" w:rsidRDefault="00973CD6" w:rsidP="00973CD6">
      <w:pPr>
        <w:ind w:left="360"/>
        <w:jc w:val="both"/>
        <w:rPr>
          <w:sz w:val="18"/>
          <w:szCs w:val="18"/>
        </w:rPr>
      </w:pPr>
      <w:r w:rsidRPr="00630C27">
        <w:rPr>
          <w:sz w:val="18"/>
          <w:szCs w:val="18"/>
        </w:rPr>
        <w:t>Vo februári 2022 konflikt medzi Ukrajinou a Ruskou federáciou prerástol do vojnového konfliktu v dôsledku invázie ruských vojenských síl na Ukrajinu. V súvislosti s prebiehajúcim vojenským konfliktom a súvisiacimi sankciami namierenými proti Ruskej federácii Spoločnosť identifikovala riziká a prijala primerané opatrenia na zmiernenie vplyvu na svoje podnikanie.</w:t>
      </w:r>
    </w:p>
    <w:p w14:paraId="40E28665" w14:textId="77777777" w:rsidR="00973CD6" w:rsidRPr="00630C27" w:rsidRDefault="00973CD6" w:rsidP="00973CD6">
      <w:pPr>
        <w:rPr>
          <w:sz w:val="18"/>
          <w:szCs w:val="18"/>
        </w:rPr>
      </w:pPr>
    </w:p>
    <w:p w14:paraId="4D4A98B2" w14:textId="77777777" w:rsidR="00973CD6" w:rsidRPr="00630C27" w:rsidRDefault="00973CD6" w:rsidP="00973CD6">
      <w:pPr>
        <w:ind w:left="360"/>
        <w:jc w:val="both"/>
        <w:rPr>
          <w:sz w:val="18"/>
          <w:szCs w:val="18"/>
        </w:rPr>
      </w:pPr>
      <w:r w:rsidRPr="00630C27">
        <w:rPr>
          <w:sz w:val="18"/>
          <w:szCs w:val="18"/>
        </w:rPr>
        <w:t>Na základe dostupných informácií a aktuálneho vývoja Spoločnosť neustále analyzuje situáciu a posudzuje jej priamy dopad na Spoločnosť. Vedenie Spoločnosti posúdilo potenciálne dopady tejto situácie na svoju prevádzku a podnikanie a dospelo k záveru, že v súčasnosti nemá významný vplyv na účtovnú závierku za rok končiaci sa 31. decembra 2021 ani na predpoklad nepretržitého pokračovania v činnosti v roku 2022. Spoločnosť bude sledovať ďalší vývoj konfliktu a kde to bude možné, bude iniciovať vhodné protiopatrenia. Ďalší vývoj a intenzitu súčasného diania nie je možné v tejto chvíli predvídať.</w:t>
      </w:r>
    </w:p>
    <w:p w14:paraId="4303D08A" w14:textId="77777777" w:rsidR="001471E2" w:rsidRDefault="001471E2" w:rsidP="001471E2">
      <w:pPr>
        <w:spacing w:after="200" w:line="276" w:lineRule="auto"/>
        <w:rPr>
          <w:szCs w:val="18"/>
        </w:rPr>
      </w:pPr>
      <w:bookmarkStart w:id="72" w:name="_Toc530739907"/>
    </w:p>
    <w:p w14:paraId="47217E95" w14:textId="04640C70" w:rsidR="003E0FA2" w:rsidRPr="001471E2" w:rsidRDefault="003E0FA2" w:rsidP="001471E2">
      <w:pPr>
        <w:pStyle w:val="Heading1"/>
        <w:tabs>
          <w:tab w:val="num" w:pos="360"/>
        </w:tabs>
        <w:spacing w:before="120" w:after="60"/>
        <w:ind w:left="360"/>
        <w:rPr>
          <w:szCs w:val="18"/>
        </w:rPr>
      </w:pPr>
      <w:r w:rsidRPr="00891481">
        <w:rPr>
          <w:szCs w:val="18"/>
        </w:rPr>
        <w:t>Informácie o Vlastnom imaní</w:t>
      </w:r>
      <w:bookmarkEnd w:id="72"/>
    </w:p>
    <w:p w14:paraId="6B01F76A" w14:textId="77777777" w:rsidR="003E0FA2" w:rsidRPr="00B50225" w:rsidRDefault="003E0FA2" w:rsidP="003E0FA2">
      <w:pPr>
        <w:pStyle w:val="BodyText"/>
        <w:rPr>
          <w:szCs w:val="18"/>
        </w:rPr>
      </w:pPr>
    </w:p>
    <w:p w14:paraId="4C701659" w14:textId="705E05E8" w:rsidR="00D07FA2" w:rsidRPr="00973CD6" w:rsidRDefault="00750629" w:rsidP="00973CD6">
      <w:pPr>
        <w:pStyle w:val="BodyText"/>
        <w:rPr>
          <w:szCs w:val="18"/>
        </w:rPr>
      </w:pPr>
      <w:r w:rsidRPr="00B50225">
        <w:rPr>
          <w:szCs w:val="18"/>
        </w:rPr>
        <w:t>Prehľad o pohybe vlastného imania v priebehu účtovného obdobia je uvedený v nasledujúcej tabuľke:</w:t>
      </w:r>
    </w:p>
    <w:p w14:paraId="0F4688E3" w14:textId="77777777" w:rsidR="009245FB" w:rsidRDefault="009245FB" w:rsidP="00E752AA"/>
    <w:p w14:paraId="1FFE2590" w14:textId="77777777" w:rsidR="009245FB" w:rsidRPr="00E752AA" w:rsidRDefault="009245FB" w:rsidP="00E752AA"/>
    <w:tbl>
      <w:tblPr>
        <w:tblW w:w="8780" w:type="dxa"/>
        <w:tblCellMar>
          <w:left w:w="70" w:type="dxa"/>
          <w:right w:w="70" w:type="dxa"/>
        </w:tblCellMar>
        <w:tblLook w:val="04A0" w:firstRow="1" w:lastRow="0" w:firstColumn="1" w:lastColumn="0" w:noHBand="0" w:noVBand="1"/>
      </w:tblPr>
      <w:tblGrid>
        <w:gridCol w:w="2755"/>
        <w:gridCol w:w="185"/>
        <w:gridCol w:w="1120"/>
        <w:gridCol w:w="185"/>
        <w:gridCol w:w="940"/>
        <w:gridCol w:w="185"/>
        <w:gridCol w:w="940"/>
        <w:gridCol w:w="185"/>
        <w:gridCol w:w="940"/>
        <w:gridCol w:w="185"/>
        <w:gridCol w:w="1160"/>
      </w:tblGrid>
      <w:tr w:rsidR="009245FB" w:rsidRPr="009245FB" w14:paraId="4737B36A" w14:textId="77777777" w:rsidTr="009245FB">
        <w:trPr>
          <w:trHeight w:val="240"/>
        </w:trPr>
        <w:tc>
          <w:tcPr>
            <w:tcW w:w="3205" w:type="dxa"/>
            <w:tcBorders>
              <w:top w:val="nil"/>
              <w:left w:val="nil"/>
              <w:bottom w:val="nil"/>
              <w:right w:val="nil"/>
            </w:tcBorders>
            <w:shd w:val="clear" w:color="000000" w:fill="FFFFFF"/>
            <w:hideMark/>
          </w:tcPr>
          <w:p w14:paraId="7A216D9B" w14:textId="77777777" w:rsidR="009245FB" w:rsidRPr="009245FB" w:rsidRDefault="009245FB" w:rsidP="009245FB">
            <w:pPr>
              <w:jc w:val="center"/>
              <w:rPr>
                <w:sz w:val="18"/>
                <w:szCs w:val="18"/>
                <w:lang w:eastAsia="sk-SK"/>
              </w:rPr>
            </w:pPr>
            <w:r w:rsidRPr="009245FB">
              <w:rPr>
                <w:sz w:val="18"/>
                <w:szCs w:val="18"/>
                <w:lang w:eastAsia="sk-SK"/>
              </w:rPr>
              <w:t> </w:t>
            </w:r>
          </w:p>
        </w:tc>
        <w:tc>
          <w:tcPr>
            <w:tcW w:w="75" w:type="dxa"/>
            <w:tcBorders>
              <w:top w:val="nil"/>
              <w:left w:val="nil"/>
              <w:bottom w:val="nil"/>
              <w:right w:val="nil"/>
            </w:tcBorders>
            <w:shd w:val="clear" w:color="000000" w:fill="FFFFFF"/>
            <w:noWrap/>
            <w:hideMark/>
          </w:tcPr>
          <w:p w14:paraId="6F76BF21" w14:textId="77777777" w:rsidR="009245FB" w:rsidRPr="009245FB" w:rsidRDefault="009245FB" w:rsidP="009245FB">
            <w:pPr>
              <w:jc w:val="center"/>
              <w:rPr>
                <w:sz w:val="18"/>
                <w:szCs w:val="18"/>
                <w:lang w:eastAsia="sk-SK"/>
              </w:rPr>
            </w:pPr>
            <w:r w:rsidRPr="009245FB">
              <w:rPr>
                <w:sz w:val="18"/>
                <w:szCs w:val="18"/>
                <w:lang w:eastAsia="sk-SK"/>
              </w:rPr>
              <w:t> </w:t>
            </w:r>
          </w:p>
        </w:tc>
        <w:tc>
          <w:tcPr>
            <w:tcW w:w="5500" w:type="dxa"/>
            <w:gridSpan w:val="9"/>
            <w:tcBorders>
              <w:top w:val="nil"/>
              <w:left w:val="nil"/>
              <w:bottom w:val="single" w:sz="4" w:space="0" w:color="auto"/>
              <w:right w:val="nil"/>
            </w:tcBorders>
            <w:shd w:val="clear" w:color="000000" w:fill="FFFFFF"/>
            <w:noWrap/>
            <w:hideMark/>
          </w:tcPr>
          <w:p w14:paraId="398F3D84" w14:textId="7109E3E8" w:rsidR="009245FB" w:rsidRPr="009245FB" w:rsidRDefault="00E85CDF" w:rsidP="009245FB">
            <w:pPr>
              <w:jc w:val="center"/>
              <w:rPr>
                <w:sz w:val="18"/>
                <w:szCs w:val="18"/>
                <w:lang w:eastAsia="sk-SK"/>
              </w:rPr>
            </w:pPr>
            <w:r>
              <w:rPr>
                <w:sz w:val="18"/>
                <w:szCs w:val="18"/>
                <w:lang w:eastAsia="sk-SK"/>
              </w:rPr>
              <w:t xml:space="preserve">Bežné </w:t>
            </w:r>
            <w:r w:rsidR="009245FB" w:rsidRPr="009245FB">
              <w:rPr>
                <w:sz w:val="18"/>
                <w:szCs w:val="18"/>
                <w:lang w:eastAsia="sk-SK"/>
              </w:rPr>
              <w:t xml:space="preserve"> účtovné  obdobie</w:t>
            </w:r>
          </w:p>
        </w:tc>
      </w:tr>
      <w:tr w:rsidR="009245FB" w:rsidRPr="009245FB" w14:paraId="53B544DB" w14:textId="77777777" w:rsidTr="009245FB">
        <w:trPr>
          <w:trHeight w:val="480"/>
        </w:trPr>
        <w:tc>
          <w:tcPr>
            <w:tcW w:w="3205" w:type="dxa"/>
            <w:tcBorders>
              <w:top w:val="nil"/>
              <w:left w:val="nil"/>
              <w:bottom w:val="nil"/>
              <w:right w:val="nil"/>
            </w:tcBorders>
            <w:shd w:val="clear" w:color="000000" w:fill="FFFFFF"/>
            <w:vAlign w:val="center"/>
            <w:hideMark/>
          </w:tcPr>
          <w:p w14:paraId="3EEAC7C5" w14:textId="77777777" w:rsidR="009245FB" w:rsidRPr="009245FB" w:rsidRDefault="009245FB" w:rsidP="009245FB">
            <w:pPr>
              <w:jc w:val="center"/>
              <w:rPr>
                <w:sz w:val="18"/>
                <w:szCs w:val="18"/>
                <w:lang w:eastAsia="sk-SK"/>
              </w:rPr>
            </w:pPr>
            <w:r w:rsidRPr="009245FB">
              <w:rPr>
                <w:sz w:val="18"/>
                <w:szCs w:val="18"/>
                <w:lang w:eastAsia="sk-SK"/>
              </w:rPr>
              <w:t> </w:t>
            </w:r>
          </w:p>
        </w:tc>
        <w:tc>
          <w:tcPr>
            <w:tcW w:w="75" w:type="dxa"/>
            <w:tcBorders>
              <w:top w:val="nil"/>
              <w:left w:val="nil"/>
              <w:bottom w:val="nil"/>
              <w:right w:val="nil"/>
            </w:tcBorders>
            <w:shd w:val="clear" w:color="000000" w:fill="FFFFFF"/>
            <w:noWrap/>
            <w:vAlign w:val="center"/>
            <w:hideMark/>
          </w:tcPr>
          <w:p w14:paraId="4FFE975F"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vAlign w:val="center"/>
            <w:hideMark/>
          </w:tcPr>
          <w:p w14:paraId="75020A4D" w14:textId="1C351DCA" w:rsidR="009245FB" w:rsidRPr="009245FB" w:rsidRDefault="00D07FA2" w:rsidP="009245FB">
            <w:pPr>
              <w:jc w:val="center"/>
              <w:rPr>
                <w:sz w:val="18"/>
                <w:szCs w:val="18"/>
                <w:lang w:eastAsia="sk-SK"/>
              </w:rPr>
            </w:pPr>
            <w:r>
              <w:rPr>
                <w:sz w:val="18"/>
                <w:szCs w:val="18"/>
                <w:lang w:eastAsia="sk-SK"/>
              </w:rPr>
              <w:t>Stav k 1.1.2021</w:t>
            </w:r>
          </w:p>
        </w:tc>
        <w:tc>
          <w:tcPr>
            <w:tcW w:w="100" w:type="dxa"/>
            <w:tcBorders>
              <w:top w:val="nil"/>
              <w:left w:val="nil"/>
              <w:bottom w:val="nil"/>
              <w:right w:val="nil"/>
            </w:tcBorders>
            <w:shd w:val="clear" w:color="000000" w:fill="FFFFFF"/>
            <w:noWrap/>
            <w:vAlign w:val="center"/>
            <w:hideMark/>
          </w:tcPr>
          <w:p w14:paraId="6A52104D"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483C34" w14:textId="77777777" w:rsidR="009245FB" w:rsidRPr="009245FB" w:rsidRDefault="009245FB" w:rsidP="009245FB">
            <w:pPr>
              <w:jc w:val="center"/>
              <w:rPr>
                <w:sz w:val="18"/>
                <w:szCs w:val="18"/>
                <w:lang w:eastAsia="sk-SK"/>
              </w:rPr>
            </w:pPr>
            <w:r w:rsidRPr="009245FB">
              <w:rPr>
                <w:sz w:val="18"/>
                <w:szCs w:val="18"/>
                <w:lang w:eastAsia="sk-SK"/>
              </w:rPr>
              <w:t>Prírastky</w:t>
            </w:r>
          </w:p>
        </w:tc>
        <w:tc>
          <w:tcPr>
            <w:tcW w:w="100" w:type="dxa"/>
            <w:tcBorders>
              <w:top w:val="nil"/>
              <w:left w:val="nil"/>
              <w:bottom w:val="nil"/>
              <w:right w:val="nil"/>
            </w:tcBorders>
            <w:shd w:val="clear" w:color="000000" w:fill="FFFFFF"/>
            <w:noWrap/>
            <w:vAlign w:val="center"/>
            <w:hideMark/>
          </w:tcPr>
          <w:p w14:paraId="133A75C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44C41EF1" w14:textId="77777777" w:rsidR="009245FB" w:rsidRPr="009245FB" w:rsidRDefault="009245FB" w:rsidP="009245FB">
            <w:pPr>
              <w:jc w:val="center"/>
              <w:rPr>
                <w:sz w:val="18"/>
                <w:szCs w:val="18"/>
                <w:lang w:eastAsia="sk-SK"/>
              </w:rPr>
            </w:pPr>
            <w:r w:rsidRPr="009245FB">
              <w:rPr>
                <w:sz w:val="18"/>
                <w:szCs w:val="18"/>
                <w:lang w:eastAsia="sk-SK"/>
              </w:rPr>
              <w:t>Úbytky</w:t>
            </w:r>
          </w:p>
        </w:tc>
        <w:tc>
          <w:tcPr>
            <w:tcW w:w="100" w:type="dxa"/>
            <w:tcBorders>
              <w:top w:val="nil"/>
              <w:left w:val="nil"/>
              <w:bottom w:val="nil"/>
              <w:right w:val="nil"/>
            </w:tcBorders>
            <w:shd w:val="clear" w:color="000000" w:fill="FFFFFF"/>
            <w:noWrap/>
            <w:vAlign w:val="center"/>
            <w:hideMark/>
          </w:tcPr>
          <w:p w14:paraId="32E3D560"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7D84D6" w14:textId="77777777" w:rsidR="009245FB" w:rsidRPr="009245FB" w:rsidRDefault="009245FB" w:rsidP="009245FB">
            <w:pPr>
              <w:jc w:val="center"/>
              <w:rPr>
                <w:sz w:val="18"/>
                <w:szCs w:val="18"/>
                <w:lang w:eastAsia="sk-SK"/>
              </w:rPr>
            </w:pPr>
            <w:r w:rsidRPr="009245FB">
              <w:rPr>
                <w:sz w:val="18"/>
                <w:szCs w:val="18"/>
                <w:lang w:eastAsia="sk-SK"/>
              </w:rPr>
              <w:t>Presuny</w:t>
            </w:r>
          </w:p>
        </w:tc>
        <w:tc>
          <w:tcPr>
            <w:tcW w:w="100" w:type="dxa"/>
            <w:tcBorders>
              <w:top w:val="nil"/>
              <w:left w:val="nil"/>
              <w:bottom w:val="nil"/>
              <w:right w:val="nil"/>
            </w:tcBorders>
            <w:shd w:val="clear" w:color="000000" w:fill="FFFFFF"/>
            <w:noWrap/>
            <w:vAlign w:val="center"/>
            <w:hideMark/>
          </w:tcPr>
          <w:p w14:paraId="0F5DF217"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vAlign w:val="center"/>
            <w:hideMark/>
          </w:tcPr>
          <w:p w14:paraId="221D28DC" w14:textId="5AC1FA91" w:rsidR="009245FB" w:rsidRPr="009245FB" w:rsidRDefault="00D07FA2" w:rsidP="009245FB">
            <w:pPr>
              <w:jc w:val="center"/>
              <w:rPr>
                <w:sz w:val="18"/>
                <w:szCs w:val="18"/>
                <w:lang w:eastAsia="sk-SK"/>
              </w:rPr>
            </w:pPr>
            <w:r>
              <w:rPr>
                <w:sz w:val="18"/>
                <w:szCs w:val="18"/>
                <w:lang w:eastAsia="sk-SK"/>
              </w:rPr>
              <w:t>Stav k 31.12.2021</w:t>
            </w:r>
          </w:p>
        </w:tc>
      </w:tr>
      <w:tr w:rsidR="009245FB" w:rsidRPr="009245FB" w14:paraId="7D839BB3" w14:textId="77777777" w:rsidTr="009245FB">
        <w:trPr>
          <w:trHeight w:val="240"/>
        </w:trPr>
        <w:tc>
          <w:tcPr>
            <w:tcW w:w="3205" w:type="dxa"/>
            <w:tcBorders>
              <w:top w:val="nil"/>
              <w:left w:val="nil"/>
              <w:bottom w:val="single" w:sz="4" w:space="0" w:color="auto"/>
              <w:right w:val="nil"/>
            </w:tcBorders>
            <w:shd w:val="clear" w:color="000000" w:fill="FFFFFF"/>
            <w:hideMark/>
          </w:tcPr>
          <w:p w14:paraId="6C1F6397" w14:textId="77777777" w:rsidR="009245FB" w:rsidRPr="009245FB" w:rsidRDefault="009245FB" w:rsidP="009245FB">
            <w:pPr>
              <w:jc w:val="center"/>
              <w:rPr>
                <w:sz w:val="18"/>
                <w:szCs w:val="18"/>
                <w:lang w:eastAsia="sk-SK"/>
              </w:rPr>
            </w:pPr>
            <w:r w:rsidRPr="009245FB">
              <w:rPr>
                <w:sz w:val="18"/>
                <w:szCs w:val="18"/>
                <w:lang w:eastAsia="sk-SK"/>
              </w:rPr>
              <w:t>a</w:t>
            </w:r>
          </w:p>
        </w:tc>
        <w:tc>
          <w:tcPr>
            <w:tcW w:w="75" w:type="dxa"/>
            <w:tcBorders>
              <w:top w:val="nil"/>
              <w:left w:val="nil"/>
              <w:bottom w:val="single" w:sz="4" w:space="0" w:color="auto"/>
              <w:right w:val="nil"/>
            </w:tcBorders>
            <w:shd w:val="clear" w:color="000000" w:fill="FFFFFF"/>
            <w:noWrap/>
            <w:hideMark/>
          </w:tcPr>
          <w:p w14:paraId="0B3C967D"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single" w:sz="4" w:space="0" w:color="auto"/>
              <w:right w:val="nil"/>
            </w:tcBorders>
            <w:shd w:val="clear" w:color="000000" w:fill="FFFFFF"/>
            <w:noWrap/>
            <w:hideMark/>
          </w:tcPr>
          <w:p w14:paraId="2E65EBFD" w14:textId="77777777" w:rsidR="009245FB" w:rsidRPr="009245FB" w:rsidRDefault="009245FB" w:rsidP="009245FB">
            <w:pPr>
              <w:jc w:val="center"/>
              <w:rPr>
                <w:sz w:val="18"/>
                <w:szCs w:val="18"/>
                <w:lang w:eastAsia="sk-SK"/>
              </w:rPr>
            </w:pPr>
            <w:r w:rsidRPr="009245FB">
              <w:rPr>
                <w:sz w:val="18"/>
                <w:szCs w:val="18"/>
                <w:lang w:eastAsia="sk-SK"/>
              </w:rPr>
              <w:t>b</w:t>
            </w:r>
          </w:p>
        </w:tc>
        <w:tc>
          <w:tcPr>
            <w:tcW w:w="100" w:type="dxa"/>
            <w:tcBorders>
              <w:top w:val="nil"/>
              <w:left w:val="nil"/>
              <w:bottom w:val="single" w:sz="4" w:space="0" w:color="auto"/>
              <w:right w:val="nil"/>
            </w:tcBorders>
            <w:shd w:val="clear" w:color="000000" w:fill="FFFFFF"/>
            <w:noWrap/>
            <w:hideMark/>
          </w:tcPr>
          <w:p w14:paraId="171B13B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4CF2B6C" w14:textId="77777777" w:rsidR="009245FB" w:rsidRPr="009245FB" w:rsidRDefault="009245FB" w:rsidP="009245FB">
            <w:pPr>
              <w:jc w:val="center"/>
              <w:rPr>
                <w:sz w:val="18"/>
                <w:szCs w:val="18"/>
                <w:lang w:eastAsia="sk-SK"/>
              </w:rPr>
            </w:pPr>
            <w:r w:rsidRPr="009245FB">
              <w:rPr>
                <w:sz w:val="18"/>
                <w:szCs w:val="18"/>
                <w:lang w:eastAsia="sk-SK"/>
              </w:rPr>
              <w:t>c</w:t>
            </w:r>
          </w:p>
        </w:tc>
        <w:tc>
          <w:tcPr>
            <w:tcW w:w="100" w:type="dxa"/>
            <w:tcBorders>
              <w:top w:val="nil"/>
              <w:left w:val="nil"/>
              <w:bottom w:val="single" w:sz="4" w:space="0" w:color="auto"/>
              <w:right w:val="nil"/>
            </w:tcBorders>
            <w:shd w:val="clear" w:color="000000" w:fill="FFFFFF"/>
            <w:noWrap/>
            <w:hideMark/>
          </w:tcPr>
          <w:p w14:paraId="1AC1719A"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A2FF099" w14:textId="77777777" w:rsidR="009245FB" w:rsidRPr="009245FB" w:rsidRDefault="009245FB" w:rsidP="009245FB">
            <w:pPr>
              <w:jc w:val="center"/>
              <w:rPr>
                <w:sz w:val="18"/>
                <w:szCs w:val="18"/>
                <w:lang w:eastAsia="sk-SK"/>
              </w:rPr>
            </w:pPr>
            <w:r w:rsidRPr="009245FB">
              <w:rPr>
                <w:sz w:val="18"/>
                <w:szCs w:val="18"/>
                <w:lang w:eastAsia="sk-SK"/>
              </w:rPr>
              <w:t>d</w:t>
            </w:r>
          </w:p>
        </w:tc>
        <w:tc>
          <w:tcPr>
            <w:tcW w:w="100" w:type="dxa"/>
            <w:tcBorders>
              <w:top w:val="nil"/>
              <w:left w:val="nil"/>
              <w:bottom w:val="single" w:sz="4" w:space="0" w:color="auto"/>
              <w:right w:val="nil"/>
            </w:tcBorders>
            <w:shd w:val="clear" w:color="000000" w:fill="FFFFFF"/>
            <w:noWrap/>
            <w:hideMark/>
          </w:tcPr>
          <w:p w14:paraId="6C2DD447"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5359890" w14:textId="77777777" w:rsidR="009245FB" w:rsidRPr="009245FB" w:rsidRDefault="009245FB" w:rsidP="009245FB">
            <w:pPr>
              <w:jc w:val="center"/>
              <w:rPr>
                <w:sz w:val="18"/>
                <w:szCs w:val="18"/>
                <w:lang w:eastAsia="sk-SK"/>
              </w:rPr>
            </w:pPr>
            <w:r w:rsidRPr="009245FB">
              <w:rPr>
                <w:sz w:val="18"/>
                <w:szCs w:val="18"/>
                <w:lang w:eastAsia="sk-SK"/>
              </w:rPr>
              <w:t>e</w:t>
            </w:r>
          </w:p>
        </w:tc>
        <w:tc>
          <w:tcPr>
            <w:tcW w:w="100" w:type="dxa"/>
            <w:tcBorders>
              <w:top w:val="nil"/>
              <w:left w:val="nil"/>
              <w:bottom w:val="single" w:sz="4" w:space="0" w:color="auto"/>
              <w:right w:val="nil"/>
            </w:tcBorders>
            <w:shd w:val="clear" w:color="000000" w:fill="FFFFFF"/>
            <w:noWrap/>
            <w:hideMark/>
          </w:tcPr>
          <w:p w14:paraId="642A8E06"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single" w:sz="4" w:space="0" w:color="auto"/>
              <w:right w:val="nil"/>
            </w:tcBorders>
            <w:shd w:val="clear" w:color="000000" w:fill="FFFFFF"/>
            <w:noWrap/>
            <w:hideMark/>
          </w:tcPr>
          <w:p w14:paraId="4F97617B" w14:textId="77777777" w:rsidR="009245FB" w:rsidRPr="009245FB" w:rsidRDefault="009245FB" w:rsidP="009245FB">
            <w:pPr>
              <w:jc w:val="center"/>
              <w:rPr>
                <w:sz w:val="18"/>
                <w:szCs w:val="18"/>
                <w:lang w:eastAsia="sk-SK"/>
              </w:rPr>
            </w:pPr>
            <w:r w:rsidRPr="009245FB">
              <w:rPr>
                <w:sz w:val="18"/>
                <w:szCs w:val="18"/>
                <w:lang w:eastAsia="sk-SK"/>
              </w:rPr>
              <w:t>f</w:t>
            </w:r>
          </w:p>
        </w:tc>
      </w:tr>
      <w:tr w:rsidR="009245FB" w:rsidRPr="009245FB" w14:paraId="461D2B3C" w14:textId="77777777" w:rsidTr="009245FB">
        <w:trPr>
          <w:trHeight w:val="240"/>
        </w:trPr>
        <w:tc>
          <w:tcPr>
            <w:tcW w:w="3205" w:type="dxa"/>
            <w:tcBorders>
              <w:top w:val="nil"/>
              <w:left w:val="nil"/>
              <w:bottom w:val="nil"/>
              <w:right w:val="nil"/>
            </w:tcBorders>
            <w:shd w:val="clear" w:color="000000" w:fill="FFFFFF"/>
            <w:hideMark/>
          </w:tcPr>
          <w:p w14:paraId="3CF91112" w14:textId="77777777" w:rsidR="009245FB" w:rsidRPr="009245FB" w:rsidRDefault="009245FB" w:rsidP="009245FB">
            <w:pPr>
              <w:rPr>
                <w:sz w:val="18"/>
                <w:szCs w:val="18"/>
                <w:lang w:eastAsia="sk-SK"/>
              </w:rPr>
            </w:pPr>
            <w:r w:rsidRPr="009245FB">
              <w:rPr>
                <w:sz w:val="18"/>
                <w:szCs w:val="18"/>
                <w:lang w:eastAsia="sk-SK"/>
              </w:rPr>
              <w:t>Základné imanie</w:t>
            </w:r>
          </w:p>
        </w:tc>
        <w:tc>
          <w:tcPr>
            <w:tcW w:w="75" w:type="dxa"/>
            <w:tcBorders>
              <w:top w:val="nil"/>
              <w:left w:val="nil"/>
              <w:bottom w:val="nil"/>
              <w:right w:val="nil"/>
            </w:tcBorders>
            <w:shd w:val="clear" w:color="000000" w:fill="FFFFFF"/>
            <w:noWrap/>
            <w:hideMark/>
          </w:tcPr>
          <w:p w14:paraId="3A10C0DF"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2FC402FB"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c>
          <w:tcPr>
            <w:tcW w:w="100" w:type="dxa"/>
            <w:tcBorders>
              <w:top w:val="nil"/>
              <w:left w:val="nil"/>
              <w:bottom w:val="nil"/>
              <w:right w:val="nil"/>
            </w:tcBorders>
            <w:shd w:val="clear" w:color="000000" w:fill="FFFFFF"/>
            <w:hideMark/>
          </w:tcPr>
          <w:p w14:paraId="0DB3141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16F6C6"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E05CECA"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FDAF27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1D94022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223DDAC"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4FBF63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1215095"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r>
      <w:tr w:rsidR="009245FB" w:rsidRPr="009245FB" w14:paraId="2DA07025" w14:textId="77777777" w:rsidTr="009245FB">
        <w:trPr>
          <w:trHeight w:val="240"/>
        </w:trPr>
        <w:tc>
          <w:tcPr>
            <w:tcW w:w="3205" w:type="dxa"/>
            <w:tcBorders>
              <w:top w:val="nil"/>
              <w:left w:val="nil"/>
              <w:bottom w:val="nil"/>
              <w:right w:val="nil"/>
            </w:tcBorders>
            <w:shd w:val="clear" w:color="000000" w:fill="FFFFFF"/>
            <w:hideMark/>
          </w:tcPr>
          <w:p w14:paraId="68108518" w14:textId="77777777" w:rsidR="009245FB" w:rsidRPr="009245FB" w:rsidRDefault="009245FB" w:rsidP="009245FB">
            <w:pPr>
              <w:rPr>
                <w:sz w:val="18"/>
                <w:szCs w:val="18"/>
                <w:lang w:eastAsia="sk-SK"/>
              </w:rPr>
            </w:pPr>
            <w:r w:rsidRPr="009245FB">
              <w:rPr>
                <w:sz w:val="18"/>
                <w:szCs w:val="18"/>
                <w:lang w:eastAsia="sk-SK"/>
              </w:rPr>
              <w:t>Zmena základného imania</w:t>
            </w:r>
          </w:p>
        </w:tc>
        <w:tc>
          <w:tcPr>
            <w:tcW w:w="75" w:type="dxa"/>
            <w:tcBorders>
              <w:top w:val="nil"/>
              <w:left w:val="nil"/>
              <w:bottom w:val="nil"/>
              <w:right w:val="nil"/>
            </w:tcBorders>
            <w:shd w:val="clear" w:color="000000" w:fill="FFFFFF"/>
            <w:noWrap/>
            <w:hideMark/>
          </w:tcPr>
          <w:p w14:paraId="5CCEE3ED"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80ADEC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4105BE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2A31CF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69BEED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726EBF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B3793E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E3327E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B8F320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F7EC6E1"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20255A76" w14:textId="77777777" w:rsidTr="009245FB">
        <w:trPr>
          <w:trHeight w:val="240"/>
        </w:trPr>
        <w:tc>
          <w:tcPr>
            <w:tcW w:w="3205" w:type="dxa"/>
            <w:tcBorders>
              <w:top w:val="nil"/>
              <w:left w:val="nil"/>
              <w:bottom w:val="nil"/>
              <w:right w:val="nil"/>
            </w:tcBorders>
            <w:shd w:val="clear" w:color="000000" w:fill="FFFFFF"/>
            <w:hideMark/>
          </w:tcPr>
          <w:p w14:paraId="7EFAFD13" w14:textId="77777777" w:rsidR="009245FB" w:rsidRPr="009245FB" w:rsidRDefault="009245FB" w:rsidP="009245FB">
            <w:pPr>
              <w:rPr>
                <w:sz w:val="18"/>
                <w:szCs w:val="18"/>
                <w:lang w:eastAsia="sk-SK"/>
              </w:rPr>
            </w:pPr>
            <w:r w:rsidRPr="009245FB">
              <w:rPr>
                <w:sz w:val="18"/>
                <w:szCs w:val="18"/>
                <w:lang w:eastAsia="sk-SK"/>
              </w:rPr>
              <w:t>Pohľadávky za upísané vlastné imanie</w:t>
            </w:r>
          </w:p>
        </w:tc>
        <w:tc>
          <w:tcPr>
            <w:tcW w:w="75" w:type="dxa"/>
            <w:tcBorders>
              <w:top w:val="nil"/>
              <w:left w:val="nil"/>
              <w:bottom w:val="nil"/>
              <w:right w:val="nil"/>
            </w:tcBorders>
            <w:shd w:val="clear" w:color="000000" w:fill="FFFFFF"/>
            <w:noWrap/>
            <w:hideMark/>
          </w:tcPr>
          <w:p w14:paraId="7DCBC69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D8ECFC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AC694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F3A340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6EBD7FA"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0C9520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65CF04D"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67B62F6"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690388E"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55D67A79"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684D4D44" w14:textId="77777777" w:rsidTr="009245FB">
        <w:trPr>
          <w:trHeight w:val="240"/>
        </w:trPr>
        <w:tc>
          <w:tcPr>
            <w:tcW w:w="3205" w:type="dxa"/>
            <w:tcBorders>
              <w:top w:val="nil"/>
              <w:left w:val="nil"/>
              <w:bottom w:val="nil"/>
              <w:right w:val="nil"/>
            </w:tcBorders>
            <w:shd w:val="clear" w:color="000000" w:fill="FFFFFF"/>
            <w:hideMark/>
          </w:tcPr>
          <w:p w14:paraId="540C26ED" w14:textId="77777777" w:rsidR="009245FB" w:rsidRPr="009245FB" w:rsidRDefault="009245FB" w:rsidP="009245FB">
            <w:pPr>
              <w:rPr>
                <w:sz w:val="18"/>
                <w:szCs w:val="18"/>
                <w:lang w:eastAsia="sk-SK"/>
              </w:rPr>
            </w:pPr>
            <w:r w:rsidRPr="009245FB">
              <w:rPr>
                <w:sz w:val="18"/>
                <w:szCs w:val="18"/>
                <w:lang w:eastAsia="sk-SK"/>
              </w:rPr>
              <w:t>Emisné ážio</w:t>
            </w:r>
          </w:p>
        </w:tc>
        <w:tc>
          <w:tcPr>
            <w:tcW w:w="75" w:type="dxa"/>
            <w:tcBorders>
              <w:top w:val="nil"/>
              <w:left w:val="nil"/>
              <w:bottom w:val="nil"/>
              <w:right w:val="nil"/>
            </w:tcBorders>
            <w:shd w:val="clear" w:color="000000" w:fill="FFFFFF"/>
            <w:noWrap/>
            <w:hideMark/>
          </w:tcPr>
          <w:p w14:paraId="713E2591"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783412D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0C413A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D33D5FF"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8A5850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0ED70C8"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00C593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4C73B10"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1A31DBD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5CB6E26"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518A6910" w14:textId="77777777" w:rsidTr="009245FB">
        <w:trPr>
          <w:trHeight w:val="240"/>
        </w:trPr>
        <w:tc>
          <w:tcPr>
            <w:tcW w:w="3205" w:type="dxa"/>
            <w:tcBorders>
              <w:top w:val="nil"/>
              <w:left w:val="nil"/>
              <w:bottom w:val="nil"/>
              <w:right w:val="nil"/>
            </w:tcBorders>
            <w:shd w:val="clear" w:color="000000" w:fill="FFFFFF"/>
            <w:hideMark/>
          </w:tcPr>
          <w:p w14:paraId="789A2302" w14:textId="77777777" w:rsidR="009245FB" w:rsidRPr="009245FB" w:rsidRDefault="009245FB" w:rsidP="009245FB">
            <w:pPr>
              <w:rPr>
                <w:sz w:val="18"/>
                <w:szCs w:val="18"/>
                <w:lang w:eastAsia="sk-SK"/>
              </w:rPr>
            </w:pPr>
            <w:r w:rsidRPr="009245FB">
              <w:rPr>
                <w:sz w:val="18"/>
                <w:szCs w:val="18"/>
                <w:lang w:eastAsia="sk-SK"/>
              </w:rPr>
              <w:t>Ostatné kapitálové fondy</w:t>
            </w:r>
          </w:p>
        </w:tc>
        <w:tc>
          <w:tcPr>
            <w:tcW w:w="75" w:type="dxa"/>
            <w:tcBorders>
              <w:top w:val="nil"/>
              <w:left w:val="nil"/>
              <w:bottom w:val="nil"/>
              <w:right w:val="nil"/>
            </w:tcBorders>
            <w:shd w:val="clear" w:color="000000" w:fill="FFFFFF"/>
            <w:noWrap/>
            <w:hideMark/>
          </w:tcPr>
          <w:p w14:paraId="4C3E06DA"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299AE3E" w14:textId="77777777" w:rsidR="009245FB" w:rsidRPr="009245FB" w:rsidRDefault="009245FB" w:rsidP="009245FB">
            <w:pPr>
              <w:jc w:val="right"/>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hideMark/>
          </w:tcPr>
          <w:p w14:paraId="5CBE3A3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8CC4AF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063CCCE"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FB4B8B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31F92C2"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D4DF87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342AF59"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504DBE4D"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1C38B0CF" w14:textId="77777777" w:rsidTr="009245FB">
        <w:trPr>
          <w:trHeight w:val="465"/>
        </w:trPr>
        <w:tc>
          <w:tcPr>
            <w:tcW w:w="3205" w:type="dxa"/>
            <w:tcBorders>
              <w:top w:val="nil"/>
              <w:left w:val="nil"/>
              <w:bottom w:val="nil"/>
              <w:right w:val="nil"/>
            </w:tcBorders>
            <w:shd w:val="clear" w:color="000000" w:fill="FFFFFF"/>
            <w:hideMark/>
          </w:tcPr>
          <w:p w14:paraId="45ED6387" w14:textId="77777777" w:rsidR="009245FB" w:rsidRPr="009245FB" w:rsidRDefault="009245FB" w:rsidP="009245FB">
            <w:pPr>
              <w:rPr>
                <w:sz w:val="18"/>
                <w:szCs w:val="18"/>
                <w:lang w:eastAsia="sk-SK"/>
              </w:rPr>
            </w:pPr>
            <w:r w:rsidRPr="009245FB">
              <w:rPr>
                <w:sz w:val="18"/>
                <w:szCs w:val="18"/>
                <w:lang w:eastAsia="sk-SK"/>
              </w:rPr>
              <w:t>Zákonný rezervný fond (nedeliteľný fond) z kapitálových vkladov</w:t>
            </w:r>
          </w:p>
        </w:tc>
        <w:tc>
          <w:tcPr>
            <w:tcW w:w="75" w:type="dxa"/>
            <w:tcBorders>
              <w:top w:val="nil"/>
              <w:left w:val="nil"/>
              <w:bottom w:val="nil"/>
              <w:right w:val="nil"/>
            </w:tcBorders>
            <w:shd w:val="clear" w:color="000000" w:fill="FFFFFF"/>
            <w:noWrap/>
            <w:hideMark/>
          </w:tcPr>
          <w:p w14:paraId="3F100E48"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6600AAA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29EF7D2"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7960D80"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290DC0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A554A3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50DD64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EE1997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FC9C36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6A5A1085"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7B43963A" w14:textId="77777777" w:rsidTr="009245FB">
        <w:trPr>
          <w:trHeight w:val="480"/>
        </w:trPr>
        <w:tc>
          <w:tcPr>
            <w:tcW w:w="3205" w:type="dxa"/>
            <w:tcBorders>
              <w:top w:val="nil"/>
              <w:left w:val="nil"/>
              <w:bottom w:val="nil"/>
              <w:right w:val="nil"/>
            </w:tcBorders>
            <w:shd w:val="clear" w:color="000000" w:fill="FFFFFF"/>
            <w:hideMark/>
          </w:tcPr>
          <w:p w14:paraId="45E3BDA8" w14:textId="77777777" w:rsidR="009245FB" w:rsidRPr="009245FB" w:rsidRDefault="009245FB" w:rsidP="009245FB">
            <w:pPr>
              <w:rPr>
                <w:sz w:val="18"/>
                <w:szCs w:val="18"/>
                <w:lang w:eastAsia="sk-SK"/>
              </w:rPr>
            </w:pPr>
            <w:r w:rsidRPr="009245FB">
              <w:rPr>
                <w:sz w:val="18"/>
                <w:szCs w:val="18"/>
                <w:lang w:eastAsia="sk-SK"/>
              </w:rPr>
              <w:t>Oceňovacie rozdiely z precenenia majetku a záväzkov</w:t>
            </w:r>
          </w:p>
        </w:tc>
        <w:tc>
          <w:tcPr>
            <w:tcW w:w="75" w:type="dxa"/>
            <w:tcBorders>
              <w:top w:val="nil"/>
              <w:left w:val="nil"/>
              <w:bottom w:val="nil"/>
              <w:right w:val="nil"/>
            </w:tcBorders>
            <w:shd w:val="clear" w:color="000000" w:fill="FFFFFF"/>
            <w:noWrap/>
            <w:hideMark/>
          </w:tcPr>
          <w:p w14:paraId="4CEFA24F"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20328718"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D7567C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C1A2E4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36D56F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4AE3C64"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B4F8910"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54A289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9050E5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5203EA62"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5EE5E2E6" w14:textId="77777777" w:rsidTr="009245FB">
        <w:trPr>
          <w:trHeight w:val="480"/>
        </w:trPr>
        <w:tc>
          <w:tcPr>
            <w:tcW w:w="3205" w:type="dxa"/>
            <w:tcBorders>
              <w:top w:val="nil"/>
              <w:left w:val="nil"/>
              <w:bottom w:val="nil"/>
              <w:right w:val="nil"/>
            </w:tcBorders>
            <w:shd w:val="clear" w:color="000000" w:fill="FFFFFF"/>
            <w:hideMark/>
          </w:tcPr>
          <w:p w14:paraId="6AE72D19" w14:textId="77777777" w:rsidR="009245FB" w:rsidRPr="009245FB" w:rsidRDefault="009245FB" w:rsidP="009245FB">
            <w:pPr>
              <w:rPr>
                <w:sz w:val="18"/>
                <w:szCs w:val="18"/>
                <w:lang w:eastAsia="sk-SK"/>
              </w:rPr>
            </w:pPr>
            <w:r w:rsidRPr="009245FB">
              <w:rPr>
                <w:sz w:val="18"/>
                <w:szCs w:val="18"/>
                <w:lang w:eastAsia="sk-SK"/>
              </w:rPr>
              <w:t>Oceňovacie rozdiely z kapitálových účastín</w:t>
            </w:r>
          </w:p>
        </w:tc>
        <w:tc>
          <w:tcPr>
            <w:tcW w:w="75" w:type="dxa"/>
            <w:tcBorders>
              <w:top w:val="nil"/>
              <w:left w:val="nil"/>
              <w:bottom w:val="nil"/>
              <w:right w:val="nil"/>
            </w:tcBorders>
            <w:shd w:val="clear" w:color="000000" w:fill="FFFFFF"/>
            <w:noWrap/>
            <w:hideMark/>
          </w:tcPr>
          <w:p w14:paraId="41BA0601"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188519D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53C75BD"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B7DB571"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0A68B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0411EC8"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D46D49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156A175"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37D085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EB55E0D"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48F34FFC" w14:textId="77777777" w:rsidTr="009245FB">
        <w:trPr>
          <w:trHeight w:val="480"/>
        </w:trPr>
        <w:tc>
          <w:tcPr>
            <w:tcW w:w="3205" w:type="dxa"/>
            <w:tcBorders>
              <w:top w:val="nil"/>
              <w:left w:val="nil"/>
              <w:bottom w:val="nil"/>
              <w:right w:val="nil"/>
            </w:tcBorders>
            <w:shd w:val="clear" w:color="000000" w:fill="FFFFFF"/>
            <w:hideMark/>
          </w:tcPr>
          <w:p w14:paraId="343E8B04" w14:textId="77777777" w:rsidR="009245FB" w:rsidRPr="009245FB" w:rsidRDefault="009245FB" w:rsidP="009245FB">
            <w:pPr>
              <w:rPr>
                <w:sz w:val="18"/>
                <w:szCs w:val="18"/>
                <w:lang w:eastAsia="sk-SK"/>
              </w:rPr>
            </w:pPr>
            <w:r w:rsidRPr="009245FB">
              <w:rPr>
                <w:sz w:val="18"/>
                <w:szCs w:val="18"/>
                <w:lang w:eastAsia="sk-SK"/>
              </w:rPr>
              <w:t>Oceňovacie rozdiely z precenenia pri zlúčení, splynutí a rozdelení</w:t>
            </w:r>
          </w:p>
        </w:tc>
        <w:tc>
          <w:tcPr>
            <w:tcW w:w="75" w:type="dxa"/>
            <w:tcBorders>
              <w:top w:val="nil"/>
              <w:left w:val="nil"/>
              <w:bottom w:val="nil"/>
              <w:right w:val="nil"/>
            </w:tcBorders>
            <w:shd w:val="clear" w:color="000000" w:fill="FFFFFF"/>
            <w:noWrap/>
            <w:hideMark/>
          </w:tcPr>
          <w:p w14:paraId="5E67DCC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518DFE0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F57722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8C2A4D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E3BD80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8DB564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18A353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E2955A1"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2C6CD9F"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FCAFA5C"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68EBB535" w14:textId="77777777" w:rsidTr="009245FB">
        <w:trPr>
          <w:trHeight w:val="240"/>
        </w:trPr>
        <w:tc>
          <w:tcPr>
            <w:tcW w:w="3205" w:type="dxa"/>
            <w:tcBorders>
              <w:top w:val="nil"/>
              <w:left w:val="nil"/>
              <w:bottom w:val="nil"/>
              <w:right w:val="nil"/>
            </w:tcBorders>
            <w:shd w:val="clear" w:color="000000" w:fill="FFFFFF"/>
            <w:hideMark/>
          </w:tcPr>
          <w:p w14:paraId="3950645B" w14:textId="77777777" w:rsidR="009245FB" w:rsidRPr="009245FB" w:rsidRDefault="009245FB" w:rsidP="009245FB">
            <w:pPr>
              <w:rPr>
                <w:sz w:val="18"/>
                <w:szCs w:val="18"/>
                <w:lang w:eastAsia="sk-SK"/>
              </w:rPr>
            </w:pPr>
            <w:r w:rsidRPr="009245FB">
              <w:rPr>
                <w:sz w:val="18"/>
                <w:szCs w:val="18"/>
                <w:lang w:eastAsia="sk-SK"/>
              </w:rPr>
              <w:t>Zákonný rezervný fond</w:t>
            </w:r>
          </w:p>
        </w:tc>
        <w:tc>
          <w:tcPr>
            <w:tcW w:w="75" w:type="dxa"/>
            <w:tcBorders>
              <w:top w:val="nil"/>
              <w:left w:val="nil"/>
              <w:bottom w:val="nil"/>
              <w:right w:val="nil"/>
            </w:tcBorders>
            <w:shd w:val="clear" w:color="000000" w:fill="FFFFFF"/>
            <w:noWrap/>
            <w:hideMark/>
          </w:tcPr>
          <w:p w14:paraId="5C26C522"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56658D88" w14:textId="77777777" w:rsidR="009245FB" w:rsidRPr="009245FB" w:rsidRDefault="009245FB" w:rsidP="009245FB">
            <w:pPr>
              <w:jc w:val="right"/>
              <w:rPr>
                <w:sz w:val="18"/>
                <w:szCs w:val="18"/>
                <w:lang w:eastAsia="sk-SK"/>
              </w:rPr>
            </w:pPr>
            <w:r w:rsidRPr="009245FB">
              <w:rPr>
                <w:sz w:val="18"/>
                <w:szCs w:val="18"/>
                <w:lang w:eastAsia="sk-SK"/>
              </w:rPr>
              <w:t>664</w:t>
            </w:r>
          </w:p>
        </w:tc>
        <w:tc>
          <w:tcPr>
            <w:tcW w:w="100" w:type="dxa"/>
            <w:tcBorders>
              <w:top w:val="nil"/>
              <w:left w:val="nil"/>
              <w:bottom w:val="nil"/>
              <w:right w:val="nil"/>
            </w:tcBorders>
            <w:shd w:val="clear" w:color="000000" w:fill="FFFFFF"/>
            <w:hideMark/>
          </w:tcPr>
          <w:p w14:paraId="10F36E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5E7D04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92D4F8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5139A0"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91C76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3F93D5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BB346D1"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7B07E58" w14:textId="77777777" w:rsidR="009245FB" w:rsidRPr="009245FB" w:rsidRDefault="009245FB" w:rsidP="009245FB">
            <w:pPr>
              <w:jc w:val="right"/>
              <w:rPr>
                <w:sz w:val="18"/>
                <w:szCs w:val="18"/>
                <w:lang w:eastAsia="sk-SK"/>
              </w:rPr>
            </w:pPr>
            <w:r w:rsidRPr="009245FB">
              <w:rPr>
                <w:sz w:val="18"/>
                <w:szCs w:val="18"/>
                <w:lang w:eastAsia="sk-SK"/>
              </w:rPr>
              <w:t>664</w:t>
            </w:r>
          </w:p>
        </w:tc>
      </w:tr>
      <w:tr w:rsidR="009245FB" w:rsidRPr="009245FB" w14:paraId="2083CE1D" w14:textId="77777777" w:rsidTr="009245FB">
        <w:trPr>
          <w:trHeight w:val="240"/>
        </w:trPr>
        <w:tc>
          <w:tcPr>
            <w:tcW w:w="3205" w:type="dxa"/>
            <w:tcBorders>
              <w:top w:val="nil"/>
              <w:left w:val="nil"/>
              <w:bottom w:val="nil"/>
              <w:right w:val="nil"/>
            </w:tcBorders>
            <w:shd w:val="clear" w:color="000000" w:fill="FFFFFF"/>
            <w:hideMark/>
          </w:tcPr>
          <w:p w14:paraId="359397C8" w14:textId="77777777" w:rsidR="009245FB" w:rsidRPr="009245FB" w:rsidRDefault="009245FB" w:rsidP="009245FB">
            <w:pPr>
              <w:rPr>
                <w:sz w:val="18"/>
                <w:szCs w:val="18"/>
                <w:lang w:eastAsia="sk-SK"/>
              </w:rPr>
            </w:pPr>
            <w:r w:rsidRPr="009245FB">
              <w:rPr>
                <w:sz w:val="18"/>
                <w:szCs w:val="18"/>
                <w:lang w:eastAsia="sk-SK"/>
              </w:rPr>
              <w:t>Nedeliteľný fond</w:t>
            </w:r>
          </w:p>
        </w:tc>
        <w:tc>
          <w:tcPr>
            <w:tcW w:w="75" w:type="dxa"/>
            <w:tcBorders>
              <w:top w:val="nil"/>
              <w:left w:val="nil"/>
              <w:bottom w:val="nil"/>
              <w:right w:val="nil"/>
            </w:tcBorders>
            <w:shd w:val="clear" w:color="000000" w:fill="FFFFFF"/>
            <w:noWrap/>
            <w:hideMark/>
          </w:tcPr>
          <w:p w14:paraId="7A32B23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5EBCAA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1CA97C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42D73B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EBD7685"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5789EE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F744AB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B646AE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66556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68BC728F"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073BF369" w14:textId="77777777" w:rsidTr="009245FB">
        <w:trPr>
          <w:trHeight w:val="240"/>
        </w:trPr>
        <w:tc>
          <w:tcPr>
            <w:tcW w:w="3205" w:type="dxa"/>
            <w:tcBorders>
              <w:top w:val="nil"/>
              <w:left w:val="nil"/>
              <w:bottom w:val="nil"/>
              <w:right w:val="nil"/>
            </w:tcBorders>
            <w:shd w:val="clear" w:color="000000" w:fill="FFFFFF"/>
            <w:hideMark/>
          </w:tcPr>
          <w:p w14:paraId="7B86F32B" w14:textId="77777777" w:rsidR="009245FB" w:rsidRPr="009245FB" w:rsidRDefault="009245FB" w:rsidP="009245FB">
            <w:pPr>
              <w:rPr>
                <w:sz w:val="18"/>
                <w:szCs w:val="18"/>
                <w:lang w:eastAsia="sk-SK"/>
              </w:rPr>
            </w:pPr>
            <w:r w:rsidRPr="009245FB">
              <w:rPr>
                <w:sz w:val="18"/>
                <w:szCs w:val="18"/>
                <w:lang w:eastAsia="sk-SK"/>
              </w:rPr>
              <w:t>Štatutárne fondy a ostatné fondy</w:t>
            </w:r>
          </w:p>
        </w:tc>
        <w:tc>
          <w:tcPr>
            <w:tcW w:w="75" w:type="dxa"/>
            <w:tcBorders>
              <w:top w:val="nil"/>
              <w:left w:val="nil"/>
              <w:bottom w:val="nil"/>
              <w:right w:val="nil"/>
            </w:tcBorders>
            <w:shd w:val="clear" w:color="000000" w:fill="FFFFFF"/>
            <w:noWrap/>
            <w:hideMark/>
          </w:tcPr>
          <w:p w14:paraId="032BA12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BD1F144" w14:textId="77777777" w:rsidR="009245FB" w:rsidRPr="009245FB" w:rsidRDefault="009245FB" w:rsidP="009245FB">
            <w:pPr>
              <w:jc w:val="right"/>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hideMark/>
          </w:tcPr>
          <w:p w14:paraId="00219BF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469308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27807D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1D2501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C57AC8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A82313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FA65BFF"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C244A1D"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61D0A5A4" w14:textId="77777777" w:rsidTr="009245FB">
        <w:trPr>
          <w:trHeight w:val="240"/>
        </w:trPr>
        <w:tc>
          <w:tcPr>
            <w:tcW w:w="3205" w:type="dxa"/>
            <w:tcBorders>
              <w:top w:val="nil"/>
              <w:left w:val="nil"/>
              <w:bottom w:val="nil"/>
              <w:right w:val="nil"/>
            </w:tcBorders>
            <w:shd w:val="clear" w:color="000000" w:fill="FFFFFF"/>
            <w:hideMark/>
          </w:tcPr>
          <w:p w14:paraId="21F5B174" w14:textId="77777777" w:rsidR="009245FB" w:rsidRPr="009245FB" w:rsidRDefault="009245FB" w:rsidP="009245FB">
            <w:pPr>
              <w:rPr>
                <w:sz w:val="18"/>
                <w:szCs w:val="18"/>
                <w:lang w:eastAsia="sk-SK"/>
              </w:rPr>
            </w:pPr>
            <w:r w:rsidRPr="009245FB">
              <w:rPr>
                <w:sz w:val="18"/>
                <w:szCs w:val="18"/>
                <w:lang w:eastAsia="sk-SK"/>
              </w:rPr>
              <w:t>Nerozdelený zisk minulých rokov</w:t>
            </w:r>
          </w:p>
        </w:tc>
        <w:tc>
          <w:tcPr>
            <w:tcW w:w="75" w:type="dxa"/>
            <w:tcBorders>
              <w:top w:val="nil"/>
              <w:left w:val="nil"/>
              <w:bottom w:val="nil"/>
              <w:right w:val="nil"/>
            </w:tcBorders>
            <w:shd w:val="clear" w:color="000000" w:fill="FFFFFF"/>
            <w:noWrap/>
            <w:hideMark/>
          </w:tcPr>
          <w:p w14:paraId="69A56C5B"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A3AC843" w14:textId="425C452B" w:rsidR="009245FB" w:rsidRPr="009245FB" w:rsidRDefault="00D07FA2" w:rsidP="009245FB">
            <w:pPr>
              <w:jc w:val="right"/>
              <w:rPr>
                <w:sz w:val="18"/>
                <w:szCs w:val="18"/>
                <w:lang w:eastAsia="sk-SK"/>
              </w:rPr>
            </w:pPr>
            <w:r>
              <w:rPr>
                <w:sz w:val="18"/>
                <w:szCs w:val="18"/>
                <w:lang w:eastAsia="sk-SK"/>
              </w:rPr>
              <w:t>4 036 652</w:t>
            </w:r>
          </w:p>
        </w:tc>
        <w:tc>
          <w:tcPr>
            <w:tcW w:w="100" w:type="dxa"/>
            <w:tcBorders>
              <w:top w:val="nil"/>
              <w:left w:val="nil"/>
              <w:bottom w:val="nil"/>
              <w:right w:val="nil"/>
            </w:tcBorders>
            <w:shd w:val="clear" w:color="000000" w:fill="FFFFFF"/>
            <w:hideMark/>
          </w:tcPr>
          <w:p w14:paraId="0C2166B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86E530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B74C1A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936433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1BC7D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72C4043" w14:textId="67040A46" w:rsidR="009245FB" w:rsidRPr="009245FB" w:rsidRDefault="00D07FA2" w:rsidP="009245FB">
            <w:pPr>
              <w:jc w:val="right"/>
              <w:rPr>
                <w:sz w:val="18"/>
                <w:szCs w:val="18"/>
                <w:lang w:eastAsia="sk-SK"/>
              </w:rPr>
            </w:pPr>
            <w:r>
              <w:rPr>
                <w:sz w:val="18"/>
                <w:szCs w:val="18"/>
                <w:lang w:eastAsia="sk-SK"/>
              </w:rPr>
              <w:t>407 000</w:t>
            </w:r>
          </w:p>
        </w:tc>
        <w:tc>
          <w:tcPr>
            <w:tcW w:w="100" w:type="dxa"/>
            <w:tcBorders>
              <w:top w:val="nil"/>
              <w:left w:val="nil"/>
              <w:bottom w:val="nil"/>
              <w:right w:val="nil"/>
            </w:tcBorders>
            <w:shd w:val="clear" w:color="000000" w:fill="FFFFFF"/>
            <w:hideMark/>
          </w:tcPr>
          <w:p w14:paraId="37AA1B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3F61001" w14:textId="0E5195E1" w:rsidR="009245FB" w:rsidRPr="009245FB" w:rsidRDefault="00D07FA2" w:rsidP="009245FB">
            <w:pPr>
              <w:jc w:val="right"/>
              <w:rPr>
                <w:sz w:val="18"/>
                <w:szCs w:val="18"/>
                <w:lang w:eastAsia="sk-SK"/>
              </w:rPr>
            </w:pPr>
            <w:r>
              <w:rPr>
                <w:sz w:val="18"/>
                <w:szCs w:val="18"/>
                <w:lang w:eastAsia="sk-SK"/>
              </w:rPr>
              <w:t>4 443 651</w:t>
            </w:r>
          </w:p>
        </w:tc>
      </w:tr>
      <w:tr w:rsidR="009245FB" w:rsidRPr="009245FB" w14:paraId="76B688C1" w14:textId="77777777" w:rsidTr="009245FB">
        <w:trPr>
          <w:trHeight w:val="240"/>
        </w:trPr>
        <w:tc>
          <w:tcPr>
            <w:tcW w:w="3205" w:type="dxa"/>
            <w:tcBorders>
              <w:top w:val="nil"/>
              <w:left w:val="nil"/>
              <w:bottom w:val="nil"/>
              <w:right w:val="nil"/>
            </w:tcBorders>
            <w:shd w:val="clear" w:color="000000" w:fill="FFFFFF"/>
            <w:hideMark/>
          </w:tcPr>
          <w:p w14:paraId="1C6F7606" w14:textId="77777777" w:rsidR="009245FB" w:rsidRPr="009245FB" w:rsidRDefault="009245FB" w:rsidP="009245FB">
            <w:pPr>
              <w:rPr>
                <w:sz w:val="18"/>
                <w:szCs w:val="18"/>
                <w:lang w:eastAsia="sk-SK"/>
              </w:rPr>
            </w:pPr>
            <w:r w:rsidRPr="009245FB">
              <w:rPr>
                <w:sz w:val="18"/>
                <w:szCs w:val="18"/>
                <w:lang w:eastAsia="sk-SK"/>
              </w:rPr>
              <w:t>Neuhradená strata minulých rokov</w:t>
            </w:r>
          </w:p>
        </w:tc>
        <w:tc>
          <w:tcPr>
            <w:tcW w:w="75" w:type="dxa"/>
            <w:tcBorders>
              <w:top w:val="nil"/>
              <w:left w:val="nil"/>
              <w:bottom w:val="nil"/>
              <w:right w:val="nil"/>
            </w:tcBorders>
            <w:shd w:val="clear" w:color="000000" w:fill="FFFFFF"/>
            <w:noWrap/>
            <w:hideMark/>
          </w:tcPr>
          <w:p w14:paraId="7B0F77CD"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1B73F97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B355B90"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906724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75B459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389A15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1FFB7F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A413009" w14:textId="6A5FDA18" w:rsidR="009245FB" w:rsidRPr="009245FB" w:rsidRDefault="00E85CDF" w:rsidP="009245FB">
            <w:pPr>
              <w:jc w:val="right"/>
              <w:rPr>
                <w:sz w:val="18"/>
                <w:szCs w:val="18"/>
                <w:lang w:eastAsia="sk-SK"/>
              </w:rPr>
            </w:pPr>
            <w:r>
              <w:rPr>
                <w:sz w:val="18"/>
                <w:szCs w:val="18"/>
                <w:lang w:eastAsia="sk-SK"/>
              </w:rPr>
              <w:t>0</w:t>
            </w:r>
          </w:p>
        </w:tc>
        <w:tc>
          <w:tcPr>
            <w:tcW w:w="100" w:type="dxa"/>
            <w:tcBorders>
              <w:top w:val="nil"/>
              <w:left w:val="nil"/>
              <w:bottom w:val="nil"/>
              <w:right w:val="nil"/>
            </w:tcBorders>
            <w:shd w:val="clear" w:color="000000" w:fill="FFFFFF"/>
            <w:hideMark/>
          </w:tcPr>
          <w:p w14:paraId="01DC90AE"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5A71AA9"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7806A369" w14:textId="77777777" w:rsidTr="00E85CDF">
        <w:trPr>
          <w:trHeight w:val="465"/>
        </w:trPr>
        <w:tc>
          <w:tcPr>
            <w:tcW w:w="3205" w:type="dxa"/>
            <w:tcBorders>
              <w:top w:val="nil"/>
              <w:left w:val="nil"/>
              <w:bottom w:val="nil"/>
              <w:right w:val="nil"/>
            </w:tcBorders>
            <w:shd w:val="clear" w:color="000000" w:fill="FFFFFF"/>
            <w:hideMark/>
          </w:tcPr>
          <w:p w14:paraId="53A95042" w14:textId="77777777" w:rsidR="009245FB" w:rsidRPr="009245FB" w:rsidRDefault="009245FB" w:rsidP="009245FB">
            <w:pPr>
              <w:rPr>
                <w:sz w:val="18"/>
                <w:szCs w:val="18"/>
                <w:lang w:eastAsia="sk-SK"/>
              </w:rPr>
            </w:pPr>
            <w:r w:rsidRPr="009245FB">
              <w:rPr>
                <w:sz w:val="18"/>
                <w:szCs w:val="18"/>
                <w:lang w:eastAsia="sk-SK"/>
              </w:rPr>
              <w:t>Výsledok hospodárenia bežného účtovného obdobia</w:t>
            </w:r>
          </w:p>
        </w:tc>
        <w:tc>
          <w:tcPr>
            <w:tcW w:w="75" w:type="dxa"/>
            <w:tcBorders>
              <w:top w:val="nil"/>
              <w:left w:val="nil"/>
              <w:bottom w:val="nil"/>
              <w:right w:val="nil"/>
            </w:tcBorders>
            <w:shd w:val="clear" w:color="000000" w:fill="FFFFFF"/>
            <w:noWrap/>
            <w:hideMark/>
          </w:tcPr>
          <w:p w14:paraId="2178E425"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5D5360F" w14:textId="04B3F4E0" w:rsidR="009245FB" w:rsidRPr="009245FB" w:rsidRDefault="00D07FA2" w:rsidP="009245FB">
            <w:pPr>
              <w:jc w:val="right"/>
              <w:rPr>
                <w:sz w:val="18"/>
                <w:szCs w:val="18"/>
                <w:lang w:eastAsia="sk-SK"/>
              </w:rPr>
            </w:pPr>
            <w:r>
              <w:rPr>
                <w:sz w:val="18"/>
                <w:szCs w:val="18"/>
                <w:lang w:eastAsia="sk-SK"/>
              </w:rPr>
              <w:t>407 000</w:t>
            </w:r>
          </w:p>
        </w:tc>
        <w:tc>
          <w:tcPr>
            <w:tcW w:w="100" w:type="dxa"/>
            <w:tcBorders>
              <w:top w:val="nil"/>
              <w:left w:val="nil"/>
              <w:bottom w:val="nil"/>
              <w:right w:val="nil"/>
            </w:tcBorders>
            <w:shd w:val="clear" w:color="000000" w:fill="FFFFFF"/>
            <w:hideMark/>
          </w:tcPr>
          <w:p w14:paraId="4F87B663"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tcPr>
          <w:p w14:paraId="246CE51C" w14:textId="73688F02" w:rsidR="009245FB" w:rsidRPr="009245FB" w:rsidRDefault="00D07FA2" w:rsidP="009245FB">
            <w:pPr>
              <w:jc w:val="right"/>
              <w:rPr>
                <w:sz w:val="18"/>
                <w:szCs w:val="18"/>
                <w:lang w:eastAsia="sk-SK"/>
              </w:rPr>
            </w:pPr>
            <w:r>
              <w:rPr>
                <w:sz w:val="18"/>
                <w:szCs w:val="18"/>
                <w:lang w:eastAsia="sk-SK"/>
              </w:rPr>
              <w:t>510 679</w:t>
            </w:r>
          </w:p>
        </w:tc>
        <w:tc>
          <w:tcPr>
            <w:tcW w:w="100" w:type="dxa"/>
            <w:tcBorders>
              <w:top w:val="nil"/>
              <w:left w:val="nil"/>
              <w:bottom w:val="nil"/>
              <w:right w:val="nil"/>
            </w:tcBorders>
            <w:shd w:val="clear" w:color="000000" w:fill="FFFFFF"/>
          </w:tcPr>
          <w:p w14:paraId="009E214B" w14:textId="2BC527F2" w:rsidR="009245FB" w:rsidRPr="009245FB" w:rsidRDefault="009245FB" w:rsidP="009245FB">
            <w:pPr>
              <w:jc w:val="right"/>
              <w:rPr>
                <w:sz w:val="18"/>
                <w:szCs w:val="18"/>
                <w:lang w:eastAsia="sk-SK"/>
              </w:rPr>
            </w:pPr>
          </w:p>
        </w:tc>
        <w:tc>
          <w:tcPr>
            <w:tcW w:w="940" w:type="dxa"/>
            <w:tcBorders>
              <w:top w:val="nil"/>
              <w:left w:val="nil"/>
              <w:bottom w:val="nil"/>
              <w:right w:val="nil"/>
            </w:tcBorders>
            <w:shd w:val="clear" w:color="000000" w:fill="FFFFFF"/>
            <w:hideMark/>
          </w:tcPr>
          <w:p w14:paraId="4D6FDD9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57959FA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21BE51A" w14:textId="3FCF9DCC" w:rsidR="009245FB" w:rsidRPr="009245FB" w:rsidRDefault="00D07FA2" w:rsidP="009245FB">
            <w:pPr>
              <w:jc w:val="right"/>
              <w:rPr>
                <w:sz w:val="18"/>
                <w:szCs w:val="18"/>
                <w:lang w:eastAsia="sk-SK"/>
              </w:rPr>
            </w:pPr>
            <w:r>
              <w:rPr>
                <w:sz w:val="18"/>
                <w:szCs w:val="18"/>
                <w:lang w:eastAsia="sk-SK"/>
              </w:rPr>
              <w:t>-407 000</w:t>
            </w:r>
          </w:p>
        </w:tc>
        <w:tc>
          <w:tcPr>
            <w:tcW w:w="100" w:type="dxa"/>
            <w:tcBorders>
              <w:top w:val="nil"/>
              <w:left w:val="nil"/>
              <w:bottom w:val="nil"/>
              <w:right w:val="nil"/>
            </w:tcBorders>
            <w:shd w:val="clear" w:color="000000" w:fill="FFFFFF"/>
            <w:hideMark/>
          </w:tcPr>
          <w:p w14:paraId="2330D8D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3FB3AAC" w14:textId="047B194B" w:rsidR="009245FB" w:rsidRPr="009245FB" w:rsidRDefault="00D07FA2" w:rsidP="009245FB">
            <w:pPr>
              <w:jc w:val="right"/>
              <w:rPr>
                <w:sz w:val="18"/>
                <w:szCs w:val="18"/>
                <w:lang w:eastAsia="sk-SK"/>
              </w:rPr>
            </w:pPr>
            <w:r>
              <w:rPr>
                <w:sz w:val="18"/>
                <w:szCs w:val="18"/>
                <w:lang w:eastAsia="sk-SK"/>
              </w:rPr>
              <w:t>510 679</w:t>
            </w:r>
          </w:p>
        </w:tc>
      </w:tr>
      <w:tr w:rsidR="009245FB" w:rsidRPr="009245FB" w14:paraId="1979BC71" w14:textId="77777777" w:rsidTr="009245FB">
        <w:trPr>
          <w:trHeight w:val="315"/>
        </w:trPr>
        <w:tc>
          <w:tcPr>
            <w:tcW w:w="3205" w:type="dxa"/>
            <w:tcBorders>
              <w:top w:val="nil"/>
              <w:left w:val="nil"/>
              <w:bottom w:val="nil"/>
              <w:right w:val="nil"/>
            </w:tcBorders>
            <w:shd w:val="clear" w:color="000000" w:fill="FFFFFF"/>
            <w:hideMark/>
          </w:tcPr>
          <w:p w14:paraId="31B7E590" w14:textId="77777777" w:rsidR="009245FB" w:rsidRPr="009245FB" w:rsidRDefault="009245FB" w:rsidP="009245FB">
            <w:pPr>
              <w:rPr>
                <w:b/>
                <w:bCs/>
                <w:sz w:val="18"/>
                <w:szCs w:val="18"/>
                <w:lang w:eastAsia="sk-SK"/>
              </w:rPr>
            </w:pPr>
            <w:r w:rsidRPr="009245FB">
              <w:rPr>
                <w:b/>
                <w:bCs/>
                <w:sz w:val="18"/>
                <w:szCs w:val="18"/>
                <w:lang w:eastAsia="sk-SK"/>
              </w:rPr>
              <w:t>Spolu</w:t>
            </w:r>
          </w:p>
        </w:tc>
        <w:tc>
          <w:tcPr>
            <w:tcW w:w="75" w:type="dxa"/>
            <w:tcBorders>
              <w:top w:val="nil"/>
              <w:left w:val="nil"/>
              <w:bottom w:val="nil"/>
              <w:right w:val="nil"/>
            </w:tcBorders>
            <w:shd w:val="clear" w:color="000000" w:fill="FFFFFF"/>
            <w:noWrap/>
            <w:hideMark/>
          </w:tcPr>
          <w:p w14:paraId="76EE86DF" w14:textId="77777777" w:rsidR="009245FB" w:rsidRPr="009245FB" w:rsidRDefault="009245FB" w:rsidP="009245FB">
            <w:pPr>
              <w:rPr>
                <w:b/>
                <w:bCs/>
                <w:sz w:val="18"/>
                <w:szCs w:val="18"/>
                <w:lang w:eastAsia="sk-SK"/>
              </w:rPr>
            </w:pPr>
            <w:r w:rsidRPr="009245FB">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hideMark/>
          </w:tcPr>
          <w:p w14:paraId="37B916BE" w14:textId="74395084" w:rsidR="009245FB" w:rsidRPr="009245FB" w:rsidRDefault="001F2B75" w:rsidP="009245FB">
            <w:pPr>
              <w:jc w:val="right"/>
              <w:rPr>
                <w:b/>
                <w:bCs/>
                <w:sz w:val="18"/>
                <w:szCs w:val="18"/>
                <w:lang w:eastAsia="sk-SK"/>
              </w:rPr>
            </w:pPr>
            <w:r>
              <w:rPr>
                <w:b/>
                <w:bCs/>
                <w:sz w:val="18"/>
                <w:szCs w:val="18"/>
                <w:lang w:eastAsia="sk-SK"/>
              </w:rPr>
              <w:t>4 450 955</w:t>
            </w:r>
          </w:p>
        </w:tc>
        <w:tc>
          <w:tcPr>
            <w:tcW w:w="100" w:type="dxa"/>
            <w:tcBorders>
              <w:top w:val="nil"/>
              <w:left w:val="nil"/>
              <w:bottom w:val="nil"/>
              <w:right w:val="nil"/>
            </w:tcBorders>
            <w:shd w:val="clear" w:color="000000" w:fill="FFFFFF"/>
            <w:hideMark/>
          </w:tcPr>
          <w:p w14:paraId="52AA4912"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69C20D68" w14:textId="0C0F6D78" w:rsidR="009245FB" w:rsidRPr="009245FB" w:rsidRDefault="00D07FA2" w:rsidP="009245FB">
            <w:pPr>
              <w:jc w:val="right"/>
              <w:rPr>
                <w:b/>
                <w:bCs/>
                <w:sz w:val="18"/>
                <w:szCs w:val="18"/>
                <w:lang w:eastAsia="sk-SK"/>
              </w:rPr>
            </w:pPr>
            <w:r>
              <w:rPr>
                <w:b/>
                <w:bCs/>
                <w:sz w:val="18"/>
                <w:szCs w:val="18"/>
                <w:lang w:eastAsia="sk-SK"/>
              </w:rPr>
              <w:t>510 679</w:t>
            </w:r>
          </w:p>
        </w:tc>
        <w:tc>
          <w:tcPr>
            <w:tcW w:w="100" w:type="dxa"/>
            <w:tcBorders>
              <w:top w:val="nil"/>
              <w:left w:val="nil"/>
              <w:bottom w:val="nil"/>
              <w:right w:val="nil"/>
            </w:tcBorders>
            <w:shd w:val="clear" w:color="000000" w:fill="FFFFFF"/>
            <w:hideMark/>
          </w:tcPr>
          <w:p w14:paraId="54892EC3"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DD3E2D5"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00" w:type="dxa"/>
            <w:tcBorders>
              <w:top w:val="nil"/>
              <w:left w:val="nil"/>
              <w:bottom w:val="nil"/>
              <w:right w:val="nil"/>
            </w:tcBorders>
            <w:shd w:val="clear" w:color="000000" w:fill="FFFFFF"/>
            <w:hideMark/>
          </w:tcPr>
          <w:p w14:paraId="34B1BFC0"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215EF56"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00" w:type="dxa"/>
            <w:tcBorders>
              <w:top w:val="nil"/>
              <w:left w:val="nil"/>
              <w:bottom w:val="nil"/>
              <w:right w:val="nil"/>
            </w:tcBorders>
            <w:shd w:val="clear" w:color="000000" w:fill="FFFFFF"/>
            <w:hideMark/>
          </w:tcPr>
          <w:p w14:paraId="3E8B6DC4"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hideMark/>
          </w:tcPr>
          <w:p w14:paraId="05FEC289" w14:textId="3BC5B47C" w:rsidR="009245FB" w:rsidRPr="009245FB" w:rsidRDefault="00D07FA2" w:rsidP="009245FB">
            <w:pPr>
              <w:jc w:val="right"/>
              <w:rPr>
                <w:b/>
                <w:bCs/>
                <w:sz w:val="18"/>
                <w:szCs w:val="18"/>
                <w:lang w:eastAsia="sk-SK"/>
              </w:rPr>
            </w:pPr>
            <w:r>
              <w:rPr>
                <w:b/>
                <w:bCs/>
                <w:sz w:val="18"/>
                <w:szCs w:val="18"/>
                <w:lang w:eastAsia="sk-SK"/>
              </w:rPr>
              <w:t>4 961 633</w:t>
            </w:r>
          </w:p>
        </w:tc>
      </w:tr>
      <w:tr w:rsidR="009245FB" w:rsidRPr="009245FB" w14:paraId="520EFBFB" w14:textId="77777777" w:rsidTr="009245FB">
        <w:trPr>
          <w:trHeight w:val="255"/>
        </w:trPr>
        <w:tc>
          <w:tcPr>
            <w:tcW w:w="3205" w:type="dxa"/>
            <w:tcBorders>
              <w:top w:val="nil"/>
              <w:left w:val="nil"/>
              <w:bottom w:val="nil"/>
              <w:right w:val="nil"/>
            </w:tcBorders>
            <w:shd w:val="clear" w:color="000000" w:fill="FFFFFF"/>
            <w:hideMark/>
          </w:tcPr>
          <w:p w14:paraId="6E3EF724" w14:textId="77777777" w:rsidR="009245FB" w:rsidRPr="009245FB" w:rsidRDefault="009245FB" w:rsidP="009245FB">
            <w:pPr>
              <w:rPr>
                <w:sz w:val="18"/>
                <w:szCs w:val="18"/>
                <w:lang w:eastAsia="sk-SK"/>
              </w:rPr>
            </w:pPr>
            <w:r w:rsidRPr="009245FB">
              <w:rPr>
                <w:sz w:val="18"/>
                <w:szCs w:val="18"/>
                <w:lang w:eastAsia="sk-SK"/>
              </w:rPr>
              <w:t> </w:t>
            </w:r>
          </w:p>
        </w:tc>
        <w:tc>
          <w:tcPr>
            <w:tcW w:w="75" w:type="dxa"/>
            <w:tcBorders>
              <w:top w:val="nil"/>
              <w:left w:val="nil"/>
              <w:bottom w:val="nil"/>
              <w:right w:val="nil"/>
            </w:tcBorders>
            <w:shd w:val="clear" w:color="000000" w:fill="FFFFFF"/>
            <w:noWrap/>
            <w:hideMark/>
          </w:tcPr>
          <w:p w14:paraId="009C13D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noWrap/>
            <w:hideMark/>
          </w:tcPr>
          <w:p w14:paraId="7EB2115E"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1051436E"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189490C8"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1682F684"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3937DFB9"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2F8E97C5"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0C61390F"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08D6BBC9" w14:textId="77777777" w:rsidR="009245FB" w:rsidRPr="009245FB" w:rsidRDefault="009245FB" w:rsidP="009245FB">
            <w:pP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noWrap/>
            <w:hideMark/>
          </w:tcPr>
          <w:p w14:paraId="30EEBE80" w14:textId="77777777" w:rsidR="009245FB" w:rsidRPr="009245FB" w:rsidRDefault="009245FB" w:rsidP="009245FB">
            <w:pPr>
              <w:rPr>
                <w:sz w:val="18"/>
                <w:szCs w:val="18"/>
                <w:lang w:eastAsia="sk-SK"/>
              </w:rPr>
            </w:pPr>
            <w:r w:rsidRPr="009245FB">
              <w:rPr>
                <w:sz w:val="18"/>
                <w:szCs w:val="18"/>
                <w:lang w:eastAsia="sk-SK"/>
              </w:rPr>
              <w:t> </w:t>
            </w:r>
          </w:p>
        </w:tc>
      </w:tr>
    </w:tbl>
    <w:p w14:paraId="3EAF1CB9" w14:textId="77777777" w:rsidR="00E752AA" w:rsidRPr="00E752AA" w:rsidRDefault="00E752AA" w:rsidP="00E752AA"/>
    <w:p w14:paraId="7D292570" w14:textId="5EEDAF76" w:rsidR="00E752AA" w:rsidRDefault="00E752AA" w:rsidP="00E752AA"/>
    <w:p w14:paraId="5F711BEE" w14:textId="77777777" w:rsidR="00E752AA" w:rsidRPr="00E752AA" w:rsidRDefault="00E752AA" w:rsidP="00E752AA"/>
    <w:p w14:paraId="65FCAFAE" w14:textId="73F3C885" w:rsidR="005A4EA8" w:rsidRPr="00891481" w:rsidRDefault="005A4EA8" w:rsidP="003E0FA2">
      <w:pPr>
        <w:pStyle w:val="BodyText"/>
        <w:rPr>
          <w:szCs w:val="18"/>
        </w:rPr>
      </w:pPr>
      <w:bookmarkStart w:id="73" w:name="_MON_1518863198"/>
      <w:bookmarkEnd w:id="73"/>
    </w:p>
    <w:p w14:paraId="4BB45529" w14:textId="77777777" w:rsidR="00656AD7" w:rsidRDefault="00656AD7" w:rsidP="00B50225">
      <w:pPr>
        <w:pStyle w:val="BodyText"/>
        <w:ind w:left="0"/>
        <w:rPr>
          <w:i/>
          <w:szCs w:val="18"/>
        </w:rPr>
      </w:pPr>
    </w:p>
    <w:bookmarkStart w:id="74" w:name="_MON_1486467965"/>
    <w:bookmarkEnd w:id="74"/>
    <w:p w14:paraId="53F4E9BA" w14:textId="29CD3426" w:rsidR="006B432D" w:rsidRPr="00B50225" w:rsidRDefault="00D07FA2" w:rsidP="00B50225">
      <w:pPr>
        <w:pStyle w:val="BodyText"/>
        <w:ind w:left="0"/>
        <w:rPr>
          <w:i/>
          <w:szCs w:val="18"/>
        </w:rPr>
      </w:pPr>
      <w:r w:rsidRPr="004C781B">
        <w:object w:dxaOrig="9453" w:dyaOrig="6505" w14:anchorId="39130C02">
          <v:shape id="_x0000_i1041" type="#_x0000_t75" style="width:446.4pt;height:345.6pt" o:ole="" o:preferrelative="f">
            <v:imagedata r:id="rId49" o:title=""/>
            <o:lock v:ext="edit" aspectratio="f"/>
          </v:shape>
          <o:OLEObject Type="Embed" ProgID="Excel.Sheet.12" ShapeID="_x0000_i1041" DrawAspect="Content" ObjectID="_1709983059" r:id="rId50"/>
        </w:object>
      </w:r>
    </w:p>
    <w:p w14:paraId="32931A89" w14:textId="0497B993" w:rsidR="006B432D" w:rsidRDefault="006B432D" w:rsidP="006B432D">
      <w:pPr>
        <w:pStyle w:val="BodyText"/>
        <w:ind w:left="0"/>
        <w:rPr>
          <w:szCs w:val="18"/>
        </w:rPr>
      </w:pPr>
    </w:p>
    <w:p w14:paraId="21644D73" w14:textId="33243D3F" w:rsidR="006B432D" w:rsidRDefault="006B432D" w:rsidP="006B432D">
      <w:pPr>
        <w:pStyle w:val="BodyText"/>
        <w:ind w:left="0"/>
        <w:rPr>
          <w:szCs w:val="18"/>
        </w:rPr>
      </w:pPr>
      <w:bookmarkStart w:id="75" w:name="_MON_1393262699"/>
      <w:bookmarkStart w:id="76" w:name="_MON_1393263250"/>
      <w:bookmarkStart w:id="77" w:name="_MON_1393339229"/>
      <w:bookmarkStart w:id="78" w:name="_MON_1393339255"/>
      <w:bookmarkStart w:id="79" w:name="_MON_1393262330"/>
      <w:bookmarkStart w:id="80" w:name="_MON_1393262627"/>
      <w:bookmarkEnd w:id="75"/>
      <w:bookmarkEnd w:id="76"/>
      <w:bookmarkEnd w:id="77"/>
      <w:bookmarkEnd w:id="78"/>
      <w:bookmarkEnd w:id="79"/>
      <w:bookmarkEnd w:id="80"/>
    </w:p>
    <w:p w14:paraId="18AF2D01" w14:textId="056C5ED2" w:rsidR="00E86371" w:rsidRPr="00B50225" w:rsidRDefault="001F2B75" w:rsidP="00E86371">
      <w:pPr>
        <w:pStyle w:val="BodyText"/>
        <w:ind w:left="0"/>
        <w:rPr>
          <w:szCs w:val="18"/>
        </w:rPr>
      </w:pPr>
      <w:r>
        <w:rPr>
          <w:szCs w:val="18"/>
        </w:rPr>
        <w:t xml:space="preserve">Účtovný zisk za rok 2020 </w:t>
      </w:r>
      <w:r w:rsidR="00E86371" w:rsidRPr="00B50225">
        <w:rPr>
          <w:szCs w:val="18"/>
        </w:rPr>
        <w:t>bol rozdelený takto:</w:t>
      </w:r>
    </w:p>
    <w:p w14:paraId="1B7BCC6A" w14:textId="77777777" w:rsidR="006B432D" w:rsidRPr="00891481" w:rsidRDefault="006B432D" w:rsidP="006B432D">
      <w:pPr>
        <w:pStyle w:val="BodyText"/>
        <w:ind w:left="0"/>
        <w:rPr>
          <w:szCs w:val="18"/>
        </w:rPr>
      </w:pPr>
    </w:p>
    <w:bookmarkStart w:id="81" w:name="_MON_1405948107"/>
    <w:bookmarkEnd w:id="81"/>
    <w:p w14:paraId="7EC87272" w14:textId="7CB75A70" w:rsidR="00ED1E98" w:rsidRPr="00891481" w:rsidRDefault="001F2B75" w:rsidP="00B50225">
      <w:pPr>
        <w:pStyle w:val="BodyText"/>
        <w:ind w:left="0"/>
        <w:rPr>
          <w:szCs w:val="18"/>
        </w:rPr>
      </w:pPr>
      <w:r w:rsidRPr="00B50225">
        <w:rPr>
          <w:szCs w:val="18"/>
        </w:rPr>
        <w:object w:dxaOrig="8919" w:dyaOrig="711" w14:anchorId="0ACA24FE">
          <v:shape id="_x0000_i1042" type="#_x0000_t75" style="width:461.4pt;height:34.2pt" o:ole="" o:preferrelative="f">
            <v:imagedata r:id="rId51" o:title=""/>
          </v:shape>
          <o:OLEObject Type="Embed" ProgID="Excel.Sheet.12" ShapeID="_x0000_i1042" DrawAspect="Content" ObjectID="_1709983060" r:id="rId52"/>
        </w:object>
      </w:r>
    </w:p>
    <w:bookmarkStart w:id="82" w:name="_MON_1405948121"/>
    <w:bookmarkEnd w:id="82"/>
    <w:p w14:paraId="01C161E4" w14:textId="79766473" w:rsidR="00627B6C" w:rsidRPr="00891481" w:rsidRDefault="001F2B75" w:rsidP="00B50225">
      <w:pPr>
        <w:pStyle w:val="BodyText"/>
        <w:ind w:left="0"/>
        <w:rPr>
          <w:szCs w:val="18"/>
        </w:rPr>
      </w:pPr>
      <w:r w:rsidRPr="00B50225">
        <w:rPr>
          <w:szCs w:val="18"/>
        </w:rPr>
        <w:object w:dxaOrig="8922" w:dyaOrig="2672" w14:anchorId="07F9CB8A">
          <v:shape id="_x0000_i1043" type="#_x0000_t75" style="width:460.2pt;height:150.6pt" o:ole="" o:preferrelative="f">
            <v:imagedata r:id="rId53" o:title=""/>
            <o:lock v:ext="edit" aspectratio="f"/>
          </v:shape>
          <o:OLEObject Type="Embed" ProgID="Excel.Sheet.12" ShapeID="_x0000_i1043" DrawAspect="Content" ObjectID="_1709983061" r:id="rId54"/>
        </w:object>
      </w:r>
    </w:p>
    <w:p w14:paraId="2D3D27DF" w14:textId="77777777" w:rsidR="003376E8" w:rsidRDefault="003376E8" w:rsidP="00E86371">
      <w:pPr>
        <w:pStyle w:val="BodyText"/>
        <w:ind w:left="0"/>
        <w:rPr>
          <w:szCs w:val="18"/>
        </w:rPr>
      </w:pPr>
    </w:p>
    <w:p w14:paraId="19F3BF75" w14:textId="7AB41F29" w:rsidR="00DE2458" w:rsidRDefault="003E0FA2" w:rsidP="00E86371">
      <w:pPr>
        <w:pStyle w:val="BodyText"/>
        <w:ind w:left="0"/>
        <w:rPr>
          <w:szCs w:val="18"/>
        </w:rPr>
      </w:pPr>
      <w:r w:rsidRPr="00B50225">
        <w:rPr>
          <w:szCs w:val="18"/>
        </w:rPr>
        <w:t xml:space="preserve">O rozdelení výsledku hospodárenia za účtovné obdobie </w:t>
      </w:r>
      <w:r w:rsidR="00C4486C" w:rsidRPr="00B50225">
        <w:rPr>
          <w:szCs w:val="18"/>
        </w:rPr>
        <w:t>20</w:t>
      </w:r>
      <w:r w:rsidR="001F2B75">
        <w:rPr>
          <w:szCs w:val="18"/>
        </w:rPr>
        <w:t>21</w:t>
      </w:r>
      <w:r w:rsidRPr="00B50225">
        <w:rPr>
          <w:szCs w:val="18"/>
        </w:rPr>
        <w:t xml:space="preserve"> vo výške </w:t>
      </w:r>
      <w:r w:rsidR="001F2B75">
        <w:rPr>
          <w:szCs w:val="18"/>
        </w:rPr>
        <w:t>510 679</w:t>
      </w:r>
      <w:r w:rsidRPr="00B50225">
        <w:rPr>
          <w:szCs w:val="18"/>
        </w:rPr>
        <w:t xml:space="preserve"> EUR rozhodne valné zhromaždenie. Návrh štatutárneho</w:t>
      </w:r>
      <w:r w:rsidR="006B432D">
        <w:rPr>
          <w:szCs w:val="18"/>
        </w:rPr>
        <w:t xml:space="preserve"> orgánu valnému zhromaždeniu je </w:t>
      </w:r>
      <w:r w:rsidRPr="00B50225">
        <w:rPr>
          <w:szCs w:val="18"/>
        </w:rPr>
        <w:t>prevod na nerozdelený zisk minulých rokov</w:t>
      </w:r>
      <w:r w:rsidR="006B432D">
        <w:rPr>
          <w:szCs w:val="18"/>
        </w:rPr>
        <w:t>.</w:t>
      </w:r>
      <w:r w:rsidR="00DE2458">
        <w:rPr>
          <w:szCs w:val="18"/>
        </w:rPr>
        <w:br w:type="page"/>
      </w:r>
    </w:p>
    <w:p w14:paraId="30B409D1" w14:textId="395CD514" w:rsidR="00D566E2" w:rsidRDefault="003E0FA2">
      <w:pPr>
        <w:pStyle w:val="Heading1"/>
        <w:tabs>
          <w:tab w:val="num" w:pos="360"/>
        </w:tabs>
        <w:spacing w:before="120" w:after="60"/>
        <w:ind w:left="360"/>
        <w:rPr>
          <w:szCs w:val="18"/>
        </w:rPr>
      </w:pPr>
      <w:bookmarkStart w:id="83" w:name="_Toc530739926"/>
      <w:r w:rsidRPr="00891481">
        <w:rPr>
          <w:szCs w:val="18"/>
        </w:rPr>
        <w:lastRenderedPageBreak/>
        <w:t>Prehľad peňaž</w:t>
      </w:r>
      <w:r w:rsidRPr="00B50225">
        <w:rPr>
          <w:szCs w:val="18"/>
        </w:rPr>
        <w:t xml:space="preserve">ných tokov k 31. decembru </w:t>
      </w:r>
      <w:bookmarkEnd w:id="83"/>
      <w:r w:rsidR="001F2B75">
        <w:rPr>
          <w:szCs w:val="18"/>
        </w:rPr>
        <w:t>2021</w:t>
      </w:r>
    </w:p>
    <w:p w14:paraId="78A49F76" w14:textId="77777777" w:rsidR="00DE2458" w:rsidRDefault="00DE2458" w:rsidP="00DE2458"/>
    <w:p w14:paraId="2B60CEB2" w14:textId="620F3972" w:rsidR="00DE2458" w:rsidRDefault="00DE2458" w:rsidP="00DE2458">
      <w:pPr>
        <w:pStyle w:val="BodyText"/>
        <w:ind w:left="0"/>
        <w:rPr>
          <w:szCs w:val="18"/>
        </w:rPr>
      </w:pPr>
      <w:r w:rsidRPr="00DE2458">
        <w:rPr>
          <w:szCs w:val="18"/>
        </w:rPr>
        <w:t>Spoločnosť zostavila prehľad peňažných tokov pomocou nepriamej metódy.</w:t>
      </w:r>
    </w:p>
    <w:p w14:paraId="7D1BB363" w14:textId="77777777" w:rsidR="00376935" w:rsidRDefault="00376935" w:rsidP="00DE2458">
      <w:pPr>
        <w:pStyle w:val="BodyText"/>
        <w:ind w:left="0"/>
        <w:rPr>
          <w:szCs w:val="18"/>
        </w:rPr>
      </w:pPr>
    </w:p>
    <w:bookmarkStart w:id="84" w:name="_MON_1393264035"/>
    <w:bookmarkStart w:id="85" w:name="_MON_1393264545"/>
    <w:bookmarkStart w:id="86" w:name="_MON_1393264557"/>
    <w:bookmarkStart w:id="87" w:name="_MON_1393264565"/>
    <w:bookmarkStart w:id="88" w:name="_MON_1393264572"/>
    <w:bookmarkStart w:id="89" w:name="_MON_1393263788"/>
    <w:bookmarkStart w:id="90" w:name="_MON_1393263992"/>
    <w:bookmarkStart w:id="91" w:name="_MON_1393264003"/>
    <w:bookmarkEnd w:id="84"/>
    <w:bookmarkEnd w:id="85"/>
    <w:bookmarkEnd w:id="86"/>
    <w:bookmarkEnd w:id="87"/>
    <w:bookmarkEnd w:id="88"/>
    <w:bookmarkEnd w:id="89"/>
    <w:bookmarkEnd w:id="90"/>
    <w:bookmarkEnd w:id="91"/>
    <w:bookmarkStart w:id="92" w:name="_MON_1393264028"/>
    <w:bookmarkEnd w:id="92"/>
    <w:p w14:paraId="05E9774A" w14:textId="20733793" w:rsidR="00301C73" w:rsidRPr="00B50225" w:rsidRDefault="00110771" w:rsidP="00DE2458">
      <w:pPr>
        <w:pStyle w:val="BodyText"/>
        <w:ind w:left="0"/>
        <w:rPr>
          <w:szCs w:val="18"/>
          <w:lang w:val="de-DE"/>
        </w:rPr>
      </w:pPr>
      <w:r>
        <w:object w:dxaOrig="9547" w:dyaOrig="5137" w14:anchorId="66A7E21B">
          <v:shape id="_x0000_i1044" type="#_x0000_t75" style="width:465.6pt;height:271.2pt" o:ole="" o:preferrelative="f">
            <v:imagedata r:id="rId55" o:title=""/>
            <o:lock v:ext="edit" aspectratio="f"/>
          </v:shape>
          <o:OLEObject Type="Embed" ProgID="Excel.Sheet.12" ShapeID="_x0000_i1044" DrawAspect="Content" ObjectID="_1709983062" r:id="rId56"/>
        </w:object>
      </w:r>
    </w:p>
    <w:p w14:paraId="6891F59F" w14:textId="77777777" w:rsidR="0058479C" w:rsidRPr="00B50225" w:rsidRDefault="00301C73" w:rsidP="00B50225">
      <w:pPr>
        <w:pStyle w:val="Body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93" w:name="_MON_1393264398"/>
    <w:bookmarkStart w:id="94" w:name="_MON_1393264473"/>
    <w:bookmarkStart w:id="95" w:name="_MON_1393264478"/>
    <w:bookmarkStart w:id="96" w:name="_MON_1393264486"/>
    <w:bookmarkStart w:id="97" w:name="_MON_1393264516"/>
    <w:bookmarkEnd w:id="93"/>
    <w:bookmarkEnd w:id="94"/>
    <w:bookmarkEnd w:id="95"/>
    <w:bookmarkEnd w:id="96"/>
    <w:bookmarkEnd w:id="97"/>
    <w:bookmarkStart w:id="98" w:name="_MON_1393264069"/>
    <w:bookmarkEnd w:id="98"/>
    <w:p w14:paraId="4288C741" w14:textId="44EC1217" w:rsidR="000A6FBA" w:rsidRPr="00891481" w:rsidRDefault="003C43C7" w:rsidP="002311B6">
      <w:pPr>
        <w:pStyle w:val="BodyText"/>
        <w:ind w:left="0" w:right="-1"/>
        <w:rPr>
          <w:szCs w:val="18"/>
          <w:lang w:val="de-DE"/>
        </w:rPr>
      </w:pPr>
      <w:r>
        <w:object w:dxaOrig="9677" w:dyaOrig="5326" w14:anchorId="7DAA2A72">
          <v:shape id="_x0000_i1045" type="#_x0000_t75" style="width:474pt;height:286.8pt" o:ole="" o:preferrelative="f">
            <v:imagedata r:id="rId57" o:title=""/>
            <o:lock v:ext="edit" aspectratio="f"/>
          </v:shape>
          <o:OLEObject Type="Embed" ProgID="Excel.Sheet.12" ShapeID="_x0000_i1045" DrawAspect="Content" ObjectID="_1709983063" r:id="rId58"/>
        </w:object>
      </w:r>
    </w:p>
    <w:p w14:paraId="479848AF" w14:textId="77777777" w:rsidR="008410D6" w:rsidRDefault="008410D6" w:rsidP="00B50225">
      <w:pPr>
        <w:pStyle w:val="BodyText"/>
        <w:ind w:left="0"/>
        <w:rPr>
          <w:b/>
          <w:szCs w:val="18"/>
        </w:rPr>
      </w:pPr>
    </w:p>
    <w:p w14:paraId="7B716BD0" w14:textId="05F5F3D8" w:rsidR="0058479C" w:rsidRPr="00B50225" w:rsidRDefault="0058479C" w:rsidP="00B50225">
      <w:pPr>
        <w:pStyle w:val="BodyText"/>
        <w:ind w:left="0"/>
        <w:rPr>
          <w:b/>
          <w:szCs w:val="18"/>
        </w:rPr>
      </w:pPr>
      <w:r w:rsidRPr="00B50225">
        <w:rPr>
          <w:b/>
          <w:szCs w:val="18"/>
        </w:rPr>
        <w:t>Peňažné prostriedky</w:t>
      </w:r>
    </w:p>
    <w:p w14:paraId="49420751" w14:textId="77777777" w:rsidR="0058479C" w:rsidRPr="00B50225" w:rsidRDefault="0058479C" w:rsidP="0058479C">
      <w:pPr>
        <w:pStyle w:val="BodyText"/>
        <w:rPr>
          <w:b/>
          <w:szCs w:val="18"/>
        </w:rPr>
      </w:pPr>
    </w:p>
    <w:p w14:paraId="051F98E7" w14:textId="58F4C6CE" w:rsidR="0058479C" w:rsidRPr="00B50225" w:rsidRDefault="0058479C" w:rsidP="00B50225">
      <w:pPr>
        <w:pStyle w:val="BodyText"/>
        <w:ind w:left="0"/>
        <w:rPr>
          <w:szCs w:val="18"/>
        </w:rPr>
      </w:pPr>
      <w:r w:rsidRPr="00B50225">
        <w:rPr>
          <w:szCs w:val="18"/>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8398DAB" w14:textId="77777777" w:rsidR="0058479C" w:rsidRPr="00B50225" w:rsidRDefault="0058479C" w:rsidP="0058479C">
      <w:pPr>
        <w:pStyle w:val="BodyText"/>
        <w:rPr>
          <w:szCs w:val="18"/>
        </w:rPr>
      </w:pPr>
    </w:p>
    <w:p w14:paraId="42FC91FE" w14:textId="77777777"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BodyText"/>
        <w:rPr>
          <w:szCs w:val="18"/>
        </w:rPr>
      </w:pPr>
    </w:p>
    <w:p w14:paraId="01586E84" w14:textId="417BA16E" w:rsidR="007D6502"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D6502" w:rsidRPr="00B50225" w:rsidSect="00794DC5">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A9B2B3" w14:textId="77777777" w:rsidR="005953B4" w:rsidRDefault="005953B4" w:rsidP="00E95128">
      <w:r>
        <w:separator/>
      </w:r>
    </w:p>
  </w:endnote>
  <w:endnote w:type="continuationSeparator" w:id="0">
    <w:p w14:paraId="57E85063" w14:textId="77777777" w:rsidR="005953B4" w:rsidRDefault="005953B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pitch w:val="variable"/>
    <w:sig w:usb0="8000002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5584107"/>
      <w:docPartObj>
        <w:docPartGallery w:val="Page Numbers (Bottom of Page)"/>
        <w:docPartUnique/>
      </w:docPartObj>
    </w:sdtPr>
    <w:sdtEndPr>
      <w:rPr>
        <w:noProof/>
      </w:rPr>
    </w:sdtEndPr>
    <w:sdtContent>
      <w:p w14:paraId="50EEFFDC" w14:textId="05E69837" w:rsidR="001B3D53" w:rsidRDefault="001B3D53">
        <w:pPr>
          <w:pStyle w:val="Footer"/>
          <w:jc w:val="right"/>
        </w:pPr>
        <w:r>
          <w:fldChar w:fldCharType="begin"/>
        </w:r>
        <w:r>
          <w:instrText xml:space="preserve"> PAGE   \* MERGEFORMAT </w:instrText>
        </w:r>
        <w:r>
          <w:fldChar w:fldCharType="separate"/>
        </w:r>
        <w:r w:rsidR="00FD795B">
          <w:rPr>
            <w:noProof/>
          </w:rPr>
          <w:t>22</w:t>
        </w:r>
        <w:r>
          <w:rPr>
            <w:noProof/>
          </w:rPr>
          <w:fldChar w:fldCharType="end"/>
        </w:r>
      </w:p>
    </w:sdtContent>
  </w:sdt>
  <w:p w14:paraId="12C362B3" w14:textId="77777777" w:rsidR="001B3D53" w:rsidRDefault="001B3D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84E540" w14:textId="77777777" w:rsidR="001B3D53" w:rsidRDefault="001B3D53"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20548538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38</w:t>
        </w:r>
        <w:r w:rsidRPr="00F70C00">
          <w:rPr>
            <w:b/>
          </w:rPr>
          <w:fldChar w:fldCharType="end"/>
        </w:r>
      </w:sdtContent>
    </w:sdt>
  </w:p>
  <w:p w14:paraId="785B8038" w14:textId="77777777" w:rsidR="001B3D53" w:rsidRDefault="001B3D53" w:rsidP="00F70C00">
    <w:pPr>
      <w:pStyle w:val="Footer"/>
      <w:tabs>
        <w:tab w:val="clear" w:pos="9072"/>
        <w:tab w:val="right" w:pos="9214"/>
      </w:tabs>
      <w:rPr>
        <w:sz w:val="16"/>
        <w:szCs w:val="16"/>
      </w:rPr>
    </w:pPr>
  </w:p>
  <w:p w14:paraId="6952D87B" w14:textId="77777777" w:rsidR="001B3D53" w:rsidRPr="00F70C00" w:rsidRDefault="001B3D53"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CB701F1" w14:textId="77777777" w:rsidR="005953B4" w:rsidRDefault="005953B4" w:rsidP="00E95128">
      <w:r>
        <w:separator/>
      </w:r>
    </w:p>
  </w:footnote>
  <w:footnote w:type="continuationSeparator" w:id="0">
    <w:p w14:paraId="797D554F" w14:textId="77777777" w:rsidR="005953B4" w:rsidRDefault="005953B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9B6199" w14:textId="642F0040" w:rsidR="001B3D53" w:rsidRPr="00E95128" w:rsidRDefault="001B3D53" w:rsidP="00650498">
    <w:pPr>
      <w:pStyle w:val="Header"/>
      <w:tabs>
        <w:tab w:val="center" w:pos="4820"/>
        <w:tab w:val="right" w:pos="9213"/>
      </w:tabs>
      <w:jc w:val="right"/>
      <w:rPr>
        <w:sz w:val="18"/>
      </w:rPr>
    </w:pPr>
    <w:r>
      <w:rPr>
        <w:sz w:val="18"/>
        <w:szCs w:val="18"/>
      </w:rPr>
      <w:t>Poznámky účtovnej závierky</w:t>
    </w:r>
  </w:p>
  <w:p w14:paraId="34FBCF00" w14:textId="642548FC" w:rsidR="001B3D53" w:rsidRDefault="001B3D53" w:rsidP="00650498">
    <w:pPr>
      <w:pStyle w:val="Header"/>
      <w:tabs>
        <w:tab w:val="clear" w:pos="4536"/>
        <w:tab w:val="clear" w:pos="9072"/>
        <w:tab w:val="center" w:pos="3969"/>
        <w:tab w:val="right" w:pos="9213"/>
      </w:tabs>
      <w:spacing w:after="120"/>
      <w:jc w:val="right"/>
      <w:rPr>
        <w:sz w:val="18"/>
        <w:szCs w:val="18"/>
      </w:rPr>
    </w:pPr>
    <w:r>
      <w:rPr>
        <w:b/>
        <w:bCs/>
        <w:sz w:val="18"/>
        <w:szCs w:val="18"/>
      </w:rPr>
      <w:tab/>
    </w:r>
    <w:r w:rsidRPr="008C4619">
      <w:rPr>
        <w:sz w:val="18"/>
        <w:szCs w:val="18"/>
      </w:rPr>
      <w:t>ISCAR SR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2021</w:t>
    </w:r>
  </w:p>
  <w:p w14:paraId="7CED0FB4" w14:textId="77777777" w:rsidR="001B3D53" w:rsidRDefault="001B3D53" w:rsidP="00455332">
    <w:pPr>
      <w:pStyle w:val="Header"/>
      <w:tabs>
        <w:tab w:val="clear" w:pos="4536"/>
        <w:tab w:val="clear" w:pos="9072"/>
        <w:tab w:val="center" w:pos="3969"/>
        <w:tab w:val="right" w:pos="9213"/>
      </w:tabs>
      <w:spacing w:after="120"/>
      <w:jc w:val="center"/>
      <w:rPr>
        <w:sz w:val="18"/>
        <w:szCs w:val="18"/>
      </w:rPr>
    </w:pPr>
  </w:p>
  <w:p w14:paraId="3B40F11E" w14:textId="77777777" w:rsidR="001B3D53" w:rsidRDefault="001B3D53"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B3D53"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1B3D53" w:rsidRPr="00C14925" w:rsidRDefault="001B3D53" w:rsidP="00650498">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48065123" w14:textId="77777777" w:rsidR="001B3D53" w:rsidRPr="00C14925" w:rsidRDefault="001B3D53"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1B3D53" w:rsidRPr="00833D0C" w:rsidRDefault="001B3D53"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1B3D53" w:rsidRPr="00833D0C" w:rsidRDefault="001B3D53"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26B884EE"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47F51E10"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0CEBFA9A"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280426FB"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4A943FF2"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46C7CE57"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11ACED6B"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964EFA9"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3</w:t>
          </w:r>
        </w:p>
      </w:tc>
    </w:tr>
  </w:tbl>
  <w:p w14:paraId="531D6DEB" w14:textId="77777777" w:rsidR="001B3D53" w:rsidRPr="00833D0C" w:rsidRDefault="001B3D53"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B3D53"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1B3D53" w:rsidRPr="00C14925" w:rsidRDefault="001B3D53"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1B3D53" w:rsidRPr="00C14925" w:rsidRDefault="001B3D53"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62335614"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8840E0F"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41A489B6"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26043014"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05981DF9"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3FF5A3DB"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6F7A3E09"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17B3C912"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09C70E11"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5CF6EAE" w:rsidR="001B3D53" w:rsidRPr="00833D0C" w:rsidRDefault="001B3D53"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55E94EAF" w14:textId="77777777" w:rsidR="001B3D53" w:rsidRDefault="001B3D53" w:rsidP="00B50225">
    <w:pPr>
      <w:pStyle w:val="Header"/>
      <w:tabs>
        <w:tab w:val="clear" w:pos="4536"/>
        <w:tab w:val="clear" w:pos="9072"/>
        <w:tab w:val="center" w:pos="3969"/>
        <w:tab w:val="right" w:pos="9214"/>
      </w:tabs>
    </w:pPr>
  </w:p>
  <w:p w14:paraId="7DDD0F56" w14:textId="77777777" w:rsidR="001B3D53" w:rsidRPr="00E95128" w:rsidRDefault="001B3D53"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5DCD17" w14:textId="77777777" w:rsidR="001B3D53" w:rsidRDefault="001B3D53" w:rsidP="008A2D79">
    <w:pPr>
      <w:pStyle w:val="Header"/>
      <w:tabs>
        <w:tab w:val="center" w:pos="4820"/>
        <w:tab w:val="right" w:pos="9214"/>
      </w:tabs>
      <w:jc w:val="right"/>
      <w:rPr>
        <w:sz w:val="18"/>
      </w:rPr>
    </w:pPr>
  </w:p>
  <w:p w14:paraId="2491CF29" w14:textId="77777777" w:rsidR="001B3D53" w:rsidRPr="00E95128" w:rsidRDefault="001B3D53"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1B3D53" w:rsidRDefault="001B3D53"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1B3D53" w:rsidRPr="00E95128" w:rsidRDefault="001B3D53"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1B3D53" w14:paraId="66AA0874" w14:textId="77777777" w:rsidTr="00D34B3E">
      <w:trPr>
        <w:trHeight w:val="299"/>
      </w:trPr>
      <w:tc>
        <w:tcPr>
          <w:tcW w:w="2251" w:type="dxa"/>
          <w:vAlign w:val="center"/>
        </w:tcPr>
        <w:p w14:paraId="05F0D08C" w14:textId="77777777" w:rsidR="001B3D53" w:rsidRDefault="001B3D53"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1B3D53" w:rsidRDefault="001B3D53" w:rsidP="00D34B3E">
          <w:pPr>
            <w:pStyle w:val="Header"/>
            <w:tabs>
              <w:tab w:val="clear" w:pos="4536"/>
              <w:tab w:val="center" w:pos="4253"/>
              <w:tab w:val="right" w:pos="9214"/>
            </w:tabs>
            <w:jc w:val="right"/>
            <w:rPr>
              <w:sz w:val="22"/>
            </w:rPr>
          </w:pPr>
          <w:r>
            <w:rPr>
              <w:sz w:val="22"/>
            </w:rPr>
            <w:t>DIČ</w:t>
          </w:r>
        </w:p>
      </w:tc>
      <w:tc>
        <w:tcPr>
          <w:tcW w:w="284" w:type="dxa"/>
          <w:vAlign w:val="center"/>
        </w:tcPr>
        <w:p w14:paraId="1C3CFEDA" w14:textId="77777777" w:rsidR="001B3D53" w:rsidRDefault="001B3D53" w:rsidP="00D34B3E">
          <w:pPr>
            <w:pStyle w:val="Header"/>
            <w:tabs>
              <w:tab w:val="clear" w:pos="4536"/>
              <w:tab w:val="center" w:pos="4253"/>
              <w:tab w:val="right" w:pos="9214"/>
            </w:tabs>
            <w:jc w:val="center"/>
            <w:rPr>
              <w:sz w:val="22"/>
            </w:rPr>
          </w:pPr>
        </w:p>
      </w:tc>
      <w:tc>
        <w:tcPr>
          <w:tcW w:w="283" w:type="dxa"/>
          <w:vAlign w:val="center"/>
        </w:tcPr>
        <w:p w14:paraId="6B09BEAC" w14:textId="77777777" w:rsidR="001B3D53" w:rsidRDefault="001B3D53" w:rsidP="00D34B3E">
          <w:pPr>
            <w:pStyle w:val="Header"/>
            <w:tabs>
              <w:tab w:val="clear" w:pos="4536"/>
              <w:tab w:val="center" w:pos="4253"/>
              <w:tab w:val="right" w:pos="9214"/>
            </w:tabs>
            <w:jc w:val="center"/>
            <w:rPr>
              <w:sz w:val="22"/>
            </w:rPr>
          </w:pPr>
        </w:p>
      </w:tc>
      <w:tc>
        <w:tcPr>
          <w:tcW w:w="284" w:type="dxa"/>
          <w:vAlign w:val="center"/>
        </w:tcPr>
        <w:p w14:paraId="6FE4B648" w14:textId="77777777" w:rsidR="001B3D53" w:rsidRDefault="001B3D53" w:rsidP="00D34B3E">
          <w:pPr>
            <w:pStyle w:val="Header"/>
            <w:tabs>
              <w:tab w:val="clear" w:pos="4536"/>
              <w:tab w:val="center" w:pos="4253"/>
              <w:tab w:val="right" w:pos="9214"/>
            </w:tabs>
            <w:jc w:val="center"/>
            <w:rPr>
              <w:sz w:val="22"/>
            </w:rPr>
          </w:pPr>
        </w:p>
      </w:tc>
      <w:tc>
        <w:tcPr>
          <w:tcW w:w="283" w:type="dxa"/>
          <w:vAlign w:val="center"/>
        </w:tcPr>
        <w:p w14:paraId="3431D447" w14:textId="77777777" w:rsidR="001B3D53" w:rsidRDefault="001B3D53" w:rsidP="00D34B3E">
          <w:pPr>
            <w:pStyle w:val="Header"/>
            <w:tabs>
              <w:tab w:val="clear" w:pos="4536"/>
              <w:tab w:val="center" w:pos="4253"/>
              <w:tab w:val="right" w:pos="9214"/>
            </w:tabs>
            <w:jc w:val="center"/>
            <w:rPr>
              <w:sz w:val="22"/>
            </w:rPr>
          </w:pPr>
        </w:p>
      </w:tc>
      <w:tc>
        <w:tcPr>
          <w:tcW w:w="284" w:type="dxa"/>
          <w:vAlign w:val="center"/>
        </w:tcPr>
        <w:p w14:paraId="76A985D3" w14:textId="77777777" w:rsidR="001B3D53" w:rsidRDefault="001B3D53" w:rsidP="00D34B3E">
          <w:pPr>
            <w:pStyle w:val="Header"/>
            <w:tabs>
              <w:tab w:val="clear" w:pos="4536"/>
              <w:tab w:val="center" w:pos="4253"/>
              <w:tab w:val="right" w:pos="9214"/>
            </w:tabs>
            <w:jc w:val="center"/>
            <w:rPr>
              <w:sz w:val="22"/>
            </w:rPr>
          </w:pPr>
        </w:p>
      </w:tc>
      <w:tc>
        <w:tcPr>
          <w:tcW w:w="283" w:type="dxa"/>
          <w:vAlign w:val="center"/>
        </w:tcPr>
        <w:p w14:paraId="607FEE48" w14:textId="77777777" w:rsidR="001B3D53" w:rsidRDefault="001B3D53" w:rsidP="00D34B3E">
          <w:pPr>
            <w:pStyle w:val="Header"/>
            <w:tabs>
              <w:tab w:val="clear" w:pos="4536"/>
              <w:tab w:val="center" w:pos="4253"/>
              <w:tab w:val="right" w:pos="9214"/>
            </w:tabs>
            <w:jc w:val="center"/>
            <w:rPr>
              <w:sz w:val="22"/>
            </w:rPr>
          </w:pPr>
        </w:p>
      </w:tc>
      <w:tc>
        <w:tcPr>
          <w:tcW w:w="284" w:type="dxa"/>
          <w:vAlign w:val="center"/>
        </w:tcPr>
        <w:p w14:paraId="26E51919" w14:textId="77777777" w:rsidR="001B3D53" w:rsidRDefault="001B3D53" w:rsidP="00D34B3E">
          <w:pPr>
            <w:pStyle w:val="Header"/>
            <w:tabs>
              <w:tab w:val="clear" w:pos="4536"/>
              <w:tab w:val="center" w:pos="4253"/>
              <w:tab w:val="right" w:pos="9214"/>
            </w:tabs>
            <w:jc w:val="center"/>
            <w:rPr>
              <w:sz w:val="22"/>
            </w:rPr>
          </w:pPr>
        </w:p>
      </w:tc>
      <w:tc>
        <w:tcPr>
          <w:tcW w:w="283" w:type="dxa"/>
          <w:vAlign w:val="center"/>
        </w:tcPr>
        <w:p w14:paraId="3E009EDC" w14:textId="77777777" w:rsidR="001B3D53" w:rsidRDefault="001B3D53" w:rsidP="00D34B3E">
          <w:pPr>
            <w:pStyle w:val="Header"/>
            <w:tabs>
              <w:tab w:val="clear" w:pos="4536"/>
              <w:tab w:val="center" w:pos="4253"/>
              <w:tab w:val="right" w:pos="9214"/>
            </w:tabs>
            <w:jc w:val="center"/>
            <w:rPr>
              <w:sz w:val="22"/>
            </w:rPr>
          </w:pPr>
        </w:p>
      </w:tc>
      <w:tc>
        <w:tcPr>
          <w:tcW w:w="284" w:type="dxa"/>
          <w:vAlign w:val="center"/>
        </w:tcPr>
        <w:p w14:paraId="38DB4267" w14:textId="77777777" w:rsidR="001B3D53" w:rsidRDefault="001B3D53" w:rsidP="00D34B3E">
          <w:pPr>
            <w:pStyle w:val="Header"/>
            <w:tabs>
              <w:tab w:val="clear" w:pos="4536"/>
              <w:tab w:val="center" w:pos="4253"/>
              <w:tab w:val="right" w:pos="9214"/>
            </w:tabs>
            <w:jc w:val="center"/>
            <w:rPr>
              <w:sz w:val="22"/>
            </w:rPr>
          </w:pPr>
        </w:p>
      </w:tc>
      <w:tc>
        <w:tcPr>
          <w:tcW w:w="283" w:type="dxa"/>
          <w:vAlign w:val="center"/>
        </w:tcPr>
        <w:p w14:paraId="4E8F3326" w14:textId="77777777" w:rsidR="001B3D53" w:rsidRDefault="001B3D53" w:rsidP="00D34B3E">
          <w:pPr>
            <w:pStyle w:val="Header"/>
            <w:tabs>
              <w:tab w:val="clear" w:pos="4536"/>
              <w:tab w:val="center" w:pos="4253"/>
              <w:tab w:val="right" w:pos="9214"/>
            </w:tabs>
            <w:jc w:val="center"/>
            <w:rPr>
              <w:sz w:val="22"/>
            </w:rPr>
          </w:pPr>
        </w:p>
      </w:tc>
    </w:tr>
  </w:tbl>
  <w:p w14:paraId="24132734" w14:textId="77777777" w:rsidR="001B3D53" w:rsidRPr="00E95128" w:rsidRDefault="001B3D53"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multilevel"/>
    <w:tmpl w:val="ADAC2B00"/>
    <w:lvl w:ilvl="0">
      <w:start w:val="1"/>
      <w:numFmt w:val="decimal"/>
      <w:pStyle w:val="Heading2"/>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5A5B0F37"/>
    <w:multiLevelType w:val="hybridMultilevel"/>
    <w:tmpl w:val="ABDCC536"/>
    <w:lvl w:ilvl="0" w:tplc="7B4ED762">
      <w:start w:val="1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73473C13"/>
    <w:multiLevelType w:val="singleLevel"/>
    <w:tmpl w:val="522E21C8"/>
    <w:lvl w:ilvl="0">
      <w:start w:val="1"/>
      <w:numFmt w:val="upperLetter"/>
      <w:pStyle w:val="Heading1"/>
      <w:lvlText w:val="%1."/>
      <w:lvlJc w:val="left"/>
      <w:pPr>
        <w:tabs>
          <w:tab w:val="num" w:pos="644"/>
        </w:tabs>
        <w:ind w:left="644"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2"/>
  </w:num>
  <w:num w:numId="3">
    <w:abstractNumId w:val="6"/>
  </w:num>
  <w:num w:numId="4">
    <w:abstractNumId w:val="0"/>
  </w:num>
  <w:num w:numId="5">
    <w:abstractNumId w:val="2"/>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5"/>
    <w:lvlOverride w:ilvl="0">
      <w:startOverride w:val="9"/>
    </w:lvlOverride>
  </w:num>
  <w:num w:numId="15">
    <w:abstractNumId w:val="1"/>
  </w:num>
  <w:num w:numId="16">
    <w:abstractNumId w:val="5"/>
  </w:num>
  <w:num w:numId="17">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ocumentProtection w:edit="readOnly" w:enforcement="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5618"/>
    <w:rsid w:val="00005C2A"/>
    <w:rsid w:val="00006F02"/>
    <w:rsid w:val="00010822"/>
    <w:rsid w:val="00010C2A"/>
    <w:rsid w:val="00016D8B"/>
    <w:rsid w:val="000172DD"/>
    <w:rsid w:val="00017791"/>
    <w:rsid w:val="00025561"/>
    <w:rsid w:val="000264F0"/>
    <w:rsid w:val="00031DD4"/>
    <w:rsid w:val="000324E1"/>
    <w:rsid w:val="000331E6"/>
    <w:rsid w:val="000338A2"/>
    <w:rsid w:val="0003793C"/>
    <w:rsid w:val="000422E9"/>
    <w:rsid w:val="000425A6"/>
    <w:rsid w:val="00042A09"/>
    <w:rsid w:val="00043393"/>
    <w:rsid w:val="000444C3"/>
    <w:rsid w:val="00045A17"/>
    <w:rsid w:val="000470EC"/>
    <w:rsid w:val="000517AC"/>
    <w:rsid w:val="00052495"/>
    <w:rsid w:val="00052B4D"/>
    <w:rsid w:val="00053314"/>
    <w:rsid w:val="00054859"/>
    <w:rsid w:val="000603A0"/>
    <w:rsid w:val="00062334"/>
    <w:rsid w:val="00062DCD"/>
    <w:rsid w:val="000658BA"/>
    <w:rsid w:val="000665D0"/>
    <w:rsid w:val="00067E22"/>
    <w:rsid w:val="0007097A"/>
    <w:rsid w:val="000727A7"/>
    <w:rsid w:val="00073853"/>
    <w:rsid w:val="000738DF"/>
    <w:rsid w:val="000739AC"/>
    <w:rsid w:val="00075B41"/>
    <w:rsid w:val="00076486"/>
    <w:rsid w:val="00077153"/>
    <w:rsid w:val="00077A25"/>
    <w:rsid w:val="00080205"/>
    <w:rsid w:val="000812CD"/>
    <w:rsid w:val="00082DB2"/>
    <w:rsid w:val="000832C0"/>
    <w:rsid w:val="00083441"/>
    <w:rsid w:val="0008425B"/>
    <w:rsid w:val="00085012"/>
    <w:rsid w:val="00085A3A"/>
    <w:rsid w:val="00086A0D"/>
    <w:rsid w:val="00086A82"/>
    <w:rsid w:val="00092C39"/>
    <w:rsid w:val="0009399D"/>
    <w:rsid w:val="00093CC4"/>
    <w:rsid w:val="00093E41"/>
    <w:rsid w:val="00095A95"/>
    <w:rsid w:val="000965D0"/>
    <w:rsid w:val="000A1BBA"/>
    <w:rsid w:val="000A246E"/>
    <w:rsid w:val="000A3BBB"/>
    <w:rsid w:val="000A3ECC"/>
    <w:rsid w:val="000A4ACF"/>
    <w:rsid w:val="000A5AA5"/>
    <w:rsid w:val="000A6FBA"/>
    <w:rsid w:val="000B2BA9"/>
    <w:rsid w:val="000B4629"/>
    <w:rsid w:val="000B56E1"/>
    <w:rsid w:val="000B6195"/>
    <w:rsid w:val="000B7957"/>
    <w:rsid w:val="000C17C3"/>
    <w:rsid w:val="000C2309"/>
    <w:rsid w:val="000C2D66"/>
    <w:rsid w:val="000C2E5F"/>
    <w:rsid w:val="000C3422"/>
    <w:rsid w:val="000C68B3"/>
    <w:rsid w:val="000D22FF"/>
    <w:rsid w:val="000D400A"/>
    <w:rsid w:val="000D479C"/>
    <w:rsid w:val="000D4824"/>
    <w:rsid w:val="000D50EB"/>
    <w:rsid w:val="000E2E43"/>
    <w:rsid w:val="000E455F"/>
    <w:rsid w:val="000E4B8D"/>
    <w:rsid w:val="000E4D12"/>
    <w:rsid w:val="000E6FA7"/>
    <w:rsid w:val="000F038C"/>
    <w:rsid w:val="000F0A6B"/>
    <w:rsid w:val="000F1306"/>
    <w:rsid w:val="000F27A2"/>
    <w:rsid w:val="000F40C4"/>
    <w:rsid w:val="000F5666"/>
    <w:rsid w:val="000F66C2"/>
    <w:rsid w:val="00101F0D"/>
    <w:rsid w:val="00102C1A"/>
    <w:rsid w:val="00103B71"/>
    <w:rsid w:val="00104518"/>
    <w:rsid w:val="00104E7E"/>
    <w:rsid w:val="00107FAD"/>
    <w:rsid w:val="00110771"/>
    <w:rsid w:val="0011133F"/>
    <w:rsid w:val="00111DFD"/>
    <w:rsid w:val="00112840"/>
    <w:rsid w:val="00113259"/>
    <w:rsid w:val="001139DB"/>
    <w:rsid w:val="00114BFE"/>
    <w:rsid w:val="00115169"/>
    <w:rsid w:val="00116DD8"/>
    <w:rsid w:val="001176F5"/>
    <w:rsid w:val="00117C0F"/>
    <w:rsid w:val="00120034"/>
    <w:rsid w:val="00120F3A"/>
    <w:rsid w:val="0012205A"/>
    <w:rsid w:val="00122E14"/>
    <w:rsid w:val="00122FD4"/>
    <w:rsid w:val="00125908"/>
    <w:rsid w:val="00125E19"/>
    <w:rsid w:val="00126EB9"/>
    <w:rsid w:val="00127D9C"/>
    <w:rsid w:val="0013160B"/>
    <w:rsid w:val="00134145"/>
    <w:rsid w:val="00134FB7"/>
    <w:rsid w:val="00135187"/>
    <w:rsid w:val="00136273"/>
    <w:rsid w:val="00136A4A"/>
    <w:rsid w:val="0013788A"/>
    <w:rsid w:val="00141691"/>
    <w:rsid w:val="00141832"/>
    <w:rsid w:val="00141DDE"/>
    <w:rsid w:val="00142529"/>
    <w:rsid w:val="00142DDE"/>
    <w:rsid w:val="001438AC"/>
    <w:rsid w:val="0014486E"/>
    <w:rsid w:val="00146904"/>
    <w:rsid w:val="001471E2"/>
    <w:rsid w:val="00147FB3"/>
    <w:rsid w:val="0015039D"/>
    <w:rsid w:val="00150D3F"/>
    <w:rsid w:val="00151067"/>
    <w:rsid w:val="0015114A"/>
    <w:rsid w:val="00152BE4"/>
    <w:rsid w:val="00152DFF"/>
    <w:rsid w:val="00153603"/>
    <w:rsid w:val="001560F8"/>
    <w:rsid w:val="00156231"/>
    <w:rsid w:val="0015674B"/>
    <w:rsid w:val="00156885"/>
    <w:rsid w:val="00160AAA"/>
    <w:rsid w:val="001612EC"/>
    <w:rsid w:val="00162C5C"/>
    <w:rsid w:val="00163B7A"/>
    <w:rsid w:val="00166FA8"/>
    <w:rsid w:val="001712A8"/>
    <w:rsid w:val="0017194C"/>
    <w:rsid w:val="0017267A"/>
    <w:rsid w:val="00172D44"/>
    <w:rsid w:val="001733C5"/>
    <w:rsid w:val="0017651F"/>
    <w:rsid w:val="00177051"/>
    <w:rsid w:val="00177897"/>
    <w:rsid w:val="00177BCA"/>
    <w:rsid w:val="00177C59"/>
    <w:rsid w:val="001824D2"/>
    <w:rsid w:val="0018325E"/>
    <w:rsid w:val="00183D52"/>
    <w:rsid w:val="001844A9"/>
    <w:rsid w:val="00184E52"/>
    <w:rsid w:val="00193B69"/>
    <w:rsid w:val="00193EE6"/>
    <w:rsid w:val="00194A39"/>
    <w:rsid w:val="001A14AF"/>
    <w:rsid w:val="001A1C39"/>
    <w:rsid w:val="001A4977"/>
    <w:rsid w:val="001A566C"/>
    <w:rsid w:val="001A5F9F"/>
    <w:rsid w:val="001A6CC5"/>
    <w:rsid w:val="001A7CD7"/>
    <w:rsid w:val="001B3D53"/>
    <w:rsid w:val="001B5156"/>
    <w:rsid w:val="001B5855"/>
    <w:rsid w:val="001B5C97"/>
    <w:rsid w:val="001C0A6A"/>
    <w:rsid w:val="001C6938"/>
    <w:rsid w:val="001D06F0"/>
    <w:rsid w:val="001D181E"/>
    <w:rsid w:val="001D3160"/>
    <w:rsid w:val="001D3DCB"/>
    <w:rsid w:val="001D4E8A"/>
    <w:rsid w:val="001D507C"/>
    <w:rsid w:val="001D5F78"/>
    <w:rsid w:val="001E03E6"/>
    <w:rsid w:val="001E1815"/>
    <w:rsid w:val="001E27A6"/>
    <w:rsid w:val="001E27A8"/>
    <w:rsid w:val="001E3EC9"/>
    <w:rsid w:val="001E4714"/>
    <w:rsid w:val="001E6A82"/>
    <w:rsid w:val="001E7DAF"/>
    <w:rsid w:val="001F0C97"/>
    <w:rsid w:val="001F2B75"/>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A53"/>
    <w:rsid w:val="00221F76"/>
    <w:rsid w:val="00222D2F"/>
    <w:rsid w:val="00223446"/>
    <w:rsid w:val="00225398"/>
    <w:rsid w:val="0023026F"/>
    <w:rsid w:val="002303A4"/>
    <w:rsid w:val="002304B6"/>
    <w:rsid w:val="002311B6"/>
    <w:rsid w:val="00232D0A"/>
    <w:rsid w:val="0023562B"/>
    <w:rsid w:val="002358D9"/>
    <w:rsid w:val="00236308"/>
    <w:rsid w:val="00237825"/>
    <w:rsid w:val="002414BC"/>
    <w:rsid w:val="002418D5"/>
    <w:rsid w:val="00243B5A"/>
    <w:rsid w:val="00244358"/>
    <w:rsid w:val="0024584A"/>
    <w:rsid w:val="00245B3F"/>
    <w:rsid w:val="00246542"/>
    <w:rsid w:val="002513D6"/>
    <w:rsid w:val="00251B64"/>
    <w:rsid w:val="00251BF2"/>
    <w:rsid w:val="00254418"/>
    <w:rsid w:val="0025662A"/>
    <w:rsid w:val="002604F9"/>
    <w:rsid w:val="00260C4C"/>
    <w:rsid w:val="00262CD4"/>
    <w:rsid w:val="00262E33"/>
    <w:rsid w:val="00271316"/>
    <w:rsid w:val="002724ED"/>
    <w:rsid w:val="0027298D"/>
    <w:rsid w:val="002761B2"/>
    <w:rsid w:val="00277A36"/>
    <w:rsid w:val="00277AC9"/>
    <w:rsid w:val="00280D5B"/>
    <w:rsid w:val="00283139"/>
    <w:rsid w:val="00284964"/>
    <w:rsid w:val="0028537D"/>
    <w:rsid w:val="002861DB"/>
    <w:rsid w:val="00286516"/>
    <w:rsid w:val="00286A3D"/>
    <w:rsid w:val="00286D2A"/>
    <w:rsid w:val="00290447"/>
    <w:rsid w:val="00290A84"/>
    <w:rsid w:val="00290F83"/>
    <w:rsid w:val="00294BAE"/>
    <w:rsid w:val="002977CC"/>
    <w:rsid w:val="002A264B"/>
    <w:rsid w:val="002A338E"/>
    <w:rsid w:val="002A45A4"/>
    <w:rsid w:val="002A597C"/>
    <w:rsid w:val="002A7CDF"/>
    <w:rsid w:val="002B2E36"/>
    <w:rsid w:val="002B4000"/>
    <w:rsid w:val="002B4A67"/>
    <w:rsid w:val="002B6120"/>
    <w:rsid w:val="002C0598"/>
    <w:rsid w:val="002C191C"/>
    <w:rsid w:val="002C341E"/>
    <w:rsid w:val="002C4BC0"/>
    <w:rsid w:val="002C5906"/>
    <w:rsid w:val="002C59EE"/>
    <w:rsid w:val="002D26C3"/>
    <w:rsid w:val="002D4AEE"/>
    <w:rsid w:val="002D535C"/>
    <w:rsid w:val="002D69FB"/>
    <w:rsid w:val="002D79A9"/>
    <w:rsid w:val="002E0DE7"/>
    <w:rsid w:val="002E0E7B"/>
    <w:rsid w:val="002E31E7"/>
    <w:rsid w:val="002E35FC"/>
    <w:rsid w:val="002F033C"/>
    <w:rsid w:val="002F05C7"/>
    <w:rsid w:val="002F2C69"/>
    <w:rsid w:val="002F3429"/>
    <w:rsid w:val="002F3C09"/>
    <w:rsid w:val="002F5106"/>
    <w:rsid w:val="002F5513"/>
    <w:rsid w:val="002F626C"/>
    <w:rsid w:val="002F770F"/>
    <w:rsid w:val="00301031"/>
    <w:rsid w:val="00301C73"/>
    <w:rsid w:val="00302B7A"/>
    <w:rsid w:val="00307540"/>
    <w:rsid w:val="00311E22"/>
    <w:rsid w:val="003147AA"/>
    <w:rsid w:val="003147B8"/>
    <w:rsid w:val="00321048"/>
    <w:rsid w:val="003226A5"/>
    <w:rsid w:val="00326E3B"/>
    <w:rsid w:val="00331FD6"/>
    <w:rsid w:val="00332136"/>
    <w:rsid w:val="0033377C"/>
    <w:rsid w:val="00334301"/>
    <w:rsid w:val="00335C04"/>
    <w:rsid w:val="003376E8"/>
    <w:rsid w:val="00340CB1"/>
    <w:rsid w:val="0034119B"/>
    <w:rsid w:val="00342E08"/>
    <w:rsid w:val="003434C5"/>
    <w:rsid w:val="00343DD8"/>
    <w:rsid w:val="00345D2D"/>
    <w:rsid w:val="00347FAA"/>
    <w:rsid w:val="00351856"/>
    <w:rsid w:val="00352453"/>
    <w:rsid w:val="00354B2F"/>
    <w:rsid w:val="00361248"/>
    <w:rsid w:val="003642CE"/>
    <w:rsid w:val="0036502B"/>
    <w:rsid w:val="003654E8"/>
    <w:rsid w:val="00367A6E"/>
    <w:rsid w:val="00370F56"/>
    <w:rsid w:val="00371DD2"/>
    <w:rsid w:val="00373215"/>
    <w:rsid w:val="00373363"/>
    <w:rsid w:val="00374AA3"/>
    <w:rsid w:val="00374CFA"/>
    <w:rsid w:val="00375AB4"/>
    <w:rsid w:val="00376935"/>
    <w:rsid w:val="003812E7"/>
    <w:rsid w:val="003846B1"/>
    <w:rsid w:val="0039097A"/>
    <w:rsid w:val="003911FC"/>
    <w:rsid w:val="003A0F96"/>
    <w:rsid w:val="003A1A88"/>
    <w:rsid w:val="003A2AE6"/>
    <w:rsid w:val="003A4862"/>
    <w:rsid w:val="003A5476"/>
    <w:rsid w:val="003A6371"/>
    <w:rsid w:val="003A7062"/>
    <w:rsid w:val="003B03F8"/>
    <w:rsid w:val="003B0CDF"/>
    <w:rsid w:val="003B0D23"/>
    <w:rsid w:val="003B1FF2"/>
    <w:rsid w:val="003B27BE"/>
    <w:rsid w:val="003B2A5D"/>
    <w:rsid w:val="003B2C5F"/>
    <w:rsid w:val="003B38F5"/>
    <w:rsid w:val="003B591C"/>
    <w:rsid w:val="003B762E"/>
    <w:rsid w:val="003B7B7B"/>
    <w:rsid w:val="003B7C90"/>
    <w:rsid w:val="003C0DE9"/>
    <w:rsid w:val="003C233B"/>
    <w:rsid w:val="003C3FDF"/>
    <w:rsid w:val="003C43C7"/>
    <w:rsid w:val="003C4B78"/>
    <w:rsid w:val="003C6B7B"/>
    <w:rsid w:val="003D140B"/>
    <w:rsid w:val="003D2067"/>
    <w:rsid w:val="003D2704"/>
    <w:rsid w:val="003D5127"/>
    <w:rsid w:val="003E0FA2"/>
    <w:rsid w:val="003E149A"/>
    <w:rsid w:val="003E1D5F"/>
    <w:rsid w:val="003E25DD"/>
    <w:rsid w:val="003E4261"/>
    <w:rsid w:val="003E4283"/>
    <w:rsid w:val="003E6030"/>
    <w:rsid w:val="003F0AAC"/>
    <w:rsid w:val="003F2434"/>
    <w:rsid w:val="003F28D5"/>
    <w:rsid w:val="003F4C92"/>
    <w:rsid w:val="003F7ADD"/>
    <w:rsid w:val="004001DD"/>
    <w:rsid w:val="004007CA"/>
    <w:rsid w:val="00401912"/>
    <w:rsid w:val="00401F9E"/>
    <w:rsid w:val="004027CF"/>
    <w:rsid w:val="00403FF5"/>
    <w:rsid w:val="00405504"/>
    <w:rsid w:val="0040614D"/>
    <w:rsid w:val="00407243"/>
    <w:rsid w:val="004108AD"/>
    <w:rsid w:val="00411D88"/>
    <w:rsid w:val="004145EE"/>
    <w:rsid w:val="00416388"/>
    <w:rsid w:val="00416A0F"/>
    <w:rsid w:val="004178C0"/>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55332"/>
    <w:rsid w:val="0046024D"/>
    <w:rsid w:val="00460337"/>
    <w:rsid w:val="00460A08"/>
    <w:rsid w:val="0046138C"/>
    <w:rsid w:val="00461D2D"/>
    <w:rsid w:val="00462D57"/>
    <w:rsid w:val="0046365F"/>
    <w:rsid w:val="00464201"/>
    <w:rsid w:val="00464F45"/>
    <w:rsid w:val="00465FF8"/>
    <w:rsid w:val="00483A16"/>
    <w:rsid w:val="00485C1F"/>
    <w:rsid w:val="00490ED4"/>
    <w:rsid w:val="00491AF0"/>
    <w:rsid w:val="00491C69"/>
    <w:rsid w:val="00494396"/>
    <w:rsid w:val="00494B7D"/>
    <w:rsid w:val="00496A4E"/>
    <w:rsid w:val="00497423"/>
    <w:rsid w:val="004A045E"/>
    <w:rsid w:val="004A085B"/>
    <w:rsid w:val="004A3F03"/>
    <w:rsid w:val="004A4D80"/>
    <w:rsid w:val="004A591E"/>
    <w:rsid w:val="004A5E5B"/>
    <w:rsid w:val="004A64A5"/>
    <w:rsid w:val="004A6C40"/>
    <w:rsid w:val="004B02FC"/>
    <w:rsid w:val="004B0930"/>
    <w:rsid w:val="004B0BBB"/>
    <w:rsid w:val="004B0F19"/>
    <w:rsid w:val="004B1053"/>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451"/>
    <w:rsid w:val="004C6596"/>
    <w:rsid w:val="004D1815"/>
    <w:rsid w:val="004D25F3"/>
    <w:rsid w:val="004D3B14"/>
    <w:rsid w:val="004D3B4A"/>
    <w:rsid w:val="004D68AC"/>
    <w:rsid w:val="004D7AB5"/>
    <w:rsid w:val="004E0168"/>
    <w:rsid w:val="004E0BAA"/>
    <w:rsid w:val="004E0C8C"/>
    <w:rsid w:val="004E1877"/>
    <w:rsid w:val="004E6230"/>
    <w:rsid w:val="004E7FC9"/>
    <w:rsid w:val="004F1F45"/>
    <w:rsid w:val="004F3DD3"/>
    <w:rsid w:val="004F3FCE"/>
    <w:rsid w:val="004F7246"/>
    <w:rsid w:val="004F78BE"/>
    <w:rsid w:val="00500B7D"/>
    <w:rsid w:val="00501261"/>
    <w:rsid w:val="00503C90"/>
    <w:rsid w:val="00506E0F"/>
    <w:rsid w:val="00507B8B"/>
    <w:rsid w:val="00507CB4"/>
    <w:rsid w:val="005131C0"/>
    <w:rsid w:val="005138B1"/>
    <w:rsid w:val="00515207"/>
    <w:rsid w:val="00515879"/>
    <w:rsid w:val="005213F9"/>
    <w:rsid w:val="00522617"/>
    <w:rsid w:val="00522C48"/>
    <w:rsid w:val="00530F38"/>
    <w:rsid w:val="00531D7B"/>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7756A"/>
    <w:rsid w:val="0058076B"/>
    <w:rsid w:val="005826E3"/>
    <w:rsid w:val="0058479C"/>
    <w:rsid w:val="005852DC"/>
    <w:rsid w:val="005918F5"/>
    <w:rsid w:val="00592616"/>
    <w:rsid w:val="00592617"/>
    <w:rsid w:val="00592B5D"/>
    <w:rsid w:val="00592B74"/>
    <w:rsid w:val="00594529"/>
    <w:rsid w:val="005953B4"/>
    <w:rsid w:val="005A11B4"/>
    <w:rsid w:val="005A1E74"/>
    <w:rsid w:val="005A2556"/>
    <w:rsid w:val="005A25EA"/>
    <w:rsid w:val="005A38F9"/>
    <w:rsid w:val="005A4EA8"/>
    <w:rsid w:val="005A5552"/>
    <w:rsid w:val="005A5DAC"/>
    <w:rsid w:val="005A76F0"/>
    <w:rsid w:val="005A7FDD"/>
    <w:rsid w:val="005B316E"/>
    <w:rsid w:val="005B4970"/>
    <w:rsid w:val="005B508D"/>
    <w:rsid w:val="005B581D"/>
    <w:rsid w:val="005B70DE"/>
    <w:rsid w:val="005C50FC"/>
    <w:rsid w:val="005C6657"/>
    <w:rsid w:val="005C7637"/>
    <w:rsid w:val="005D25E4"/>
    <w:rsid w:val="005D26A6"/>
    <w:rsid w:val="005D2A89"/>
    <w:rsid w:val="005D330E"/>
    <w:rsid w:val="005D4842"/>
    <w:rsid w:val="005D614C"/>
    <w:rsid w:val="005D6957"/>
    <w:rsid w:val="005E020D"/>
    <w:rsid w:val="005E042A"/>
    <w:rsid w:val="005E07C9"/>
    <w:rsid w:val="005E09B4"/>
    <w:rsid w:val="005E0DD6"/>
    <w:rsid w:val="005E3ACC"/>
    <w:rsid w:val="005E4178"/>
    <w:rsid w:val="005E667C"/>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34B3"/>
    <w:rsid w:val="00625150"/>
    <w:rsid w:val="0062562E"/>
    <w:rsid w:val="006261D1"/>
    <w:rsid w:val="00626AE8"/>
    <w:rsid w:val="00627B6C"/>
    <w:rsid w:val="00630386"/>
    <w:rsid w:val="00632FB0"/>
    <w:rsid w:val="006339DC"/>
    <w:rsid w:val="00634606"/>
    <w:rsid w:val="00637D68"/>
    <w:rsid w:val="00641554"/>
    <w:rsid w:val="00642387"/>
    <w:rsid w:val="00644449"/>
    <w:rsid w:val="0064520D"/>
    <w:rsid w:val="006470D0"/>
    <w:rsid w:val="00647862"/>
    <w:rsid w:val="00650498"/>
    <w:rsid w:val="006510AA"/>
    <w:rsid w:val="00651689"/>
    <w:rsid w:val="00651C5D"/>
    <w:rsid w:val="00653F3D"/>
    <w:rsid w:val="00654636"/>
    <w:rsid w:val="00654AA6"/>
    <w:rsid w:val="00656AD7"/>
    <w:rsid w:val="00656BD3"/>
    <w:rsid w:val="006575EA"/>
    <w:rsid w:val="0066152D"/>
    <w:rsid w:val="00662C25"/>
    <w:rsid w:val="0066346C"/>
    <w:rsid w:val="00663D17"/>
    <w:rsid w:val="00663DFD"/>
    <w:rsid w:val="00665212"/>
    <w:rsid w:val="0066618F"/>
    <w:rsid w:val="00671BB4"/>
    <w:rsid w:val="00674FDB"/>
    <w:rsid w:val="006750FE"/>
    <w:rsid w:val="0067597C"/>
    <w:rsid w:val="00676CB7"/>
    <w:rsid w:val="00676D74"/>
    <w:rsid w:val="0068180A"/>
    <w:rsid w:val="006839C2"/>
    <w:rsid w:val="0068537D"/>
    <w:rsid w:val="00694931"/>
    <w:rsid w:val="006957CC"/>
    <w:rsid w:val="00696C90"/>
    <w:rsid w:val="00697F7C"/>
    <w:rsid w:val="006A3C75"/>
    <w:rsid w:val="006A737C"/>
    <w:rsid w:val="006B2D3C"/>
    <w:rsid w:val="006B3E8C"/>
    <w:rsid w:val="006B432D"/>
    <w:rsid w:val="006B474C"/>
    <w:rsid w:val="006B74EA"/>
    <w:rsid w:val="006C0296"/>
    <w:rsid w:val="006C0F4D"/>
    <w:rsid w:val="006C27AA"/>
    <w:rsid w:val="006C3FDF"/>
    <w:rsid w:val="006C5A20"/>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2919"/>
    <w:rsid w:val="00703344"/>
    <w:rsid w:val="00703D6F"/>
    <w:rsid w:val="00705108"/>
    <w:rsid w:val="007118E1"/>
    <w:rsid w:val="00714597"/>
    <w:rsid w:val="007163BE"/>
    <w:rsid w:val="00722EEA"/>
    <w:rsid w:val="0072695D"/>
    <w:rsid w:val="00726991"/>
    <w:rsid w:val="00726DDA"/>
    <w:rsid w:val="0073065F"/>
    <w:rsid w:val="00732CCB"/>
    <w:rsid w:val="0073364F"/>
    <w:rsid w:val="007336EE"/>
    <w:rsid w:val="00734BF4"/>
    <w:rsid w:val="00741092"/>
    <w:rsid w:val="00742680"/>
    <w:rsid w:val="007432E7"/>
    <w:rsid w:val="007434A2"/>
    <w:rsid w:val="00744CDF"/>
    <w:rsid w:val="00744DA2"/>
    <w:rsid w:val="00746C9E"/>
    <w:rsid w:val="00746F6B"/>
    <w:rsid w:val="00747253"/>
    <w:rsid w:val="00750259"/>
    <w:rsid w:val="00750629"/>
    <w:rsid w:val="007508D8"/>
    <w:rsid w:val="0075139D"/>
    <w:rsid w:val="00751E25"/>
    <w:rsid w:val="0075227A"/>
    <w:rsid w:val="00753AA0"/>
    <w:rsid w:val="00756D0D"/>
    <w:rsid w:val="0076129D"/>
    <w:rsid w:val="007616D8"/>
    <w:rsid w:val="00761D76"/>
    <w:rsid w:val="00761E3B"/>
    <w:rsid w:val="00762C1F"/>
    <w:rsid w:val="007658EA"/>
    <w:rsid w:val="007666AF"/>
    <w:rsid w:val="00770547"/>
    <w:rsid w:val="00771E9D"/>
    <w:rsid w:val="0077399F"/>
    <w:rsid w:val="00775D22"/>
    <w:rsid w:val="007760BC"/>
    <w:rsid w:val="00777324"/>
    <w:rsid w:val="00781875"/>
    <w:rsid w:val="00783CA6"/>
    <w:rsid w:val="007859A6"/>
    <w:rsid w:val="0078754C"/>
    <w:rsid w:val="007902B7"/>
    <w:rsid w:val="007903B8"/>
    <w:rsid w:val="0079191F"/>
    <w:rsid w:val="00793FFB"/>
    <w:rsid w:val="00794DC5"/>
    <w:rsid w:val="007A005F"/>
    <w:rsid w:val="007A1781"/>
    <w:rsid w:val="007A1E20"/>
    <w:rsid w:val="007A491D"/>
    <w:rsid w:val="007B056F"/>
    <w:rsid w:val="007B2031"/>
    <w:rsid w:val="007B2E7A"/>
    <w:rsid w:val="007B314C"/>
    <w:rsid w:val="007B3A69"/>
    <w:rsid w:val="007C00E6"/>
    <w:rsid w:val="007C0F7F"/>
    <w:rsid w:val="007C3B50"/>
    <w:rsid w:val="007C6A37"/>
    <w:rsid w:val="007D3E38"/>
    <w:rsid w:val="007D4590"/>
    <w:rsid w:val="007D6502"/>
    <w:rsid w:val="007D7B37"/>
    <w:rsid w:val="007E04F1"/>
    <w:rsid w:val="007E47FA"/>
    <w:rsid w:val="007E4E9F"/>
    <w:rsid w:val="007E57D5"/>
    <w:rsid w:val="007E594B"/>
    <w:rsid w:val="007E79C4"/>
    <w:rsid w:val="007F0AAD"/>
    <w:rsid w:val="007F0C3F"/>
    <w:rsid w:val="007F232A"/>
    <w:rsid w:val="007F4606"/>
    <w:rsid w:val="007F4631"/>
    <w:rsid w:val="007F6CF4"/>
    <w:rsid w:val="0080190B"/>
    <w:rsid w:val="008039E0"/>
    <w:rsid w:val="00804AFA"/>
    <w:rsid w:val="00805075"/>
    <w:rsid w:val="0080548E"/>
    <w:rsid w:val="00805AB5"/>
    <w:rsid w:val="00806CE9"/>
    <w:rsid w:val="00806EE2"/>
    <w:rsid w:val="008073F8"/>
    <w:rsid w:val="008116F1"/>
    <w:rsid w:val="00812AA4"/>
    <w:rsid w:val="00813E33"/>
    <w:rsid w:val="00814BA3"/>
    <w:rsid w:val="00815894"/>
    <w:rsid w:val="00815A32"/>
    <w:rsid w:val="0081676A"/>
    <w:rsid w:val="00816C5F"/>
    <w:rsid w:val="008227D4"/>
    <w:rsid w:val="0082704D"/>
    <w:rsid w:val="008317C0"/>
    <w:rsid w:val="0083201C"/>
    <w:rsid w:val="008323FB"/>
    <w:rsid w:val="0083467A"/>
    <w:rsid w:val="00835222"/>
    <w:rsid w:val="008355A6"/>
    <w:rsid w:val="008374E7"/>
    <w:rsid w:val="00837B46"/>
    <w:rsid w:val="008410D6"/>
    <w:rsid w:val="00844796"/>
    <w:rsid w:val="0085044B"/>
    <w:rsid w:val="0085196C"/>
    <w:rsid w:val="008543BA"/>
    <w:rsid w:val="00854DEA"/>
    <w:rsid w:val="0085539F"/>
    <w:rsid w:val="00856C57"/>
    <w:rsid w:val="00857145"/>
    <w:rsid w:val="00857559"/>
    <w:rsid w:val="00861749"/>
    <w:rsid w:val="00863C60"/>
    <w:rsid w:val="008648B4"/>
    <w:rsid w:val="00864CBA"/>
    <w:rsid w:val="0086513F"/>
    <w:rsid w:val="008669C1"/>
    <w:rsid w:val="00867FB4"/>
    <w:rsid w:val="00870364"/>
    <w:rsid w:val="0087053C"/>
    <w:rsid w:val="00870FD1"/>
    <w:rsid w:val="00871463"/>
    <w:rsid w:val="00871D6F"/>
    <w:rsid w:val="00874443"/>
    <w:rsid w:val="0087477C"/>
    <w:rsid w:val="00875528"/>
    <w:rsid w:val="00877A7D"/>
    <w:rsid w:val="0088378F"/>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3582"/>
    <w:rsid w:val="008A4A75"/>
    <w:rsid w:val="008A4F86"/>
    <w:rsid w:val="008A5C84"/>
    <w:rsid w:val="008A6149"/>
    <w:rsid w:val="008A6D28"/>
    <w:rsid w:val="008A724F"/>
    <w:rsid w:val="008B1245"/>
    <w:rsid w:val="008B1B50"/>
    <w:rsid w:val="008B1F24"/>
    <w:rsid w:val="008B206F"/>
    <w:rsid w:val="008B217B"/>
    <w:rsid w:val="008B439F"/>
    <w:rsid w:val="008B54F1"/>
    <w:rsid w:val="008B5687"/>
    <w:rsid w:val="008B6694"/>
    <w:rsid w:val="008C0838"/>
    <w:rsid w:val="008C19C4"/>
    <w:rsid w:val="008C1F78"/>
    <w:rsid w:val="008C2ED0"/>
    <w:rsid w:val="008C4619"/>
    <w:rsid w:val="008C5183"/>
    <w:rsid w:val="008C7812"/>
    <w:rsid w:val="008D0944"/>
    <w:rsid w:val="008D2F11"/>
    <w:rsid w:val="008D347E"/>
    <w:rsid w:val="008D4752"/>
    <w:rsid w:val="008D48E9"/>
    <w:rsid w:val="008D4A2B"/>
    <w:rsid w:val="008D4EAD"/>
    <w:rsid w:val="008D5C0A"/>
    <w:rsid w:val="008D7145"/>
    <w:rsid w:val="008D763E"/>
    <w:rsid w:val="008E04AE"/>
    <w:rsid w:val="008E3DB7"/>
    <w:rsid w:val="008E4210"/>
    <w:rsid w:val="008E5275"/>
    <w:rsid w:val="008E68A4"/>
    <w:rsid w:val="008E7463"/>
    <w:rsid w:val="008F0030"/>
    <w:rsid w:val="008F10EA"/>
    <w:rsid w:val="008F19D7"/>
    <w:rsid w:val="008F3E16"/>
    <w:rsid w:val="008F49A3"/>
    <w:rsid w:val="008F5559"/>
    <w:rsid w:val="00900696"/>
    <w:rsid w:val="0090078A"/>
    <w:rsid w:val="009068AD"/>
    <w:rsid w:val="0091081D"/>
    <w:rsid w:val="00913B04"/>
    <w:rsid w:val="009145D4"/>
    <w:rsid w:val="00914DEB"/>
    <w:rsid w:val="00915C15"/>
    <w:rsid w:val="00916A1E"/>
    <w:rsid w:val="0092035E"/>
    <w:rsid w:val="00921475"/>
    <w:rsid w:val="009226CD"/>
    <w:rsid w:val="00923139"/>
    <w:rsid w:val="00923813"/>
    <w:rsid w:val="009245FB"/>
    <w:rsid w:val="0092559A"/>
    <w:rsid w:val="009257EB"/>
    <w:rsid w:val="00925AEC"/>
    <w:rsid w:val="0093153F"/>
    <w:rsid w:val="00931E37"/>
    <w:rsid w:val="00935FE3"/>
    <w:rsid w:val="00940D06"/>
    <w:rsid w:val="009441EB"/>
    <w:rsid w:val="0094443D"/>
    <w:rsid w:val="00944984"/>
    <w:rsid w:val="009458E0"/>
    <w:rsid w:val="0095003F"/>
    <w:rsid w:val="00951A64"/>
    <w:rsid w:val="00952918"/>
    <w:rsid w:val="00953F9F"/>
    <w:rsid w:val="00954399"/>
    <w:rsid w:val="00954C4A"/>
    <w:rsid w:val="00966BB7"/>
    <w:rsid w:val="00972988"/>
    <w:rsid w:val="00973324"/>
    <w:rsid w:val="009738C3"/>
    <w:rsid w:val="00973CD6"/>
    <w:rsid w:val="009743BF"/>
    <w:rsid w:val="009748D7"/>
    <w:rsid w:val="00977B3B"/>
    <w:rsid w:val="0098136C"/>
    <w:rsid w:val="00981A10"/>
    <w:rsid w:val="0098537D"/>
    <w:rsid w:val="00985D23"/>
    <w:rsid w:val="0098647C"/>
    <w:rsid w:val="009904D9"/>
    <w:rsid w:val="00991C72"/>
    <w:rsid w:val="00993423"/>
    <w:rsid w:val="00994D41"/>
    <w:rsid w:val="00995B8C"/>
    <w:rsid w:val="00996D2F"/>
    <w:rsid w:val="00996D6A"/>
    <w:rsid w:val="00996FFB"/>
    <w:rsid w:val="009972C0"/>
    <w:rsid w:val="009A024D"/>
    <w:rsid w:val="009A180F"/>
    <w:rsid w:val="009A1CEB"/>
    <w:rsid w:val="009A22F8"/>
    <w:rsid w:val="009A57FC"/>
    <w:rsid w:val="009A6A19"/>
    <w:rsid w:val="009A7168"/>
    <w:rsid w:val="009A742E"/>
    <w:rsid w:val="009B2573"/>
    <w:rsid w:val="009B2884"/>
    <w:rsid w:val="009B2D72"/>
    <w:rsid w:val="009B46BC"/>
    <w:rsid w:val="009B56FC"/>
    <w:rsid w:val="009B60B7"/>
    <w:rsid w:val="009B7215"/>
    <w:rsid w:val="009B7785"/>
    <w:rsid w:val="009C3244"/>
    <w:rsid w:val="009D02E9"/>
    <w:rsid w:val="009D0700"/>
    <w:rsid w:val="009D2927"/>
    <w:rsid w:val="009D2E24"/>
    <w:rsid w:val="009D2ECF"/>
    <w:rsid w:val="009D56BB"/>
    <w:rsid w:val="009E1555"/>
    <w:rsid w:val="009E16EA"/>
    <w:rsid w:val="009E5E66"/>
    <w:rsid w:val="009E736D"/>
    <w:rsid w:val="009E7CC2"/>
    <w:rsid w:val="009F14F2"/>
    <w:rsid w:val="009F2D9A"/>
    <w:rsid w:val="009F3759"/>
    <w:rsid w:val="009F614A"/>
    <w:rsid w:val="009F6927"/>
    <w:rsid w:val="009F71D4"/>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3964"/>
    <w:rsid w:val="00A246E9"/>
    <w:rsid w:val="00A25215"/>
    <w:rsid w:val="00A25722"/>
    <w:rsid w:val="00A26359"/>
    <w:rsid w:val="00A26C17"/>
    <w:rsid w:val="00A31DFF"/>
    <w:rsid w:val="00A355CC"/>
    <w:rsid w:val="00A367C6"/>
    <w:rsid w:val="00A40EFF"/>
    <w:rsid w:val="00A41EC6"/>
    <w:rsid w:val="00A443B1"/>
    <w:rsid w:val="00A453C3"/>
    <w:rsid w:val="00A45660"/>
    <w:rsid w:val="00A4637B"/>
    <w:rsid w:val="00A52311"/>
    <w:rsid w:val="00A5282A"/>
    <w:rsid w:val="00A5391E"/>
    <w:rsid w:val="00A558FF"/>
    <w:rsid w:val="00A5618F"/>
    <w:rsid w:val="00A56B4E"/>
    <w:rsid w:val="00A60B82"/>
    <w:rsid w:val="00A61B19"/>
    <w:rsid w:val="00A61FB3"/>
    <w:rsid w:val="00A639F4"/>
    <w:rsid w:val="00A65191"/>
    <w:rsid w:val="00A6527B"/>
    <w:rsid w:val="00A65AED"/>
    <w:rsid w:val="00A70B8E"/>
    <w:rsid w:val="00A710DA"/>
    <w:rsid w:val="00A7144F"/>
    <w:rsid w:val="00A72805"/>
    <w:rsid w:val="00A73577"/>
    <w:rsid w:val="00A7672A"/>
    <w:rsid w:val="00A76984"/>
    <w:rsid w:val="00A777E1"/>
    <w:rsid w:val="00A8108C"/>
    <w:rsid w:val="00A82E99"/>
    <w:rsid w:val="00A8551E"/>
    <w:rsid w:val="00A86EC1"/>
    <w:rsid w:val="00A9048F"/>
    <w:rsid w:val="00A91E48"/>
    <w:rsid w:val="00A94356"/>
    <w:rsid w:val="00A947C7"/>
    <w:rsid w:val="00A94FFF"/>
    <w:rsid w:val="00A95312"/>
    <w:rsid w:val="00A95851"/>
    <w:rsid w:val="00AA0675"/>
    <w:rsid w:val="00AA08EC"/>
    <w:rsid w:val="00AA0EE4"/>
    <w:rsid w:val="00AA14FA"/>
    <w:rsid w:val="00AA159B"/>
    <w:rsid w:val="00AA2AAB"/>
    <w:rsid w:val="00AA4A34"/>
    <w:rsid w:val="00AA4E66"/>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6FA"/>
    <w:rsid w:val="00AE4AC7"/>
    <w:rsid w:val="00AE5250"/>
    <w:rsid w:val="00AE5E4B"/>
    <w:rsid w:val="00AE7770"/>
    <w:rsid w:val="00AF29D2"/>
    <w:rsid w:val="00AF337F"/>
    <w:rsid w:val="00AF4EF4"/>
    <w:rsid w:val="00AF6C13"/>
    <w:rsid w:val="00B02E20"/>
    <w:rsid w:val="00B03577"/>
    <w:rsid w:val="00B0368E"/>
    <w:rsid w:val="00B07E83"/>
    <w:rsid w:val="00B10146"/>
    <w:rsid w:val="00B12204"/>
    <w:rsid w:val="00B12629"/>
    <w:rsid w:val="00B12F56"/>
    <w:rsid w:val="00B146E6"/>
    <w:rsid w:val="00B24BBD"/>
    <w:rsid w:val="00B307C8"/>
    <w:rsid w:val="00B30E53"/>
    <w:rsid w:val="00B32511"/>
    <w:rsid w:val="00B32BFF"/>
    <w:rsid w:val="00B33C86"/>
    <w:rsid w:val="00B345EE"/>
    <w:rsid w:val="00B35E40"/>
    <w:rsid w:val="00B36A47"/>
    <w:rsid w:val="00B37382"/>
    <w:rsid w:val="00B41461"/>
    <w:rsid w:val="00B417AF"/>
    <w:rsid w:val="00B42033"/>
    <w:rsid w:val="00B4302C"/>
    <w:rsid w:val="00B433AF"/>
    <w:rsid w:val="00B50225"/>
    <w:rsid w:val="00B543FB"/>
    <w:rsid w:val="00B55A09"/>
    <w:rsid w:val="00B55B0A"/>
    <w:rsid w:val="00B564FF"/>
    <w:rsid w:val="00B56595"/>
    <w:rsid w:val="00B56CBE"/>
    <w:rsid w:val="00B6076C"/>
    <w:rsid w:val="00B61016"/>
    <w:rsid w:val="00B62963"/>
    <w:rsid w:val="00B6520C"/>
    <w:rsid w:val="00B67573"/>
    <w:rsid w:val="00B70175"/>
    <w:rsid w:val="00B70F57"/>
    <w:rsid w:val="00B71C86"/>
    <w:rsid w:val="00B720C9"/>
    <w:rsid w:val="00B723D4"/>
    <w:rsid w:val="00B72DCB"/>
    <w:rsid w:val="00B76095"/>
    <w:rsid w:val="00B765D9"/>
    <w:rsid w:val="00B77494"/>
    <w:rsid w:val="00B80383"/>
    <w:rsid w:val="00B808C6"/>
    <w:rsid w:val="00B825EB"/>
    <w:rsid w:val="00B841A6"/>
    <w:rsid w:val="00B84860"/>
    <w:rsid w:val="00B848A8"/>
    <w:rsid w:val="00B85924"/>
    <w:rsid w:val="00B866AF"/>
    <w:rsid w:val="00B90937"/>
    <w:rsid w:val="00B914CA"/>
    <w:rsid w:val="00B926A8"/>
    <w:rsid w:val="00B92CE0"/>
    <w:rsid w:val="00B94837"/>
    <w:rsid w:val="00B96BFB"/>
    <w:rsid w:val="00BA0E18"/>
    <w:rsid w:val="00BA11AF"/>
    <w:rsid w:val="00BA157A"/>
    <w:rsid w:val="00BA20C9"/>
    <w:rsid w:val="00BA2537"/>
    <w:rsid w:val="00BA3FB7"/>
    <w:rsid w:val="00BA456F"/>
    <w:rsid w:val="00BA4957"/>
    <w:rsid w:val="00BB0327"/>
    <w:rsid w:val="00BB218F"/>
    <w:rsid w:val="00BB2336"/>
    <w:rsid w:val="00BB7A40"/>
    <w:rsid w:val="00BC09C5"/>
    <w:rsid w:val="00BC0C8D"/>
    <w:rsid w:val="00BC1230"/>
    <w:rsid w:val="00BC1741"/>
    <w:rsid w:val="00BC4D53"/>
    <w:rsid w:val="00BC590B"/>
    <w:rsid w:val="00BC6039"/>
    <w:rsid w:val="00BC6157"/>
    <w:rsid w:val="00BC631F"/>
    <w:rsid w:val="00BD04D9"/>
    <w:rsid w:val="00BD0743"/>
    <w:rsid w:val="00BD173E"/>
    <w:rsid w:val="00BD5EE7"/>
    <w:rsid w:val="00BD7181"/>
    <w:rsid w:val="00BE075E"/>
    <w:rsid w:val="00BE23DF"/>
    <w:rsid w:val="00BE5FAF"/>
    <w:rsid w:val="00BE679A"/>
    <w:rsid w:val="00BF1727"/>
    <w:rsid w:val="00BF255E"/>
    <w:rsid w:val="00BF425D"/>
    <w:rsid w:val="00BF4685"/>
    <w:rsid w:val="00BF4BD8"/>
    <w:rsid w:val="00BF54D0"/>
    <w:rsid w:val="00BF5CA9"/>
    <w:rsid w:val="00BF6D34"/>
    <w:rsid w:val="00C0257D"/>
    <w:rsid w:val="00C02C96"/>
    <w:rsid w:val="00C03840"/>
    <w:rsid w:val="00C03B46"/>
    <w:rsid w:val="00C0443B"/>
    <w:rsid w:val="00C12F2A"/>
    <w:rsid w:val="00C13216"/>
    <w:rsid w:val="00C14925"/>
    <w:rsid w:val="00C15ED0"/>
    <w:rsid w:val="00C22B63"/>
    <w:rsid w:val="00C22C68"/>
    <w:rsid w:val="00C235CB"/>
    <w:rsid w:val="00C2402A"/>
    <w:rsid w:val="00C24B6B"/>
    <w:rsid w:val="00C304E5"/>
    <w:rsid w:val="00C30B33"/>
    <w:rsid w:val="00C3356B"/>
    <w:rsid w:val="00C3571D"/>
    <w:rsid w:val="00C42031"/>
    <w:rsid w:val="00C43092"/>
    <w:rsid w:val="00C430B3"/>
    <w:rsid w:val="00C43A59"/>
    <w:rsid w:val="00C43B83"/>
    <w:rsid w:val="00C44120"/>
    <w:rsid w:val="00C4486C"/>
    <w:rsid w:val="00C459DC"/>
    <w:rsid w:val="00C460D7"/>
    <w:rsid w:val="00C462F1"/>
    <w:rsid w:val="00C4744D"/>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977C5"/>
    <w:rsid w:val="00CA0147"/>
    <w:rsid w:val="00CA1CFF"/>
    <w:rsid w:val="00CA3116"/>
    <w:rsid w:val="00CA441D"/>
    <w:rsid w:val="00CA5691"/>
    <w:rsid w:val="00CA6FE3"/>
    <w:rsid w:val="00CA79CF"/>
    <w:rsid w:val="00CB000E"/>
    <w:rsid w:val="00CB0CD3"/>
    <w:rsid w:val="00CB171C"/>
    <w:rsid w:val="00CB18D7"/>
    <w:rsid w:val="00CB3140"/>
    <w:rsid w:val="00CB4ED5"/>
    <w:rsid w:val="00CB6A54"/>
    <w:rsid w:val="00CB73BD"/>
    <w:rsid w:val="00CB774F"/>
    <w:rsid w:val="00CC0741"/>
    <w:rsid w:val="00CC153E"/>
    <w:rsid w:val="00CC3784"/>
    <w:rsid w:val="00CC3798"/>
    <w:rsid w:val="00CC3F89"/>
    <w:rsid w:val="00CD0B6A"/>
    <w:rsid w:val="00CD2EFC"/>
    <w:rsid w:val="00CD302E"/>
    <w:rsid w:val="00CD3A8A"/>
    <w:rsid w:val="00CD4F6B"/>
    <w:rsid w:val="00CD6446"/>
    <w:rsid w:val="00CE0A2A"/>
    <w:rsid w:val="00CE376C"/>
    <w:rsid w:val="00CE44AF"/>
    <w:rsid w:val="00CE54ED"/>
    <w:rsid w:val="00CE612B"/>
    <w:rsid w:val="00CF2329"/>
    <w:rsid w:val="00CF2D4E"/>
    <w:rsid w:val="00CF2FC7"/>
    <w:rsid w:val="00CF414F"/>
    <w:rsid w:val="00CF7C4C"/>
    <w:rsid w:val="00D00810"/>
    <w:rsid w:val="00D02B99"/>
    <w:rsid w:val="00D04670"/>
    <w:rsid w:val="00D04D91"/>
    <w:rsid w:val="00D0787C"/>
    <w:rsid w:val="00D07FA2"/>
    <w:rsid w:val="00D1180C"/>
    <w:rsid w:val="00D15838"/>
    <w:rsid w:val="00D16FB5"/>
    <w:rsid w:val="00D1786B"/>
    <w:rsid w:val="00D17EBD"/>
    <w:rsid w:val="00D21626"/>
    <w:rsid w:val="00D21D1E"/>
    <w:rsid w:val="00D21E5B"/>
    <w:rsid w:val="00D240BD"/>
    <w:rsid w:val="00D247C0"/>
    <w:rsid w:val="00D24870"/>
    <w:rsid w:val="00D31DEF"/>
    <w:rsid w:val="00D3260D"/>
    <w:rsid w:val="00D33F88"/>
    <w:rsid w:val="00D34932"/>
    <w:rsid w:val="00D34B3E"/>
    <w:rsid w:val="00D352B4"/>
    <w:rsid w:val="00D37FCF"/>
    <w:rsid w:val="00D41AB9"/>
    <w:rsid w:val="00D422DB"/>
    <w:rsid w:val="00D4302D"/>
    <w:rsid w:val="00D4354F"/>
    <w:rsid w:val="00D452E8"/>
    <w:rsid w:val="00D4557E"/>
    <w:rsid w:val="00D4583E"/>
    <w:rsid w:val="00D4614E"/>
    <w:rsid w:val="00D468DA"/>
    <w:rsid w:val="00D46B72"/>
    <w:rsid w:val="00D51F9E"/>
    <w:rsid w:val="00D529F9"/>
    <w:rsid w:val="00D54563"/>
    <w:rsid w:val="00D551EB"/>
    <w:rsid w:val="00D552D9"/>
    <w:rsid w:val="00D566E2"/>
    <w:rsid w:val="00D56E62"/>
    <w:rsid w:val="00D57044"/>
    <w:rsid w:val="00D5722F"/>
    <w:rsid w:val="00D572A9"/>
    <w:rsid w:val="00D63A0F"/>
    <w:rsid w:val="00D66184"/>
    <w:rsid w:val="00D66CB5"/>
    <w:rsid w:val="00D70C7D"/>
    <w:rsid w:val="00D7190F"/>
    <w:rsid w:val="00D72087"/>
    <w:rsid w:val="00D74289"/>
    <w:rsid w:val="00D75116"/>
    <w:rsid w:val="00D75C9B"/>
    <w:rsid w:val="00D8064B"/>
    <w:rsid w:val="00D81072"/>
    <w:rsid w:val="00D826D3"/>
    <w:rsid w:val="00D82B35"/>
    <w:rsid w:val="00D84A79"/>
    <w:rsid w:val="00D85454"/>
    <w:rsid w:val="00D85970"/>
    <w:rsid w:val="00D85B85"/>
    <w:rsid w:val="00D8645F"/>
    <w:rsid w:val="00D90AF1"/>
    <w:rsid w:val="00D91383"/>
    <w:rsid w:val="00D91A08"/>
    <w:rsid w:val="00D91BEC"/>
    <w:rsid w:val="00D922AE"/>
    <w:rsid w:val="00D933FB"/>
    <w:rsid w:val="00D9493F"/>
    <w:rsid w:val="00D9628A"/>
    <w:rsid w:val="00D9677E"/>
    <w:rsid w:val="00DA0D3E"/>
    <w:rsid w:val="00DA1B0B"/>
    <w:rsid w:val="00DA2806"/>
    <w:rsid w:val="00DA69AE"/>
    <w:rsid w:val="00DA6F92"/>
    <w:rsid w:val="00DB1FDB"/>
    <w:rsid w:val="00DB4BB7"/>
    <w:rsid w:val="00DB78CF"/>
    <w:rsid w:val="00DC2A64"/>
    <w:rsid w:val="00DC68C3"/>
    <w:rsid w:val="00DD0F1E"/>
    <w:rsid w:val="00DD0F35"/>
    <w:rsid w:val="00DD1CC9"/>
    <w:rsid w:val="00DD23C0"/>
    <w:rsid w:val="00DD5774"/>
    <w:rsid w:val="00DE16DE"/>
    <w:rsid w:val="00DE1D1A"/>
    <w:rsid w:val="00DE2458"/>
    <w:rsid w:val="00DE358C"/>
    <w:rsid w:val="00DE5898"/>
    <w:rsid w:val="00DE7959"/>
    <w:rsid w:val="00DF160D"/>
    <w:rsid w:val="00DF32F0"/>
    <w:rsid w:val="00DF434E"/>
    <w:rsid w:val="00DF541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5D3C"/>
    <w:rsid w:val="00E3652A"/>
    <w:rsid w:val="00E41945"/>
    <w:rsid w:val="00E41FA2"/>
    <w:rsid w:val="00E43FCE"/>
    <w:rsid w:val="00E44B03"/>
    <w:rsid w:val="00E45084"/>
    <w:rsid w:val="00E45765"/>
    <w:rsid w:val="00E45B32"/>
    <w:rsid w:val="00E45D99"/>
    <w:rsid w:val="00E46C27"/>
    <w:rsid w:val="00E50D10"/>
    <w:rsid w:val="00E50FFF"/>
    <w:rsid w:val="00E5113F"/>
    <w:rsid w:val="00E52FC0"/>
    <w:rsid w:val="00E5385A"/>
    <w:rsid w:val="00E56466"/>
    <w:rsid w:val="00E5726F"/>
    <w:rsid w:val="00E608DB"/>
    <w:rsid w:val="00E60AC1"/>
    <w:rsid w:val="00E6166E"/>
    <w:rsid w:val="00E619AF"/>
    <w:rsid w:val="00E62183"/>
    <w:rsid w:val="00E626B1"/>
    <w:rsid w:val="00E627BF"/>
    <w:rsid w:val="00E63CCA"/>
    <w:rsid w:val="00E641E3"/>
    <w:rsid w:val="00E64317"/>
    <w:rsid w:val="00E649A3"/>
    <w:rsid w:val="00E677EF"/>
    <w:rsid w:val="00E718F5"/>
    <w:rsid w:val="00E72295"/>
    <w:rsid w:val="00E72C65"/>
    <w:rsid w:val="00E752AA"/>
    <w:rsid w:val="00E76758"/>
    <w:rsid w:val="00E76EF1"/>
    <w:rsid w:val="00E77BCF"/>
    <w:rsid w:val="00E80605"/>
    <w:rsid w:val="00E8219B"/>
    <w:rsid w:val="00E830DA"/>
    <w:rsid w:val="00E84C69"/>
    <w:rsid w:val="00E854B4"/>
    <w:rsid w:val="00E85CDF"/>
    <w:rsid w:val="00E86371"/>
    <w:rsid w:val="00E8786C"/>
    <w:rsid w:val="00E95128"/>
    <w:rsid w:val="00E95493"/>
    <w:rsid w:val="00E97810"/>
    <w:rsid w:val="00EA097A"/>
    <w:rsid w:val="00EA0B3F"/>
    <w:rsid w:val="00EA71F4"/>
    <w:rsid w:val="00EA7B8D"/>
    <w:rsid w:val="00EB0931"/>
    <w:rsid w:val="00EC0820"/>
    <w:rsid w:val="00EC13B1"/>
    <w:rsid w:val="00EC24D3"/>
    <w:rsid w:val="00EC5C0B"/>
    <w:rsid w:val="00EC73DC"/>
    <w:rsid w:val="00EC76B3"/>
    <w:rsid w:val="00ED1E98"/>
    <w:rsid w:val="00ED2FE7"/>
    <w:rsid w:val="00ED361B"/>
    <w:rsid w:val="00ED3AA1"/>
    <w:rsid w:val="00ED51F0"/>
    <w:rsid w:val="00ED5F95"/>
    <w:rsid w:val="00ED67D4"/>
    <w:rsid w:val="00ED715D"/>
    <w:rsid w:val="00ED7A56"/>
    <w:rsid w:val="00EE0E21"/>
    <w:rsid w:val="00EE21A1"/>
    <w:rsid w:val="00EE2450"/>
    <w:rsid w:val="00EE2AAF"/>
    <w:rsid w:val="00EE7047"/>
    <w:rsid w:val="00EF09FD"/>
    <w:rsid w:val="00EF0B01"/>
    <w:rsid w:val="00EF0F13"/>
    <w:rsid w:val="00EF34AE"/>
    <w:rsid w:val="00EF495B"/>
    <w:rsid w:val="00EF4E72"/>
    <w:rsid w:val="00EF4FC7"/>
    <w:rsid w:val="00EF5123"/>
    <w:rsid w:val="00EF578D"/>
    <w:rsid w:val="00EF5A22"/>
    <w:rsid w:val="00EF688C"/>
    <w:rsid w:val="00F00420"/>
    <w:rsid w:val="00F00603"/>
    <w:rsid w:val="00F033A2"/>
    <w:rsid w:val="00F06F0F"/>
    <w:rsid w:val="00F07829"/>
    <w:rsid w:val="00F10E0E"/>
    <w:rsid w:val="00F11B5D"/>
    <w:rsid w:val="00F12594"/>
    <w:rsid w:val="00F12BF1"/>
    <w:rsid w:val="00F12EFB"/>
    <w:rsid w:val="00F150F1"/>
    <w:rsid w:val="00F16237"/>
    <w:rsid w:val="00F16F26"/>
    <w:rsid w:val="00F17012"/>
    <w:rsid w:val="00F1748D"/>
    <w:rsid w:val="00F17F93"/>
    <w:rsid w:val="00F20205"/>
    <w:rsid w:val="00F208D4"/>
    <w:rsid w:val="00F20AB3"/>
    <w:rsid w:val="00F21B02"/>
    <w:rsid w:val="00F22B13"/>
    <w:rsid w:val="00F23139"/>
    <w:rsid w:val="00F23FE1"/>
    <w:rsid w:val="00F263E0"/>
    <w:rsid w:val="00F26B99"/>
    <w:rsid w:val="00F27004"/>
    <w:rsid w:val="00F353F2"/>
    <w:rsid w:val="00F37A15"/>
    <w:rsid w:val="00F40350"/>
    <w:rsid w:val="00F41603"/>
    <w:rsid w:val="00F42CDF"/>
    <w:rsid w:val="00F4385F"/>
    <w:rsid w:val="00F450D4"/>
    <w:rsid w:val="00F4619A"/>
    <w:rsid w:val="00F46C6C"/>
    <w:rsid w:val="00F501FB"/>
    <w:rsid w:val="00F51DF6"/>
    <w:rsid w:val="00F54028"/>
    <w:rsid w:val="00F544A7"/>
    <w:rsid w:val="00F54864"/>
    <w:rsid w:val="00F54C81"/>
    <w:rsid w:val="00F565AD"/>
    <w:rsid w:val="00F60D47"/>
    <w:rsid w:val="00F612DD"/>
    <w:rsid w:val="00F620AA"/>
    <w:rsid w:val="00F709E2"/>
    <w:rsid w:val="00F70C00"/>
    <w:rsid w:val="00F70E82"/>
    <w:rsid w:val="00F71552"/>
    <w:rsid w:val="00F74169"/>
    <w:rsid w:val="00F757FB"/>
    <w:rsid w:val="00F75DF5"/>
    <w:rsid w:val="00F75E8A"/>
    <w:rsid w:val="00F77ADF"/>
    <w:rsid w:val="00F802C8"/>
    <w:rsid w:val="00F80E5F"/>
    <w:rsid w:val="00F82153"/>
    <w:rsid w:val="00F838BE"/>
    <w:rsid w:val="00F83A95"/>
    <w:rsid w:val="00F85798"/>
    <w:rsid w:val="00F85872"/>
    <w:rsid w:val="00F85895"/>
    <w:rsid w:val="00F859F1"/>
    <w:rsid w:val="00F865E8"/>
    <w:rsid w:val="00F904D5"/>
    <w:rsid w:val="00F91913"/>
    <w:rsid w:val="00F9359C"/>
    <w:rsid w:val="00F9506A"/>
    <w:rsid w:val="00FA01BC"/>
    <w:rsid w:val="00FA1EF8"/>
    <w:rsid w:val="00FA2A9D"/>
    <w:rsid w:val="00FA44BB"/>
    <w:rsid w:val="00FA5A22"/>
    <w:rsid w:val="00FA676C"/>
    <w:rsid w:val="00FA6ADD"/>
    <w:rsid w:val="00FA6C5D"/>
    <w:rsid w:val="00FA6D0F"/>
    <w:rsid w:val="00FA704F"/>
    <w:rsid w:val="00FB0C8B"/>
    <w:rsid w:val="00FB1326"/>
    <w:rsid w:val="00FB2525"/>
    <w:rsid w:val="00FB4286"/>
    <w:rsid w:val="00FB5521"/>
    <w:rsid w:val="00FC156B"/>
    <w:rsid w:val="00FC1D72"/>
    <w:rsid w:val="00FC4E3E"/>
    <w:rsid w:val="00FC57C4"/>
    <w:rsid w:val="00FC603B"/>
    <w:rsid w:val="00FD085E"/>
    <w:rsid w:val="00FD0E89"/>
    <w:rsid w:val="00FD3474"/>
    <w:rsid w:val="00FD3F62"/>
    <w:rsid w:val="00FD44E7"/>
    <w:rsid w:val="00FD4736"/>
    <w:rsid w:val="00FD477B"/>
    <w:rsid w:val="00FD6BF5"/>
    <w:rsid w:val="00FD795B"/>
    <w:rsid w:val="00FE0172"/>
    <w:rsid w:val="00FE057E"/>
    <w:rsid w:val="00FE2CC6"/>
    <w:rsid w:val="00FE3AB4"/>
    <w:rsid w:val="00FF0E24"/>
    <w:rsid w:val="00FF2A63"/>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styleId="ListBullet3">
    <w:name w:val="List Bullet 3"/>
    <w:basedOn w:val="Normal"/>
    <w:rsid w:val="00077A25"/>
    <w:pPr>
      <w:ind w:left="849" w:hanging="283"/>
    </w:pPr>
    <w:rPr>
      <w:sz w:val="24"/>
      <w:szCs w:val="24"/>
      <w:lang w:eastAsia="sk-SK"/>
    </w:rPr>
  </w:style>
  <w:style w:type="paragraph" w:customStyle="1" w:styleId="dotabulky">
    <w:name w:val="do tabulky"/>
    <w:basedOn w:val="BodyText"/>
    <w:rsid w:val="00077A25"/>
    <w:pPr>
      <w:spacing w:before="40"/>
      <w:ind w:left="0"/>
      <w:jc w:val="left"/>
    </w:pPr>
    <w:rPr>
      <w:sz w:val="24"/>
      <w:szCs w:val="24"/>
      <w:lang w:eastAsia="sk-SK"/>
    </w:rPr>
  </w:style>
  <w:style w:type="paragraph" w:customStyle="1" w:styleId="odstavec">
    <w:name w:val="odstavec"/>
    <w:basedOn w:val="Normal"/>
    <w:link w:val="odstavecChar"/>
    <w:autoRedefine/>
    <w:rsid w:val="0033377C"/>
    <w:pPr>
      <w:tabs>
        <w:tab w:val="left" w:pos="1134"/>
      </w:tabs>
      <w:suppressAutoHyphens/>
      <w:ind w:left="426" w:right="-82"/>
      <w:jc w:val="both"/>
    </w:pPr>
    <w:rPr>
      <w:rFonts w:ascii="Arial" w:hAnsi="Arial"/>
      <w:lang w:val="x-none" w:eastAsia="x-none"/>
    </w:rPr>
  </w:style>
  <w:style w:type="character" w:customStyle="1" w:styleId="odstavecChar">
    <w:name w:val="odstavec Char"/>
    <w:link w:val="odstavec"/>
    <w:rsid w:val="0033377C"/>
    <w:rPr>
      <w:rFonts w:ascii="Arial" w:eastAsia="Times New Roman" w:hAnsi="Arial" w:cs="Times New Roman"/>
      <w:sz w:val="20"/>
      <w:szCs w:val="20"/>
      <w:lang w:val="x-none" w:eastAsia="x-none"/>
    </w:rPr>
  </w:style>
  <w:style w:type="paragraph" w:customStyle="1" w:styleId="abc">
    <w:name w:val="abc"/>
    <w:basedOn w:val="Normal"/>
    <w:autoRedefine/>
    <w:rsid w:val="00877A7D"/>
    <w:pPr>
      <w:numPr>
        <w:numId w:val="11"/>
      </w:numPr>
      <w:spacing w:before="60" w:after="120"/>
      <w:jc w:val="both"/>
    </w:pPr>
    <w:rPr>
      <w:b/>
      <w:lang w:eastAsia="sk-SK"/>
    </w:rPr>
  </w:style>
  <w:style w:type="paragraph" w:customStyle="1" w:styleId="odstavecbezcisla">
    <w:name w:val="odstavecbezcisla"/>
    <w:basedOn w:val="BodyText3"/>
    <w:rsid w:val="00877A7D"/>
    <w:pPr>
      <w:spacing w:after="0"/>
      <w:ind w:left="426"/>
      <w:jc w:val="both"/>
    </w:pPr>
    <w:rPr>
      <w:iCs/>
      <w:sz w:val="20"/>
      <w:szCs w:val="24"/>
      <w:lang w:eastAsia="sk-SK"/>
    </w:rPr>
  </w:style>
  <w:style w:type="paragraph" w:customStyle="1" w:styleId="lines">
    <w:name w:val="line s"/>
    <w:basedOn w:val="Normal"/>
    <w:link w:val="linesChar"/>
    <w:autoRedefine/>
    <w:rsid w:val="00D0787C"/>
    <w:pPr>
      <w:pBdr>
        <w:bottom w:val="single" w:sz="4" w:space="1" w:color="auto"/>
      </w:pBdr>
      <w:ind w:right="57"/>
      <w:jc w:val="right"/>
    </w:pPr>
    <w:rPr>
      <w:rFonts w:ascii="Arial" w:hAnsi="Arial"/>
      <w:bCs/>
      <w:sz w:val="18"/>
      <w:szCs w:val="18"/>
      <w:lang w:val="x-none" w:eastAsia="x-none"/>
    </w:rPr>
  </w:style>
  <w:style w:type="paragraph" w:customStyle="1" w:styleId="lined">
    <w:name w:val="line_d"/>
    <w:basedOn w:val="Normal"/>
    <w:autoRedefine/>
    <w:rsid w:val="00EF5123"/>
    <w:pPr>
      <w:pBdr>
        <w:bottom w:val="double" w:sz="4" w:space="1" w:color="auto"/>
      </w:pBdr>
      <w:ind w:left="113" w:right="57"/>
      <w:jc w:val="right"/>
    </w:pPr>
    <w:rPr>
      <w:rFonts w:ascii="Arial" w:hAnsi="Arial"/>
      <w:b/>
      <w:sz w:val="18"/>
      <w:szCs w:val="24"/>
      <w:lang w:eastAsia="sk-SK"/>
    </w:rPr>
  </w:style>
  <w:style w:type="character" w:customStyle="1" w:styleId="linesChar">
    <w:name w:val="line s Char"/>
    <w:link w:val="lines"/>
    <w:rsid w:val="00D0787C"/>
    <w:rPr>
      <w:rFonts w:ascii="Arial" w:eastAsia="Times New Roman" w:hAnsi="Arial" w:cs="Times New Roman"/>
      <w:bCs/>
      <w:sz w:val="18"/>
      <w:szCs w:val="18"/>
      <w:lang w:val="x-none" w:eastAsia="x-none"/>
    </w:rPr>
  </w:style>
  <w:style w:type="character" w:customStyle="1" w:styleId="ra">
    <w:name w:val="ra"/>
    <w:basedOn w:val="DefaultParagraphFont"/>
    <w:rsid w:val="00A82E99"/>
  </w:style>
  <w:style w:type="paragraph" w:customStyle="1" w:styleId="AccountingPolicy">
    <w:name w:val="Accounting Policy"/>
    <w:basedOn w:val="Normal"/>
    <w:link w:val="AccountingPolicyChar"/>
    <w:uiPriority w:val="99"/>
    <w:rsid w:val="00BC174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BC1741"/>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BC1741"/>
    <w:pPr>
      <w:spacing w:after="0" w:line="240" w:lineRule="auto"/>
    </w:pPr>
    <w:rPr>
      <w:rFonts w:ascii="Times New Roman" w:eastAsia="Times New Roman" w:hAnsi="Times New Roman" w:cs="Times New Roman"/>
      <w:sz w:val="20"/>
      <w:szCs w:val="20"/>
    </w:rPr>
  </w:style>
  <w:style w:type="table" w:customStyle="1" w:styleId="TableGrid0">
    <w:name w:val="TableGrid"/>
    <w:rsid w:val="000665D0"/>
    <w:pPr>
      <w:spacing w:after="0" w:line="240" w:lineRule="auto"/>
    </w:pPr>
    <w:rPr>
      <w:rFonts w:eastAsiaTheme="minorEastAsia"/>
      <w:lang w:eastAsia="sk-SK"/>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898522">
      <w:bodyDiv w:val="1"/>
      <w:marLeft w:val="0"/>
      <w:marRight w:val="0"/>
      <w:marTop w:val="0"/>
      <w:marBottom w:val="0"/>
      <w:divBdr>
        <w:top w:val="none" w:sz="0" w:space="0" w:color="auto"/>
        <w:left w:val="none" w:sz="0" w:space="0" w:color="auto"/>
        <w:bottom w:val="none" w:sz="0" w:space="0" w:color="auto"/>
        <w:right w:val="none" w:sz="0" w:space="0" w:color="auto"/>
      </w:divBdr>
    </w:div>
    <w:div w:id="26949739">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6093677">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1593629">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010040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2761250">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9846056">
      <w:bodyDiv w:val="1"/>
      <w:marLeft w:val="0"/>
      <w:marRight w:val="0"/>
      <w:marTop w:val="0"/>
      <w:marBottom w:val="0"/>
      <w:divBdr>
        <w:top w:val="none" w:sz="0" w:space="0" w:color="auto"/>
        <w:left w:val="none" w:sz="0" w:space="0" w:color="auto"/>
        <w:bottom w:val="none" w:sz="0" w:space="0" w:color="auto"/>
        <w:right w:val="none" w:sz="0" w:space="0" w:color="auto"/>
      </w:divBdr>
    </w:div>
    <w:div w:id="63394545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5493870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5605440">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71931042">
      <w:bodyDiv w:val="1"/>
      <w:marLeft w:val="0"/>
      <w:marRight w:val="0"/>
      <w:marTop w:val="0"/>
      <w:marBottom w:val="0"/>
      <w:divBdr>
        <w:top w:val="none" w:sz="0" w:space="0" w:color="auto"/>
        <w:left w:val="none" w:sz="0" w:space="0" w:color="auto"/>
        <w:bottom w:val="none" w:sz="0" w:space="0" w:color="auto"/>
        <w:right w:val="none" w:sz="0" w:space="0" w:color="auto"/>
      </w:divBdr>
    </w:div>
    <w:div w:id="1077166161">
      <w:bodyDiv w:val="1"/>
      <w:marLeft w:val="0"/>
      <w:marRight w:val="0"/>
      <w:marTop w:val="0"/>
      <w:marBottom w:val="0"/>
      <w:divBdr>
        <w:top w:val="none" w:sz="0" w:space="0" w:color="auto"/>
        <w:left w:val="none" w:sz="0" w:space="0" w:color="auto"/>
        <w:bottom w:val="none" w:sz="0" w:space="0" w:color="auto"/>
        <w:right w:val="none" w:sz="0" w:space="0" w:color="auto"/>
      </w:divBdr>
    </w:div>
    <w:div w:id="1090543481">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644703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6128246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8003720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5202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package" Target="embeddings/Microsoft_Excel_Worksheet4.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8.xlsx"/><Relationship Id="rId42" Type="http://schemas.openxmlformats.org/officeDocument/2006/relationships/package" Target="embeddings/Microsoft_Excel_Worksheet12.xlsx"/><Relationship Id="rId47" Type="http://schemas.openxmlformats.org/officeDocument/2006/relationships/image" Target="media/image19.emf"/><Relationship Id="rId50" Type="http://schemas.openxmlformats.org/officeDocument/2006/relationships/package" Target="embeddings/Microsoft_Excel_Worksheet16.xlsx"/><Relationship Id="rId55" Type="http://schemas.openxmlformats.org/officeDocument/2006/relationships/image" Target="media/image23.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10.emf"/><Relationship Id="rId11" Type="http://schemas.openxmlformats.org/officeDocument/2006/relationships/image" Target="media/image1.emf"/><Relationship Id="rId24" Type="http://schemas.openxmlformats.org/officeDocument/2006/relationships/package" Target="embeddings/Microsoft_Excel_Worksheet3.xlsx"/><Relationship Id="rId32" Type="http://schemas.openxmlformats.org/officeDocument/2006/relationships/package" Target="embeddings/Microsoft_Excel_Worksheet7.xlsx"/><Relationship Id="rId37" Type="http://schemas.openxmlformats.org/officeDocument/2006/relationships/image" Target="media/image14.emf"/><Relationship Id="rId40" Type="http://schemas.openxmlformats.org/officeDocument/2006/relationships/package" Target="embeddings/Microsoft_Excel_Worksheet11.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0.xlsx"/><Relationship Id="rId5" Type="http://schemas.openxmlformats.org/officeDocument/2006/relationships/numbering" Target="numbering.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package" Target="embeddings/Microsoft_Excel_Worksheet2.xlsx"/><Relationship Id="rId27" Type="http://schemas.openxmlformats.org/officeDocument/2006/relationships/image" Target="media/image9.wmf"/><Relationship Id="rId30" Type="http://schemas.openxmlformats.org/officeDocument/2006/relationships/package" Target="embeddings/Microsoft_Excel_Worksheet6.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8" Type="http://schemas.openxmlformats.org/officeDocument/2006/relationships/webSettings" Target="webSettings.xml"/><Relationship Id="rId51" Type="http://schemas.openxmlformats.org/officeDocument/2006/relationships/image" Target="media/image21.emf"/><Relationship Id="rId3" Type="http://schemas.openxmlformats.org/officeDocument/2006/relationships/customXml" Target="../customXml/item3.xml"/><Relationship Id="rId12" Type="http://schemas.openxmlformats.org/officeDocument/2006/relationships/package" Target="embeddings/Microsoft_Excel_Worksheet.xlsx"/><Relationship Id="rId17" Type="http://schemas.openxmlformats.org/officeDocument/2006/relationships/footer" Target="footer1.xml"/><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0.xlsx"/><Relationship Id="rId46" Type="http://schemas.openxmlformats.org/officeDocument/2006/relationships/package" Target="embeddings/Microsoft_Excel_Worksheet14.xlsx"/><Relationship Id="rId59" Type="http://schemas.openxmlformats.org/officeDocument/2006/relationships/fontTable" Target="fontTable.xml"/><Relationship Id="rId20" Type="http://schemas.openxmlformats.org/officeDocument/2006/relationships/image" Target="media/image5.emf"/><Relationship Id="rId41" Type="http://schemas.openxmlformats.org/officeDocument/2006/relationships/image" Target="media/image16.emf"/><Relationship Id="rId54" Type="http://schemas.openxmlformats.org/officeDocument/2006/relationships/package" Target="embeddings/Microsoft_Excel_Worksheet18.xlsx"/><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5.xlsx"/><Relationship Id="rId36" Type="http://schemas.openxmlformats.org/officeDocument/2006/relationships/package" Target="embeddings/Microsoft_Excel_Worksheet9.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endnotes" Target="endnotes.xml"/><Relationship Id="rId31" Type="http://schemas.openxmlformats.org/officeDocument/2006/relationships/image" Target="media/image11.emf"/><Relationship Id="rId44" Type="http://schemas.openxmlformats.org/officeDocument/2006/relationships/package" Target="embeddings/Microsoft_Excel_Worksheet13.xlsx"/><Relationship Id="rId52" Type="http://schemas.openxmlformats.org/officeDocument/2006/relationships/package" Target="embeddings/Microsoft_Excel_Worksheet17.xlsx"/><Relationship Id="rId6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5527717C-758D-469F-9233-DD4C44453DB7}">
  <ds:schemaRefs>
    <ds:schemaRef ds:uri="http://schemas.openxmlformats.org/officeDocument/2006/bibliography"/>
  </ds:schemaRefs>
</ds:datastoreItem>
</file>

<file path=customXml/itemProps3.xml><?xml version="1.0" encoding="utf-8"?>
<ds:datastoreItem xmlns:ds="http://schemas.openxmlformats.org/officeDocument/2006/customXml" ds:itemID="{C68130EC-CA33-42F1-9D40-0CC170268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791</TotalTime>
  <Pages>24</Pages>
  <Words>4749</Words>
  <Characters>27070</Characters>
  <Application>Microsoft Office Word</Application>
  <DocSecurity>0</DocSecurity>
  <Lines>225</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31756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Jandzik, Andrej</cp:lastModifiedBy>
  <cp:revision>21</cp:revision>
  <cp:lastPrinted>2015-03-05T07:35:00Z</cp:lastPrinted>
  <dcterms:created xsi:type="dcterms:W3CDTF">2022-03-09T19:01:00Z</dcterms:created>
  <dcterms:modified xsi:type="dcterms:W3CDTF">2022-03-28T12:29:00Z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y fmtid="{D5CDD505-2E9C-101B-9397-08002B2CF9AE}" pid="3" name="KPMGMW3DocumentType">
    <vt:lpwstr>KPMG Publications - External</vt:lpwstr>
  </property>
  <property fmtid="{D5CDD505-2E9C-101B-9397-08002B2CF9AE}" pid="4" name="KPMGMW3Service">
    <vt:lpwstr>Accounting Advisory Services</vt:lpwstr>
  </property>
  <property fmtid="{D5CDD505-2E9C-101B-9397-08002B2CF9AE}" pid="5" name="KPMGMW3Function">
    <vt:lpwstr>Advisory;</vt:lpwstr>
  </property>
  <property fmtid="{D5CDD505-2E9C-101B-9397-08002B2CF9AE}" pid="6" name="KPMGMW3Geography">
    <vt:lpwstr>;#Global;#</vt:lpwstr>
  </property>
  <property fmtid="{D5CDD505-2E9C-101B-9397-08002B2CF9AE}" pid="7" name="KPMGMW3Language">
    <vt:lpwstr>Slovak</vt:lpwstr>
  </property>
  <property fmtid="{D5CDD505-2E9C-101B-9397-08002B2CF9AE}" pid="8" name="KPMGMW3FunctionSelection">
    <vt:lpwstr>;#Advisory;;;#Accounting Advisory Services;#;#</vt:lpwstr>
  </property>
</Properties>
</file>