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2616E012" w:rsidR="00305240" w:rsidRDefault="00305240" w:rsidP="00305240">
      <w:r>
        <w:t xml:space="preserve">IČO: </w:t>
      </w:r>
      <w:r w:rsidR="00037D63">
        <w:rPr>
          <w:b/>
        </w:rPr>
        <w:t>48189618</w:t>
      </w:r>
    </w:p>
    <w:p w14:paraId="1D6B1CBD" w14:textId="7303403D" w:rsidR="00305240" w:rsidRDefault="00305240" w:rsidP="00305240">
      <w:r>
        <w:t xml:space="preserve">DIČ: </w:t>
      </w:r>
      <w:r w:rsidR="00037D63">
        <w:rPr>
          <w:b/>
        </w:rPr>
        <w:t>2120081810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474CC53" w:rsidR="00305240" w:rsidRDefault="00037D63" w:rsidP="00305240">
      <w:pPr>
        <w:pStyle w:val="Odsekzoznamu"/>
        <w:ind w:left="426"/>
      </w:pPr>
      <w:r>
        <w:rPr>
          <w:b/>
        </w:rPr>
        <w:t xml:space="preserve">OCEAN PLUS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31E0C39" w:rsidR="00146F06" w:rsidRDefault="00037D63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17C74552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2C78072A" w:rsidR="00E63C96" w:rsidRDefault="001307A9" w:rsidP="009007BF">
      <w:pPr>
        <w:pStyle w:val="Odsekzoznamu"/>
      </w:pPr>
      <w:r>
        <w:rPr>
          <w:b/>
        </w:rPr>
        <w:t>17.572,39</w:t>
      </w:r>
      <w:r w:rsidR="00037D63">
        <w:rPr>
          <w:b/>
        </w:rPr>
        <w:t xml:space="preserve">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4B17DAD1" w:rsidR="00E63C96" w:rsidRDefault="00037D63" w:rsidP="00E63C96">
      <w:pPr>
        <w:pStyle w:val="Odsekzoznamu"/>
      </w:pPr>
      <w:r>
        <w:rPr>
          <w:b/>
        </w:rPr>
        <w:t>úrok – 0,1%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9403C2A" w:rsidR="00E63C96" w:rsidRDefault="00037D63" w:rsidP="00E63C96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37D63"/>
    <w:rsid w:val="001307A9"/>
    <w:rsid w:val="00146F06"/>
    <w:rsid w:val="002659F7"/>
    <w:rsid w:val="00305240"/>
    <w:rsid w:val="00393904"/>
    <w:rsid w:val="0078094F"/>
    <w:rsid w:val="00782110"/>
    <w:rsid w:val="009007BF"/>
    <w:rsid w:val="00A404A8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2022-03-26T12:24:00Z</dcterms:modified>
</cp:coreProperties>
</file>