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C0B6166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MEDIS M.,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2E485121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36526193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4A47FC2B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85 Neded, Neded 309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1FCC8BB6" w:rsidR="002D7E6D" w:rsidRPr="00A55E63" w:rsidRDefault="003021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20BC2307" w14:textId="05187586" w:rsidR="002D7E6D" w:rsidRPr="00A55E63" w:rsidRDefault="003021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8B5C66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0092CCF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K 31.12.2021 bola vytvorená opravná položka k pohľadávka po splatnosti viac ako 360 dní na spoločnosť: MEDI </w:t>
      </w:r>
      <w:proofErr w:type="spellStart"/>
      <w:r w:rsidR="00E263E1">
        <w:rPr>
          <w:rFonts w:ascii="Arial" w:hAnsi="Arial" w:cs="Arial"/>
          <w:sz w:val="22"/>
          <w:szCs w:val="22"/>
        </w:rPr>
        <w:t>dent</w:t>
      </w:r>
      <w:proofErr w:type="spellEnd"/>
      <w:r w:rsidR="00E263E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263E1">
        <w:rPr>
          <w:rFonts w:ascii="Arial" w:hAnsi="Arial" w:cs="Arial"/>
          <w:sz w:val="22"/>
          <w:szCs w:val="22"/>
        </w:rPr>
        <w:t>s.r.o</w:t>
      </w:r>
      <w:proofErr w:type="spellEnd"/>
      <w:r w:rsidR="00E263E1">
        <w:rPr>
          <w:rFonts w:ascii="Arial" w:hAnsi="Arial" w:cs="Arial"/>
          <w:sz w:val="22"/>
          <w:szCs w:val="22"/>
        </w:rPr>
        <w:t>., prebieha dedičské konanie po konateľovi</w:t>
      </w:r>
      <w:r w:rsidR="007B454C">
        <w:rPr>
          <w:rFonts w:ascii="Arial" w:hAnsi="Arial" w:cs="Arial"/>
          <w:sz w:val="22"/>
          <w:szCs w:val="22"/>
        </w:rPr>
        <w:t>, vyhodnotené ako riziková pohľadávka, nekomunikoval.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77777777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</w:p>
    <w:p w14:paraId="6FBA5D0B" w14:textId="6E0FFEF0" w:rsidR="00373635" w:rsidRPr="00A55E63" w:rsidRDefault="00E263E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eviduje len krátkodobé záväzky v sume 5 263,85 EUR, z toho 4 836,78 € voči SPP, dohodnutý splátkový kalendár.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C77AD0" w14:textId="77777777" w:rsidR="005A270D" w:rsidRDefault="005A270D">
      <w:r>
        <w:separator/>
      </w:r>
    </w:p>
  </w:endnote>
  <w:endnote w:type="continuationSeparator" w:id="0">
    <w:p w14:paraId="39831C59" w14:textId="77777777" w:rsidR="005A270D" w:rsidRDefault="005A2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82C12F" w14:textId="77777777" w:rsidR="005A270D" w:rsidRDefault="005A270D">
      <w:r>
        <w:separator/>
      </w:r>
    </w:p>
  </w:footnote>
  <w:footnote w:type="continuationSeparator" w:id="0">
    <w:p w14:paraId="012828FB" w14:textId="77777777" w:rsidR="005A270D" w:rsidRDefault="005A27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2D43DEF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02144">
      <w:rPr>
        <w:rFonts w:ascii="Arial" w:hAnsi="Arial" w:cs="Arial"/>
        <w:sz w:val="22"/>
        <w:szCs w:val="22"/>
        <w:bdr w:val="single" w:sz="4" w:space="0" w:color="auto"/>
      </w:rPr>
      <w:t>36526193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2144">
      <w:rPr>
        <w:rFonts w:ascii="Arial" w:hAnsi="Arial" w:cs="Arial"/>
        <w:sz w:val="22"/>
        <w:szCs w:val="22"/>
        <w:bdr w:val="single" w:sz="4" w:space="0" w:color="auto"/>
      </w:rPr>
      <w:t>2021361122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02144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76FA4"/>
    <w:rsid w:val="005A270D"/>
    <w:rsid w:val="00623868"/>
    <w:rsid w:val="00637F73"/>
    <w:rsid w:val="00676DB4"/>
    <w:rsid w:val="006831DF"/>
    <w:rsid w:val="00691F3D"/>
    <w:rsid w:val="00731073"/>
    <w:rsid w:val="00787A31"/>
    <w:rsid w:val="007B454C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567A6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4309F"/>
    <w:rsid w:val="00DD5624"/>
    <w:rsid w:val="00DF6AD0"/>
    <w:rsid w:val="00E147E6"/>
    <w:rsid w:val="00E1750C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1174</Words>
  <Characters>6692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Nepeľová</cp:lastModifiedBy>
  <cp:revision>4</cp:revision>
  <dcterms:created xsi:type="dcterms:W3CDTF">2022-03-06T11:41:00Z</dcterms:created>
  <dcterms:modified xsi:type="dcterms:W3CDTF">2022-03-06T12:30:00Z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