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9F4" w:rsidRDefault="0049050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  k účtovnej závierke </w:t>
      </w:r>
      <w:proofErr w:type="spellStart"/>
      <w:r>
        <w:rPr>
          <w:b/>
          <w:sz w:val="28"/>
          <w:szCs w:val="28"/>
        </w:rPr>
        <w:t>mikro</w:t>
      </w:r>
      <w:proofErr w:type="spellEnd"/>
      <w:r>
        <w:rPr>
          <w:b/>
          <w:sz w:val="28"/>
          <w:szCs w:val="28"/>
        </w:rPr>
        <w:t xml:space="preserve"> účtovnej jednotky k 31.12.2021</w:t>
      </w:r>
    </w:p>
    <w:p w:rsidR="00490506" w:rsidRDefault="00490506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                                    </w:t>
      </w:r>
      <w:r w:rsidR="0078059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</w:t>
      </w:r>
      <w:r w:rsidR="0078059D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  <w:u w:val="single"/>
        </w:rPr>
        <w:t>Článok I</w:t>
      </w:r>
    </w:p>
    <w:p w:rsidR="0078059D" w:rsidRDefault="0078059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Všeobecné údaje</w:t>
      </w:r>
    </w:p>
    <w:p w:rsidR="00C20E31" w:rsidRDefault="00C20E31" w:rsidP="00C20E3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Názov a sídlo</w:t>
      </w:r>
    </w:p>
    <w:p w:rsidR="00C20E31" w:rsidRDefault="00C20E31" w:rsidP="00C20E31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Obchodné meno (názov) účtovnej jednotky</w:t>
      </w:r>
    </w:p>
    <w:p w:rsidR="00C20E31" w:rsidRDefault="00C20E31" w:rsidP="00C20E3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Sociálny podnik Mesta Gelnica, s. r. o., r. s. p.</w:t>
      </w:r>
    </w:p>
    <w:p w:rsidR="00C20E31" w:rsidRDefault="00C20E31" w:rsidP="00C20E31">
      <w:pPr>
        <w:pStyle w:val="Odsekzoznamu"/>
        <w:rPr>
          <w:sz w:val="28"/>
          <w:szCs w:val="28"/>
        </w:rPr>
      </w:pPr>
    </w:p>
    <w:p w:rsidR="00C20E31" w:rsidRDefault="00C20E31" w:rsidP="00C20E31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Sídlo účtovnej jednotky</w:t>
      </w:r>
    </w:p>
    <w:p w:rsidR="00C20E31" w:rsidRDefault="00C20E31" w:rsidP="00C20E31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Ulica a číslo</w:t>
      </w:r>
    </w:p>
    <w:p w:rsidR="00C20E31" w:rsidRDefault="00C20E31" w:rsidP="00C20E3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Banícke námestie č. 4</w:t>
      </w:r>
    </w:p>
    <w:p w:rsidR="00C20E31" w:rsidRDefault="00535229" w:rsidP="00C20E31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PSČ        Názov obce</w:t>
      </w:r>
    </w:p>
    <w:p w:rsidR="00535229" w:rsidRDefault="00535229" w:rsidP="00C20E3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056 01  Gelnica</w:t>
      </w:r>
    </w:p>
    <w:p w:rsidR="00A637A3" w:rsidRDefault="00A637A3" w:rsidP="00C20E31">
      <w:pPr>
        <w:pStyle w:val="Odsekzoznamu"/>
        <w:rPr>
          <w:sz w:val="28"/>
          <w:szCs w:val="28"/>
        </w:rPr>
      </w:pPr>
    </w:p>
    <w:p w:rsidR="00A637A3" w:rsidRDefault="00A637A3" w:rsidP="00C20E31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IČO                 DIČ</w:t>
      </w:r>
    </w:p>
    <w:p w:rsidR="00A637A3" w:rsidRDefault="00A637A3" w:rsidP="00C20E3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53512804      2121447955</w:t>
      </w:r>
    </w:p>
    <w:p w:rsidR="000C04BD" w:rsidRDefault="000C04BD" w:rsidP="00C20E31">
      <w:pPr>
        <w:pStyle w:val="Odsekzoznamu"/>
        <w:rPr>
          <w:sz w:val="28"/>
          <w:szCs w:val="28"/>
        </w:rPr>
      </w:pPr>
    </w:p>
    <w:p w:rsidR="000C04BD" w:rsidRDefault="000C04BD" w:rsidP="000C04BD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D107BC">
        <w:rPr>
          <w:b/>
          <w:sz w:val="28"/>
          <w:szCs w:val="28"/>
        </w:rPr>
        <w:t>Údaje o konsolidovanom celku</w:t>
      </w:r>
    </w:p>
    <w:p w:rsidR="00D107BC" w:rsidRDefault="00D107BC" w:rsidP="00D107B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:rsidR="0070496E" w:rsidRDefault="0070496E" w:rsidP="00D107BC">
      <w:pPr>
        <w:pStyle w:val="Odsekzoznamu"/>
        <w:rPr>
          <w:sz w:val="28"/>
          <w:szCs w:val="28"/>
        </w:rPr>
      </w:pPr>
    </w:p>
    <w:p w:rsidR="0070496E" w:rsidRPr="0070496E" w:rsidRDefault="0070496E" w:rsidP="0070496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Priemerný prepočítaný počet zamestnancov účtovnej jednotky</w:t>
      </w:r>
    </w:p>
    <w:tbl>
      <w:tblPr>
        <w:tblW w:w="90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780"/>
        <w:gridCol w:w="1620"/>
        <w:gridCol w:w="1620"/>
      </w:tblGrid>
      <w:tr w:rsidR="00627082" w:rsidRPr="00627082" w:rsidTr="00627082">
        <w:trPr>
          <w:trHeight w:val="300"/>
        </w:trPr>
        <w:tc>
          <w:tcPr>
            <w:tcW w:w="57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 účtovné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Bezprostredne</w:t>
            </w:r>
          </w:p>
        </w:tc>
      </w:tr>
      <w:tr w:rsidR="00627082" w:rsidRPr="00627082" w:rsidTr="00627082">
        <w:trPr>
          <w:trHeight w:val="300"/>
        </w:trPr>
        <w:tc>
          <w:tcPr>
            <w:tcW w:w="57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obdobie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predchádzajúce</w:t>
            </w:r>
          </w:p>
        </w:tc>
      </w:tr>
      <w:tr w:rsidR="00627082" w:rsidRPr="00627082" w:rsidTr="00627082">
        <w:trPr>
          <w:trHeight w:val="315"/>
        </w:trPr>
        <w:tc>
          <w:tcPr>
            <w:tcW w:w="57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obdobie</w:t>
            </w:r>
          </w:p>
        </w:tc>
      </w:tr>
      <w:tr w:rsidR="00627082" w:rsidRPr="00627082" w:rsidTr="00627082">
        <w:trPr>
          <w:trHeight w:val="375"/>
        </w:trPr>
        <w:tc>
          <w:tcPr>
            <w:tcW w:w="57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627082" w:rsidRPr="00627082" w:rsidTr="00627082">
        <w:trPr>
          <w:trHeight w:val="375"/>
        </w:trPr>
        <w:tc>
          <w:tcPr>
            <w:tcW w:w="57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color w:val="000000"/>
                <w:lang w:eastAsia="sk-SK"/>
              </w:rPr>
              <w:t>Stav zamestnancov ku dňu zostavenia závierky, z toho: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627082" w:rsidRPr="00627082" w:rsidTr="00627082">
        <w:trPr>
          <w:trHeight w:val="375"/>
        </w:trPr>
        <w:tc>
          <w:tcPr>
            <w:tcW w:w="57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color w:val="000000"/>
                <w:lang w:eastAsia="sk-SK"/>
              </w:rPr>
              <w:t>počet vedúcich zamestnancov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7082" w:rsidRPr="00627082" w:rsidRDefault="00627082" w:rsidP="0062708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2708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</w:tbl>
    <w:p w:rsidR="000C04BD" w:rsidRDefault="000C04BD" w:rsidP="000C04BD">
      <w:pPr>
        <w:pStyle w:val="Odsekzoznamu"/>
        <w:ind w:left="284" w:firstLine="436"/>
        <w:rPr>
          <w:b/>
          <w:sz w:val="28"/>
          <w:szCs w:val="28"/>
        </w:rPr>
      </w:pPr>
    </w:p>
    <w:p w:rsidR="00321695" w:rsidRDefault="00321695" w:rsidP="000C04BD">
      <w:pPr>
        <w:pStyle w:val="Odsekzoznamu"/>
        <w:ind w:left="284" w:firstLine="436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  <w:u w:val="single"/>
        </w:rPr>
        <w:t>Článok II</w:t>
      </w:r>
    </w:p>
    <w:p w:rsidR="00321695" w:rsidRDefault="00321695" w:rsidP="000C04BD">
      <w:pPr>
        <w:pStyle w:val="Odsekzoznamu"/>
        <w:ind w:left="284" w:firstLine="43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</w:t>
      </w:r>
      <w:r w:rsidRPr="00321695">
        <w:rPr>
          <w:b/>
          <w:sz w:val="28"/>
          <w:szCs w:val="28"/>
        </w:rPr>
        <w:t xml:space="preserve">             Informácie o</w:t>
      </w:r>
      <w:r>
        <w:rPr>
          <w:b/>
          <w:sz w:val="28"/>
          <w:szCs w:val="28"/>
        </w:rPr>
        <w:t> </w:t>
      </w:r>
      <w:r w:rsidRPr="00321695">
        <w:rPr>
          <w:b/>
          <w:sz w:val="28"/>
          <w:szCs w:val="28"/>
        </w:rPr>
        <w:t>prijat</w:t>
      </w:r>
      <w:r>
        <w:rPr>
          <w:b/>
          <w:sz w:val="28"/>
          <w:szCs w:val="28"/>
        </w:rPr>
        <w:t>ých postupoch</w:t>
      </w:r>
    </w:p>
    <w:p w:rsidR="00F305F1" w:rsidRDefault="00F305F1" w:rsidP="000C04BD">
      <w:pPr>
        <w:pStyle w:val="Odsekzoznamu"/>
        <w:ind w:left="284" w:firstLine="436"/>
        <w:rPr>
          <w:b/>
          <w:sz w:val="28"/>
          <w:szCs w:val="28"/>
        </w:rPr>
      </w:pPr>
    </w:p>
    <w:p w:rsidR="00A5098A" w:rsidRDefault="000146A4" w:rsidP="00F305F1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305F1">
        <w:rPr>
          <w:b/>
          <w:sz w:val="28"/>
          <w:szCs w:val="28"/>
        </w:rPr>
        <w:t>Predpoklad nepretržitého pokračovania v</w:t>
      </w:r>
      <w:r w:rsidR="006E3700">
        <w:rPr>
          <w:b/>
          <w:sz w:val="28"/>
          <w:szCs w:val="28"/>
        </w:rPr>
        <w:t> </w:t>
      </w:r>
      <w:r w:rsidR="00F305F1">
        <w:rPr>
          <w:b/>
          <w:sz w:val="28"/>
          <w:szCs w:val="28"/>
        </w:rPr>
        <w:t>činnosti</w:t>
      </w:r>
    </w:p>
    <w:p w:rsidR="006E3700" w:rsidRDefault="006E3700" w:rsidP="006E3700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Účtovná závierka bola zostavená za predpokladu nepretržitého trvania spoločnosti</w:t>
      </w:r>
    </w:p>
    <w:p w:rsidR="006E3700" w:rsidRDefault="006E3700" w:rsidP="006E3700">
      <w:pPr>
        <w:pStyle w:val="Odsekzoznamu"/>
        <w:rPr>
          <w:sz w:val="28"/>
          <w:szCs w:val="28"/>
        </w:rPr>
      </w:pPr>
    </w:p>
    <w:p w:rsidR="00F305F1" w:rsidRPr="00F305F1" w:rsidRDefault="000146A4" w:rsidP="000146A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Spôsob</w:t>
      </w:r>
      <w:r w:rsidR="005F2683">
        <w:rPr>
          <w:b/>
          <w:sz w:val="28"/>
          <w:szCs w:val="28"/>
        </w:rPr>
        <w:t xml:space="preserve"> oce</w:t>
      </w:r>
      <w:r w:rsidR="00293326">
        <w:rPr>
          <w:b/>
          <w:sz w:val="28"/>
          <w:szCs w:val="28"/>
        </w:rPr>
        <w:t>ň</w:t>
      </w:r>
      <w:r w:rsidR="005F2683">
        <w:rPr>
          <w:b/>
          <w:sz w:val="28"/>
          <w:szCs w:val="28"/>
        </w:rPr>
        <w:t>ovania</w:t>
      </w: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3220"/>
      </w:tblGrid>
      <w:tr w:rsidR="005E4710" w:rsidRPr="005E4710" w:rsidTr="005E4710">
        <w:trPr>
          <w:trHeight w:val="43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E4710" w:rsidRPr="005E4710" w:rsidRDefault="005E4710" w:rsidP="005E47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E4710" w:rsidRPr="005E4710" w:rsidRDefault="005E4710" w:rsidP="005E47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Spôsob oceňovania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Zásoby obstarané kúpou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CE57CF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Zásoby vytvorené vlastnou </w:t>
            </w:r>
            <w:proofErr w:type="spellStart"/>
            <w:r w:rsidR="005E4710"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činn</w:t>
            </w:r>
            <w:proofErr w:type="spellEnd"/>
            <w:r w:rsidR="005E4710"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Vlastné náklady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Vlastné pohľadávky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Kúpené pohľadávky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Dlhopisy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Pôžičky a úvery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</w:tr>
      <w:tr w:rsidR="005E4710" w:rsidRPr="005E4710" w:rsidTr="005E4710">
        <w:trPr>
          <w:trHeight w:val="37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4710" w:rsidRPr="005E4710" w:rsidRDefault="005E4710" w:rsidP="005E47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E4710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</w:tr>
    </w:tbl>
    <w:p w:rsidR="00A5098A" w:rsidRPr="00A5098A" w:rsidRDefault="00A5098A" w:rsidP="00A5098A">
      <w:pPr>
        <w:rPr>
          <w:b/>
          <w:sz w:val="28"/>
          <w:szCs w:val="28"/>
        </w:rPr>
      </w:pPr>
    </w:p>
    <w:p w:rsidR="00795F55" w:rsidRDefault="00B4133B" w:rsidP="00B4133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Spôsob zostavenia odpisového plánu pre dlhodobý majetok</w:t>
      </w:r>
    </w:p>
    <w:p w:rsidR="00795F55" w:rsidRDefault="00795F55" w:rsidP="00795F55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Spôsob odpisovania dlhodobého majetku ÚO=DO</w:t>
      </w:r>
    </w:p>
    <w:p w:rsidR="00C75904" w:rsidRDefault="00795F55" w:rsidP="00795F55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>(tieto účtovné prípady sa v bežnom účtovnom období u účtovnej jednotky nevyskytli</w:t>
      </w:r>
      <w:r w:rsidR="00321695" w:rsidRPr="00B4133B">
        <w:rPr>
          <w:b/>
          <w:sz w:val="28"/>
          <w:szCs w:val="28"/>
        </w:rPr>
        <w:t xml:space="preserve"> </w:t>
      </w:r>
      <w:r w:rsidR="00C75904" w:rsidRPr="00C75904">
        <w:rPr>
          <w:sz w:val="28"/>
          <w:szCs w:val="28"/>
        </w:rPr>
        <w:t>).</w:t>
      </w:r>
      <w:r w:rsidR="00321695" w:rsidRPr="00C75904">
        <w:rPr>
          <w:sz w:val="28"/>
          <w:szCs w:val="28"/>
        </w:rPr>
        <w:t xml:space="preserve"> </w:t>
      </w:r>
    </w:p>
    <w:p w:rsidR="00C75904" w:rsidRDefault="00C75904" w:rsidP="00C75904">
      <w:pPr>
        <w:pStyle w:val="Odsekzoznamu"/>
        <w:ind w:left="284"/>
        <w:rPr>
          <w:b/>
          <w:sz w:val="28"/>
          <w:szCs w:val="28"/>
        </w:rPr>
      </w:pPr>
    </w:p>
    <w:p w:rsidR="00C75904" w:rsidRDefault="00C75904" w:rsidP="00C7590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Významné zmeny účtovných zásad a účtovných metód</w:t>
      </w:r>
    </w:p>
    <w:p w:rsidR="00C75904" w:rsidRDefault="00C75904" w:rsidP="00C7590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Zmeny účtovných zásad a metód s uvedením dôvodu ich uplatnenia a ich vplyvu na hodnotu majetku, záväzkov, vlastného imania a výsledku hospodárenia účtovnej jednotky:</w:t>
      </w:r>
      <w:r w:rsidR="00321695" w:rsidRPr="00B4133B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počas účtovného obdobia nedošlo k zmene účtovných zásad a účtovných metód</w:t>
      </w:r>
    </w:p>
    <w:p w:rsidR="001B5152" w:rsidRDefault="001B5152" w:rsidP="00C75904">
      <w:pPr>
        <w:pStyle w:val="Odsekzoznamu"/>
        <w:rPr>
          <w:sz w:val="28"/>
          <w:szCs w:val="28"/>
        </w:rPr>
      </w:pPr>
    </w:p>
    <w:p w:rsidR="001B5152" w:rsidRDefault="001B5152" w:rsidP="001B5152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Informácie o poskytnutých dotáciách</w:t>
      </w:r>
    </w:p>
    <w:p w:rsidR="001B5152" w:rsidRDefault="001B5152" w:rsidP="001B5152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Počas účtovného obdobia nedošlo k vzniku pohľadávky pre dotácie či inkasu dotácií</w:t>
      </w:r>
      <w:r w:rsidR="00747036">
        <w:rPr>
          <w:sz w:val="28"/>
          <w:szCs w:val="28"/>
        </w:rPr>
        <w:t>.</w:t>
      </w:r>
    </w:p>
    <w:p w:rsidR="00747036" w:rsidRDefault="00747036" w:rsidP="001B5152">
      <w:pPr>
        <w:pStyle w:val="Odsekzoznamu"/>
        <w:rPr>
          <w:sz w:val="28"/>
          <w:szCs w:val="28"/>
        </w:rPr>
      </w:pPr>
    </w:p>
    <w:p w:rsidR="00747036" w:rsidRDefault="00747036" w:rsidP="00747036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Opravy významných chýb minulých účtovných období</w:t>
      </w:r>
    </w:p>
    <w:p w:rsidR="00747036" w:rsidRPr="00747036" w:rsidRDefault="00747036" w:rsidP="00747036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Opravy významných chýb minulých účtovných období účtovaných v bežnom účtovnom období s uvedením sumy vplyvu na nerozdelený zisk alebo neuhradenú stratu minulých rokov počas účtovného obdobia nedošlo k účtovaniu významných opráv chýb.</w:t>
      </w:r>
    </w:p>
    <w:p w:rsidR="001B5152" w:rsidRDefault="00747036" w:rsidP="001B5152">
      <w:pPr>
        <w:pStyle w:val="Odsekzoznamu"/>
        <w:ind w:left="284" w:firstLine="436"/>
        <w:rPr>
          <w:b/>
          <w:sz w:val="28"/>
          <w:szCs w:val="28"/>
          <w:u w:val="single"/>
        </w:rPr>
      </w:pPr>
      <w:r>
        <w:rPr>
          <w:sz w:val="28"/>
          <w:szCs w:val="28"/>
        </w:rPr>
        <w:lastRenderedPageBreak/>
        <w:t xml:space="preserve">                                   </w:t>
      </w:r>
      <w:r>
        <w:rPr>
          <w:b/>
          <w:sz w:val="28"/>
          <w:szCs w:val="28"/>
          <w:u w:val="single"/>
        </w:rPr>
        <w:t>Článok III.</w:t>
      </w:r>
    </w:p>
    <w:p w:rsidR="00747036" w:rsidRPr="00747036" w:rsidRDefault="00747036" w:rsidP="00747036">
      <w:pPr>
        <w:rPr>
          <w:b/>
          <w:sz w:val="28"/>
          <w:szCs w:val="28"/>
        </w:rPr>
      </w:pPr>
      <w:r w:rsidRPr="00747036">
        <w:rPr>
          <w:b/>
          <w:sz w:val="28"/>
          <w:szCs w:val="28"/>
        </w:rPr>
        <w:t>Informácie, ktoré vysvetľujú a dopĺňajú súvahu a výkaz ziskov a strát</w:t>
      </w:r>
    </w:p>
    <w:p w:rsidR="00C75904" w:rsidRDefault="00351E9E" w:rsidP="00351E9E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Informácie o položkách nákladov alebo výnosov výnimočného rozsahu alebo výskytu</w:t>
      </w:r>
    </w:p>
    <w:p w:rsidR="00351E9E" w:rsidRDefault="00351E9E" w:rsidP="00351E9E">
      <w:pPr>
        <w:pStyle w:val="Odsekzoznamu"/>
        <w:ind w:left="644"/>
        <w:rPr>
          <w:sz w:val="28"/>
          <w:szCs w:val="28"/>
        </w:rPr>
      </w:pPr>
      <w:r>
        <w:rPr>
          <w:sz w:val="28"/>
          <w:szCs w:val="28"/>
        </w:rPr>
        <w:t>Informácie o nákladoch, ktoré majú výnimočný charakter alebo rozsah- počas účtovného obdobia nedošlo k nákladom a výnosom majúcich výnimočný rozsah alebo výskyt</w:t>
      </w:r>
    </w:p>
    <w:p w:rsidR="006A1FC6" w:rsidRDefault="006A1FC6" w:rsidP="00351E9E">
      <w:pPr>
        <w:pStyle w:val="Odsekzoznamu"/>
        <w:ind w:left="644"/>
        <w:rPr>
          <w:sz w:val="28"/>
          <w:szCs w:val="28"/>
        </w:rPr>
      </w:pPr>
    </w:p>
    <w:p w:rsidR="006A1FC6" w:rsidRDefault="00B12355" w:rsidP="006A1FC6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Informácie o záväzkoch</w:t>
      </w:r>
    </w:p>
    <w:p w:rsidR="00B12355" w:rsidRPr="00B12355" w:rsidRDefault="00B12355" w:rsidP="00D92A59">
      <w:pPr>
        <w:pStyle w:val="Odsekzoznamu"/>
        <w:numPr>
          <w:ilvl w:val="0"/>
          <w:numId w:val="4"/>
        </w:numPr>
        <w:ind w:left="284"/>
        <w:rPr>
          <w:sz w:val="28"/>
          <w:szCs w:val="28"/>
        </w:rPr>
      </w:pPr>
      <w:r>
        <w:rPr>
          <w:sz w:val="28"/>
          <w:szCs w:val="28"/>
        </w:rPr>
        <w:t>Informácie o celkovej sume záväzkov so zostatkovou dobou splatnosti dlhšou ako päť rokov</w:t>
      </w:r>
    </w:p>
    <w:tbl>
      <w:tblPr>
        <w:tblW w:w="84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840"/>
        <w:gridCol w:w="1560"/>
      </w:tblGrid>
      <w:tr w:rsidR="001840A2" w:rsidRPr="001840A2" w:rsidTr="001840A2">
        <w:trPr>
          <w:trHeight w:val="390"/>
        </w:trPr>
        <w:tc>
          <w:tcPr>
            <w:tcW w:w="6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40A2" w:rsidRPr="001840A2" w:rsidRDefault="001840A2" w:rsidP="001840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840A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40A2" w:rsidRPr="001840A2" w:rsidRDefault="001840A2" w:rsidP="001840A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840A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Suma</w:t>
            </w:r>
          </w:p>
        </w:tc>
      </w:tr>
      <w:tr w:rsidR="001840A2" w:rsidRPr="001840A2" w:rsidTr="001840A2">
        <w:trPr>
          <w:trHeight w:val="375"/>
        </w:trPr>
        <w:tc>
          <w:tcPr>
            <w:tcW w:w="68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40A2" w:rsidRPr="001840A2" w:rsidRDefault="001840A2" w:rsidP="001840A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840A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Celková suma záväzkov so </w:t>
            </w:r>
            <w:proofErr w:type="spellStart"/>
            <w:r w:rsidRPr="001840A2">
              <w:rPr>
                <w:rFonts w:ascii="Calibri" w:eastAsia="Times New Roman" w:hAnsi="Calibri" w:cs="Calibri"/>
                <w:color w:val="000000"/>
                <w:lang w:eastAsia="sk-SK"/>
              </w:rPr>
              <w:t>zostat</w:t>
            </w:r>
            <w:proofErr w:type="spellEnd"/>
            <w:r w:rsidRPr="001840A2">
              <w:rPr>
                <w:rFonts w:ascii="Calibri" w:eastAsia="Times New Roman" w:hAnsi="Calibri" w:cs="Calibri"/>
                <w:color w:val="000000"/>
                <w:lang w:eastAsia="sk-SK"/>
              </w:rPr>
              <w:t>. dobou splatnosti dlhšou ako 5 rokov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40A2" w:rsidRPr="001840A2" w:rsidRDefault="001840A2" w:rsidP="001840A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840A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</w:tbl>
    <w:p w:rsidR="0043723F" w:rsidRDefault="0043723F" w:rsidP="0043723F">
      <w:pPr>
        <w:pStyle w:val="Odsekzoznamu"/>
        <w:ind w:left="284"/>
        <w:rPr>
          <w:b/>
          <w:sz w:val="28"/>
          <w:szCs w:val="28"/>
        </w:rPr>
      </w:pPr>
    </w:p>
    <w:p w:rsidR="00D92A59" w:rsidRPr="00D92A59" w:rsidRDefault="0043723F" w:rsidP="00D92A59">
      <w:pPr>
        <w:pStyle w:val="Odsekzoznamu"/>
        <w:numPr>
          <w:ilvl w:val="0"/>
          <w:numId w:val="4"/>
        </w:numPr>
        <w:ind w:hanging="76"/>
        <w:rPr>
          <w:b/>
          <w:sz w:val="28"/>
          <w:szCs w:val="28"/>
        </w:rPr>
      </w:pPr>
      <w:r w:rsidRPr="00D92A59">
        <w:rPr>
          <w:sz w:val="28"/>
          <w:szCs w:val="28"/>
        </w:rPr>
        <w:t>Informácie o celkovej sume zabezpečených záväzkov, opis a spôsoby zabezpečenia záväzkov</w:t>
      </w:r>
      <w:r w:rsidR="005D54EF">
        <w:rPr>
          <w:sz w:val="28"/>
          <w:szCs w:val="28"/>
        </w:rPr>
        <w:t>.</w:t>
      </w:r>
    </w:p>
    <w:p w:rsidR="00D92A59" w:rsidRDefault="00D92A59" w:rsidP="00D92A59">
      <w:pPr>
        <w:pStyle w:val="Odsekzoznamu"/>
        <w:ind w:left="284"/>
        <w:rPr>
          <w:b/>
          <w:sz w:val="28"/>
          <w:szCs w:val="28"/>
        </w:rPr>
      </w:pPr>
    </w:p>
    <w:p w:rsidR="00D92A59" w:rsidRDefault="00D92A59" w:rsidP="00D92A59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vlastných akciách</w:t>
      </w:r>
    </w:p>
    <w:p w:rsidR="00291145" w:rsidRDefault="00D92A59" w:rsidP="00D92A59">
      <w:pPr>
        <w:pStyle w:val="Odsekzoznamu"/>
        <w:ind w:left="644"/>
        <w:rPr>
          <w:sz w:val="28"/>
          <w:szCs w:val="28"/>
        </w:rPr>
      </w:pPr>
      <w:r>
        <w:rPr>
          <w:sz w:val="28"/>
          <w:szCs w:val="28"/>
        </w:rPr>
        <w:t>Dôvod nadobudnutia vlastných akcií: v účtovnej jednotke neaktuálne</w:t>
      </w:r>
      <w:r w:rsidR="005D54EF">
        <w:rPr>
          <w:sz w:val="28"/>
          <w:szCs w:val="28"/>
        </w:rPr>
        <w:t>.</w:t>
      </w:r>
    </w:p>
    <w:p w:rsidR="00291145" w:rsidRDefault="00291145" w:rsidP="00D92A59">
      <w:pPr>
        <w:pStyle w:val="Odsekzoznamu"/>
        <w:ind w:left="644"/>
        <w:rPr>
          <w:sz w:val="28"/>
          <w:szCs w:val="28"/>
        </w:rPr>
      </w:pPr>
    </w:p>
    <w:p w:rsidR="00D40981" w:rsidRDefault="00D40981" w:rsidP="00D40981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Informácie o vytvorení kapitálového fondu z príspevkov</w:t>
      </w:r>
    </w:p>
    <w:p w:rsidR="00D40981" w:rsidRDefault="00D40981" w:rsidP="00D40981">
      <w:pPr>
        <w:pStyle w:val="Odsekzoznamu"/>
        <w:ind w:left="644"/>
        <w:rPr>
          <w:sz w:val="28"/>
          <w:szCs w:val="28"/>
        </w:rPr>
      </w:pPr>
      <w:r>
        <w:rPr>
          <w:sz w:val="28"/>
          <w:szCs w:val="28"/>
        </w:rPr>
        <w:t>Informácie, či účtovná jednotka vytvorila kapitálový fond z príspevkov podľa § 123 ods. 2 a § 217 Obchodného zákonníka: v účtovnej jednotke neaktuálne</w:t>
      </w:r>
      <w:r w:rsidR="005D54EF">
        <w:rPr>
          <w:sz w:val="28"/>
          <w:szCs w:val="28"/>
        </w:rPr>
        <w:t>.</w:t>
      </w:r>
    </w:p>
    <w:p w:rsidR="005D54EF" w:rsidRDefault="005D54EF" w:rsidP="00D40981">
      <w:pPr>
        <w:pStyle w:val="Odsekzoznamu"/>
        <w:ind w:left="644"/>
        <w:rPr>
          <w:sz w:val="28"/>
          <w:szCs w:val="28"/>
        </w:rPr>
      </w:pPr>
    </w:p>
    <w:p w:rsidR="005D54EF" w:rsidRDefault="005D54EF" w:rsidP="005D54EF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Informácie o orgánoch účtovnej jednotky</w:t>
      </w:r>
    </w:p>
    <w:p w:rsidR="005D54EF" w:rsidRDefault="005D54EF" w:rsidP="005D54EF">
      <w:pPr>
        <w:pStyle w:val="Odsekzoznamu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Informácie o poskytnutých zárukách alebo inom zabezpečení pre členov orgánov: záruky alebo iné zabezpečenia poskytnuté členom orgánov účtovnej jednotky –</w:t>
      </w:r>
      <w:r w:rsidR="00FB6734">
        <w:rPr>
          <w:sz w:val="28"/>
          <w:szCs w:val="28"/>
        </w:rPr>
        <w:t xml:space="preserve"> neaktuálne.</w:t>
      </w:r>
    </w:p>
    <w:p w:rsidR="00996898" w:rsidRDefault="00996898" w:rsidP="005D54EF">
      <w:pPr>
        <w:pStyle w:val="Odsekzoznamu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Informácie o pôžičkách poskytnutých členom orgánov: pôžičky poskytnuté členom orgánov účtovnej jednotky – neaktuálne.</w:t>
      </w:r>
    </w:p>
    <w:p w:rsidR="00A94C4D" w:rsidRPr="005D54EF" w:rsidRDefault="00A94C4D" w:rsidP="005D54EF">
      <w:pPr>
        <w:pStyle w:val="Odsekzoznamu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Informácie o hlavných podmienkach, na základe ktorých boli záruky poskytnuté: hlavné podmienky, na základe ktorých boli záruky, iné zabezpečenie a pôžičky poskytnuté – neaktuálne.</w:t>
      </w:r>
    </w:p>
    <w:p w:rsidR="00AD709A" w:rsidRPr="00AD709A" w:rsidRDefault="00524039" w:rsidP="00524039">
      <w:pPr>
        <w:pStyle w:val="Odsekzoznamu"/>
        <w:numPr>
          <w:ilvl w:val="0"/>
          <w:numId w:val="5"/>
        </w:numPr>
        <w:rPr>
          <w:b/>
          <w:sz w:val="28"/>
          <w:szCs w:val="28"/>
        </w:rPr>
      </w:pPr>
      <w:r>
        <w:rPr>
          <w:sz w:val="28"/>
          <w:szCs w:val="28"/>
        </w:rPr>
        <w:lastRenderedPageBreak/>
        <w:t>Informácie o celkovej sume použitých finančných prostriedkov alebo iného plnenia na súkromné účely: finančné prostriedky alebo iné plnenia použité na súkromné účely orgánmi účtovnej jednotky, ktoré sa vyúčtovávajú – neaktuálne.</w:t>
      </w:r>
    </w:p>
    <w:p w:rsidR="00AD709A" w:rsidRDefault="00AD709A" w:rsidP="00AD709A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Informácie o povinnostiach účtovnej jednotky</w:t>
      </w:r>
    </w:p>
    <w:p w:rsidR="00670402" w:rsidRDefault="00AD709A" w:rsidP="00670402">
      <w:pPr>
        <w:pStyle w:val="Odsekzoznamu"/>
        <w:numPr>
          <w:ilvl w:val="0"/>
          <w:numId w:val="6"/>
        </w:numPr>
        <w:rPr>
          <w:sz w:val="28"/>
          <w:szCs w:val="28"/>
        </w:rPr>
      </w:pPr>
      <w:r w:rsidRPr="00670402">
        <w:rPr>
          <w:sz w:val="28"/>
          <w:szCs w:val="28"/>
        </w:rPr>
        <w:t xml:space="preserve">Informácie o finančných povinnostiach, ktoré sa nevykazujú v súvahe, ale sú významné na posúdenie finančnej situácie účtovnej jednotky </w:t>
      </w:r>
      <w:r w:rsidR="00670402">
        <w:rPr>
          <w:sz w:val="28"/>
          <w:szCs w:val="28"/>
        </w:rPr>
        <w:t>-n</w:t>
      </w:r>
      <w:r w:rsidRPr="00670402">
        <w:rPr>
          <w:sz w:val="28"/>
          <w:szCs w:val="28"/>
        </w:rPr>
        <w:t>eaktuálne.</w:t>
      </w:r>
      <w:r w:rsidR="00321695" w:rsidRPr="00670402">
        <w:rPr>
          <w:sz w:val="28"/>
          <w:szCs w:val="28"/>
        </w:rPr>
        <w:t xml:space="preserve">     </w:t>
      </w:r>
    </w:p>
    <w:p w:rsidR="00C20E31" w:rsidRDefault="00670402" w:rsidP="00670402">
      <w:pPr>
        <w:ind w:left="329"/>
        <w:rPr>
          <w:sz w:val="28"/>
          <w:szCs w:val="28"/>
        </w:rPr>
      </w:pPr>
      <w:proofErr w:type="spellStart"/>
      <w:r>
        <w:rPr>
          <w:sz w:val="28"/>
          <w:szCs w:val="28"/>
        </w:rPr>
        <w:t>b+c</w:t>
      </w:r>
      <w:proofErr w:type="spellEnd"/>
      <w:r>
        <w:rPr>
          <w:sz w:val="28"/>
          <w:szCs w:val="28"/>
        </w:rPr>
        <w:t>)</w:t>
      </w:r>
      <w:r w:rsidR="00321695" w:rsidRPr="00670402">
        <w:rPr>
          <w:sz w:val="28"/>
          <w:szCs w:val="28"/>
        </w:rPr>
        <w:t xml:space="preserve">    </w:t>
      </w:r>
      <w:r>
        <w:rPr>
          <w:sz w:val="28"/>
          <w:szCs w:val="28"/>
        </w:rPr>
        <w:t>Informácie o významných podmienených záväzkoch - neaktuálne</w:t>
      </w:r>
      <w:r w:rsidR="00321695" w:rsidRPr="00670402">
        <w:rPr>
          <w:sz w:val="28"/>
          <w:szCs w:val="28"/>
        </w:rPr>
        <w:t xml:space="preserve">   </w:t>
      </w:r>
    </w:p>
    <w:p w:rsidR="00492BDD" w:rsidRDefault="00492BDD" w:rsidP="00214921">
      <w:pPr>
        <w:pStyle w:val="Odsekzoznamu"/>
        <w:numPr>
          <w:ilvl w:val="0"/>
          <w:numId w:val="5"/>
        </w:numPr>
        <w:rPr>
          <w:sz w:val="28"/>
          <w:szCs w:val="28"/>
        </w:rPr>
      </w:pPr>
      <w:r w:rsidRPr="00214921">
        <w:rPr>
          <w:sz w:val="28"/>
          <w:szCs w:val="28"/>
        </w:rPr>
        <w:t xml:space="preserve">Informácie o významných povinnostiach podmienených záväzkoch voči dcérskej ÚJ alebo ÚJ s podstatných vplyvom: celková suma významných finančných povinností a významných podmienených záväzkov voči dcérskej účtovnej jednotke </w:t>
      </w:r>
      <w:r w:rsidR="00214921">
        <w:rPr>
          <w:sz w:val="28"/>
          <w:szCs w:val="28"/>
        </w:rPr>
        <w:t>–</w:t>
      </w:r>
      <w:r w:rsidRPr="00214921">
        <w:rPr>
          <w:sz w:val="28"/>
          <w:szCs w:val="28"/>
        </w:rPr>
        <w:t xml:space="preserve"> neaktuálne</w:t>
      </w:r>
      <w:r w:rsidR="00214921">
        <w:rPr>
          <w:sz w:val="28"/>
          <w:szCs w:val="28"/>
        </w:rPr>
        <w:t>.</w:t>
      </w:r>
    </w:p>
    <w:p w:rsidR="00214921" w:rsidRDefault="004D282E" w:rsidP="004D282E">
      <w:pPr>
        <w:pStyle w:val="Odsekzoznamu"/>
        <w:numPr>
          <w:ilvl w:val="0"/>
          <w:numId w:val="5"/>
        </w:numPr>
        <w:ind w:left="851" w:hanging="284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14921">
        <w:rPr>
          <w:sz w:val="28"/>
          <w:szCs w:val="28"/>
        </w:rPr>
        <w:t xml:space="preserve">Významné povinnosti účtovnej jednotky vyplývajúcich z dôchodkových </w:t>
      </w:r>
      <w:r w:rsidR="001715B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214921">
        <w:rPr>
          <w:sz w:val="28"/>
          <w:szCs w:val="28"/>
        </w:rPr>
        <w:t>programov pre zamestnancov: opis významných povinností účtovnej jednotky vyplývajúcich z dôchodkových programov pre zamestnancov – neaktuálne.</w:t>
      </w:r>
    </w:p>
    <w:p w:rsidR="001715BF" w:rsidRDefault="001715BF" w:rsidP="001715BF">
      <w:pPr>
        <w:pStyle w:val="Odsekzoznamu"/>
        <w:ind w:left="284"/>
        <w:rPr>
          <w:sz w:val="28"/>
          <w:szCs w:val="28"/>
        </w:rPr>
      </w:pPr>
    </w:p>
    <w:p w:rsidR="001715BF" w:rsidRDefault="001715BF" w:rsidP="001715BF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Informácie o udelení výlučného práva alebo osobitného práva poskytovať služby vo verejnom záujme</w:t>
      </w:r>
    </w:p>
    <w:p w:rsidR="001715BF" w:rsidRDefault="001715BF" w:rsidP="001715BF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Informácie o formách prijatej náhrady</w:t>
      </w:r>
    </w:p>
    <w:p w:rsidR="001715BF" w:rsidRDefault="001715BF" w:rsidP="001715BF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Informácie o účtovných zásadách použitých pri prideľovaní nákladov v výnosov</w:t>
      </w:r>
    </w:p>
    <w:p w:rsidR="001715BF" w:rsidRPr="001715BF" w:rsidRDefault="001715BF" w:rsidP="001715BF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Informácie o druhoch činností účtovnej jednotky</w:t>
      </w:r>
    </w:p>
    <w:p w:rsidR="001715BF" w:rsidRDefault="001715BF" w:rsidP="001715BF">
      <w:pPr>
        <w:pStyle w:val="Odsekzoznamu"/>
        <w:ind w:left="284"/>
        <w:rPr>
          <w:sz w:val="28"/>
          <w:szCs w:val="28"/>
        </w:rPr>
      </w:pPr>
    </w:p>
    <w:p w:rsidR="001715BF" w:rsidRDefault="00497DB9" w:rsidP="001715BF">
      <w:pPr>
        <w:pStyle w:val="Odsekzoznamu"/>
        <w:ind w:left="284"/>
        <w:rPr>
          <w:sz w:val="28"/>
          <w:szCs w:val="28"/>
        </w:rPr>
      </w:pPr>
      <w:r>
        <w:rPr>
          <w:sz w:val="28"/>
          <w:szCs w:val="28"/>
        </w:rPr>
        <w:t xml:space="preserve">Vypracovala: </w:t>
      </w:r>
      <w:proofErr w:type="spellStart"/>
      <w:r>
        <w:rPr>
          <w:sz w:val="28"/>
          <w:szCs w:val="28"/>
        </w:rPr>
        <w:t>Minďárová</w:t>
      </w:r>
      <w:proofErr w:type="spellEnd"/>
      <w:r>
        <w:rPr>
          <w:sz w:val="28"/>
          <w:szCs w:val="28"/>
        </w:rPr>
        <w:t xml:space="preserve"> Erika</w:t>
      </w:r>
    </w:p>
    <w:p w:rsidR="00497DB9" w:rsidRDefault="00497DB9" w:rsidP="001715BF">
      <w:pPr>
        <w:pStyle w:val="Odsekzoznamu"/>
        <w:ind w:left="284"/>
        <w:rPr>
          <w:sz w:val="28"/>
          <w:szCs w:val="28"/>
        </w:rPr>
      </w:pPr>
    </w:p>
    <w:p w:rsidR="00497DB9" w:rsidRDefault="00497DB9" w:rsidP="001715BF">
      <w:pPr>
        <w:pStyle w:val="Odsekzoznamu"/>
        <w:ind w:left="284"/>
        <w:rPr>
          <w:sz w:val="28"/>
          <w:szCs w:val="28"/>
        </w:rPr>
      </w:pPr>
    </w:p>
    <w:p w:rsidR="00497DB9" w:rsidRDefault="00497DB9" w:rsidP="001715BF">
      <w:pPr>
        <w:pStyle w:val="Odsekzoznamu"/>
        <w:ind w:left="284"/>
        <w:rPr>
          <w:sz w:val="28"/>
          <w:szCs w:val="28"/>
        </w:rPr>
      </w:pPr>
    </w:p>
    <w:p w:rsidR="00497DB9" w:rsidRDefault="00497DB9" w:rsidP="001715BF">
      <w:pPr>
        <w:pStyle w:val="Odsekzoznamu"/>
        <w:ind w:left="284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JUDr. Slavomír </w:t>
      </w:r>
      <w:proofErr w:type="spellStart"/>
      <w:r>
        <w:rPr>
          <w:sz w:val="28"/>
          <w:szCs w:val="28"/>
        </w:rPr>
        <w:t>Šoltís</w:t>
      </w:r>
      <w:proofErr w:type="spellEnd"/>
    </w:p>
    <w:p w:rsidR="00497DB9" w:rsidRPr="00214921" w:rsidRDefault="00497DB9" w:rsidP="001715BF">
      <w:pPr>
        <w:pStyle w:val="Odsekzoznamu"/>
        <w:ind w:left="284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konateľ</w:t>
      </w:r>
    </w:p>
    <w:sectPr w:rsidR="00497DB9" w:rsidRPr="00214921" w:rsidSect="00B319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8774F9"/>
    <w:multiLevelType w:val="hybridMultilevel"/>
    <w:tmpl w:val="B186068C"/>
    <w:lvl w:ilvl="0" w:tplc="C6E24E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BA2AD8"/>
    <w:multiLevelType w:val="hybridMultilevel"/>
    <w:tmpl w:val="599AED00"/>
    <w:lvl w:ilvl="0" w:tplc="CC241C5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219471AB"/>
    <w:multiLevelType w:val="hybridMultilevel"/>
    <w:tmpl w:val="AF4EDCC0"/>
    <w:lvl w:ilvl="0" w:tplc="653AB9EC">
      <w:start w:val="1"/>
      <w:numFmt w:val="lowerLetter"/>
      <w:lvlText w:val="%1)"/>
      <w:lvlJc w:val="left"/>
      <w:pPr>
        <w:ind w:left="92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30450BA3"/>
    <w:multiLevelType w:val="hybridMultilevel"/>
    <w:tmpl w:val="F9D89540"/>
    <w:lvl w:ilvl="0" w:tplc="B67414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C1788B"/>
    <w:multiLevelType w:val="hybridMultilevel"/>
    <w:tmpl w:val="25626870"/>
    <w:lvl w:ilvl="0" w:tplc="FC5CE39C">
      <w:start w:val="1"/>
      <w:numFmt w:val="decimal"/>
      <w:lvlText w:val="(%1)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78E942A3"/>
    <w:multiLevelType w:val="hybridMultilevel"/>
    <w:tmpl w:val="B9100D98"/>
    <w:lvl w:ilvl="0" w:tplc="A6160D26">
      <w:start w:val="1"/>
      <w:numFmt w:val="lowerLetter"/>
      <w:lvlText w:val="%1)"/>
      <w:lvlJc w:val="left"/>
      <w:pPr>
        <w:ind w:left="734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09" w:hanging="360"/>
      </w:pPr>
    </w:lvl>
    <w:lvl w:ilvl="2" w:tplc="041B001B" w:tentative="1">
      <w:start w:val="1"/>
      <w:numFmt w:val="lowerRoman"/>
      <w:lvlText w:val="%3."/>
      <w:lvlJc w:val="right"/>
      <w:pPr>
        <w:ind w:left="2129" w:hanging="180"/>
      </w:pPr>
    </w:lvl>
    <w:lvl w:ilvl="3" w:tplc="041B000F" w:tentative="1">
      <w:start w:val="1"/>
      <w:numFmt w:val="decimal"/>
      <w:lvlText w:val="%4."/>
      <w:lvlJc w:val="left"/>
      <w:pPr>
        <w:ind w:left="2849" w:hanging="360"/>
      </w:pPr>
    </w:lvl>
    <w:lvl w:ilvl="4" w:tplc="041B0019" w:tentative="1">
      <w:start w:val="1"/>
      <w:numFmt w:val="lowerLetter"/>
      <w:lvlText w:val="%5."/>
      <w:lvlJc w:val="left"/>
      <w:pPr>
        <w:ind w:left="3569" w:hanging="360"/>
      </w:pPr>
    </w:lvl>
    <w:lvl w:ilvl="5" w:tplc="041B001B" w:tentative="1">
      <w:start w:val="1"/>
      <w:numFmt w:val="lowerRoman"/>
      <w:lvlText w:val="%6."/>
      <w:lvlJc w:val="right"/>
      <w:pPr>
        <w:ind w:left="4289" w:hanging="180"/>
      </w:pPr>
    </w:lvl>
    <w:lvl w:ilvl="6" w:tplc="041B000F" w:tentative="1">
      <w:start w:val="1"/>
      <w:numFmt w:val="decimal"/>
      <w:lvlText w:val="%7."/>
      <w:lvlJc w:val="left"/>
      <w:pPr>
        <w:ind w:left="5009" w:hanging="360"/>
      </w:pPr>
    </w:lvl>
    <w:lvl w:ilvl="7" w:tplc="041B0019" w:tentative="1">
      <w:start w:val="1"/>
      <w:numFmt w:val="lowerLetter"/>
      <w:lvlText w:val="%8."/>
      <w:lvlJc w:val="left"/>
      <w:pPr>
        <w:ind w:left="5729" w:hanging="360"/>
      </w:pPr>
    </w:lvl>
    <w:lvl w:ilvl="8" w:tplc="041B001B" w:tentative="1">
      <w:start w:val="1"/>
      <w:numFmt w:val="lowerRoman"/>
      <w:lvlText w:val="%9."/>
      <w:lvlJc w:val="right"/>
      <w:pPr>
        <w:ind w:left="6449" w:hanging="180"/>
      </w:pPr>
    </w:lvl>
  </w:abstractNum>
  <w:abstractNum w:abstractNumId="6">
    <w:nsid w:val="7E2C3843"/>
    <w:multiLevelType w:val="hybridMultilevel"/>
    <w:tmpl w:val="E626FC24"/>
    <w:lvl w:ilvl="0" w:tplc="9574FB64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  <w:num w:numId="6">
    <w:abstractNumId w:val="5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0506"/>
    <w:rsid w:val="000146A4"/>
    <w:rsid w:val="000C04BD"/>
    <w:rsid w:val="001715BF"/>
    <w:rsid w:val="001840A2"/>
    <w:rsid w:val="001B5152"/>
    <w:rsid w:val="00214921"/>
    <w:rsid w:val="00291145"/>
    <w:rsid w:val="00293326"/>
    <w:rsid w:val="00321695"/>
    <w:rsid w:val="00351E9E"/>
    <w:rsid w:val="003B111E"/>
    <w:rsid w:val="0043723F"/>
    <w:rsid w:val="00490506"/>
    <w:rsid w:val="00492BDD"/>
    <w:rsid w:val="00497DB9"/>
    <w:rsid w:val="004D282E"/>
    <w:rsid w:val="00524039"/>
    <w:rsid w:val="00535229"/>
    <w:rsid w:val="005D54EF"/>
    <w:rsid w:val="005E4710"/>
    <w:rsid w:val="005F2683"/>
    <w:rsid w:val="00627082"/>
    <w:rsid w:val="00670402"/>
    <w:rsid w:val="006A1FC6"/>
    <w:rsid w:val="006E3700"/>
    <w:rsid w:val="0070496E"/>
    <w:rsid w:val="00747036"/>
    <w:rsid w:val="0078059D"/>
    <w:rsid w:val="00795F55"/>
    <w:rsid w:val="00996898"/>
    <w:rsid w:val="00A5098A"/>
    <w:rsid w:val="00A637A3"/>
    <w:rsid w:val="00A94C4D"/>
    <w:rsid w:val="00AD709A"/>
    <w:rsid w:val="00B12355"/>
    <w:rsid w:val="00B319F4"/>
    <w:rsid w:val="00B4133B"/>
    <w:rsid w:val="00C20E31"/>
    <w:rsid w:val="00C75904"/>
    <w:rsid w:val="00CE57CF"/>
    <w:rsid w:val="00D107BC"/>
    <w:rsid w:val="00D40981"/>
    <w:rsid w:val="00D92A59"/>
    <w:rsid w:val="00DE1310"/>
    <w:rsid w:val="00F305F1"/>
    <w:rsid w:val="00FB67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19F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20E3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188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7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4</Pages>
  <Words>799</Words>
  <Characters>4556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PCK051</dc:creator>
  <cp:lastModifiedBy>PCK051</cp:lastModifiedBy>
  <cp:revision>49</cp:revision>
  <dcterms:created xsi:type="dcterms:W3CDTF">2022-03-24T07:25:00Z</dcterms:created>
  <dcterms:modified xsi:type="dcterms:W3CDTF">2022-03-25T08:51:00Z</dcterms:modified>
</cp:coreProperties>
</file>