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1690" w:rsidRDefault="00F00F7F">
      <w:pPr>
        <w:spacing w:after="0" w:line="259" w:lineRule="auto"/>
        <w:ind w:left="3294" w:right="0" w:firstLine="0"/>
        <w:jc w:val="left"/>
      </w:pPr>
      <w:r>
        <w:rPr>
          <w:b/>
          <w:sz w:val="36"/>
        </w:rPr>
        <w:t xml:space="preserve">Poznámky k 31. 12. 2021   </w:t>
      </w:r>
    </w:p>
    <w:p w:rsidR="002B1690" w:rsidRDefault="00F00F7F">
      <w:pPr>
        <w:spacing w:after="21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517338" w:rsidRDefault="00F00F7F">
      <w:pPr>
        <w:pStyle w:val="Nadpis1"/>
        <w:spacing w:after="5"/>
      </w:pPr>
      <w:r>
        <w:t xml:space="preserve">Čl. I </w:t>
      </w:r>
    </w:p>
    <w:p w:rsidR="00497297" w:rsidRDefault="00F00F7F" w:rsidP="00497297">
      <w:pPr>
        <w:pStyle w:val="Nadpis1"/>
        <w:spacing w:after="5"/>
        <w:ind w:left="0" w:firstLine="0"/>
      </w:pPr>
      <w:r>
        <w:t xml:space="preserve">Všeobecné údaje </w:t>
      </w:r>
    </w:p>
    <w:p w:rsidR="00497297" w:rsidRPr="00497297" w:rsidRDefault="00F00F7F" w:rsidP="00497297">
      <w:pPr>
        <w:pStyle w:val="Nadpis1"/>
        <w:numPr>
          <w:ilvl w:val="0"/>
          <w:numId w:val="38"/>
        </w:numPr>
        <w:spacing w:after="5"/>
        <w:jc w:val="left"/>
      </w:pPr>
      <w:r>
        <w:t>Identifikačné údaje účtovnej jednotky</w:t>
      </w:r>
    </w:p>
    <w:p w:rsidR="002B1690" w:rsidRDefault="00F00F7F">
      <w:pPr>
        <w:spacing w:after="3" w:line="259" w:lineRule="auto"/>
        <w:ind w:left="-10" w:right="-37" w:firstLine="0"/>
        <w:jc w:val="left"/>
      </w:pPr>
      <w:r>
        <w:rPr>
          <w:noProof/>
        </w:rPr>
        <w:drawing>
          <wp:inline distT="0" distB="0" distL="0" distR="0">
            <wp:extent cx="6525769" cy="3063240"/>
            <wp:effectExtent l="0" t="0" r="0" b="0"/>
            <wp:docPr id="88929" name="Picture 8892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929" name="Picture 88929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525769" cy="3063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1690" w:rsidRDefault="00F00F7F">
      <w:pPr>
        <w:spacing w:after="26" w:line="259" w:lineRule="auto"/>
        <w:ind w:left="37" w:right="0" w:firstLine="0"/>
        <w:jc w:val="center"/>
      </w:pPr>
      <w:r>
        <w:rPr>
          <w:b/>
        </w:rPr>
        <w:t xml:space="preserve"> </w:t>
      </w:r>
    </w:p>
    <w:p w:rsidR="002B1690" w:rsidRDefault="00F00F7F" w:rsidP="00497297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Opis činnosti účtovnej jednotky  </w:t>
      </w:r>
    </w:p>
    <w:tbl>
      <w:tblPr>
        <w:tblStyle w:val="TableGrid"/>
        <w:tblW w:w="10260" w:type="dxa"/>
        <w:tblInd w:w="2" w:type="dxa"/>
        <w:tblCellMar>
          <w:top w:w="46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2B1690">
        <w:trPr>
          <w:trHeight w:val="1388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t xml:space="preserve">Hlavná činnosť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1" w:lineRule="auto"/>
              <w:ind w:left="4" w:right="0" w:firstLine="0"/>
              <w:jc w:val="left"/>
            </w:pPr>
            <w:r>
              <w:t xml:space="preserve">Obec - podľa zákona č.369/1990 Zb. je základnou úlohou obce pri výkone samosprávy starostlivosť o všestranný rozvoj jej územia a o potreby jej obyvateľov </w:t>
            </w:r>
          </w:p>
          <w:p w:rsidR="002B1690" w:rsidRDefault="00F00F7F">
            <w:pPr>
              <w:spacing w:after="0" w:line="259" w:lineRule="auto"/>
              <w:ind w:left="4" w:right="0" w:firstLine="0"/>
              <w:jc w:val="left"/>
            </w:pPr>
            <w:r>
              <w:rPr>
                <w:color w:val="FF0000"/>
              </w:rPr>
              <w:t xml:space="preserve"> </w:t>
            </w:r>
          </w:p>
        </w:tc>
      </w:tr>
    </w:tbl>
    <w:p w:rsidR="002B1690" w:rsidRDefault="00F00F7F">
      <w:pPr>
        <w:spacing w:after="25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2B1690" w:rsidRDefault="00F00F7F" w:rsidP="00497297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Informácie o štatutárnych zástupcoch a o organizačnej štruktúre účtovnej jednotky  </w:t>
      </w:r>
    </w:p>
    <w:tbl>
      <w:tblPr>
        <w:tblStyle w:val="TableGrid"/>
        <w:tblW w:w="10260" w:type="dxa"/>
        <w:tblInd w:w="2" w:type="dxa"/>
        <w:tblCellMar>
          <w:top w:w="6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2B1690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38" w:rsidRDefault="00517338">
            <w:pPr>
              <w:spacing w:after="0" w:line="259" w:lineRule="auto"/>
              <w:ind w:left="4" w:right="2816" w:firstLine="0"/>
              <w:jc w:val="left"/>
            </w:pPr>
            <w:r>
              <w:t xml:space="preserve">Pavol </w:t>
            </w:r>
            <w:proofErr w:type="spellStart"/>
            <w:r>
              <w:t>Grusmann</w:t>
            </w:r>
            <w:proofErr w:type="spellEnd"/>
            <w:r>
              <w:t xml:space="preserve"> </w:t>
            </w:r>
          </w:p>
          <w:p w:rsidR="002B1690" w:rsidRDefault="00517338">
            <w:pPr>
              <w:spacing w:after="0" w:line="259" w:lineRule="auto"/>
              <w:ind w:left="4" w:right="2816" w:firstLine="0"/>
              <w:jc w:val="left"/>
            </w:pPr>
            <w:r>
              <w:t>s</w:t>
            </w:r>
            <w:r w:rsidR="00F00F7F">
              <w:t xml:space="preserve">tarosta obce </w:t>
            </w:r>
          </w:p>
        </w:tc>
      </w:tr>
      <w:tr w:rsidR="002B1690">
        <w:trPr>
          <w:trHeight w:val="56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t xml:space="preserve">Štatutárny zástupca (meno a priezvisko) Funkcia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17338" w:rsidRDefault="00F00F7F">
            <w:pPr>
              <w:spacing w:after="0" w:line="259" w:lineRule="auto"/>
              <w:ind w:left="4" w:right="3041" w:firstLine="0"/>
              <w:jc w:val="left"/>
            </w:pPr>
            <w:r>
              <w:t xml:space="preserve">Miloš Cesnak </w:t>
            </w:r>
          </w:p>
          <w:p w:rsidR="002B1690" w:rsidRDefault="00F00F7F">
            <w:pPr>
              <w:spacing w:after="0" w:line="259" w:lineRule="auto"/>
              <w:ind w:left="4" w:right="3041" w:firstLine="0"/>
              <w:jc w:val="left"/>
            </w:pPr>
            <w:r>
              <w:t xml:space="preserve">zástupca starostu obce </w:t>
            </w:r>
          </w:p>
        </w:tc>
      </w:tr>
      <w:tr w:rsidR="002B1690">
        <w:trPr>
          <w:trHeight w:val="562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počet zamestnancov počas účtovného obdobia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497297">
            <w:pPr>
              <w:spacing w:after="0" w:line="259" w:lineRule="auto"/>
              <w:ind w:left="4" w:right="0" w:firstLine="0"/>
              <w:jc w:val="left"/>
            </w:pPr>
            <w:r>
              <w:t>1</w:t>
            </w:r>
            <w:r w:rsidR="00497297">
              <w:t>5</w:t>
            </w:r>
            <w:r>
              <w:t xml:space="preserve">,67 </w:t>
            </w:r>
          </w:p>
        </w:tc>
      </w:tr>
      <w:tr w:rsidR="002B1690">
        <w:trPr>
          <w:trHeight w:val="1113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48" w:line="238" w:lineRule="auto"/>
              <w:ind w:left="0" w:right="8" w:firstLine="0"/>
              <w:jc w:val="left"/>
            </w:pPr>
            <w:r>
              <w:t xml:space="preserve">Počet zamestnancov ku dňu, ku ktorému sa zostavuje účtovná závierka účtovnej jednotky z toho:   </w:t>
            </w:r>
          </w:p>
          <w:p w:rsidR="002B1690" w:rsidRDefault="00F00F7F">
            <w:pPr>
              <w:spacing w:after="0" w:line="259" w:lineRule="auto"/>
              <w:ind w:left="34" w:right="0" w:firstLine="0"/>
              <w:jc w:val="left"/>
            </w:pPr>
            <w:r>
              <w:t>-</w:t>
            </w:r>
            <w:r>
              <w:rPr>
                <w:rFonts w:ascii="Arial" w:eastAsia="Arial" w:hAnsi="Arial" w:cs="Arial"/>
              </w:rPr>
              <w:t xml:space="preserve"> </w:t>
            </w:r>
            <w:r>
              <w:t xml:space="preserve">počet vedúcich zamestnancov 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  <w:p w:rsidR="002B1690" w:rsidRDefault="00F00F7F">
            <w:pPr>
              <w:spacing w:after="0" w:line="259" w:lineRule="auto"/>
              <w:ind w:left="4" w:right="0" w:firstLine="0"/>
              <w:jc w:val="left"/>
            </w:pPr>
            <w:r>
              <w:t>1</w:t>
            </w:r>
            <w:r w:rsidR="00497297">
              <w:t>7</w:t>
            </w:r>
            <w:r>
              <w:t xml:space="preserve"> </w:t>
            </w:r>
          </w:p>
          <w:p w:rsidR="002B1690" w:rsidRDefault="00F00F7F">
            <w:pPr>
              <w:spacing w:after="0" w:line="259" w:lineRule="auto"/>
              <w:ind w:left="4" w:right="0" w:firstLine="0"/>
              <w:jc w:val="left"/>
            </w:pPr>
            <w:r>
              <w:t xml:space="preserve"> </w:t>
            </w:r>
          </w:p>
          <w:p w:rsidR="002B1690" w:rsidRDefault="00F00F7F">
            <w:pPr>
              <w:spacing w:after="0" w:line="259" w:lineRule="auto"/>
              <w:ind w:left="4" w:right="0" w:firstLine="0"/>
              <w:jc w:val="left"/>
            </w:pPr>
            <w:r>
              <w:t xml:space="preserve">2 </w:t>
            </w:r>
          </w:p>
        </w:tc>
      </w:tr>
    </w:tbl>
    <w:p w:rsidR="002B1690" w:rsidRDefault="00F00F7F">
      <w:pPr>
        <w:spacing w:after="0" w:line="259" w:lineRule="auto"/>
        <w:ind w:left="37" w:right="0" w:firstLine="0"/>
        <w:jc w:val="center"/>
      </w:pPr>
      <w:r>
        <w:rPr>
          <w:b/>
        </w:rPr>
        <w:t xml:space="preserve"> </w:t>
      </w:r>
    </w:p>
    <w:p w:rsidR="002B1690" w:rsidRDefault="00F00F7F">
      <w:pPr>
        <w:spacing w:after="0" w:line="259" w:lineRule="auto"/>
        <w:ind w:left="0" w:right="0" w:firstLine="0"/>
        <w:jc w:val="left"/>
      </w:pPr>
      <w:r>
        <w:rPr>
          <w:b/>
          <w:color w:val="FF0000"/>
        </w:rPr>
        <w:t xml:space="preserve"> </w:t>
      </w:r>
    </w:p>
    <w:p w:rsidR="002B1690" w:rsidRDefault="00F00F7F">
      <w:pPr>
        <w:spacing w:after="0" w:line="259" w:lineRule="auto"/>
        <w:ind w:left="0" w:right="0" w:firstLine="0"/>
        <w:jc w:val="left"/>
      </w:pPr>
      <w:r>
        <w:rPr>
          <w:b/>
          <w:color w:val="FF0000"/>
        </w:rPr>
        <w:t xml:space="preserve"> </w:t>
      </w:r>
    </w:p>
    <w:p w:rsidR="002B1690" w:rsidRDefault="00F00F7F">
      <w:pPr>
        <w:pStyle w:val="Nadpis1"/>
        <w:spacing w:after="5"/>
        <w:ind w:left="-5" w:right="2126"/>
        <w:jc w:val="left"/>
      </w:pPr>
      <w:r>
        <w:lastRenderedPageBreak/>
        <w:t xml:space="preserve">Informácie o organizáciách zriadených a založených účtovnou jednotkou: </w:t>
      </w:r>
      <w:r>
        <w:rPr>
          <w:b w:val="0"/>
        </w:rPr>
        <w:t xml:space="preserve">Obec má v zriaďovateľskej pôsobnosti 1 rozpočtovú organizáciu  </w:t>
      </w:r>
    </w:p>
    <w:p w:rsidR="002B1690" w:rsidRDefault="00F00F7F">
      <w:pPr>
        <w:spacing w:after="0" w:line="259" w:lineRule="auto"/>
        <w:ind w:left="397" w:right="0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9782" w:type="dxa"/>
        <w:tblInd w:w="0" w:type="dxa"/>
        <w:tblCellMar>
          <w:top w:w="7" w:type="dxa"/>
          <w:left w:w="108" w:type="dxa"/>
          <w:right w:w="76" w:type="dxa"/>
        </w:tblCellMar>
        <w:tblLook w:val="04A0" w:firstRow="1" w:lastRow="0" w:firstColumn="1" w:lastColumn="0" w:noHBand="0" w:noVBand="1"/>
      </w:tblPr>
      <w:tblGrid>
        <w:gridCol w:w="2268"/>
        <w:gridCol w:w="1844"/>
        <w:gridCol w:w="2410"/>
        <w:gridCol w:w="1136"/>
        <w:gridCol w:w="2124"/>
      </w:tblGrid>
      <w:tr w:rsidR="002B1690">
        <w:trPr>
          <w:trHeight w:val="24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  <w:sz w:val="20"/>
              </w:rPr>
              <w:t xml:space="preserve">Názov organizácie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  <w:sz w:val="20"/>
              </w:rPr>
              <w:t xml:space="preserve">Sídlo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  <w:sz w:val="20"/>
              </w:rPr>
              <w:t xml:space="preserve">Právna forma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34" w:firstLine="0"/>
              <w:jc w:val="center"/>
            </w:pPr>
            <w:r>
              <w:rPr>
                <w:b/>
                <w:sz w:val="20"/>
              </w:rPr>
              <w:t xml:space="preserve">IČO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  <w:sz w:val="20"/>
              </w:rPr>
              <w:t xml:space="preserve">Štatutárny zástupca </w:t>
            </w:r>
          </w:p>
        </w:tc>
      </w:tr>
      <w:tr w:rsidR="002B1690">
        <w:trPr>
          <w:trHeight w:val="47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Základná škola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36" w:firstLine="0"/>
              <w:jc w:val="left"/>
            </w:pPr>
            <w:r>
              <w:rPr>
                <w:sz w:val="20"/>
              </w:rPr>
              <w:t xml:space="preserve">Slovenské Pravno č. 366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Rozpočtová organizácia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378 13 251 </w:t>
            </w:r>
          </w:p>
        </w:tc>
        <w:tc>
          <w:tcPr>
            <w:tcW w:w="2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Mgr. Peter  Lukačovič </w:t>
            </w:r>
          </w:p>
        </w:tc>
      </w:tr>
    </w:tbl>
    <w:p w:rsidR="002B1690" w:rsidRDefault="00F00F7F">
      <w:pPr>
        <w:spacing w:after="26" w:line="259" w:lineRule="auto"/>
        <w:ind w:left="37" w:right="0" w:firstLine="0"/>
        <w:jc w:val="center"/>
      </w:pPr>
      <w:r>
        <w:rPr>
          <w:b/>
        </w:rPr>
        <w:t xml:space="preserve"> </w:t>
      </w:r>
    </w:p>
    <w:p w:rsidR="002B1690" w:rsidRDefault="00F00F7F">
      <w:pPr>
        <w:ind w:left="-5"/>
      </w:pPr>
      <w:r>
        <w:rPr>
          <w:b/>
        </w:rPr>
        <w:t xml:space="preserve">Organizačná štruktúra účtovnej jednotky:  </w:t>
      </w:r>
      <w:r>
        <w:t xml:space="preserve">Obecný úrad sa nečlení na jednotlivé oddelenia, ktoré zabezpečujú odborné úlohy v zmysle zákona.  </w:t>
      </w:r>
    </w:p>
    <w:p w:rsidR="002B1690" w:rsidRDefault="00F00F7F">
      <w:pPr>
        <w:spacing w:after="22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517338" w:rsidRDefault="00F00F7F">
      <w:pPr>
        <w:spacing w:after="13" w:line="270" w:lineRule="auto"/>
        <w:ind w:right="24"/>
        <w:jc w:val="center"/>
        <w:rPr>
          <w:b/>
        </w:rPr>
      </w:pPr>
      <w:r>
        <w:rPr>
          <w:b/>
        </w:rPr>
        <w:t xml:space="preserve">Čl. II </w:t>
      </w:r>
    </w:p>
    <w:p w:rsidR="002B1690" w:rsidRDefault="00F00F7F" w:rsidP="00497297">
      <w:pPr>
        <w:spacing w:after="13" w:line="270" w:lineRule="auto"/>
        <w:ind w:left="0" w:right="24" w:firstLine="0"/>
        <w:jc w:val="center"/>
      </w:pPr>
      <w:r>
        <w:rPr>
          <w:b/>
        </w:rPr>
        <w:t>Informácie o účtovných zásadách a účtovných metódach</w:t>
      </w:r>
    </w:p>
    <w:p w:rsidR="002B1690" w:rsidRDefault="00F00F7F">
      <w:pPr>
        <w:spacing w:after="34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spacing w:line="270" w:lineRule="auto"/>
        <w:ind w:left="269" w:right="0" w:hanging="284"/>
        <w:jc w:val="left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Účtovná závierka je zostavená za splnenia predpokladu nepretržitého pokračovania účtovnej jednotky vo svojej činnosti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66482" name="Group 664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27" name="Shape 527"/>
                        <wps:cNvSpPr/>
                        <wps:spPr>
                          <a:xfrm>
                            <a:off x="1524" y="1523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8" name="Shape 528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9" name="Shape 529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E7EC7D0" id="Group 66482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">
                <v:shape id="Shape 527" o:spid="_x0000_s1027" style="position:absolute;left:1524;top:1523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ZHcsQA&#10;AADcAAAADwAAAGRycy9kb3ducmV2LnhtbESPQWvCQBSE7wX/w/IEb3WjtlaimyCWSI817aHHx+4z&#10;CWbfhuw2Rn99t1DocZiZb5hdPtpWDNT7xrGCxTwBQaydabhS8PlRPG5A+IBssHVMCm7kIc8mDztM&#10;jbvyiYYyVCJC2KeooA6hS6X0uiaLfu464uidXW8xRNlX0vR4jXDbymWSrKXFhuNCjR0datKX8tsq&#10;+PLvr9rfi/uTPgbE4dCuLBdKzabjfgsi0Bj+w3/tN6PgefkCv2fiEZDZ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wGR3LEAAAA3A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528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vCAU8IA&#10;AADcAAAADwAAAGRycy9kb3ducmV2LnhtbERPXWvCMBR9H/gfwh3sbSaTKdIZpSiywUBYlbHHS3PX&#10;FpubmmS1/ffmQdjj4XyvNoNtRU8+NI41vEwVCOLSmYYrDafj/nkJIkRkg61j0jBSgM168rDCzLgr&#10;f1FfxEqkEA4Zaqhj7DIpQ1mTxTB1HXHifp23GBP0lTQerynctnKm1EJabDg11NjRtqbyXPxZDeef&#10;z72/5GZ8fT/0u3HRK5d/K62fHof8DUSkIf6L7+4Po2E+S2vTmXQE5PoG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68IBTwgAAANwAAAAPAAAAAAAAAAAAAAAAAJgCAABkcnMvZG93&#10;bnJldi54bWxQSwUGAAAAAAQABAD1AAAAhwMAAAAA&#10;" path="m,l134112,134112e" filled="f" strokeweight=".48pt">
                  <v:path arrowok="t" textboxrect="0,0,134112,134112"/>
                </v:shape>
                <v:shape id="Shape 529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wlyMYA&#10;AADcAAAADwAAAGRycy9kb3ducmV2LnhtbESPUUvDMBSF3wX/Q7iCb1vicEPrslEcw4EgrMrY46W5&#10;tmXNTZfErv33Rhj4eDjnfIezXA+2FT350DjW8DBVIIhLZxquNHx9bidPIEJENtg6Jg0jBVivbm+W&#10;mBl34T31RaxEgnDIUEMdY5dJGcqaLIap64iT9+28xZikr6TxeElw28qZUgtpseG0UGNHrzWVp+LH&#10;ajgd37f+nJvx8e2j34yLXrn8oLS+vxvyFxCRhvgfvrZ3RsN89gx/Z9IRk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bwlyMYAAADcAAAADwAAAAAAAAAAAAAAAACYAgAAZHJz&#10;L2Rvd25yZXYueG1sUEsFBgAAAAAEAAQA9QAAAIsD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6483" name="Group 664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32" name="Shape 53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C1C8AFC" id="Group 66483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9kFLaG0CAAA3BgAADgAAAAAAAAAAAAAAAAAuAgAA&#10;ZHJzL2Uyb0RvYy54bWxQSwECLQAUAAYACAAAACEADZPuxdkAAAADAQAADwAAAAAAAAAAAAAAAADH&#10;BAAAZHJzL2Rvd25yZXYueG1sUEsFBgAAAAAEAAQA8wAAAM0FAAAAAA==&#10;">
                <v:shape id="Shape 53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ahyN8MA&#10;AADcAAAADwAAAGRycy9kb3ducmV2LnhtbESPQWvCQBSE7wX/w/IK3uqmSVskugZJifRorQePj93X&#10;JDT7NmS3MfrrXaHQ4zAz3zDrYrKdGGnwrWMFz4sEBLF2puVawfGrelqC8AHZYOeYFFzIQ7GZPawx&#10;N+7MnzQeQi0ihH2OCpoQ+lxKrxuy6BeuJ47etxsshiiHWpoBzxFuO5kmyZu02HJcaLCnsiH9c/i1&#10;Ck5+/679tbq+6F1AHMsus1wpNX+ctisQgabwH/5rfxgFr1kK9zPxCMjN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ahyN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2B1690" w:rsidRDefault="00F00F7F">
      <w:pPr>
        <w:spacing w:after="166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Zmeny účtovných metód a účtovných zásad  </w:t>
      </w:r>
    </w:p>
    <w:p w:rsidR="002B1690" w:rsidRDefault="00F00F7F">
      <w:pPr>
        <w:spacing w:line="259" w:lineRule="auto"/>
        <w:ind w:right="13"/>
        <w:jc w:val="right"/>
      </w:pPr>
      <w:r>
        <w:t xml:space="preserve">Obec Slovenské Pravno zmenila účtovné metódy, účtovné zásady oproti predchádzajúcemu </w:t>
      </w:r>
    </w:p>
    <w:p w:rsidR="002B1690" w:rsidRDefault="00F00F7F">
      <w:pPr>
        <w:tabs>
          <w:tab w:val="center" w:pos="1240"/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445"/>
          <w:tab w:val="center" w:pos="8779"/>
        </w:tabs>
        <w:spacing w:after="0" w:line="259" w:lineRule="auto"/>
        <w:ind w:left="0" w:righ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 xml:space="preserve">účtovnému obdobiu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66484" name="Group 664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52" name="Shape 55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DE6ABD8" id="Group 66484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">
                <v:shape id="Shape 55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HeXl8IA&#10;AADcAAAADwAAAGRycy9kb3ducmV2LnhtbESPT4vCMBTE74LfITzBm6bqKkvXKKJ08eifPezxkTzb&#10;YvNSmli7fnqzIHgcZuY3zHLd2Uq01PjSsYLJOAFBrJ0pOVfwc85GnyB8QDZYOSYFf+Rhver3lpga&#10;d+cjtaeQiwhhn6KCIoQ6ldLrgiz6sauJo3dxjcUQZZNL0+A9wm0lp0mykBZLjgsF1rQtSF9PN6vg&#10;1x922j+yx4f+DojttppZzpQaDrrNF4hAXXiHX+29UTCfT+H/TDwCcvUE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d5eX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áno            </w:t>
      </w:r>
      <w:r>
        <w:rPr>
          <w:b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34112" cy="134112"/>
                <wp:effectExtent l="0" t="0" r="0" b="0"/>
                <wp:docPr id="66485" name="Group 664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55" name="Shape 555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6" name="Shape 556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7" name="Shape 557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CC80C73" id="Group 66485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">
                <v:shape id="Shape 555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54P48MA&#10;AADcAAAADwAAAGRycy9kb3ducmV2LnhtbESPQWvCQBSE74L/YXlCb7rRNkWiq4glxWONPXh87D6T&#10;YPZtyG5j6q93CwWPw8x8w6y3g21ET52vHSuYzxIQxNqZmksF36d8ugThA7LBxjEp+CUP2814tMbM&#10;uBsfqS9CKSKEfYYKqhDaTEqvK7LoZ64ljt7FdRZDlF0pTYe3CLeNXCTJu7RYc1yosKV9Rfpa/FgF&#10;Z//1of09v7/pz4DY75tXy7lSL5NhtwIRaAjP8H/7YBSkaQp/Z+IRkJ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54P48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556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XCx8UA&#10;AADcAAAADwAAAGRycy9kb3ducmV2LnhtbESPUWvCMBSF3wf7D+EKe5uJY5ZRjVImssFAmBvi46W5&#10;tsXmpiZZbf/9Igz2eDjnfIezXA+2FT350DjWMJsqEMSlMw1XGr6/to8vIEJENtg6Jg0jBViv7u+W&#10;mBt35U/q97ESCcIhRw11jF0uZShrshimriNO3sl5izFJX0nj8ZrgtpVPSmXSYsNpocaOXmsqz/sf&#10;q+F8/Nj6S2HG57ddvxmzXrnioLR+mAzFAkSkIf6H/9rvRsN8nsHtTDo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8JcLH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557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lnXMYA&#10;AADcAAAADwAAAGRycy9kb3ducmV2LnhtbESPUWvCMBSF3wf7D+EO9jaTjemkGqVsyAaCoBPx8dJc&#10;22Jz0yVZbf+9EQZ7PJxzvsOZL3vbiI58qB1reB4pEMSFMzWXGvbfq6cpiBCRDTaOScNAAZaL+7s5&#10;ZsZdeEvdLpYiQThkqKGKsc2kDEVFFsPItcTJOzlvMSbpS2k8XhLcNvJFqYm0WHNaqLCl94qK8+7X&#10;ajgf1yv/k5vh9XPTfQyTTrn8oLR+fOjzGYhIffwP/7W/jIbx+A1uZ9IRkIs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2lnXMYAAADcAAAADwAAAAAAAAAAAAAAAACYAgAAZHJz&#10;L2Rvd25yZXYueG1sUEsFBgAAAAAEAAQA9QAAAIsDAAAAAA==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>
        <w:rPr>
          <w:b/>
          <w:sz w:val="22"/>
        </w:rPr>
        <w:t xml:space="preserve">  nie </w:t>
      </w:r>
    </w:p>
    <w:p w:rsidR="002B1690" w:rsidRDefault="00F00F7F">
      <w:pPr>
        <w:spacing w:after="44" w:line="259" w:lineRule="auto"/>
        <w:ind w:left="358" w:right="0" w:firstLine="0"/>
        <w:jc w:val="left"/>
      </w:pPr>
      <w:r>
        <w:rPr>
          <w:b/>
          <w:sz w:val="22"/>
        </w:rP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Spôsob ocenenia jednotlivých položiek majetku a záväzkov  </w:t>
      </w:r>
    </w:p>
    <w:p w:rsidR="002B1690" w:rsidRDefault="00F00F7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7" w:type="dxa"/>
          <w:left w:w="106" w:type="dxa"/>
          <w:right w:w="82" w:type="dxa"/>
        </w:tblCellMar>
        <w:tblLook w:val="04A0" w:firstRow="1" w:lastRow="0" w:firstColumn="1" w:lastColumn="0" w:noHBand="0" w:noVBand="1"/>
      </w:tblPr>
      <w:tblGrid>
        <w:gridCol w:w="6378"/>
        <w:gridCol w:w="3881"/>
      </w:tblGrid>
      <w:tr w:rsidR="002B1690">
        <w:trPr>
          <w:trHeight w:val="28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Pr="00590F0B" w:rsidRDefault="00F00F7F">
            <w:pPr>
              <w:spacing w:after="0" w:line="259" w:lineRule="auto"/>
              <w:ind w:left="0" w:right="31" w:firstLine="0"/>
              <w:jc w:val="center"/>
              <w:rPr>
                <w:sz w:val="20"/>
                <w:szCs w:val="20"/>
              </w:rPr>
            </w:pPr>
            <w:r w:rsidRPr="00590F0B">
              <w:rPr>
                <w:b/>
                <w:sz w:val="20"/>
                <w:szCs w:val="20"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Pr="00590F0B" w:rsidRDefault="00F00F7F">
            <w:pPr>
              <w:spacing w:after="0" w:line="259" w:lineRule="auto"/>
              <w:ind w:left="0" w:right="23" w:firstLine="0"/>
              <w:jc w:val="center"/>
              <w:rPr>
                <w:sz w:val="20"/>
                <w:szCs w:val="20"/>
              </w:rPr>
            </w:pPr>
            <w:r w:rsidRPr="00590F0B">
              <w:rPr>
                <w:b/>
                <w:sz w:val="20"/>
                <w:szCs w:val="20"/>
              </w:rPr>
              <w:t xml:space="preserve">Spôsob oceňovania </w:t>
            </w:r>
          </w:p>
        </w:tc>
      </w:tr>
      <w:tr w:rsidR="002B1690">
        <w:trPr>
          <w:trHeight w:val="287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>a)</w:t>
            </w:r>
            <w:r w:rsidRPr="00590F0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590F0B">
              <w:rPr>
                <w:sz w:val="20"/>
                <w:szCs w:val="20"/>
              </w:rP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 xml:space="preserve">obstarávacou cenou </w:t>
            </w:r>
          </w:p>
        </w:tc>
      </w:tr>
      <w:tr w:rsidR="002B169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>b)</w:t>
            </w:r>
            <w:r w:rsidRPr="00590F0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590F0B">
              <w:rPr>
                <w:sz w:val="20"/>
                <w:szCs w:val="20"/>
              </w:rP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 xml:space="preserve">vlastnými nákladmi  </w:t>
            </w:r>
          </w:p>
        </w:tc>
      </w:tr>
      <w:tr w:rsidR="002B169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>c)</w:t>
            </w:r>
            <w:r w:rsidRPr="00590F0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590F0B">
              <w:rPr>
                <w:sz w:val="20"/>
                <w:szCs w:val="20"/>
              </w:rP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 xml:space="preserve">obstarávacou cenou </w:t>
            </w:r>
          </w:p>
        </w:tc>
      </w:tr>
      <w:tr w:rsidR="002B169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>d)</w:t>
            </w:r>
            <w:r w:rsidRPr="00590F0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590F0B">
              <w:rPr>
                <w:sz w:val="20"/>
                <w:szCs w:val="20"/>
              </w:rP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 xml:space="preserve">vlastnými nákladmi </w:t>
            </w:r>
          </w:p>
        </w:tc>
      </w:tr>
      <w:tr w:rsidR="002B1690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283" w:right="0" w:hanging="283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>e)</w:t>
            </w:r>
            <w:r w:rsidRPr="00590F0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590F0B">
              <w:rPr>
                <w:sz w:val="20"/>
                <w:szCs w:val="20"/>
              </w:rP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 xml:space="preserve">reálnou hodnotou </w:t>
            </w:r>
          </w:p>
        </w:tc>
      </w:tr>
      <w:tr w:rsidR="002B1690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>f)</w:t>
            </w:r>
            <w:r w:rsidRPr="00590F0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590F0B">
              <w:rPr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 xml:space="preserve">obstarávacou cenou </w:t>
            </w:r>
          </w:p>
        </w:tc>
      </w:tr>
      <w:tr w:rsidR="002B169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>g)</w:t>
            </w:r>
            <w:r w:rsidRPr="00590F0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590F0B">
              <w:rPr>
                <w:sz w:val="20"/>
                <w:szCs w:val="20"/>
              </w:rP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 xml:space="preserve">obstarávacou cenou </w:t>
            </w:r>
          </w:p>
        </w:tc>
      </w:tr>
      <w:tr w:rsidR="002B169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>h)</w:t>
            </w:r>
            <w:r w:rsidRPr="00590F0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590F0B">
              <w:rPr>
                <w:sz w:val="20"/>
                <w:szCs w:val="20"/>
              </w:rP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 xml:space="preserve">vlastnými nákladmi </w:t>
            </w:r>
          </w:p>
        </w:tc>
      </w:tr>
      <w:tr w:rsidR="002B169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>i)</w:t>
            </w:r>
            <w:r w:rsidRPr="00590F0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590F0B">
              <w:rPr>
                <w:sz w:val="20"/>
                <w:szCs w:val="20"/>
              </w:rP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 xml:space="preserve">reálnou hodnotou </w:t>
            </w:r>
          </w:p>
        </w:tc>
      </w:tr>
      <w:tr w:rsidR="002B169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>j)</w:t>
            </w:r>
            <w:r w:rsidRPr="00590F0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590F0B">
              <w:rPr>
                <w:sz w:val="20"/>
                <w:szCs w:val="20"/>
              </w:rP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 xml:space="preserve">menovitou hodnotou </w:t>
            </w:r>
          </w:p>
        </w:tc>
      </w:tr>
      <w:tr w:rsidR="002B169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>k)</w:t>
            </w:r>
            <w:r w:rsidRPr="00590F0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590F0B">
              <w:rPr>
                <w:sz w:val="20"/>
                <w:szCs w:val="20"/>
              </w:rP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 xml:space="preserve">menovitou hodnotou </w:t>
            </w:r>
          </w:p>
        </w:tc>
      </w:tr>
      <w:tr w:rsidR="002B1690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>l)</w:t>
            </w:r>
            <w:r w:rsidRPr="00590F0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590F0B">
              <w:rPr>
                <w:sz w:val="20"/>
                <w:szCs w:val="20"/>
              </w:rP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2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 xml:space="preserve">náklady budúcich období a príjmy budúcich období sa vykazujú vo výške, ktorá je potrebná na dodržanie zásady vecnej a časovej súvislosti s účtovným obdobím. </w:t>
            </w:r>
          </w:p>
        </w:tc>
      </w:tr>
      <w:tr w:rsidR="002B1690" w:rsidTr="007E339C">
        <w:trPr>
          <w:trHeight w:val="1039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283" w:right="620" w:hanging="283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>m)</w:t>
            </w:r>
            <w:r w:rsidRPr="00590F0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590F0B">
              <w:rPr>
                <w:sz w:val="20"/>
                <w:szCs w:val="20"/>
              </w:rPr>
              <w:t xml:space="preserve">záväzky, vrátane dlhopisov, pôžičiek a úverov  rezervy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2" w:right="733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>menovitou hodnotou oceňujú sa v očakávanej výške záväzku alebo poistno</w:t>
            </w:r>
            <w:r w:rsidR="00F14A0A" w:rsidRPr="00590F0B">
              <w:rPr>
                <w:sz w:val="20"/>
                <w:szCs w:val="20"/>
              </w:rPr>
              <w:t>-</w:t>
            </w:r>
            <w:r w:rsidRPr="00590F0B">
              <w:rPr>
                <w:sz w:val="20"/>
                <w:szCs w:val="20"/>
              </w:rPr>
              <w:t xml:space="preserve">matematickými metódami </w:t>
            </w:r>
          </w:p>
        </w:tc>
      </w:tr>
      <w:tr w:rsidR="002B1690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lastRenderedPageBreak/>
              <w:t>n)</w:t>
            </w:r>
            <w:r w:rsidRPr="00590F0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590F0B">
              <w:rPr>
                <w:sz w:val="20"/>
                <w:szCs w:val="20"/>
              </w:rP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36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2B169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>o)</w:t>
            </w:r>
            <w:r w:rsidRPr="00590F0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590F0B">
              <w:rPr>
                <w:sz w:val="20"/>
                <w:szCs w:val="20"/>
              </w:rP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36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 xml:space="preserve">reálnou hodnotou </w:t>
            </w:r>
          </w:p>
        </w:tc>
      </w:tr>
      <w:tr w:rsidR="002B169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>p)</w:t>
            </w:r>
            <w:r w:rsidRPr="00590F0B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  <w:r w:rsidRPr="00590F0B">
              <w:rPr>
                <w:sz w:val="20"/>
                <w:szCs w:val="20"/>
              </w:rPr>
              <w:t xml:space="preserve">majetok a záväzky zabezpečené derivátmi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90F0B" w:rsidRDefault="00F00F7F">
            <w:pPr>
              <w:spacing w:after="0" w:line="259" w:lineRule="auto"/>
              <w:ind w:left="36" w:right="0" w:firstLine="0"/>
              <w:jc w:val="left"/>
              <w:rPr>
                <w:sz w:val="20"/>
                <w:szCs w:val="20"/>
              </w:rPr>
            </w:pPr>
            <w:r w:rsidRPr="00590F0B">
              <w:rPr>
                <w:sz w:val="20"/>
                <w:szCs w:val="20"/>
              </w:rPr>
              <w:t xml:space="preserve">reálnou hodnotou </w:t>
            </w:r>
          </w:p>
        </w:tc>
      </w:tr>
    </w:tbl>
    <w:p w:rsidR="003476C8" w:rsidRDefault="003476C8">
      <w:pPr>
        <w:pStyle w:val="Nadpis1"/>
        <w:spacing w:after="5"/>
        <w:ind w:left="-5" w:right="0"/>
        <w:jc w:val="left"/>
      </w:pPr>
    </w:p>
    <w:p w:rsidR="002B1690" w:rsidRDefault="00F00F7F">
      <w:pPr>
        <w:pStyle w:val="Nadpis1"/>
        <w:spacing w:after="5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>Spôsob zostavenia odpisového plánu pre dlhodobý majetok, doba odpisovania, sadzby odpisov a odpisové metódy pri stanovení účtovných odpisov</w:t>
      </w:r>
      <w:r>
        <w:rPr>
          <w:b w:val="0"/>
          <w:sz w:val="22"/>
        </w:rPr>
        <w:t xml:space="preserve"> </w:t>
      </w:r>
    </w:p>
    <w:p w:rsidR="002B1690" w:rsidRDefault="00F00F7F">
      <w:pPr>
        <w:spacing w:after="38" w:line="259" w:lineRule="auto"/>
        <w:ind w:left="284" w:right="0" w:firstLine="0"/>
        <w:jc w:val="left"/>
      </w:pPr>
      <w:r>
        <w:rPr>
          <w:sz w:val="22"/>
        </w:rPr>
        <w:t xml:space="preserve"> </w:t>
      </w:r>
    </w:p>
    <w:p w:rsidR="002B1690" w:rsidRDefault="00F00F7F">
      <w:pPr>
        <w:ind w:left="-5" w:right="15"/>
      </w:pPr>
      <w:r>
        <w:t>Odpisy dlhodobého nehmotného majetku a dlhodobého hmotného majetku sú stanovené tak, že</w:t>
      </w:r>
      <w:r>
        <w:rPr>
          <w:i/>
        </w:rPr>
        <w:t xml:space="preserve"> </w:t>
      </w:r>
      <w:r>
        <w:t>sa vychádza z predpokladanej doby jeho užívania a predpokladaného priebehu jeho opotrebenia. Odpisovať sa začína</w:t>
      </w:r>
      <w:r>
        <w:rPr>
          <w:b/>
        </w:rPr>
        <w:t xml:space="preserve"> </w:t>
      </w:r>
      <w:r>
        <w:t xml:space="preserve">prvým dňom  mesiaca, v ktorom bol dlhodobý majetok uvedený do používania. </w:t>
      </w:r>
    </w:p>
    <w:p w:rsidR="002B1690" w:rsidRDefault="00F00F7F">
      <w:pPr>
        <w:ind w:left="-5" w:right="15"/>
      </w:pPr>
      <w:r>
        <w:t xml:space="preserve">Účtovné odpisy sa zaokrúhľujú na celé eurá nahor. Ak sa v priebehu používania majetku zistí, že doba odpisovania nezodpovedá opotrebeniu majetku, upravia sa odpisy majetku a doba odpisovania od 1.1. nasledujúceho roka. Obec Slovenské Pravno zaraďuje majetok /od roku 2017 okrem budov a stavieb /do odpisových skupín v zmysle zákona č. 595/2003 Z. z. o dani z príjmov v </w:t>
      </w:r>
      <w:proofErr w:type="spellStart"/>
      <w:r>
        <w:t>z.n</w:t>
      </w:r>
      <w:proofErr w:type="spellEnd"/>
      <w:r>
        <w:t xml:space="preserve">. p. V roku 2017 Obec Slovenské Pravno zmenila odpisovanie budov a stavieb z daňových odpisov na účtovné odpisy na náklade MÚ MF SR č. MF /013292/2017 -352 zo dňa 29.5.2017 o odpisovaní dlhodobého majetku .Odpisovanie budov a stavieb bolo prehodnotené od r. 2009 na základe § 30 odsek 8 Opatrenia MF SR č, MF /16786/2007-31/. Ak Obec Slovenské Pravno nemôže zaradiť majetok do 1. - 6. odpisovej skupiny, individuálne prehodnotí odpisový plán konkrétneho majetku podľa špecifických podmienok používania. </w:t>
      </w:r>
    </w:p>
    <w:p w:rsidR="002B1690" w:rsidRDefault="00F00F7F">
      <w:pPr>
        <w:spacing w:after="23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ind w:left="-5" w:right="15"/>
      </w:pPr>
      <w:r>
        <w:t xml:space="preserve">Predpokladaná doba užívania a odpisové sadzby sú stanovené: </w:t>
      </w:r>
    </w:p>
    <w:tbl>
      <w:tblPr>
        <w:tblStyle w:val="TableGrid"/>
        <w:tblW w:w="10206" w:type="dxa"/>
        <w:tblInd w:w="2" w:type="dxa"/>
        <w:tblCellMar>
          <w:top w:w="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2963"/>
        <w:gridCol w:w="3070"/>
        <w:gridCol w:w="4173"/>
      </w:tblGrid>
      <w:tr w:rsidR="002B1690">
        <w:trPr>
          <w:trHeight w:val="468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9" w:firstLine="0"/>
              <w:jc w:val="center"/>
            </w:pPr>
            <w:r>
              <w:rPr>
                <w:b/>
                <w:sz w:val="20"/>
              </w:rPr>
              <w:t xml:space="preserve">Odpisová skupina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62" w:right="0" w:firstLine="0"/>
              <w:jc w:val="center"/>
            </w:pPr>
            <w:r>
              <w:rPr>
                <w:b/>
                <w:sz w:val="20"/>
              </w:rPr>
              <w:t xml:space="preserve">Predpokladaná doba  používania v rokoch 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927" w:right="876" w:firstLine="0"/>
              <w:jc w:val="center"/>
            </w:pPr>
            <w:r>
              <w:rPr>
                <w:b/>
                <w:sz w:val="20"/>
              </w:rPr>
              <w:t xml:space="preserve">Ročná odpisová sadzba v % </w:t>
            </w:r>
          </w:p>
        </w:tc>
      </w:tr>
      <w:tr w:rsidR="002B1690">
        <w:trPr>
          <w:trHeight w:val="241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1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3" w:right="0" w:firstLine="0"/>
              <w:jc w:val="center"/>
            </w:pPr>
            <w:r>
              <w:rPr>
                <w:sz w:val="20"/>
              </w:rPr>
              <w:t xml:space="preserve">25 </w:t>
            </w:r>
          </w:p>
        </w:tc>
      </w:tr>
      <w:tr w:rsidR="002B1690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16,66 </w:t>
            </w:r>
          </w:p>
        </w:tc>
      </w:tr>
      <w:tr w:rsidR="002B1690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3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8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20"/>
              </w:rPr>
              <w:t xml:space="preserve">12,50 </w:t>
            </w:r>
          </w:p>
        </w:tc>
      </w:tr>
      <w:tr w:rsidR="002B1690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4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12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8,33 </w:t>
            </w:r>
          </w:p>
        </w:tc>
      </w:tr>
      <w:tr w:rsidR="002B1690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5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30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3,33 </w:t>
            </w:r>
          </w:p>
        </w:tc>
      </w:tr>
      <w:tr w:rsidR="002B1690">
        <w:trPr>
          <w:trHeight w:val="240"/>
        </w:trPr>
        <w:tc>
          <w:tcPr>
            <w:tcW w:w="2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20"/>
              </w:rPr>
              <w:t xml:space="preserve">6 </w:t>
            </w:r>
          </w:p>
        </w:tc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20"/>
              </w:rPr>
              <w:t xml:space="preserve">50 </w:t>
            </w:r>
          </w:p>
        </w:tc>
        <w:tc>
          <w:tcPr>
            <w:tcW w:w="41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2,00 </w:t>
            </w:r>
          </w:p>
        </w:tc>
      </w:tr>
    </w:tbl>
    <w:p w:rsidR="002B1690" w:rsidRDefault="00F00F7F">
      <w:pPr>
        <w:spacing w:after="17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ind w:left="-5" w:right="15"/>
      </w:pPr>
      <w:r>
        <w:rPr>
          <w:b/>
        </w:rPr>
        <w:t>Drobný nehmotný majetok</w:t>
      </w:r>
      <w:r>
        <w:t xml:space="preserve"> od </w:t>
      </w:r>
      <w:r>
        <w:rPr>
          <w:b/>
        </w:rPr>
        <w:t>0,00 Eur</w:t>
      </w:r>
      <w:r>
        <w:t xml:space="preserve"> do </w:t>
      </w:r>
      <w:r>
        <w:rPr>
          <w:b/>
        </w:rPr>
        <w:t>16,60 €,</w:t>
      </w:r>
      <w:r>
        <w:t xml:space="preserve"> ktorý podľa rozhodnutia účtovnej jednotky nie je dlhodobým nehmotným majetkom sa účtuje pri obstaraní do nákladov na účet 518 - Ostatné služby a neeviduje sa v operatívno-technickej evidencii.  </w:t>
      </w:r>
    </w:p>
    <w:p w:rsidR="002B1690" w:rsidRDefault="00F00F7F">
      <w:pPr>
        <w:ind w:left="-5" w:right="15"/>
      </w:pPr>
      <w:r>
        <w:rPr>
          <w:b/>
        </w:rPr>
        <w:t>Drobný dlhodobý nehmotný majetok</w:t>
      </w:r>
      <w:r>
        <w:t xml:space="preserve"> od </w:t>
      </w:r>
      <w:r>
        <w:rPr>
          <w:b/>
        </w:rPr>
        <w:t>16,61</w:t>
      </w:r>
      <w:r>
        <w:t xml:space="preserve"> do </w:t>
      </w:r>
      <w:r>
        <w:rPr>
          <w:b/>
        </w:rPr>
        <w:t>2 400,00 €,</w:t>
      </w:r>
      <w:r>
        <w:t xml:space="preserve"> ktorý podľa rozhodnutia účtovnej jednotky je drobným dlhodobým nehmotným majetkom sa účtuje pri obstaraní do nákladov na účet 518- Ostatné služby a eviduje sa v operatívno-technickej evidencii. V účtovníctve sa vedie na podsúvahovom účte.  </w:t>
      </w:r>
    </w:p>
    <w:p w:rsidR="002B1690" w:rsidRDefault="00F00F7F">
      <w:pPr>
        <w:ind w:left="-5" w:right="15"/>
      </w:pPr>
      <w:r>
        <w:t xml:space="preserve">Za </w:t>
      </w:r>
      <w:r>
        <w:rPr>
          <w:b/>
        </w:rPr>
        <w:t>dlhodobý nehmotný majetok</w:t>
      </w:r>
      <w:r>
        <w:t xml:space="preserve"> sa považuje majetok , ktorého ocenenie je </w:t>
      </w:r>
      <w:r>
        <w:rPr>
          <w:b/>
        </w:rPr>
        <w:t>vyššie ako 2 400,00 €.</w:t>
      </w:r>
      <w:r>
        <w:t xml:space="preserve"> </w:t>
      </w:r>
      <w:r>
        <w:rPr>
          <w:b/>
        </w:rPr>
        <w:t>Drobný hmotný majetok</w:t>
      </w:r>
      <w:r>
        <w:t xml:space="preserve"> od </w:t>
      </w:r>
      <w:r>
        <w:rPr>
          <w:b/>
        </w:rPr>
        <w:t>0,00 Eur</w:t>
      </w:r>
      <w:r>
        <w:t xml:space="preserve"> do </w:t>
      </w:r>
      <w:r>
        <w:rPr>
          <w:b/>
        </w:rPr>
        <w:t>16,60 €,</w:t>
      </w:r>
      <w:r>
        <w:t xml:space="preserve"> ktorý podľa rozhodnutia účtovnej jednotky nie je dlhodobým hmotným majetkom sa účtuje do nákladov a neeviduje sa v operatívno-technickej evidencii. </w:t>
      </w:r>
    </w:p>
    <w:p w:rsidR="002B1690" w:rsidRDefault="00F00F7F">
      <w:pPr>
        <w:ind w:left="-5" w:right="15"/>
      </w:pPr>
      <w:r>
        <w:rPr>
          <w:b/>
        </w:rPr>
        <w:t>Drobný dlhodobý hmotný majetok</w:t>
      </w:r>
      <w:r>
        <w:t xml:space="preserve"> od </w:t>
      </w:r>
      <w:r>
        <w:rPr>
          <w:b/>
        </w:rPr>
        <w:t>16,61  €</w:t>
      </w:r>
      <w:r>
        <w:t xml:space="preserve"> do  </w:t>
      </w:r>
      <w:r>
        <w:rPr>
          <w:b/>
        </w:rPr>
        <w:t>1 700,00  €,</w:t>
      </w:r>
      <w:r>
        <w:t xml:space="preserve"> ktorý podľa rozhodnutia účtovnej jednotky je dlhodobým hmotným majetkom sa účtuje do nákladov a eviduje sa v operatívno-technickej evidencii. V </w:t>
      </w:r>
      <w:r>
        <w:lastRenderedPageBreak/>
        <w:t xml:space="preserve">účtovníctve sa vedie na podsúvahovom účte.  Za </w:t>
      </w:r>
      <w:r>
        <w:rPr>
          <w:b/>
        </w:rPr>
        <w:t>dlhodobý hmotný majetok</w:t>
      </w:r>
      <w:r>
        <w:t xml:space="preserve"> sa považuje majetok, ktorého ocenenie je </w:t>
      </w:r>
      <w:r>
        <w:rPr>
          <w:b/>
        </w:rPr>
        <w:t>vyššie ako 1 700,00  €.</w:t>
      </w:r>
      <w:r>
        <w:t xml:space="preserve"> </w:t>
      </w:r>
    </w:p>
    <w:p w:rsidR="002B1690" w:rsidRDefault="00F00F7F">
      <w:pPr>
        <w:spacing w:after="33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numPr>
          <w:ilvl w:val="0"/>
          <w:numId w:val="1"/>
        </w:numPr>
        <w:spacing w:line="270" w:lineRule="auto"/>
        <w:ind w:right="0" w:hanging="284"/>
        <w:jc w:val="left"/>
      </w:pPr>
      <w:r>
        <w:rPr>
          <w:b/>
        </w:rPr>
        <w:t xml:space="preserve">Zásady pre zohľadnenie zníženia hodnoty majetku. </w:t>
      </w:r>
    </w:p>
    <w:p w:rsidR="002B1690" w:rsidRDefault="00F00F7F">
      <w:pPr>
        <w:ind w:left="-5" w:right="15"/>
      </w:pPr>
      <w:r>
        <w:t xml:space="preserve">Prechodné zníženie hodnoty majetku sa vyjadruje </w:t>
      </w:r>
      <w:r>
        <w:rPr>
          <w:u w:val="single" w:color="000000"/>
        </w:rPr>
        <w:t>opravnou položkou</w:t>
      </w:r>
      <w:r>
        <w:t xml:space="preserve">.  </w:t>
      </w:r>
    </w:p>
    <w:p w:rsidR="002B1690" w:rsidRDefault="00F00F7F">
      <w:pPr>
        <w:ind w:left="-5" w:right="15"/>
      </w:pPr>
      <w:r>
        <w:t xml:space="preserve">Obec Slovenské Pravno podľa vnútorného predpisu tvorila opravné položky k: </w:t>
      </w:r>
    </w:p>
    <w:p w:rsidR="002B1690" w:rsidRDefault="00311615" w:rsidP="00311615">
      <w:pPr>
        <w:numPr>
          <w:ilvl w:val="1"/>
          <w:numId w:val="1"/>
        </w:numPr>
        <w:spacing w:line="240" w:lineRule="auto"/>
        <w:ind w:right="15" w:hanging="36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5528945</wp:posOffset>
                </wp:positionH>
                <wp:positionV relativeFrom="paragraph">
                  <wp:posOffset>130175</wp:posOffset>
                </wp:positionV>
                <wp:extent cx="168910" cy="1047750"/>
                <wp:effectExtent l="0" t="0" r="21590" b="19050"/>
                <wp:wrapSquare wrapText="bothSides"/>
                <wp:docPr id="65716" name="Group 6571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8910" cy="1047750"/>
                          <a:chOff x="0" y="0"/>
                          <a:chExt cx="149352" cy="1010361"/>
                        </a:xfrm>
                      </wpg:grpSpPr>
                      <wps:wsp>
                        <wps:cNvPr id="1214" name="Shape 1214"/>
                        <wps:cNvSpPr/>
                        <wps:spPr>
                          <a:xfrm>
                            <a:off x="3048" y="1524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5" name="Shape 1215"/>
                        <wps:cNvSpPr/>
                        <wps:spPr>
                          <a:xfrm>
                            <a:off x="1524" y="0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0" y="0"/>
                                </a:moveTo>
                                <a:lnTo>
                                  <a:pt x="134112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6" name="Shape 1216"/>
                        <wps:cNvSpPr/>
                        <wps:spPr>
                          <a:xfrm>
                            <a:off x="1524" y="0"/>
                            <a:ext cx="134112" cy="1341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1">
                                <a:moveTo>
                                  <a:pt x="134112" y="0"/>
                                </a:moveTo>
                                <a:lnTo>
                                  <a:pt x="0" y="134111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2" name="Shape 1232"/>
                        <wps:cNvSpPr/>
                        <wps:spPr>
                          <a:xfrm>
                            <a:off x="1524" y="17678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3" name="Shape 1233"/>
                        <wps:cNvSpPr/>
                        <wps:spPr>
                          <a:xfrm>
                            <a:off x="0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4" name="Shape 1234"/>
                        <wps:cNvSpPr/>
                        <wps:spPr>
                          <a:xfrm>
                            <a:off x="0" y="17526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0" name="Shape 1250"/>
                        <wps:cNvSpPr/>
                        <wps:spPr>
                          <a:xfrm>
                            <a:off x="16764" y="35204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1" name="Shape 1251"/>
                        <wps:cNvSpPr/>
                        <wps:spPr>
                          <a:xfrm>
                            <a:off x="15240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2" name="Shape 1252"/>
                        <wps:cNvSpPr/>
                        <wps:spPr>
                          <a:xfrm>
                            <a:off x="15240" y="35052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7" name="Shape 1267"/>
                        <wps:cNvSpPr/>
                        <wps:spPr>
                          <a:xfrm>
                            <a:off x="16764" y="52730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8" name="Shape 1268"/>
                        <wps:cNvSpPr/>
                        <wps:spPr>
                          <a:xfrm>
                            <a:off x="15240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9" name="Shape 1269"/>
                        <wps:cNvSpPr/>
                        <wps:spPr>
                          <a:xfrm>
                            <a:off x="15240" y="52578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3" name="Shape 1283"/>
                        <wps:cNvSpPr/>
                        <wps:spPr>
                          <a:xfrm>
                            <a:off x="16764" y="702513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4" name="Shape 1284"/>
                        <wps:cNvSpPr/>
                        <wps:spPr>
                          <a:xfrm>
                            <a:off x="15240" y="701039"/>
                            <a:ext cx="134112" cy="1340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062">
                                <a:moveTo>
                                  <a:pt x="0" y="0"/>
                                </a:moveTo>
                                <a:lnTo>
                                  <a:pt x="134112" y="13406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5" name="Shape 1285"/>
                        <wps:cNvSpPr/>
                        <wps:spPr>
                          <a:xfrm>
                            <a:off x="15240" y="701039"/>
                            <a:ext cx="134112" cy="1340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062">
                                <a:moveTo>
                                  <a:pt x="134112" y="0"/>
                                </a:moveTo>
                                <a:lnTo>
                                  <a:pt x="0" y="13406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0" name="Shape 1300"/>
                        <wps:cNvSpPr/>
                        <wps:spPr>
                          <a:xfrm>
                            <a:off x="16764" y="877773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1" name="Shape 1301"/>
                        <wps:cNvSpPr/>
                        <wps:spPr>
                          <a:xfrm>
                            <a:off x="15240" y="876249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02" name="Shape 1302"/>
                        <wps:cNvSpPr/>
                        <wps:spPr>
                          <a:xfrm>
                            <a:off x="15240" y="876249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C2C7D90" id="Group 65716" o:spid="_x0000_s1026" style="position:absolute;margin-left:435.35pt;margin-top:10.25pt;width:13.3pt;height:82.5pt;z-index:251658240;mso-width-relative:margin;mso-height-relative:margin" coordsize="1493,101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">
                <v:shape id="Shape 1214" o:spid="_x0000_s1027" style="position:absolute;left:30;top:15;width:1311;height:1310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CW3sIA&#10;AADdAAAADwAAAGRycy9kb3ducmV2LnhtbERPTWuDQBC9F/oflgn0UpI1IqYY19AGCl61JefBnajE&#10;nRV3G7W/vlso9DaP9zn5aTGDuNPkessK9rsIBHFjdc+tgs+P9+0LCOeRNQ6WScFKDk7F40OOmbYz&#10;V3SvfStCCLsMFXTej5mUrunIoNvZkThwVzsZ9AFOrdQTziHcDDKOolQa7Dk0dDjSuaPmVn8ZBYc0&#10;WS9p1Z+/uWyvz2+HledLrdTTZnk9gvC0+H/xn7vUYX68T+D3m3CCL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4JbewgAAAN0AAAAPAAAAAAAAAAAAAAAAAJgCAABkcnMvZG93&#10;bnJldi54bWxQSwUGAAAAAAQABAD1AAAAhwMAAAAA&#10;" path="m,131063r131064,l131064,,,,,131063xe" filled="f" strokeweight=".72pt">
                  <v:path arrowok="t" textboxrect="0,0,131064,131063"/>
                </v:shape>
                <v:shape id="Shape 1215" o:spid="_x0000_s1028" style="position:absolute;left:15;width:1341;height:1341;visibility:visible;mso-wrap-style:square;v-text-anchor:top" coordsize="134112,134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8+iPscA&#10;AADdAAAADwAAAGRycy9kb3ducmV2LnhtbESPQWvCQBCF74L/YZlCb7rR0iKpm1ALQnMoaPTgcZod&#10;s2mzsyG71dhf7woFbzO8N+97s8wH24oT9b5xrGA2TUAQV043XCvY79aTBQgfkDW2jknBhTzk2Xi0&#10;xFS7M2/pVIZaxBD2KSowIXSplL4yZNFPXUcctaPrLYa49rXUPZ5juG3lPElepMWGI8FgR++Gqp/y&#10;10ZI+NoN6yMWf+bwiZvyqbisvgulHh+Gt1cQgYZwN/9ff+hYfz57hts3cQSZX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vPoj7HAAAA3QAAAA8AAAAAAAAAAAAAAAAAmAIAAGRy&#10;cy9kb3ducmV2LnhtbFBLBQYAAAAABAAEAPUAAACMAwAAAAA=&#10;" path="m,l134112,134111e" filled="f" strokeweight=".48pt">
                  <v:path arrowok="t" textboxrect="0,0,134112,134111"/>
                </v:shape>
                <v:shape id="Shape 1216" o:spid="_x0000_s1029" style="position:absolute;left:15;width:1341;height:1341;visibility:visible;mso-wrap-style:square;v-text-anchor:top" coordsize="134112,1341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x08ScYA&#10;AADdAAAADwAAAGRycy9kb3ducmV2LnhtbESPQWvCQBCF74X+h2UK3pqNClJSV7EFwRwEGz30OGbH&#10;bDQ7G7KrRn+9Wyh4m+G9ed+b6by3jbhQ52vHCoZJCoK4dLrmSsFuu3z/AOEDssbGMSm4kYf57PVl&#10;ipl2V/6hSxEqEUPYZ6jAhNBmUvrSkEWfuJY4agfXWQxx7SqpO7zGcNvIUZpOpMWaI8FgS9+GylNx&#10;thES9tt+ecD8bn7XuCnG+e3rmCs1eOsXnyAC9eFp/r9e6Vh/NJzA3zdxBDl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Ox08ScYAAADdAAAADwAAAAAAAAAAAAAAAACYAgAAZHJz&#10;L2Rvd25yZXYueG1sUEsFBgAAAAAEAAQA9QAAAIsDAAAAAA==&#10;" path="m134112,l,134111e" filled="f" strokeweight=".48pt">
                  <v:path arrowok="t" textboxrect="0,0,134112,134111"/>
                </v:shape>
                <v:shape id="Shape 1232" o:spid="_x0000_s1030" style="position:absolute;left:15;top:1767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ALjcAA&#10;AADdAAAADwAAAGRycy9kb3ducmV2LnhtbERPS4vCMBC+C/sfwix409QqslSjiEtljz724HFIxrbY&#10;TEqTrV1/vREEb/PxPWe57m0tOmp95VjBZJyAINbOVFwo+D3loy8QPiAbrB2Tgn/ysF59DJaYGXfj&#10;A3XHUIgYwj5DBWUITSal1yVZ9GPXEEfu4lqLIcK2kKbFWwy3tUyTZC4tVhwbSmxoW5K+Hv+sgrPf&#10;f2t/z+8zvQuI3baeWs6VGn72mwWIQH14i1/uHxPnp9MUnt/EE+Tq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jOALjc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233" o:spid="_x0000_s1031" style="position:absolute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YiTKMQA&#10;AADdAAAADwAAAGRycy9kb3ducmV2LnhtbERP32vCMBB+F/wfwgl702Q6RKpRikM2GAymY/h4NLe2&#10;2FxqktX2v18GA9/u4/t5m11vG9GRD7VjDY8zBYK4cKbmUsPn6TBdgQgR2WDjmDQMFGC3HY82mBl3&#10;4w/qjrEUKYRDhhqqGNtMylBUZDHMXEucuG/nLcYEfSmNx1sKt42cK7WUFmtODRW2tK+ouBx/rIbL&#10;+e3gr7kZnl7eu+dh2SmXfymtHyZ9vgYRqY938b/71aT588UC/r5JJ8jt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GIkyj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234" o:spid="_x0000_s1032" style="position:absolute;top:175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mELXMQA&#10;AADdAAAADwAAAGRycy9kb3ducmV2LnhtbERP32vCMBB+H/g/hBP2NpOpiFSjFIc4GAymY/h4NLe2&#10;2FxqktX2v18GA9/u4/t5621vG9GRD7VjDc8TBYK4cKbmUsPnaf+0BBEissHGMWkYKMB2M3pYY2bc&#10;jT+oO8ZSpBAOGWqoYmwzKUNRkcUwcS1x4r6dtxgT9KU0Hm8p3DZyqtRCWqw5NVTY0q6i4nL8sRou&#10;57e9v+ZmmB/eu5dh0SmXfymtH8d9vgIRqY938b/71aT509kc/r5JJ8j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5hC1z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250" o:spid="_x0000_s1033" style="position:absolute;left:167;top:3520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HVwcQA&#10;AADdAAAADwAAAGRycy9kb3ducmV2LnhtbESPQW/CMAyF75P4D5GRuI0U2BAqBISYOu24AQeOVmLa&#10;isapmqx0/Pr5MGk3W+/5vc+b3eAb1VMX68AGZtMMFLENrubSwPlUPK9AxYTssAlMBn4owm47etpg&#10;7sKdv6g/plJJCMccDVQptbnW0VbkMU5DSyzaNXQek6xdqV2Hdwn3jZ5n2VJ7rFkaKmzpUJG9Hb+9&#10;gUv8fLPxUTxe7HtC7A/NwnNhzGQ87NegEg3p3/x3/eEEf/4q/PKNjKC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6h1c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251" o:spid="_x0000_s1034" style="position:absolute;left:152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8lNZMQA&#10;AADdAAAADwAAAGRycy9kb3ducmV2LnhtbERP32vCMBB+H+x/CDfwbSaKyqhGKRPZYDDQjeHj0dza&#10;YnOpSVbb/94MBN/u4/t5q01vG9GRD7VjDZOxAkFcOFNzqeH7a/f8AiJEZIONY9IwUIDN+vFhhZlx&#10;F95Td4ilSCEcMtRQxdhmUoaiIoth7FrixP06bzEm6EtpPF5SuG3kVKmFtFhzaqiwpdeKitPhz2o4&#10;HT92/pybYfb22W2HRadc/qO0Hj31+RJEpD7exTf3u0nzp/MJ/H+TTpDr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JTWTEAAAA3QAAAA8AAAAAAAAAAAAAAAAAmAIAAGRycy9k&#10;b3ducmV2LnhtbFBLBQYAAAAABAAEAPUAAACJAwAAAAA=&#10;" path="m,l134112,134112e" filled="f" strokeweight=".48pt">
                  <v:path arrowok="t" textboxrect="0,0,134112,134112"/>
                </v:shape>
                <v:shape id="Shape 1252" o:spid="_x0000_s1035" style="position:absolute;left:152;top:3505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xvTE8QA&#10;AADdAAAADwAAAGRycy9kb3ducmV2LnhtbERP32vCMBB+H+x/CCfsbSaWTUY1StmQDQbCdIiPR3O2&#10;xebSJVlt//tFGPh2H9/PW64H24qefGgca5hNFQji0pmGKw3f+83jC4gQkQ22jknDSAHWq/u7JebG&#10;XfiL+l2sRArhkKOGOsYulzKUNVkMU9cRJ+7kvMWYoK+k8XhJ4baVmVJzabHh1FBjR681lefdr9Vw&#10;Pn5u/E9hxqf3bf82znvlioPS+mEyFAsQkYZ4E/+7P0yanz1ncP0mnSB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Mb0xP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267" o:spid="_x0000_s1036" style="position:absolute;left:167;top:5273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SHCMEA&#10;AADdAAAADwAAAGRycy9kb3ducmV2LnhtbERPS4vCMBC+L/gfwgje1tQHrlSjiFLZo+t68DgkY1ts&#10;JqWJtfrrN4Kwt/n4nrNcd7YSLTW+dKxgNExAEGtnSs4VnH6zzzkIH5ANVo5JwYM8rFe9jyWmxt35&#10;h9pjyEUMYZ+igiKEOpXS64Is+qGriSN3cY3FEGGTS9PgPYbbSo6TZCYtlhwbCqxpW5C+Hm9Wwdkf&#10;dto/s+dU7wNiu60mljOlBv1uswARqAv/4rf728T549kXvL6JJ8jV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8khwj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1268" o:spid="_x0000_s1037" style="position:absolute;left:152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8uRMYA&#10;AADdAAAADwAAAGRycy9kb3ducmV2LnhtbESPQUvDQBCF74L/YRnBm921lCCx2xIsxYIgWEU8Dtkx&#10;Cc3Oprtrmvx75yB4m+G9ee+b9XbyvRoppi6whfuFAUVcB9dxY+HjfX/3ACplZId9YLIwU4Lt5vpq&#10;jaULF36j8ZgbJSGcSrTQ5jyUWqe6JY9pEQZi0b5D9JhljY12ES8S7nu9NKbQHjuWhhYHemqpPh1/&#10;vIXT18s+nis3r55fx91cjCZUn8ba25upegSVacr/5r/rgxP8ZSG48o2MoD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J8uRMYAAADdAAAADwAAAAAAAAAAAAAAAACYAgAAZHJz&#10;L2Rvd25yZXYueG1sUEsFBgAAAAAEAAQA9QAAAIsDAAAAAA==&#10;" path="m,l134112,134112e" filled="f" strokeweight=".48pt">
                  <v:path arrowok="t" textboxrect="0,0,134112,134112"/>
                </v:shape>
                <v:shape id="Shape 1269" o:spid="_x0000_s1038" style="position:absolute;left:152;top:5257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9OL38QA&#10;AADdAAAADwAAAGRycy9kb3ducmV2LnhtbERP32vCMBB+H+x/CCfsbSbKKK4apUxkg8FAN8THoznb&#10;YnOpSVbb/34ZDPZ2H9/PW20G24qefGgca5hNFQji0pmGKw1fn7vHBYgQkQ22jknDSAE26/u7FebG&#10;3XhP/SFWIoVwyFFDHWOXSxnKmiyGqeuIE3d23mJM0FfSeLylcNvKuVKZtNhwaqixo5eaysvh22q4&#10;nN53/lqY8en1o9+OWa9ccVRaP0yGYgki0hD/xX/uN5Pmz7Nn+P0mnSD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PTi9/EAAAA3QAAAA8AAAAAAAAAAAAAAAAAmAIAAGRycy9k&#10;b3ducmV2LnhtbFBLBQYAAAAABAAEAPUAAACJAwAAAAA=&#10;" path="m134112,l,134112e" filled="f" strokeweight=".48pt">
                  <v:path arrowok="t" textboxrect="0,0,134112,134112"/>
                </v:shape>
                <v:shape id="Shape 1283" o:spid="_x0000_s1039" style="position:absolute;left:167;top:702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Nn8cIA&#10;AADdAAAADwAAAGRycy9kb3ducmV2LnhtbERPPWvDMBDdC/kP4gLdGjlxKcaJEkKKS8fWyZDxkC62&#10;iXUylmq7/vVVodDtHu/zdofJtmKg3jeOFaxXCQhi7UzDlYLLuXjKQPiAbLB1TAq+ycNhv3jYYW7c&#10;yJ80lKESMYR9jgrqELpcSq9rsuhXriOO3M31FkOEfSVNj2MMt63cJMmLtNhwbKixo1NN+l5+WQVX&#10;//Gq/VzMz/otIA6nNrVcKPW4nI5bEIGm8C/+c7+bOH+TpfD7TTxB7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AE2fx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84" o:spid="_x0000_s1040" style="position:absolute;left:152;top:7010;width:1341;height:1341;visibility:visible;mso-wrap-style:square;v-text-anchor:top" coordsize="134112,1340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e2e8QA&#10;AADdAAAADwAAAGRycy9kb3ducmV2LnhtbERPTWvCQBC9C/6HZQre6qZaaohugi2ITRGkVjwP2WkS&#10;mp2N2Y3Gf98tFLzN433OKhtMIy7UudqygqdpBIK4sLrmUsHxa/MYg3AeWWNjmRTcyEGWjkcrTLS9&#10;8iddDr4UIYRdggoq79tESldUZNBNbUscuG/bGfQBdqXUHV5DuGnkLIpepMGaQ0OFLb1VVPwceqMg&#10;1+ft8WNHbpG715vMz/3+NO+VmjwM6yUIT4O/i//d7zrMn8XP8PdNOEG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r3tnvEAAAA3QAAAA8AAAAAAAAAAAAAAAAAmAIAAGRycy9k&#10;b3ducmV2LnhtbFBLBQYAAAAABAAEAPUAAACJAwAAAAA=&#10;" path="m,l134112,134062e" filled="f" strokeweight=".48pt">
                  <v:path arrowok="t" textboxrect="0,0,134112,134062"/>
                </v:shape>
                <v:shape id="Shape 1285" o:spid="_x0000_s1041" style="position:absolute;left:152;top:7010;width:1341;height:1341;visibility:visible;mso-wrap-style:square;v-text-anchor:top" coordsize="134112,13406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bsT4MQA&#10;AADdAAAADwAAAGRycy9kb3ducmV2LnhtbERPTWvCQBC9C/6HZQre6qZKa4hugi2ITRGkVjwP2WkS&#10;mp2N2Y3Gf98tFLzN433OKhtMIy7UudqygqdpBIK4sLrmUsHxa/MYg3AeWWNjmRTcyEGWjkcrTLS9&#10;8iddDr4UIYRdggoq79tESldUZNBNbUscuG/bGfQBdqXUHV5DuGnkLIpepMGaQ0OFLb1VVPwceqMg&#10;1+ft8WNHbpG715vMz/3+NO+VmjwM6yUIT4O/i//d7zrMn8XP8PdNOEGm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7E+DEAAAA3QAAAA8AAAAAAAAAAAAAAAAAmAIAAGRycy9k&#10;b3ducmV2LnhtbFBLBQYAAAAABAAEAPUAAACJAwAAAAA=&#10;" path="m134112,l,134062e" filled="f" strokeweight=".48pt">
                  <v:path arrowok="t" textboxrect="0,0,134112,134062"/>
                </v:shape>
                <v:shape id="Shape 1300" o:spid="_x0000_s1042" style="position:absolute;left:167;top:877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/P1QcQA&#10;AADdAAAADwAAAGRycy9kb3ducmV2LnhtbESPQW/CMAyF70j8h8hIu0G6MU2oI60mpk47bsBhRysx&#10;bUXjVE1WOn79fEDiZus9v/d5W06+UyMNsQ1s4HGVgSK2wbVcGzgequUGVEzIDrvAZOCPIpTFfLbF&#10;3IULf9O4T7WSEI45GmhS6nOto23IY1yFnli0Uxg8JlmHWrsBLxLuO/2UZS/aY8vS0GBPu4bsef/r&#10;DfzEr3cbr9X12X4kxHHXrT1XxjwsprdXUImmdDffrj+d4K8z4ZdvZARd/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vz9UHEAAAA3QAAAA8AAAAAAAAAAAAAAAAAmAIAAGRycy9k&#10;b3ducmV2LnhtbFBLBQYAAAAABAAEAPUAAACJAwAAAAA=&#10;" path="m,131064r131064,l131064,,,,,131064xe" filled="f" strokeweight=".72pt">
                  <v:path arrowok="t" textboxrect="0,0,131064,131064"/>
                </v:shape>
                <v:shape id="Shape 1301" o:spid="_x0000_s1043" style="position:absolute;left:152;top:876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ptt5MMA&#10;AADdAAAADwAAAGRycy9kb3ducmV2LnhtbERP32vCMBB+F/Y/hBvsTRPdkNEZpSgyQRCmY+zxaG5t&#10;sbnUJKvtf78IA9/u4/t5i1VvG9GRD7VjDdOJAkFcOFNzqeHztB2/gggR2WDjmDQMFGC1fBgtMDPu&#10;yh/UHWMpUgiHDDVUMbaZlKGoyGKYuJY4cT/OW4wJ+lIaj9cUbhs5U2ouLdacGipsaV1RcT7+Wg3n&#10;7/3WX3IzvLwfus0w75TLv5TWT499/gYiUh/v4n/3zqT5z2oKt2/SCXL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ptt5MMAAADdAAAADwAAAAAAAAAAAAAAAACYAgAAZHJzL2Rv&#10;d25yZXYueG1sUEsFBgAAAAAEAAQA9QAAAIgDAAAAAA==&#10;" path="m,l134112,134112e" filled="f" strokeweight=".48pt">
                  <v:path arrowok="t" textboxrect="0,0,134112,134112"/>
                </v:shape>
                <v:shape id="Shape 1302" o:spid="_x0000_s1044" style="position:absolute;left:152;top:8762;width:1341;height:1341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nzk8MA&#10;AADdAAAADwAAAGRycy9kb3ducmV2LnhtbERP32vCMBB+H/g/hBv4NpOpyOiMUhwyQRCmY+zxaG5t&#10;sbl0SVbb/94IA9/u4/t5y3VvG9GRD7VjDc8TBYK4cKbmUsPnafv0AiJEZIONY9IwUID1avSwxMy4&#10;C39Qd4ylSCEcMtRQxdhmUoaiIoth4lrixP04bzEm6EtpPF5SuG3kVKmFtFhzaqiwpU1Fxfn4ZzWc&#10;v/db/5ubYf5+6N6GRadc/qW0Hj/2+SuISH28i//dO5Pmz9QUbt+kE+Tq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knzk8MAAADdAAAADwAAAAAAAAAAAAAAAACYAgAAZHJzL2Rv&#10;d25yZXYueG1sUEsFBgAAAAAEAAQA9QAAAIgDAAAAAA==&#10;" path="m134112,l,134112e" filled="f" strokeweight=".48pt">
                  <v:path arrowok="t" textboxrect="0,0,134112,134112"/>
                </v:shape>
                <w10:wrap type="square"/>
              </v:group>
            </w:pict>
          </mc:Fallback>
        </mc:AlternateConten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4909820</wp:posOffset>
                </wp:positionH>
                <wp:positionV relativeFrom="paragraph">
                  <wp:posOffset>101600</wp:posOffset>
                </wp:positionV>
                <wp:extent cx="142240" cy="1064260"/>
                <wp:effectExtent l="0" t="0" r="10160" b="21590"/>
                <wp:wrapSquare wrapText="bothSides"/>
                <wp:docPr id="65715" name="Group 657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2240" cy="1064260"/>
                          <a:chOff x="0" y="0"/>
                          <a:chExt cx="146304" cy="1007313"/>
                        </a:xfrm>
                      </wpg:grpSpPr>
                      <wps:wsp>
                        <wps:cNvPr id="1211" name="Shape 1211"/>
                        <wps:cNvSpPr/>
                        <wps:spPr>
                          <a:xfrm>
                            <a:off x="3048" y="0"/>
                            <a:ext cx="131064" cy="1310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3">
                                <a:moveTo>
                                  <a:pt x="0" y="131063"/>
                                </a:moveTo>
                                <a:lnTo>
                                  <a:pt x="131064" y="131063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9" name="Shape 1229"/>
                        <wps:cNvSpPr/>
                        <wps:spPr>
                          <a:xfrm>
                            <a:off x="0" y="17526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7" name="Shape 1247"/>
                        <wps:cNvSpPr/>
                        <wps:spPr>
                          <a:xfrm>
                            <a:off x="15240" y="35052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4" name="Shape 1264"/>
                        <wps:cNvSpPr/>
                        <wps:spPr>
                          <a:xfrm>
                            <a:off x="15240" y="52578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0" name="Shape 1280"/>
                        <wps:cNvSpPr/>
                        <wps:spPr>
                          <a:xfrm>
                            <a:off x="15240" y="700989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97" name="Shape 1297"/>
                        <wps:cNvSpPr/>
                        <wps:spPr>
                          <a:xfrm>
                            <a:off x="15240" y="876249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4803C32" id="Group 65715" o:spid="_x0000_s1026" style="position:absolute;margin-left:386.6pt;margin-top:8pt;width:11.2pt;height:83.8pt;z-index:251659264;mso-width-relative:margin;mso-height-relative:margin" coordsize="1463,100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">
                <v:shape id="Shape 1211" o:spid="_x0000_s1027" style="position:absolute;left:30;width:1311;height:1310;visibility:visible;mso-wrap-style:square;v-text-anchor:top" coordsize="131064,1310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pc1RsEA&#10;AADdAAAADwAAAGRycy9kb3ducmV2LnhtbERPTYvCMBC9L/gfwgheFk0rS5VqFBUEr3bF89CMbbGZ&#10;lCba1l9vhIW9zeN9znrbm1o8qXWVZQXxLAJBnFtdcaHg8nucLkE4j6yxtkwKBnKw3Yy+1phq2/GZ&#10;npkvRAhhl6KC0vsmldLlJRl0M9sQB+5mW4M+wLaQusUuhJtazqMokQYrDg0lNnQoKb9nD6NgkfwM&#10;1+RcHV58Km7f+8XA3TVTajLudysQnnr/L/5zn3SYP49j+HwTTpCb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qXNUbBAAAA3QAAAA8AAAAAAAAAAAAAAAAAmAIAAGRycy9kb3du&#10;cmV2LnhtbFBLBQYAAAAABAAEAPUAAACGAwAAAAA=&#10;" path="m,131063r131064,l131064,,,,,131063xe" filled="f" strokeweight=".72pt">
                  <v:path arrowok="t" textboxrect="0,0,131064,131063"/>
                </v:shape>
                <v:shape id="Shape 1229" o:spid="_x0000_s1028" style="position:absolute;top:1752;width:1310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50PIcEA&#10;AADdAAAADwAAAGRycy9kb3ducmV2LnhtbERPS4vCMBC+L+x/CLPgbU23irjVKItS8ejrsMchGduy&#10;zaQ02Vr99UYQvM3H95z5sre16Kj1lWMFX8MEBLF2puJCwemYf05B+IBssHZMCq7kYbl4f5tjZtyF&#10;99QdQiFiCPsMFZQhNJmUXpdk0Q9dQxy5s2sthgjbQpoWLzHc1jJNkom0WHFsKLGhVUn67/BvFfz6&#10;3Vr7W34b601A7Fb1yHKu1OCj/5mBCNSHl/jp3po4P02/4fFNPEEu7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edDyHBAAAA3Q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1247" o:spid="_x0000_s1029" style="position:absolute;left:152;top:3505;width:1311;height:1310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JHbaMIA&#10;AADdAAAADwAAAGRycy9kb3ducmV2LnhtbERPTWvCQBC9F/wPyxS81U01tBJdRVIiPbbWg8dhd5qE&#10;ZmdDdpvE/PpuQfA2j/c52/1oG9FT52vHCp4XCQhi7UzNpYLzV/G0BuEDssHGMSm4kof9bvawxcy4&#10;gT+pP4VSxBD2GSqoQmgzKb2uyKJfuJY4ct+usxgi7EppOhxiuG3kMklepMWaY0OFLeUV6Z/Tr1Vw&#10;8R9v2k/FlOpjQOzzZmW5UGr+OB42IAKN4S6+ud9NnL9MX+H/m3iC3P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Ekdto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v:shape id="Shape 1264" o:spid="_x0000_s1030" style="position:absolute;left:152;top:5257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/YZf8AA&#10;AADdAAAADwAAAGRycy9kb3ducmV2LnhtbERPS4vCMBC+C/6HMII3m/pApBpFlMoed9WDxyEZ22Iz&#10;KU2sXX/9ZmFhb/PxPWez620tOmp95VjBNElBEGtnKi4UXC/5ZAXCB2SDtWNS8E0edtvhYIOZcS/+&#10;ou4cChFD2GeooAyhyaT0uiSLPnENceTurrUYImwLaVp8xXBby1maLqXFimNDiQ0dStKP89MquPnP&#10;o/bv/L3Qp4DYHeq55Vyp8ajfr0EE6sO/+M/9YeL82XIBv9/EE+T2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f/YZf8AAAADdAAAADwAAAAAAAAAAAAAAAACYAgAAZHJzL2Rvd25y&#10;ZXYueG1sUEsFBgAAAAAEAAQA9QAAAIUDAAAAAA==&#10;" path="m,131064r131064,l131064,,,,,131064xe" filled="f" strokeweight=".72pt">
                  <v:path arrowok="t" textboxrect="0,0,131064,131064"/>
                </v:shape>
                <v:shape id="Shape 1280" o:spid="_x0000_s1031" style="position:absolute;left:152;top:7009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H5hsMA&#10;AADdAAAADwAAAGRycy9kb3ducmV2LnhtbESPQW/CMAyF75P4D5GRdhvpACHUEdAEKuIIbIcdrcS0&#10;FY1TNaF0/Hp8mLSbrff83ufVZvCN6qmLdWAD75MMFLENrubSwPdX8bYEFROywyYwGfilCJv16GWF&#10;uQt3PlF/TqWSEI45GqhSanOto63IY5yElli0S+g8Jlm7UrsO7xLuGz3NsoX2WLM0VNjStiJ7Pd+8&#10;gZ943Nn4KB5zu0+I/baZeS6MeR0Pnx+gEg3p3/x3fXCCP10Kv3wjI+j1E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MH5hsMAAADd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v:shape id="Shape 1297" o:spid="_x0000_s1032" style="position:absolute;left:152;top:8762;width:1311;height:1311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vH3L8IA&#10;AADdAAAADwAAAGRycy9kb3ducmV2LnhtbERPTWvCQBC9F/wPywje6kYttUY3QSyRHmvaQ4/D7pgE&#10;s7Mhu43RX98tFHqbx/ucXT7aVgzU+8axgsU8AUGsnWm4UvD5UTy+gPAB2WDrmBTcyEOeTR52mBp3&#10;5RMNZahEDGGfooI6hC6V0uuaLPq564gjd3a9xRBhX0nT4zWG21Yuk+RZWmw4NtTY0aEmfSm/rYIv&#10;//6q/b24P+ljQBwO7cpyodRsOu63IAKN4V/8534zcf5ys4bfb+IJMv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68fcvwgAAAN0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wrap type="square"/>
              </v:group>
            </w:pict>
          </mc:Fallback>
        </mc:AlternateContent>
      </w:r>
      <w:r w:rsidR="00F00F7F">
        <w:t>odpisovanému dlhodobému majetku</w:t>
      </w:r>
      <w:r w:rsidR="00F00F7F">
        <w:rPr>
          <w:b/>
          <w:sz w:val="22"/>
        </w:rPr>
        <w:t xml:space="preserve">                                                                   </w:t>
      </w:r>
      <w:r>
        <w:rPr>
          <w:b/>
          <w:sz w:val="34"/>
          <w:vertAlign w:val="subscript"/>
        </w:rPr>
        <w:t xml:space="preserve">áno         </w:t>
      </w:r>
      <w:r w:rsidR="00F00F7F">
        <w:rPr>
          <w:b/>
          <w:sz w:val="22"/>
        </w:rPr>
        <w:t>nie</w:t>
      </w:r>
      <w:r w:rsidR="00F00F7F">
        <w:rPr>
          <w:b/>
        </w:rPr>
        <w:t xml:space="preserve"> </w:t>
      </w:r>
      <w:r w:rsidR="00F00F7F">
        <w:rPr>
          <w:rFonts w:ascii="Arial" w:eastAsia="Arial" w:hAnsi="Arial" w:cs="Arial"/>
        </w:rPr>
        <w:tab/>
      </w:r>
      <w:r w:rsidR="00F00F7F">
        <w:t>neodpisovanému dlhodobému majetku</w:t>
      </w:r>
      <w:r>
        <w:rPr>
          <w:b/>
          <w:sz w:val="22"/>
        </w:rPr>
        <w:t xml:space="preserve">                        </w:t>
      </w:r>
      <w:r>
        <w:rPr>
          <w:b/>
          <w:sz w:val="22"/>
        </w:rPr>
        <w:tab/>
        <w:t xml:space="preserve"> </w:t>
      </w:r>
      <w:r>
        <w:rPr>
          <w:b/>
          <w:sz w:val="22"/>
        </w:rPr>
        <w:tab/>
        <w:t xml:space="preserve">  áno</w:t>
      </w:r>
      <w:r w:rsidR="00F00F7F">
        <w:rPr>
          <w:b/>
          <w:sz w:val="22"/>
        </w:rPr>
        <w:t xml:space="preserve">           </w:t>
      </w:r>
      <w:r w:rsidR="00F00F7F">
        <w:rPr>
          <w:b/>
          <w:sz w:val="34"/>
          <w:vertAlign w:val="subscript"/>
        </w:rPr>
        <w:t xml:space="preserve">            </w:t>
      </w:r>
      <w:r>
        <w:rPr>
          <w:b/>
          <w:sz w:val="22"/>
        </w:rPr>
        <w:t xml:space="preserve">       </w:t>
      </w:r>
      <w:r w:rsidR="00F00F7F">
        <w:rPr>
          <w:b/>
          <w:sz w:val="22"/>
        </w:rPr>
        <w:t>nie</w:t>
      </w:r>
      <w:r w:rsidR="00F00F7F">
        <w:rPr>
          <w:b/>
        </w:rPr>
        <w:t xml:space="preserve"> </w:t>
      </w:r>
    </w:p>
    <w:p w:rsidR="002B1690" w:rsidRDefault="00F00F7F" w:rsidP="00311615">
      <w:pPr>
        <w:numPr>
          <w:ilvl w:val="1"/>
          <w:numId w:val="1"/>
        </w:numPr>
        <w:spacing w:after="0" w:line="240" w:lineRule="auto"/>
        <w:ind w:right="15" w:hanging="360"/>
      </w:pPr>
      <w:r>
        <w:t>nedokončeným investíciám</w:t>
      </w:r>
      <w:r>
        <w:rPr>
          <w:b/>
        </w:rPr>
        <w:t xml:space="preserve">   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</w:t>
      </w:r>
      <w:r w:rsidR="00311615">
        <w:rPr>
          <w:b/>
        </w:rPr>
        <w:t>áno</w:t>
      </w:r>
      <w:r>
        <w:rPr>
          <w:b/>
        </w:rPr>
        <w:t xml:space="preserve">         </w:t>
      </w:r>
      <w:r>
        <w:rPr>
          <w:b/>
          <w:sz w:val="22"/>
        </w:rPr>
        <w:t xml:space="preserve">  </w:t>
      </w:r>
      <w:r>
        <w:rPr>
          <w:b/>
          <w:sz w:val="34"/>
          <w:vertAlign w:val="subscript"/>
        </w:rPr>
        <w:t xml:space="preserve">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2B1690" w:rsidRDefault="00F00F7F" w:rsidP="00311615">
      <w:pPr>
        <w:numPr>
          <w:ilvl w:val="1"/>
          <w:numId w:val="1"/>
        </w:numPr>
        <w:spacing w:after="0" w:line="240" w:lineRule="auto"/>
        <w:ind w:right="15" w:hanging="360"/>
      </w:pPr>
      <w:r>
        <w:t xml:space="preserve">dlhodobému finančnému majetku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          </w:t>
      </w:r>
      <w:r>
        <w:rPr>
          <w:b/>
          <w:sz w:val="22"/>
        </w:rPr>
        <w:t xml:space="preserve">  </w:t>
      </w:r>
      <w:r w:rsidR="00311615">
        <w:rPr>
          <w:b/>
          <w:sz w:val="34"/>
          <w:vertAlign w:val="subscript"/>
        </w:rPr>
        <w:t>áno</w:t>
      </w:r>
      <w:r>
        <w:rPr>
          <w:b/>
          <w:sz w:val="34"/>
          <w:vertAlign w:val="subscript"/>
        </w:rPr>
        <w:t xml:space="preserve">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2B1690" w:rsidRDefault="00F00F7F" w:rsidP="00311615">
      <w:pPr>
        <w:numPr>
          <w:ilvl w:val="1"/>
          <w:numId w:val="1"/>
        </w:numPr>
        <w:spacing w:line="240" w:lineRule="auto"/>
        <w:ind w:right="15" w:hanging="360"/>
      </w:pPr>
      <w:r>
        <w:t xml:space="preserve">zásobám                                      </w:t>
      </w:r>
      <w:r>
        <w:tab/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</w:t>
      </w:r>
      <w:r w:rsidR="00311615">
        <w:rPr>
          <w:b/>
        </w:rPr>
        <w:t xml:space="preserve"> áno</w:t>
      </w:r>
      <w:r>
        <w:rPr>
          <w:b/>
        </w:rPr>
        <w:t xml:space="preserve">           </w:t>
      </w:r>
      <w:r w:rsidR="00311615">
        <w:rPr>
          <w:b/>
          <w:sz w:val="22"/>
        </w:rPr>
        <w:t xml:space="preserve"> </w:t>
      </w:r>
      <w:r>
        <w:rPr>
          <w:b/>
          <w:sz w:val="34"/>
          <w:vertAlign w:val="subscript"/>
        </w:rPr>
        <w:t xml:space="preserve">           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2B1690" w:rsidRDefault="00F00F7F" w:rsidP="00311615">
      <w:pPr>
        <w:numPr>
          <w:ilvl w:val="1"/>
          <w:numId w:val="1"/>
        </w:numPr>
        <w:spacing w:line="240" w:lineRule="auto"/>
        <w:ind w:right="15" w:hanging="360"/>
      </w:pPr>
      <w:r>
        <w:t xml:space="preserve">pohľadávkam                                      </w:t>
      </w: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                        </w:t>
      </w:r>
      <w:r w:rsidR="00311615">
        <w:rPr>
          <w:b/>
        </w:rPr>
        <w:t>áno</w:t>
      </w:r>
      <w:r>
        <w:rPr>
          <w:b/>
        </w:rPr>
        <w:t xml:space="preserve">          </w:t>
      </w:r>
      <w:r>
        <w:rPr>
          <w:b/>
          <w:sz w:val="22"/>
        </w:rPr>
        <w:t xml:space="preserve">  </w:t>
      </w:r>
      <w:r w:rsidR="00311615">
        <w:rPr>
          <w:b/>
          <w:sz w:val="34"/>
          <w:vertAlign w:val="subscript"/>
        </w:rPr>
        <w:t xml:space="preserve">  </w:t>
      </w:r>
      <w:r>
        <w:rPr>
          <w:b/>
          <w:sz w:val="34"/>
          <w:vertAlign w:val="subscript"/>
        </w:rPr>
        <w:t xml:space="preserve"> </w:t>
      </w:r>
      <w:r>
        <w:rPr>
          <w:b/>
          <w:sz w:val="22"/>
        </w:rPr>
        <w:t xml:space="preserve">  nie</w:t>
      </w:r>
      <w:r>
        <w:rPr>
          <w:b/>
        </w:rPr>
        <w:t xml:space="preserve"> </w:t>
      </w:r>
    </w:p>
    <w:p w:rsidR="002B1690" w:rsidRDefault="00F00F7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ind w:left="-5" w:right="15"/>
      </w:pPr>
      <w:r>
        <w:t xml:space="preserve">Obec Slovenské Pravno </w:t>
      </w:r>
      <w:r>
        <w:rPr>
          <w:u w:val="single" w:color="000000"/>
        </w:rPr>
        <w:t>netvorila opravné položky k nedokončeným investíciám</w:t>
      </w:r>
      <w:r>
        <w:t xml:space="preserve"> podľa vnútorného predpisu účtovnej jednotky. </w:t>
      </w:r>
    </w:p>
    <w:p w:rsidR="002B1690" w:rsidRDefault="00F00F7F">
      <w:pPr>
        <w:spacing w:after="16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ind w:left="-5" w:right="15"/>
      </w:pPr>
      <w:r>
        <w:t xml:space="preserve">Obec Slovenské Pravno </w:t>
      </w:r>
      <w:r>
        <w:rPr>
          <w:u w:val="single" w:color="000000"/>
        </w:rPr>
        <w:t>netvorila opravné položky k dlhodobému finančnému majetku</w:t>
      </w:r>
      <w:r w:rsidRPr="0024322F">
        <w:rPr>
          <w:u w:color="000000"/>
        </w:rPr>
        <w:t xml:space="preserve"> </w:t>
      </w:r>
      <w:r>
        <w:t xml:space="preserve">podľa vnútorného predpisu účtovnej jednotky. </w:t>
      </w:r>
    </w:p>
    <w:p w:rsidR="002B1690" w:rsidRDefault="00F00F7F">
      <w:pPr>
        <w:spacing w:after="21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ind w:left="-5" w:right="0"/>
        <w:jc w:val="left"/>
      </w:pPr>
      <w:r>
        <w:t xml:space="preserve">Obec Slovenské Pravno  </w:t>
      </w:r>
      <w:r>
        <w:rPr>
          <w:u w:val="single" w:color="000000"/>
        </w:rPr>
        <w:t>netvorila opravné položky k pohľadávkam v rámci hlavnej činnosti,</w:t>
      </w:r>
      <w:r>
        <w:t xml:space="preserve"> pri ktorých je riziko, že ich dlžník úplne alebo čiastočne nezaplatí, ak od splatnosti pohľadávky uplynula doba dlhšia ako: </w:t>
      </w:r>
    </w:p>
    <w:p w:rsidR="002B1690" w:rsidRDefault="00F00F7F">
      <w:pPr>
        <w:spacing w:after="38" w:line="259" w:lineRule="auto"/>
        <w:ind w:left="0" w:right="0" w:firstLine="0"/>
        <w:jc w:val="left"/>
      </w:pPr>
      <w:r>
        <w:rPr>
          <w:sz w:val="22"/>
        </w:rPr>
        <w:t xml:space="preserve"> </w:t>
      </w:r>
    </w:p>
    <w:p w:rsidR="002B1690" w:rsidRDefault="00F00F7F">
      <w:pPr>
        <w:ind w:left="-5" w:right="15"/>
      </w:pPr>
      <w:r>
        <w:t xml:space="preserve">Obec Slovenské Pravno </w:t>
      </w:r>
      <w:r>
        <w:rPr>
          <w:u w:val="single" w:color="000000"/>
        </w:rPr>
        <w:t>netvorila opravné položky k pohľadávkam v rámci podnikateľskej činnosti</w:t>
      </w:r>
      <w:r>
        <w:t xml:space="preserve">, podľa ustanovenia § 20  zákona č.595/2003 </w:t>
      </w:r>
      <w:proofErr w:type="spellStart"/>
      <w:r>
        <w:t>Z.z</w:t>
      </w:r>
      <w:proofErr w:type="spellEnd"/>
      <w:r>
        <w:t xml:space="preserve">. o dani z príjmov v </w:t>
      </w:r>
      <w:proofErr w:type="spellStart"/>
      <w:r>
        <w:t>z.n.p</w:t>
      </w:r>
      <w:proofErr w:type="spellEnd"/>
      <w:r>
        <w:t xml:space="preserve">..  </w:t>
      </w:r>
    </w:p>
    <w:p w:rsidR="002B1690" w:rsidRDefault="00F00F7F">
      <w:pPr>
        <w:spacing w:after="1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numPr>
          <w:ilvl w:val="0"/>
          <w:numId w:val="1"/>
        </w:numPr>
        <w:spacing w:line="270" w:lineRule="auto"/>
        <w:ind w:right="0" w:hanging="284"/>
        <w:jc w:val="left"/>
      </w:pPr>
      <w:r>
        <w:rPr>
          <w:b/>
        </w:rPr>
        <w:t xml:space="preserve">Zásady pre vykazovanie transferov. </w:t>
      </w:r>
    </w:p>
    <w:p w:rsidR="002B1690" w:rsidRDefault="00F00F7F">
      <w:pPr>
        <w:ind w:left="-5" w:right="15"/>
      </w:pPr>
      <w:r>
        <w:t xml:space="preserve">O nároku na dotácie zo štátneho rozpočtu sa účtuje, ak je takmer isté, že sa splnia všetky podmienky súvisiace s dotáciou a súčasne, že sa dotácia poskytne.  </w:t>
      </w:r>
    </w:p>
    <w:p w:rsidR="002B1690" w:rsidRDefault="00F00F7F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>
        <w:t>Bežný transfer</w:t>
      </w:r>
      <w:r>
        <w:rPr>
          <w:b w:val="0"/>
        </w:rPr>
        <w:t xml:space="preserve">  </w:t>
      </w:r>
    </w:p>
    <w:p w:rsidR="002B1690" w:rsidRDefault="00F00F7F">
      <w:pPr>
        <w:numPr>
          <w:ilvl w:val="0"/>
          <w:numId w:val="2"/>
        </w:numPr>
        <w:ind w:right="15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</w:t>
      </w:r>
    </w:p>
    <w:p w:rsidR="002B1690" w:rsidRDefault="00F00F7F">
      <w:pPr>
        <w:numPr>
          <w:ilvl w:val="0"/>
          <w:numId w:val="2"/>
        </w:numPr>
        <w:ind w:right="15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výdavkami </w:t>
      </w:r>
    </w:p>
    <w:p w:rsidR="002B1690" w:rsidRDefault="00F00F7F">
      <w:pPr>
        <w:numPr>
          <w:ilvl w:val="0"/>
          <w:numId w:val="2"/>
        </w:numPr>
        <w:ind w:right="15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 </w:t>
      </w:r>
    </w:p>
    <w:p w:rsidR="002B1690" w:rsidRDefault="00F00F7F" w:rsidP="00F00F7F">
      <w:pPr>
        <w:numPr>
          <w:ilvl w:val="0"/>
          <w:numId w:val="2"/>
        </w:numPr>
        <w:spacing w:after="0"/>
        <w:ind w:right="15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pri poskytnutí  transferu </w:t>
      </w:r>
    </w:p>
    <w:p w:rsidR="002B1690" w:rsidRDefault="00F00F7F" w:rsidP="00F00F7F">
      <w:pPr>
        <w:pStyle w:val="Nadpis1"/>
        <w:spacing w:before="240" w:after="5"/>
        <w:ind w:left="-5" w:right="0"/>
        <w:jc w:val="left"/>
      </w:pPr>
      <w:r>
        <w:t>Kapitálový transfer</w:t>
      </w:r>
      <w:r>
        <w:rPr>
          <w:b w:val="0"/>
        </w:rPr>
        <w:t xml:space="preserve">  </w:t>
      </w:r>
    </w:p>
    <w:p w:rsidR="002B1690" w:rsidRDefault="00F00F7F">
      <w:pPr>
        <w:numPr>
          <w:ilvl w:val="0"/>
          <w:numId w:val="3"/>
        </w:numPr>
        <w:ind w:right="15" w:hanging="360"/>
      </w:pPr>
      <w:r>
        <w:t xml:space="preserve">prijatý od </w:t>
      </w:r>
      <w:r>
        <w:rPr>
          <w:u w:val="single" w:color="000000"/>
        </w:rPr>
        <w:t>cudzích subjektov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2B1690" w:rsidRDefault="00F00F7F">
      <w:pPr>
        <w:numPr>
          <w:ilvl w:val="0"/>
          <w:numId w:val="3"/>
        </w:numPr>
        <w:ind w:right="15" w:hanging="360"/>
      </w:pPr>
      <w:r>
        <w:t xml:space="preserve">prijatý od </w:t>
      </w:r>
      <w:r>
        <w:rPr>
          <w:u w:val="single" w:color="000000"/>
        </w:rPr>
        <w:t>zriaďovateľa</w:t>
      </w:r>
      <w:r>
        <w:t xml:space="preserve"> - sa  zúčtuje do výnosov  vo vecnej a časovej súvislosti s nákladmi (napr. s odpismi, s opravnou položkou, so zostatkovou hodnotou vyradeného dlhodobého majetku).  </w:t>
      </w:r>
    </w:p>
    <w:p w:rsidR="002B1690" w:rsidRDefault="00F00F7F">
      <w:pPr>
        <w:numPr>
          <w:ilvl w:val="0"/>
          <w:numId w:val="3"/>
        </w:numPr>
        <w:ind w:right="15" w:hanging="360"/>
      </w:pPr>
      <w:r>
        <w:t xml:space="preserve">poskytnutý </w:t>
      </w:r>
      <w:r>
        <w:rPr>
          <w:u w:val="single" w:color="000000"/>
        </w:rPr>
        <w:t>cudzím subjektom</w:t>
      </w:r>
      <w:r>
        <w:t xml:space="preserve"> - sa  zúčtuje do nákladov po splnení podmienok.  </w:t>
      </w:r>
    </w:p>
    <w:p w:rsidR="002B1690" w:rsidRDefault="00F00F7F">
      <w:pPr>
        <w:numPr>
          <w:ilvl w:val="0"/>
          <w:numId w:val="3"/>
        </w:numPr>
        <w:ind w:right="15" w:hanging="360"/>
      </w:pPr>
      <w:r>
        <w:t xml:space="preserve">poskytnutý </w:t>
      </w:r>
      <w:r>
        <w:rPr>
          <w:u w:val="single" w:color="000000"/>
        </w:rPr>
        <w:t>vlastným subjektom</w:t>
      </w:r>
      <w:r>
        <w:t xml:space="preserve"> - sa  zúčtuje do nákladov vo vecnej a časovej súvislosti s  nákladmi účtovanými v organizáciách v zriaďovateľskej pôsobnosti obce/mesta.  </w:t>
      </w:r>
    </w:p>
    <w:p w:rsidR="002B1690" w:rsidRDefault="002B1690">
      <w:pPr>
        <w:spacing w:after="27" w:line="259" w:lineRule="auto"/>
        <w:ind w:left="0" w:right="0" w:firstLine="0"/>
        <w:jc w:val="left"/>
      </w:pPr>
    </w:p>
    <w:p w:rsidR="002B1690" w:rsidRDefault="00F00F7F">
      <w:pPr>
        <w:spacing w:line="270" w:lineRule="auto"/>
        <w:ind w:left="-5" w:right="0"/>
        <w:jc w:val="left"/>
      </w:pPr>
      <w:r>
        <w:rPr>
          <w:b/>
        </w:rPr>
        <w:lastRenderedPageBreak/>
        <w:t>7.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Spôsob prepočtu údajov v cudzích menách na menu euro. </w:t>
      </w:r>
    </w:p>
    <w:p w:rsidR="002B1690" w:rsidRDefault="00F00F7F">
      <w:pPr>
        <w:ind w:left="-5" w:right="15"/>
      </w:pPr>
      <w: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2B1690" w:rsidRDefault="00F00F7F">
      <w:pPr>
        <w:ind w:left="-5" w:right="15"/>
      </w:pPr>
      <w:r>
        <w:t xml:space="preserve">Na ocenenie prírastku cudzej meny nakúpenej za euro sa použije kurz, za ktorý bola táto cudzia mena nakúpená. </w:t>
      </w:r>
    </w:p>
    <w:p w:rsidR="002B1690" w:rsidRDefault="00F00F7F">
      <w:pPr>
        <w:ind w:left="-5" w:right="15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2B1690" w:rsidRDefault="00F00F7F">
      <w:pPr>
        <w:ind w:left="-5" w:right="15"/>
      </w:pPr>
      <w: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  </w:t>
      </w:r>
    </w:p>
    <w:p w:rsidR="002B1690" w:rsidRDefault="00F00F7F">
      <w:pPr>
        <w:ind w:left="-5" w:right="15"/>
      </w:pPr>
      <w: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2B1690" w:rsidRDefault="00F00F7F">
      <w:pPr>
        <w:ind w:left="-5" w:right="15"/>
      </w:pPr>
      <w: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2B1690" w:rsidRDefault="00F00F7F">
      <w:pPr>
        <w:ind w:left="-5" w:right="15"/>
      </w:pPr>
      <w:r>
        <w:t>Obec Slovenské Pravno v roku 2021 neúčtovala transakcie v cudzej mene.</w:t>
      </w:r>
      <w:r>
        <w:rPr>
          <w:b/>
        </w:rPr>
        <w:t xml:space="preserve"> </w:t>
      </w:r>
    </w:p>
    <w:p w:rsidR="002B1690" w:rsidRDefault="00F00F7F">
      <w:pPr>
        <w:spacing w:after="23" w:line="259" w:lineRule="auto"/>
        <w:ind w:left="37" w:right="0" w:firstLine="0"/>
        <w:jc w:val="center"/>
      </w:pPr>
      <w:r>
        <w:rPr>
          <w:b/>
        </w:rPr>
        <w:t xml:space="preserve"> </w:t>
      </w:r>
    </w:p>
    <w:p w:rsidR="00517338" w:rsidRDefault="00F00F7F">
      <w:pPr>
        <w:spacing w:after="13" w:line="270" w:lineRule="auto"/>
        <w:ind w:right="22"/>
        <w:jc w:val="center"/>
        <w:rPr>
          <w:b/>
        </w:rPr>
      </w:pPr>
      <w:r>
        <w:rPr>
          <w:b/>
        </w:rPr>
        <w:t xml:space="preserve">Čl. III </w:t>
      </w:r>
    </w:p>
    <w:p w:rsidR="002B1690" w:rsidRDefault="00F00F7F" w:rsidP="0024322F">
      <w:pPr>
        <w:spacing w:after="13" w:line="270" w:lineRule="auto"/>
        <w:ind w:left="0" w:right="22" w:firstLine="0"/>
        <w:jc w:val="center"/>
      </w:pPr>
      <w:r>
        <w:rPr>
          <w:b/>
        </w:rPr>
        <w:t>Informácie o údajoch na strane aktív súvahy</w:t>
      </w:r>
    </w:p>
    <w:p w:rsidR="00F00F7F" w:rsidRDefault="00F00F7F">
      <w:pPr>
        <w:pStyle w:val="Nadpis1"/>
        <w:spacing w:after="5"/>
        <w:ind w:left="-5" w:right="0"/>
        <w:jc w:val="left"/>
      </w:pPr>
      <w:r w:rsidRPr="00F00F7F">
        <w:rPr>
          <w:highlight w:val="yellow"/>
        </w:rPr>
        <w:t>A Neobežný majetok</w:t>
      </w:r>
      <w:r>
        <w:t xml:space="preserve"> </w:t>
      </w:r>
    </w:p>
    <w:p w:rsidR="00F00F7F" w:rsidRDefault="00F00F7F">
      <w:pPr>
        <w:pStyle w:val="Nadpis1"/>
        <w:spacing w:after="5"/>
        <w:ind w:left="-5" w:right="0"/>
        <w:jc w:val="left"/>
      </w:pPr>
    </w:p>
    <w:p w:rsidR="0024322F" w:rsidRDefault="00F00F7F">
      <w:pPr>
        <w:pStyle w:val="Nadpis1"/>
        <w:spacing w:after="5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Dlhodobý nehmotný majetok a dlhodobý hmotný majetok </w:t>
      </w:r>
    </w:p>
    <w:p w:rsidR="002B1690" w:rsidRDefault="00F00F7F">
      <w:pPr>
        <w:pStyle w:val="Nadpis1"/>
        <w:spacing w:after="5"/>
        <w:ind w:left="-5" w:right="0"/>
        <w:jc w:val="left"/>
      </w:pPr>
      <w:r>
        <w:t xml:space="preserve">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prehľad o pohybe dlhodobého majetku </w:t>
      </w:r>
      <w:r>
        <w:rPr>
          <w:b w:val="0"/>
        </w:rPr>
        <w:t xml:space="preserve">(tabuľka č.1) </w:t>
      </w:r>
    </w:p>
    <w:p w:rsidR="002B1690" w:rsidRDefault="00F00F7F">
      <w:pPr>
        <w:ind w:left="-5" w:right="15"/>
      </w:pPr>
      <w:r>
        <w:t xml:space="preserve">Textová časť k tabuľke č.1  </w:t>
      </w:r>
    </w:p>
    <w:p w:rsidR="00D73786" w:rsidRPr="00D73786" w:rsidRDefault="00F00F7F" w:rsidP="00D73786">
      <w:pPr>
        <w:ind w:left="-5" w:right="15"/>
      </w:pPr>
      <w:r>
        <w:t xml:space="preserve">V tabuľke č.1 je vykázaný prírastok na účte </w:t>
      </w:r>
      <w:r w:rsidRPr="003D3E17">
        <w:rPr>
          <w:b/>
        </w:rPr>
        <w:t xml:space="preserve">021 v sume </w:t>
      </w:r>
      <w:r w:rsidR="003D3E17">
        <w:rPr>
          <w:b/>
        </w:rPr>
        <w:t>41 051,</w:t>
      </w:r>
      <w:r w:rsidR="003F53E3">
        <w:rPr>
          <w:b/>
        </w:rPr>
        <w:t xml:space="preserve">15 €, </w:t>
      </w:r>
      <w:r>
        <w:t xml:space="preserve">ktorý vznikol zaradením </w:t>
      </w:r>
      <w:r w:rsidR="003F53E3">
        <w:t xml:space="preserve">do </w:t>
      </w:r>
      <w:r>
        <w:t xml:space="preserve">majetku – Rekonštrukcia </w:t>
      </w:r>
      <w:r w:rsidR="003F53E3">
        <w:t>PZ</w:t>
      </w:r>
      <w:r>
        <w:t xml:space="preserve"> do užívania</w:t>
      </w:r>
      <w:r w:rsidR="003F53E3">
        <w:t xml:space="preserve"> v sume 32 647 €, a opravy chýb minulých období v sume 8 404,15 €</w:t>
      </w:r>
      <w:r>
        <w:t>.</w:t>
      </w:r>
      <w:r w:rsidR="003F53E3" w:rsidRPr="003F53E3">
        <w:t xml:space="preserve"> </w:t>
      </w:r>
      <w:r w:rsidR="003F53E3">
        <w:t xml:space="preserve">V roku 2021 na účte </w:t>
      </w:r>
      <w:r w:rsidR="003F53E3" w:rsidRPr="003F53E3">
        <w:rPr>
          <w:b/>
        </w:rPr>
        <w:t>0</w:t>
      </w:r>
      <w:r w:rsidR="003F53E3" w:rsidRPr="003F53E3">
        <w:rPr>
          <w:b/>
        </w:rPr>
        <w:t>31</w:t>
      </w:r>
      <w:r w:rsidR="003F53E3" w:rsidRPr="003F53E3">
        <w:rPr>
          <w:b/>
        </w:rPr>
        <w:t xml:space="preserve"> - </w:t>
      </w:r>
      <w:r w:rsidR="003F53E3" w:rsidRPr="003F53E3">
        <w:rPr>
          <w:b/>
        </w:rPr>
        <w:t>Pozemky</w:t>
      </w:r>
      <w:r w:rsidR="003F53E3">
        <w:t xml:space="preserve"> vykazuje Obec Slovenské Pravno </w:t>
      </w:r>
      <w:r w:rsidR="000E6F48">
        <w:rPr>
          <w:b/>
        </w:rPr>
        <w:t>úbytok</w:t>
      </w:r>
      <w:r w:rsidR="003F53E3" w:rsidRPr="000E6F48">
        <w:rPr>
          <w:b/>
        </w:rPr>
        <w:t xml:space="preserve"> v sume </w:t>
      </w:r>
      <w:r w:rsidR="000E6F48">
        <w:rPr>
          <w:b/>
        </w:rPr>
        <w:t>3 974,57</w:t>
      </w:r>
      <w:r w:rsidR="003F53E3" w:rsidRPr="000E6F48">
        <w:rPr>
          <w:b/>
        </w:rPr>
        <w:t xml:space="preserve"> €</w:t>
      </w:r>
      <w:r w:rsidR="003F53E3">
        <w:t xml:space="preserve">. Uvedený </w:t>
      </w:r>
      <w:r w:rsidR="000E6F48">
        <w:t xml:space="preserve">úbytok </w:t>
      </w:r>
      <w:r w:rsidR="003F53E3">
        <w:t xml:space="preserve"> predstavuje </w:t>
      </w:r>
      <w:r w:rsidR="000E6F48">
        <w:t>predaj pozemkov.</w:t>
      </w:r>
      <w:r>
        <w:t xml:space="preserve"> </w:t>
      </w:r>
      <w:r w:rsidR="000E6F48">
        <w:t>Na</w:t>
      </w:r>
      <w:r>
        <w:t xml:space="preserve"> </w:t>
      </w:r>
      <w:r w:rsidRPr="000E6F48">
        <w:rPr>
          <w:b/>
        </w:rPr>
        <w:t>účte 042 - Obstaranie DHM</w:t>
      </w:r>
      <w:r>
        <w:t xml:space="preserve"> vykazuje Obec Slovenské Pravno </w:t>
      </w:r>
      <w:r w:rsidRPr="000E6F48">
        <w:rPr>
          <w:b/>
        </w:rPr>
        <w:t xml:space="preserve">prírastok v sume </w:t>
      </w:r>
      <w:r w:rsidR="000E6F48" w:rsidRPr="000E6F48">
        <w:rPr>
          <w:b/>
        </w:rPr>
        <w:t>53 267,87 € a úbytok v sume 48 483,16</w:t>
      </w:r>
      <w:r w:rsidR="000E6F48">
        <w:t xml:space="preserve"> </w:t>
      </w:r>
      <w:r w:rsidR="000E6F48" w:rsidRPr="000E6F48">
        <w:rPr>
          <w:b/>
        </w:rPr>
        <w:t>€</w:t>
      </w:r>
      <w:r w:rsidR="000E6F48">
        <w:t xml:space="preserve">. </w:t>
      </w:r>
      <w:r>
        <w:t xml:space="preserve">Uvedený prírastok predstavuje </w:t>
      </w:r>
      <w:r w:rsidR="00D73786">
        <w:t xml:space="preserve">Rekonštrukcia PZ v sume </w:t>
      </w:r>
      <w:r w:rsidR="00904C37">
        <w:t>6 480,74</w:t>
      </w:r>
      <w:r w:rsidR="00D73786">
        <w:t xml:space="preserve"> €, Kamerový systém v sume 9 835,20 €, 2 600,00 € architektonická štúdia, 2 978,26 € výmena okien ZS, 1 883,70 € PD verejná zeleň OCÚ, 3 846,96 € radlica na sneh, 2 154,</w:t>
      </w:r>
      <w:r w:rsidR="00904C37">
        <w:t xml:space="preserve">00 € vianočné osvetlenie a vybudovanie chodníka na cintoríne v sume 23 489,01 €. </w:t>
      </w:r>
      <w:r w:rsidR="00D73786">
        <w:t>Úbytok na účte 042 predstavuje zaradenie do majetku</w:t>
      </w:r>
      <w:r w:rsidR="00904C37">
        <w:t xml:space="preserve"> v sume 48 483,16 €</w:t>
      </w:r>
      <w:r w:rsidR="00D73786">
        <w:t xml:space="preserve">. </w:t>
      </w:r>
      <w:r w:rsidR="00D73786" w:rsidRPr="00D73786">
        <w:rPr>
          <w:b/>
        </w:rPr>
        <w:t xml:space="preserve">Na účte 022 – Samostatné hnuteľné veci a súbory hnuteľných </w:t>
      </w:r>
      <w:r w:rsidR="00D73786" w:rsidRPr="00D73786">
        <w:t>vecí vykazuje účtovná jednotka</w:t>
      </w:r>
      <w:r w:rsidR="00D73786" w:rsidRPr="00D73786">
        <w:rPr>
          <w:b/>
        </w:rPr>
        <w:t xml:space="preserve"> prírastok v sume 15 836,16 €</w:t>
      </w:r>
      <w:r w:rsidR="00D73786">
        <w:rPr>
          <w:b/>
        </w:rPr>
        <w:t xml:space="preserve">, </w:t>
      </w:r>
      <w:r w:rsidR="00D73786" w:rsidRPr="00D73786">
        <w:t>čo predstavuje</w:t>
      </w:r>
      <w:r w:rsidR="00D73786">
        <w:t xml:space="preserve"> radlica na sneh</w:t>
      </w:r>
      <w:r w:rsidR="00D73786">
        <w:t xml:space="preserve"> v sume 3 846,96 €</w:t>
      </w:r>
      <w:r w:rsidR="00D73786">
        <w:t>, vianočné osvetlenie</w:t>
      </w:r>
      <w:r w:rsidR="00D73786">
        <w:t xml:space="preserve"> v sume 2 154,00 € a kamerový systém v sume 9 835,20 €.</w:t>
      </w:r>
    </w:p>
    <w:p w:rsidR="00590F0B" w:rsidRDefault="00590F0B">
      <w:pPr>
        <w:spacing w:after="25" w:line="259" w:lineRule="auto"/>
        <w:ind w:left="0" w:right="0" w:firstLine="0"/>
        <w:jc w:val="left"/>
      </w:pPr>
    </w:p>
    <w:p w:rsidR="00904C37" w:rsidRDefault="00904C37">
      <w:pPr>
        <w:spacing w:after="25" w:line="259" w:lineRule="auto"/>
        <w:ind w:left="0" w:right="0" w:firstLine="0"/>
        <w:jc w:val="left"/>
      </w:pPr>
    </w:p>
    <w:p w:rsidR="00904C37" w:rsidRDefault="00904C37">
      <w:pPr>
        <w:spacing w:after="25" w:line="259" w:lineRule="auto"/>
        <w:ind w:left="0" w:right="0" w:firstLine="0"/>
        <w:jc w:val="left"/>
      </w:pPr>
    </w:p>
    <w:p w:rsidR="00904C37" w:rsidRDefault="00904C37">
      <w:pPr>
        <w:spacing w:after="25" w:line="259" w:lineRule="auto"/>
        <w:ind w:left="0" w:right="0" w:firstLine="0"/>
        <w:jc w:val="left"/>
      </w:pPr>
    </w:p>
    <w:p w:rsidR="00904C37" w:rsidRDefault="00904C37">
      <w:pPr>
        <w:spacing w:after="25" w:line="259" w:lineRule="auto"/>
        <w:ind w:left="0" w:right="0" w:firstLine="0"/>
        <w:jc w:val="left"/>
      </w:pPr>
    </w:p>
    <w:p w:rsidR="002B1690" w:rsidRDefault="00F00F7F">
      <w:pPr>
        <w:ind w:left="-5" w:right="15"/>
      </w:pPr>
      <w:r>
        <w:lastRenderedPageBreak/>
        <w:t>b)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spôsob a výška poistenia </w:t>
      </w:r>
      <w:r>
        <w:t xml:space="preserve">dlhodobého nehmotného majetku a dlhodobého hmotného majetku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3544"/>
        <w:gridCol w:w="3545"/>
        <w:gridCol w:w="3117"/>
      </w:tblGrid>
      <w:tr w:rsidR="002B1690" w:rsidTr="00497297">
        <w:trPr>
          <w:trHeight w:val="467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581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Druh poisteného majetku 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456" w:right="510" w:firstLine="0"/>
              <w:jc w:val="center"/>
            </w:pPr>
            <w:r>
              <w:rPr>
                <w:b/>
                <w:sz w:val="20"/>
              </w:rPr>
              <w:t xml:space="preserve">Spôsob poistenia,  hodnota poisteného majetku 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2B1690" w:rsidTr="0024322F">
        <w:trPr>
          <w:trHeight w:val="273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24322F">
            <w:pPr>
              <w:spacing w:line="240" w:lineRule="auto"/>
              <w:ind w:left="0" w:right="0" w:firstLine="0"/>
            </w:pPr>
            <w:r>
              <w:rPr>
                <w:sz w:val="20"/>
              </w:rPr>
              <w:t xml:space="preserve">    </w:t>
            </w:r>
            <w:r w:rsidR="00875546">
              <w:rPr>
                <w:sz w:val="20"/>
              </w:rPr>
              <w:t xml:space="preserve">Poistenie budov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497297">
            <w:pPr>
              <w:spacing w:line="240" w:lineRule="auto"/>
              <w:ind w:left="14" w:right="0" w:firstLine="0"/>
              <w:jc w:val="left"/>
            </w:pPr>
            <w:r>
              <w:rPr>
                <w:sz w:val="20"/>
              </w:rPr>
              <w:t>P</w:t>
            </w:r>
            <w:r w:rsidR="002F35C6">
              <w:rPr>
                <w:sz w:val="20"/>
              </w:rPr>
              <w:t xml:space="preserve">oistenie budov /MŠ, PO,DS, MKS, </w:t>
            </w:r>
            <w:r>
              <w:rPr>
                <w:sz w:val="20"/>
              </w:rPr>
              <w:t xml:space="preserve">OU/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904C37" w:rsidP="00497297">
            <w:pPr>
              <w:spacing w:line="240" w:lineRule="auto"/>
              <w:ind w:left="0" w:right="47" w:firstLine="0"/>
              <w:jc w:val="right"/>
            </w:pPr>
            <w:r>
              <w:rPr>
                <w:sz w:val="20"/>
              </w:rPr>
              <w:t>665,50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497297">
        <w:trPr>
          <w:trHeight w:val="47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497297">
            <w:pPr>
              <w:spacing w:line="240" w:lineRule="auto"/>
              <w:ind w:left="0" w:right="0" w:firstLine="0"/>
            </w:pPr>
            <w:r>
              <w:rPr>
                <w:sz w:val="20"/>
              </w:rPr>
              <w:t xml:space="preserve">    Doprav</w:t>
            </w:r>
            <w:r w:rsidR="0024322F">
              <w:rPr>
                <w:sz w:val="20"/>
              </w:rPr>
              <w:t xml:space="preserve">né prostriedky /havarijné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497297">
            <w:pPr>
              <w:spacing w:line="240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Dopravné prostriedky /havarijné + PZP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904C37" w:rsidP="00497297">
            <w:pPr>
              <w:spacing w:line="240" w:lineRule="auto"/>
              <w:ind w:left="0" w:right="50" w:firstLine="0"/>
              <w:jc w:val="right"/>
            </w:pPr>
            <w:r>
              <w:rPr>
                <w:sz w:val="20"/>
              </w:rPr>
              <w:t>1 268,60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497297">
        <w:trPr>
          <w:trHeight w:val="240"/>
        </w:trPr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497297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   Ostatné poistenie-zodpovednosť  </w:t>
            </w:r>
          </w:p>
        </w:tc>
        <w:tc>
          <w:tcPr>
            <w:tcW w:w="3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497297">
            <w:pPr>
              <w:spacing w:line="240" w:lineRule="auto"/>
              <w:ind w:left="0" w:right="53" w:firstLine="0"/>
              <w:jc w:val="right"/>
            </w:pPr>
            <w:r>
              <w:rPr>
                <w:sz w:val="20"/>
              </w:rPr>
              <w:t xml:space="preserve">Ostatné poistenie-zodpovednosť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2B1690" w:rsidP="00497297">
            <w:pPr>
              <w:spacing w:line="240" w:lineRule="auto"/>
              <w:ind w:left="0" w:right="47" w:firstLine="0"/>
              <w:jc w:val="right"/>
            </w:pPr>
          </w:p>
        </w:tc>
      </w:tr>
    </w:tbl>
    <w:p w:rsidR="002B1690" w:rsidRDefault="00F00F7F">
      <w:pPr>
        <w:spacing w:after="251"/>
        <w:ind w:left="-5" w:right="15"/>
      </w:pPr>
      <w:r>
        <w:t xml:space="preserve">Obec Slovenské Pravno má poistený hmotný majetok ako sú budovy, dopravné prostriedky a zodpovednosť za školu v poisťovni </w:t>
      </w:r>
      <w:proofErr w:type="spellStart"/>
      <w:r>
        <w:t>Uniqa</w:t>
      </w:r>
      <w:proofErr w:type="spellEnd"/>
      <w:r>
        <w:t xml:space="preserve">, a Komunálna poisťovňa. </w:t>
      </w:r>
    </w:p>
    <w:p w:rsidR="002B1690" w:rsidRDefault="0024322F">
      <w:pPr>
        <w:ind w:left="269" w:right="15" w:hanging="284"/>
      </w:pPr>
      <w:r>
        <w:t>c</w:t>
      </w:r>
      <w:r w:rsidR="00F00F7F">
        <w:t>)</w:t>
      </w:r>
      <w:r w:rsidR="00F00F7F">
        <w:rPr>
          <w:rFonts w:ascii="Arial" w:eastAsia="Arial" w:hAnsi="Arial" w:cs="Arial"/>
        </w:rPr>
        <w:t xml:space="preserve"> </w:t>
      </w:r>
      <w:r w:rsidR="00F00F7F">
        <w:rPr>
          <w:b/>
        </w:rPr>
        <w:t xml:space="preserve">zriadenie záložného práva </w:t>
      </w:r>
      <w:r w:rsidR="00F00F7F">
        <w:t xml:space="preserve">na dlhodobý nehmotný majetok a dlhodobý hmotný majetok alebo obmedzenie práva nakladať s dlhodobým majetkom </w:t>
      </w:r>
    </w:p>
    <w:p w:rsidR="00311615" w:rsidRDefault="00311615">
      <w:pPr>
        <w:ind w:left="-5" w:right="15"/>
      </w:pPr>
    </w:p>
    <w:p w:rsidR="002B1690" w:rsidRDefault="00F00F7F">
      <w:pPr>
        <w:ind w:left="-5" w:right="15"/>
      </w:pPr>
      <w:r>
        <w:t xml:space="preserve">Obec Slovenské Pravno nemá na dlhodobý nehmotný a dlhodobý hmotný majetok zriadené záložné práva. </w:t>
      </w:r>
    </w:p>
    <w:tbl>
      <w:tblPr>
        <w:tblStyle w:val="TableGrid"/>
        <w:tblW w:w="10206" w:type="dxa"/>
        <w:tblInd w:w="2" w:type="dxa"/>
        <w:tblCellMar>
          <w:top w:w="9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2552"/>
        <w:gridCol w:w="2552"/>
        <w:gridCol w:w="1843"/>
        <w:gridCol w:w="3259"/>
      </w:tblGrid>
      <w:tr w:rsidR="002B1690">
        <w:trPr>
          <w:trHeight w:val="238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Predmet záložného práva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49" w:firstLine="0"/>
              <w:jc w:val="center"/>
            </w:pPr>
            <w:r>
              <w:rPr>
                <w:b/>
                <w:sz w:val="20"/>
              </w:rPr>
              <w:t xml:space="preserve">Účel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Záložné právo v prospech </w:t>
            </w:r>
          </w:p>
        </w:tc>
      </w:tr>
      <w:tr w:rsidR="002B1690">
        <w:trPr>
          <w:trHeight w:val="241"/>
        </w:trPr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2B1690" w:rsidRDefault="00F00F7F">
      <w:pPr>
        <w:spacing w:after="30" w:line="259" w:lineRule="auto"/>
        <w:ind w:left="0" w:right="0" w:firstLine="0"/>
        <w:jc w:val="left"/>
      </w:pPr>
      <w:r>
        <w:t xml:space="preserve"> </w:t>
      </w:r>
    </w:p>
    <w:p w:rsidR="002B1690" w:rsidRDefault="0024322F">
      <w:pPr>
        <w:pStyle w:val="Nadpis1"/>
        <w:spacing w:after="5"/>
        <w:ind w:left="269" w:right="0" w:hanging="284"/>
        <w:jc w:val="left"/>
      </w:pPr>
      <w:r>
        <w:rPr>
          <w:b w:val="0"/>
        </w:rPr>
        <w:t>d</w:t>
      </w:r>
      <w:r w:rsidR="00F00F7F">
        <w:rPr>
          <w:b w:val="0"/>
        </w:rPr>
        <w:t>)</w:t>
      </w:r>
      <w:r w:rsidR="00F00F7F">
        <w:rPr>
          <w:rFonts w:ascii="Arial" w:eastAsia="Arial" w:hAnsi="Arial" w:cs="Arial"/>
          <w:b w:val="0"/>
        </w:rPr>
        <w:t xml:space="preserve"> </w:t>
      </w:r>
      <w:r w:rsidR="00F00F7F"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7" w:type="dxa"/>
          <w:right w:w="57" w:type="dxa"/>
        </w:tblCellMar>
        <w:tblLook w:val="04A0" w:firstRow="1" w:lastRow="0" w:firstColumn="1" w:lastColumn="0" w:noHBand="0" w:noVBand="1"/>
      </w:tblPr>
      <w:tblGrid>
        <w:gridCol w:w="5954"/>
        <w:gridCol w:w="3094"/>
        <w:gridCol w:w="1158"/>
      </w:tblGrid>
      <w:tr w:rsidR="002B1690">
        <w:trPr>
          <w:trHeight w:val="468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311615">
            <w:pPr>
              <w:spacing w:after="0" w:line="240" w:lineRule="auto"/>
              <w:ind w:left="651" w:right="599" w:firstLine="0"/>
              <w:jc w:val="center"/>
            </w:pPr>
            <w:r>
              <w:rPr>
                <w:b/>
                <w:sz w:val="20"/>
              </w:rPr>
              <w:t xml:space="preserve">Majetok,  </w:t>
            </w:r>
            <w:r>
              <w:rPr>
                <w:sz w:val="20"/>
              </w:rPr>
              <w:t>ku ktorému</w:t>
            </w:r>
            <w:r>
              <w:rPr>
                <w:b/>
                <w:sz w:val="20"/>
              </w:rPr>
              <w:t xml:space="preserve"> má</w:t>
            </w:r>
            <w:r>
              <w:rPr>
                <w:sz w:val="20"/>
              </w:rPr>
              <w:t xml:space="preserve"> Obec Slovenské Pravno </w:t>
            </w:r>
            <w:r>
              <w:rPr>
                <w:b/>
                <w:sz w:val="20"/>
              </w:rPr>
              <w:t xml:space="preserve">vlastnícke právo 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2B1690" w:rsidRDefault="00F00F7F" w:rsidP="00311615">
            <w:pPr>
              <w:spacing w:after="0" w:line="240" w:lineRule="auto"/>
              <w:ind w:left="1213" w:right="0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2B1690" w:rsidP="00311615">
            <w:pPr>
              <w:spacing w:after="160" w:line="240" w:lineRule="auto"/>
              <w:ind w:left="0" w:right="0" w:firstLine="0"/>
              <w:jc w:val="left"/>
            </w:pPr>
          </w:p>
        </w:tc>
      </w:tr>
      <w:tr w:rsidR="002B1690">
        <w:trPr>
          <w:trHeight w:val="241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106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2B1690" w:rsidRDefault="002B1690" w:rsidP="007511B4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CE4720" w:rsidP="007511B4">
            <w:pPr>
              <w:spacing w:line="240" w:lineRule="auto"/>
              <w:ind w:left="151" w:right="0" w:firstLine="0"/>
              <w:jc w:val="left"/>
            </w:pPr>
            <w:r>
              <w:rPr>
                <w:sz w:val="20"/>
              </w:rPr>
              <w:t>705 236,94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106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2B1690" w:rsidRDefault="002B1690" w:rsidP="007511B4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CE4720" w:rsidP="00CE4720">
            <w:pPr>
              <w:spacing w:line="240" w:lineRule="auto"/>
              <w:ind w:left="0" w:right="0" w:firstLine="0"/>
              <w:jc w:val="right"/>
            </w:pPr>
            <w:r>
              <w:rPr>
                <w:sz w:val="20"/>
              </w:rPr>
              <w:t>1</w:t>
            </w:r>
            <w:r w:rsidR="0024322F">
              <w:rPr>
                <w:sz w:val="20"/>
              </w:rPr>
              <w:t> </w:t>
            </w:r>
            <w:r>
              <w:rPr>
                <w:sz w:val="20"/>
              </w:rPr>
              <w:t>267</w:t>
            </w:r>
            <w:r w:rsidR="0024322F">
              <w:rPr>
                <w:sz w:val="20"/>
              </w:rPr>
              <w:t xml:space="preserve"> </w:t>
            </w:r>
            <w:r>
              <w:rPr>
                <w:sz w:val="20"/>
              </w:rPr>
              <w:t>571,19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106" w:right="0" w:firstLine="0"/>
              <w:jc w:val="left"/>
            </w:pPr>
            <w:r>
              <w:rPr>
                <w:sz w:val="20"/>
              </w:rPr>
              <w:t xml:space="preserve">Samostatne hnuteľne veci  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2B1690" w:rsidRDefault="002B1690" w:rsidP="007511B4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CE4720" w:rsidP="007511B4">
            <w:pPr>
              <w:spacing w:line="240" w:lineRule="auto"/>
              <w:ind w:left="151" w:right="0" w:firstLine="0"/>
              <w:jc w:val="left"/>
            </w:pPr>
            <w:r>
              <w:rPr>
                <w:sz w:val="20"/>
              </w:rPr>
              <w:t>144 351,58</w:t>
            </w:r>
          </w:p>
        </w:tc>
      </w:tr>
      <w:tr w:rsidR="002B1690">
        <w:trPr>
          <w:trHeight w:val="240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106" w:right="0" w:firstLine="0"/>
              <w:jc w:val="left"/>
            </w:pPr>
            <w:r>
              <w:rPr>
                <w:sz w:val="20"/>
              </w:rPr>
              <w:t xml:space="preserve">Dopravné prostriedky  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2B1690" w:rsidRDefault="002B1690" w:rsidP="007511B4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151" w:right="0" w:firstLine="0"/>
              <w:jc w:val="left"/>
            </w:pPr>
            <w:r>
              <w:rPr>
                <w:sz w:val="20"/>
              </w:rPr>
              <w:t xml:space="preserve">124 247,28 </w:t>
            </w:r>
          </w:p>
        </w:tc>
      </w:tr>
      <w:tr w:rsidR="002B1690">
        <w:trPr>
          <w:trHeight w:val="240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106" w:right="0" w:firstLine="0"/>
              <w:jc w:val="left"/>
            </w:pPr>
            <w:r>
              <w:rPr>
                <w:sz w:val="20"/>
              </w:rPr>
              <w:t xml:space="preserve">Drobný dlhodobý majetok 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2B1690" w:rsidP="007511B4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14 680,02 </w:t>
            </w:r>
          </w:p>
        </w:tc>
      </w:tr>
      <w:tr w:rsidR="002B1690">
        <w:trPr>
          <w:trHeight w:val="240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106" w:right="0" w:firstLine="0"/>
              <w:jc w:val="left"/>
            </w:pPr>
            <w:r>
              <w:rPr>
                <w:sz w:val="20"/>
              </w:rPr>
              <w:t xml:space="preserve">Obstaranie hmotného  majetku 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B1690" w:rsidRDefault="002B1690" w:rsidP="007511B4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CE4720" w:rsidP="007511B4">
            <w:pPr>
              <w:spacing w:line="240" w:lineRule="auto"/>
              <w:ind w:left="151" w:right="0" w:firstLine="0"/>
              <w:jc w:val="left"/>
            </w:pPr>
            <w:r>
              <w:rPr>
                <w:sz w:val="20"/>
              </w:rPr>
              <w:t>108 835,70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106" w:right="0" w:firstLine="0"/>
              <w:jc w:val="left"/>
            </w:pPr>
            <w:r>
              <w:rPr>
                <w:b/>
                <w:sz w:val="20"/>
              </w:rPr>
              <w:t xml:space="preserve">Majetok v správe účtovnej jednotky  ZŠ Slov. Pravno </w:t>
            </w:r>
            <w:r>
              <w:rPr>
                <w:sz w:val="20"/>
              </w:rPr>
              <w:t xml:space="preserve">z toho: 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2B1690" w:rsidRDefault="002B1690" w:rsidP="007511B4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151" w:right="0" w:firstLine="0"/>
              <w:jc w:val="left"/>
            </w:pPr>
            <w:r>
              <w:rPr>
                <w:b/>
                <w:sz w:val="20"/>
              </w:rPr>
              <w:t xml:space="preserve">623 220,70 </w:t>
            </w:r>
          </w:p>
        </w:tc>
      </w:tr>
      <w:tr w:rsidR="002B1690">
        <w:trPr>
          <w:trHeight w:val="240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106" w:right="0" w:firstLine="0"/>
              <w:jc w:val="left"/>
            </w:pPr>
            <w:r>
              <w:rPr>
                <w:sz w:val="20"/>
              </w:rPr>
              <w:t xml:space="preserve">Pozemky 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2B1690" w:rsidRDefault="002B1690" w:rsidP="007511B4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50,32 </w:t>
            </w:r>
          </w:p>
        </w:tc>
      </w:tr>
      <w:tr w:rsidR="002B1690">
        <w:trPr>
          <w:trHeight w:val="240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106" w:right="0" w:firstLine="0"/>
              <w:jc w:val="left"/>
            </w:pPr>
            <w:r>
              <w:rPr>
                <w:sz w:val="20"/>
              </w:rPr>
              <w:t xml:space="preserve">Budovy, stavby 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2B1690" w:rsidRDefault="002B1690" w:rsidP="007511B4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151" w:right="0" w:firstLine="0"/>
              <w:jc w:val="left"/>
            </w:pPr>
            <w:r>
              <w:rPr>
                <w:sz w:val="20"/>
              </w:rPr>
              <w:t xml:space="preserve">599 910,65 </w:t>
            </w:r>
          </w:p>
        </w:tc>
      </w:tr>
      <w:tr w:rsidR="002B1690">
        <w:trPr>
          <w:trHeight w:val="240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106" w:right="0" w:firstLine="0"/>
              <w:jc w:val="left"/>
            </w:pPr>
            <w:r>
              <w:rPr>
                <w:sz w:val="20"/>
              </w:rPr>
              <w:t xml:space="preserve">Samostatne hnuteľne veci 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2B1690" w:rsidRDefault="002B1690" w:rsidP="007511B4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15 936,10 </w:t>
            </w:r>
          </w:p>
        </w:tc>
      </w:tr>
      <w:tr w:rsidR="002B1690">
        <w:trPr>
          <w:trHeight w:val="240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106" w:right="0" w:firstLine="0"/>
              <w:jc w:val="left"/>
            </w:pPr>
            <w:r>
              <w:rPr>
                <w:sz w:val="20"/>
              </w:rPr>
              <w:t xml:space="preserve">Drobný dlhodobý majetok 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2B1690" w:rsidP="007511B4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6 825,72 </w:t>
            </w:r>
          </w:p>
        </w:tc>
      </w:tr>
      <w:tr w:rsidR="002B1690">
        <w:trPr>
          <w:trHeight w:val="240"/>
        </w:trPr>
        <w:tc>
          <w:tcPr>
            <w:tcW w:w="5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106" w:right="0" w:firstLine="0"/>
              <w:jc w:val="left"/>
            </w:pPr>
            <w:r>
              <w:rPr>
                <w:sz w:val="20"/>
              </w:rPr>
              <w:t xml:space="preserve">Obstaranie hmotného  majetku </w:t>
            </w:r>
          </w:p>
        </w:tc>
        <w:tc>
          <w:tcPr>
            <w:tcW w:w="3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2B1690" w:rsidRDefault="002B1690" w:rsidP="007511B4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497,91 </w:t>
            </w:r>
          </w:p>
        </w:tc>
      </w:tr>
    </w:tbl>
    <w:p w:rsidR="002B1690" w:rsidRDefault="00F00F7F" w:rsidP="007511B4">
      <w:pPr>
        <w:spacing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2B1690" w:rsidRDefault="0024322F">
      <w:pPr>
        <w:pStyle w:val="Nadpis1"/>
        <w:spacing w:after="5"/>
        <w:ind w:left="-5" w:right="0"/>
        <w:jc w:val="left"/>
      </w:pPr>
      <w:r>
        <w:rPr>
          <w:b w:val="0"/>
        </w:rPr>
        <w:t>e</w:t>
      </w:r>
      <w:r w:rsidR="00F00F7F">
        <w:rPr>
          <w:b w:val="0"/>
        </w:rPr>
        <w:t>)</w:t>
      </w:r>
      <w:r w:rsidR="00F00F7F">
        <w:rPr>
          <w:rFonts w:ascii="Arial" w:eastAsia="Arial" w:hAnsi="Arial" w:cs="Arial"/>
          <w:b w:val="0"/>
        </w:rPr>
        <w:t xml:space="preserve"> </w:t>
      </w:r>
      <w:r w:rsidR="00F00F7F">
        <w:t>opis a hodnota majetku</w:t>
      </w:r>
      <w:r w:rsidR="00F00F7F">
        <w:rPr>
          <w:b w:val="0"/>
        </w:rPr>
        <w:t>, ku ktorému Obec Slovenské Pravno</w:t>
      </w:r>
      <w:r w:rsidR="00F00F7F">
        <w:t xml:space="preserve"> nemá vlastnícke právo</w:t>
      </w:r>
      <w:r w:rsidR="00F00F7F"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1"/>
        <w:gridCol w:w="3827"/>
        <w:gridCol w:w="1158"/>
      </w:tblGrid>
      <w:tr w:rsidR="002B1690" w:rsidTr="00F14A0A">
        <w:trPr>
          <w:trHeight w:val="468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7511B4">
            <w:pPr>
              <w:spacing w:line="240" w:lineRule="auto"/>
              <w:ind w:left="0" w:right="55" w:firstLine="0"/>
              <w:jc w:val="center"/>
            </w:pPr>
            <w:r>
              <w:rPr>
                <w:b/>
              </w:rPr>
              <w:t xml:space="preserve">  </w:t>
            </w:r>
            <w:r>
              <w:rPr>
                <w:b/>
                <w:sz w:val="20"/>
              </w:rPr>
              <w:t xml:space="preserve">Majetok,  </w:t>
            </w:r>
          </w:p>
          <w:p w:rsidR="002B1690" w:rsidRDefault="00F00F7F" w:rsidP="007511B4">
            <w:pPr>
              <w:spacing w:line="240" w:lineRule="auto"/>
              <w:ind w:left="0" w:right="62" w:firstLine="0"/>
              <w:jc w:val="center"/>
            </w:pPr>
            <w:r>
              <w:rPr>
                <w:sz w:val="20"/>
              </w:rPr>
              <w:t xml:space="preserve">ku ktorému </w:t>
            </w:r>
            <w:r>
              <w:rPr>
                <w:b/>
                <w:sz w:val="20"/>
              </w:rPr>
              <w:t>nemá</w:t>
            </w:r>
            <w:r>
              <w:rPr>
                <w:sz w:val="20"/>
              </w:rPr>
              <w:t xml:space="preserve"> Obec Slovenské Pravno vlastnícke právo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2B1690" w:rsidRDefault="00F00F7F" w:rsidP="007511B4">
            <w:pPr>
              <w:spacing w:line="240" w:lineRule="auto"/>
              <w:ind w:left="1104" w:right="0" w:firstLine="0"/>
              <w:jc w:val="center"/>
            </w:pPr>
            <w:r>
              <w:rPr>
                <w:b/>
                <w:sz w:val="20"/>
              </w:rPr>
              <w:t xml:space="preserve">Suma  </w:t>
            </w: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2B1690" w:rsidP="007511B4">
            <w:pPr>
              <w:spacing w:line="240" w:lineRule="auto"/>
              <w:ind w:left="0" w:right="0" w:firstLine="0"/>
              <w:jc w:val="left"/>
            </w:pPr>
          </w:p>
        </w:tc>
      </w:tr>
      <w:tr w:rsidR="002B1690" w:rsidTr="00F14A0A">
        <w:trPr>
          <w:trHeight w:val="357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0" w:right="332" w:firstLine="0"/>
              <w:jc w:val="left"/>
            </w:pPr>
            <w:r>
              <w:rPr>
                <w:sz w:val="20"/>
              </w:rPr>
              <w:t>Majetok, ktorý využíva Obec Slovenské Pravno na základe zmluvy  o výpožičke</w:t>
            </w: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2B1690" w:rsidP="007511B4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2B1690" w:rsidRDefault="00F00F7F" w:rsidP="007511B4">
            <w:pPr>
              <w:spacing w:line="240" w:lineRule="auto"/>
              <w:ind w:left="0" w:right="0" w:firstLine="0"/>
              <w:jc w:val="right"/>
            </w:pPr>
            <w:r>
              <w:rPr>
                <w:rFonts w:ascii="Arial" w:eastAsia="Arial" w:hAnsi="Arial" w:cs="Arial"/>
                <w:color w:val="FF0000"/>
                <w:sz w:val="20"/>
              </w:rPr>
              <w:tab/>
            </w: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2B1690" w:rsidTr="00F14A0A">
        <w:trPr>
          <w:trHeight w:val="701"/>
        </w:trPr>
        <w:tc>
          <w:tcPr>
            <w:tcW w:w="52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0" w:right="332" w:firstLine="0"/>
              <w:jc w:val="left"/>
            </w:pPr>
            <w:r>
              <w:rPr>
                <w:sz w:val="20"/>
              </w:rPr>
              <w:t xml:space="preserve">Majetok, ktorý využíva Obec Slovenské Pravno na základe zmluvy o finančnom prenájme 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2B1690" w:rsidP="007511B4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11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0" w:right="0" w:firstLine="0"/>
            </w:pPr>
            <w:r>
              <w:rPr>
                <w:rFonts w:ascii="Arial" w:eastAsia="Arial" w:hAnsi="Arial" w:cs="Arial"/>
                <w:color w:val="FF0000"/>
                <w:sz w:val="20"/>
              </w:rPr>
              <w:tab/>
            </w: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:rsidR="002B1690" w:rsidRDefault="00F00F7F">
      <w:pPr>
        <w:ind w:left="294" w:right="15"/>
      </w:pPr>
      <w:r>
        <w:t xml:space="preserve">Obec Slovenské Pravno nemá majetok, ku ktorému nemá vlastnícke právo. </w:t>
      </w:r>
    </w:p>
    <w:p w:rsidR="002B1690" w:rsidRDefault="00F00F7F">
      <w:pPr>
        <w:spacing w:after="27" w:line="259" w:lineRule="auto"/>
        <w:ind w:left="284" w:right="0" w:firstLine="0"/>
        <w:jc w:val="left"/>
      </w:pPr>
      <w:r>
        <w:t xml:space="preserve"> </w:t>
      </w:r>
    </w:p>
    <w:p w:rsidR="002B1690" w:rsidRDefault="0024322F">
      <w:pPr>
        <w:ind w:left="269" w:right="15" w:hanging="284"/>
      </w:pPr>
      <w:r>
        <w:t>f</w:t>
      </w:r>
      <w:r w:rsidR="00F00F7F">
        <w:t>)</w:t>
      </w:r>
      <w:r w:rsidR="00F00F7F">
        <w:rPr>
          <w:rFonts w:ascii="Arial" w:eastAsia="Arial" w:hAnsi="Arial" w:cs="Arial"/>
        </w:rPr>
        <w:t xml:space="preserve"> </w:t>
      </w:r>
      <w:r w:rsidR="00F00F7F">
        <w:t>opis dôvodov</w:t>
      </w:r>
      <w:r w:rsidR="00F00F7F">
        <w:rPr>
          <w:b/>
        </w:rPr>
        <w:t xml:space="preserve"> zvýšenia, zníženia a zrušenia opravných položiek </w:t>
      </w:r>
      <w:r w:rsidR="00F00F7F">
        <w:t xml:space="preserve">k dlhodobému nehmotnému majetku a dlhodobému hmotnému majetku. </w:t>
      </w:r>
    </w:p>
    <w:p w:rsidR="002B1690" w:rsidRDefault="00F00F7F" w:rsidP="00497297">
      <w:pPr>
        <w:ind w:left="-5" w:right="15"/>
      </w:pPr>
      <w:r>
        <w:t xml:space="preserve">Obec Slovenské Pravno opravné položky netvorila ani o nich neúčtovala. </w:t>
      </w:r>
    </w:p>
    <w:tbl>
      <w:tblPr>
        <w:tblStyle w:val="TableGrid"/>
        <w:tblW w:w="10314" w:type="dxa"/>
        <w:tblInd w:w="2" w:type="dxa"/>
        <w:tblCellMar>
          <w:top w:w="7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267"/>
        <w:gridCol w:w="1135"/>
        <w:gridCol w:w="852"/>
        <w:gridCol w:w="850"/>
        <w:gridCol w:w="850"/>
        <w:gridCol w:w="1135"/>
        <w:gridCol w:w="3225"/>
      </w:tblGrid>
      <w:tr w:rsidR="002B1690">
        <w:trPr>
          <w:trHeight w:val="696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39" w:line="240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Druh DM, ku ktorému bola tvorená opravná </w:t>
            </w:r>
          </w:p>
          <w:p w:rsidR="002B1690" w:rsidRDefault="00F00F7F">
            <w:pPr>
              <w:spacing w:after="0" w:line="259" w:lineRule="auto"/>
              <w:ind w:left="0" w:right="72" w:firstLine="0"/>
              <w:jc w:val="center"/>
            </w:pPr>
            <w:r>
              <w:rPr>
                <w:b/>
                <w:sz w:val="20"/>
              </w:rPr>
              <w:t xml:space="preserve">položka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:rsidR="002B1690" w:rsidRDefault="00F00F7F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:rsidR="002B1690" w:rsidRDefault="00F00F7F" w:rsidP="00F00F7F">
            <w:pPr>
              <w:spacing w:after="0" w:line="259" w:lineRule="auto"/>
              <w:ind w:left="0" w:right="66" w:firstLine="0"/>
              <w:jc w:val="center"/>
            </w:pPr>
            <w:r>
              <w:rPr>
                <w:b/>
                <w:sz w:val="16"/>
              </w:rPr>
              <w:t>k 31.12. 2021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Zvýšenie  OP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Zníženie  OP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Zrušenie OP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:rsidR="002B1690" w:rsidRDefault="00F00F7F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:rsidR="002B1690" w:rsidRDefault="00F00F7F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  <w:sz w:val="16"/>
              </w:rPr>
              <w:t xml:space="preserve">k 31.12.2020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399" w:right="412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2B1690">
        <w:trPr>
          <w:trHeight w:val="244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17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:rsidR="00875546" w:rsidRPr="00904C37" w:rsidRDefault="00F00F7F" w:rsidP="00904C37">
      <w:pPr>
        <w:spacing w:after="25" w:line="259" w:lineRule="auto"/>
        <w:ind w:left="284" w:right="0" w:firstLine="0"/>
        <w:jc w:val="left"/>
        <w:rPr>
          <w:b/>
        </w:rPr>
      </w:pPr>
      <w:r>
        <w:rPr>
          <w:b/>
        </w:rP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Dlhodobý finančný majetok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t>prehľad o pohybe dlhodobého finančného majetku</w:t>
      </w:r>
      <w:r>
        <w:rPr>
          <w:b w:val="0"/>
        </w:rPr>
        <w:t xml:space="preserve"> - tabuľka č.1 </w:t>
      </w:r>
    </w:p>
    <w:p w:rsidR="002B1690" w:rsidRDefault="00F00F7F">
      <w:pPr>
        <w:ind w:left="-5" w:right="15"/>
      </w:pPr>
      <w:r>
        <w:t xml:space="preserve">Textová časť k tabuľke č.1   </w:t>
      </w:r>
    </w:p>
    <w:p w:rsidR="002B1690" w:rsidRDefault="00F00F7F">
      <w:pPr>
        <w:ind w:left="-5" w:right="15"/>
      </w:pPr>
      <w:r>
        <w:t xml:space="preserve">Dlhodobým finančným majetkom účtovnej jednotky sú realizovateľné cenné papiere Turčianska vodárenská spoločnosť, a. s. v celkovej hodnote 204 749,11  € </w:t>
      </w:r>
    </w:p>
    <w:p w:rsidR="007511B4" w:rsidRDefault="00F00F7F">
      <w:pPr>
        <w:spacing w:after="23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ind w:left="-5" w:right="15"/>
      </w:pPr>
      <w:r>
        <w:t>b)</w:t>
      </w:r>
      <w:r>
        <w:rPr>
          <w:rFonts w:ascii="Arial" w:eastAsia="Arial" w:hAnsi="Arial" w:cs="Arial"/>
        </w:rPr>
        <w:t xml:space="preserve"> </w:t>
      </w:r>
      <w:r>
        <w:t>opis dôvodov</w:t>
      </w:r>
      <w:r>
        <w:rPr>
          <w:b/>
        </w:rPr>
        <w:t xml:space="preserve"> zvýšenia, zníženia a zrušenia </w:t>
      </w:r>
      <w:r>
        <w:t xml:space="preserve">opravných položiek k dlhodobému finančnému  majetku  </w:t>
      </w:r>
    </w:p>
    <w:tbl>
      <w:tblPr>
        <w:tblStyle w:val="TableGrid"/>
        <w:tblW w:w="10206" w:type="dxa"/>
        <w:tblInd w:w="2" w:type="dxa"/>
        <w:tblCellMar>
          <w:top w:w="11" w:type="dxa"/>
          <w:left w:w="106" w:type="dxa"/>
          <w:right w:w="62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2B1690">
        <w:trPr>
          <w:trHeight w:val="236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 xml:space="preserve">Druh DFM 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2B1690">
        <w:trPr>
          <w:trHeight w:val="472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</w:pPr>
            <w:r>
              <w:rPr>
                <w:sz w:val="20"/>
              </w:rPr>
              <w:t xml:space="preserve">Obec Slovenské Pravno netvorila opravné položky k DFM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2B1690" w:rsidRDefault="00F00F7F">
      <w:pPr>
        <w:spacing w:after="27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Majetkové podiely účtovnej jednotky v iných spoločnostiach  </w:t>
      </w:r>
    </w:p>
    <w:p w:rsidR="002B1690" w:rsidRDefault="00F00F7F" w:rsidP="00497297">
      <w:pPr>
        <w:ind w:left="-5" w:right="15"/>
      </w:pPr>
      <w:r>
        <w:t xml:space="preserve">Informácia o spoločnostiach, v ktorých má Obec Slovenské Pravno majetkový podiel (riadky 025 až 026 súvahy):  </w:t>
      </w:r>
    </w:p>
    <w:tbl>
      <w:tblPr>
        <w:tblStyle w:val="TableGrid"/>
        <w:tblW w:w="10206" w:type="dxa"/>
        <w:tblInd w:w="2" w:type="dxa"/>
        <w:tblCellMar>
          <w:top w:w="8" w:type="dxa"/>
          <w:left w:w="70" w:type="dxa"/>
          <w:right w:w="30" w:type="dxa"/>
        </w:tblCellMar>
        <w:tblLook w:val="04A0" w:firstRow="1" w:lastRow="0" w:firstColumn="1" w:lastColumn="0" w:noHBand="0" w:noVBand="1"/>
      </w:tblPr>
      <w:tblGrid>
        <w:gridCol w:w="1695"/>
        <w:gridCol w:w="847"/>
        <w:gridCol w:w="1133"/>
        <w:gridCol w:w="994"/>
        <w:gridCol w:w="994"/>
        <w:gridCol w:w="1135"/>
        <w:gridCol w:w="1136"/>
        <w:gridCol w:w="1138"/>
        <w:gridCol w:w="1134"/>
      </w:tblGrid>
      <w:tr w:rsidR="002B1690">
        <w:trPr>
          <w:trHeight w:val="1456"/>
        </w:trPr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  <w:sz w:val="20"/>
              </w:rPr>
              <w:t xml:space="preserve"> </w:t>
            </w:r>
            <w:r>
              <w:rPr>
                <w:sz w:val="18"/>
              </w:rPr>
              <w:t xml:space="preserve">Názov spoločnosti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Právna forma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31" w:line="238" w:lineRule="auto"/>
              <w:ind w:left="0" w:right="0" w:firstLine="7"/>
              <w:jc w:val="center"/>
            </w:pPr>
            <w:r>
              <w:rPr>
                <w:sz w:val="18"/>
              </w:rPr>
              <w:t xml:space="preserve">Základné imanie (ZI) spoločnosti </w:t>
            </w:r>
          </w:p>
          <w:p w:rsidR="002B1690" w:rsidRDefault="00F00F7F">
            <w:pPr>
              <w:spacing w:after="17" w:line="259" w:lineRule="auto"/>
              <w:ind w:left="46" w:right="0" w:firstLine="0"/>
              <w:jc w:val="left"/>
            </w:pPr>
            <w:r>
              <w:rPr>
                <w:sz w:val="18"/>
              </w:rPr>
              <w:t xml:space="preserve">v peňažných </w:t>
            </w:r>
          </w:p>
          <w:p w:rsidR="002B1690" w:rsidRDefault="00F00F7F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jednotkách  </w:t>
            </w:r>
          </w:p>
          <w:p w:rsidR="002B1690" w:rsidRDefault="00F00F7F">
            <w:pPr>
              <w:spacing w:after="0" w:line="259" w:lineRule="auto"/>
              <w:ind w:left="6" w:right="0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Podiel ÚJ na </w:t>
            </w:r>
          </w:p>
          <w:p w:rsidR="002B1690" w:rsidRDefault="00F00F7F">
            <w:pPr>
              <w:spacing w:after="2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základnom imaní (ZI) </w:t>
            </w:r>
          </w:p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spoločnosti v %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 xml:space="preserve">Podiel  </w:t>
            </w:r>
          </w:p>
          <w:p w:rsidR="002B1690" w:rsidRDefault="00F00F7F">
            <w:pPr>
              <w:spacing w:after="0" w:line="256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ÚJ na hlasovacích právach </w:t>
            </w:r>
          </w:p>
          <w:p w:rsidR="002B1690" w:rsidRDefault="00F00F7F">
            <w:pPr>
              <w:spacing w:after="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v %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2B1690" w:rsidRDefault="00F00F7F">
            <w:pPr>
              <w:spacing w:after="0" w:line="271" w:lineRule="auto"/>
              <w:ind w:left="41" w:right="39" w:firstLine="0"/>
              <w:jc w:val="center"/>
            </w:pPr>
            <w:r>
              <w:rPr>
                <w:sz w:val="18"/>
              </w:rPr>
              <w:t xml:space="preserve">spoločnosti v eurách  </w:t>
            </w:r>
          </w:p>
          <w:p w:rsidR="002B1690" w:rsidRDefault="00F00F7F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2B1690" w:rsidRDefault="00F00F7F" w:rsidP="00695B6A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>202</w:t>
            </w:r>
            <w:r w:rsidR="00695B6A">
              <w:rPr>
                <w:sz w:val="18"/>
              </w:rPr>
              <w:t>1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34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Hodnota vlastného imania </w:t>
            </w:r>
          </w:p>
          <w:p w:rsidR="002B1690" w:rsidRDefault="00F00F7F">
            <w:pPr>
              <w:spacing w:after="0" w:line="271" w:lineRule="auto"/>
              <w:ind w:left="41" w:right="0" w:firstLine="0"/>
              <w:jc w:val="center"/>
            </w:pPr>
            <w:r>
              <w:rPr>
                <w:sz w:val="18"/>
              </w:rPr>
              <w:t xml:space="preserve">spoločnosti  v eurách  </w:t>
            </w:r>
          </w:p>
          <w:p w:rsidR="002B1690" w:rsidRDefault="00F00F7F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k 31.12. </w:t>
            </w:r>
          </w:p>
          <w:p w:rsidR="002B1690" w:rsidRDefault="00F00F7F" w:rsidP="00695B6A">
            <w:pPr>
              <w:spacing w:after="0" w:line="259" w:lineRule="auto"/>
              <w:ind w:left="0" w:right="41" w:firstLine="0"/>
              <w:jc w:val="center"/>
            </w:pPr>
            <w:r>
              <w:rPr>
                <w:sz w:val="18"/>
              </w:rPr>
              <w:t>20</w:t>
            </w:r>
            <w:r w:rsidR="00695B6A">
              <w:rPr>
                <w:sz w:val="18"/>
              </w:rPr>
              <w:t>20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2B1690" w:rsidRDefault="00F00F7F">
            <w:pPr>
              <w:spacing w:after="10" w:line="259" w:lineRule="auto"/>
              <w:ind w:left="0" w:right="44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2B1690" w:rsidRDefault="00F00F7F">
            <w:pPr>
              <w:spacing w:after="0" w:line="240" w:lineRule="auto"/>
              <w:ind w:left="13" w:right="9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2B1690" w:rsidRDefault="00F00F7F" w:rsidP="00695B6A">
            <w:pPr>
              <w:spacing w:after="0" w:line="259" w:lineRule="auto"/>
              <w:ind w:left="0" w:right="43" w:firstLine="0"/>
              <w:jc w:val="center"/>
            </w:pPr>
            <w:r>
              <w:rPr>
                <w:sz w:val="18"/>
              </w:rPr>
              <w:t>202</w:t>
            </w:r>
            <w:r w:rsidR="00695B6A">
              <w:rPr>
                <w:sz w:val="18"/>
              </w:rPr>
              <w:t>1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38" w:lineRule="auto"/>
              <w:ind w:left="0" w:right="0" w:firstLine="0"/>
              <w:jc w:val="center"/>
            </w:pPr>
            <w:r>
              <w:rPr>
                <w:sz w:val="18"/>
              </w:rPr>
              <w:t xml:space="preserve">Účtovná hodnota </w:t>
            </w:r>
          </w:p>
          <w:p w:rsidR="002B1690" w:rsidRDefault="00F00F7F">
            <w:pPr>
              <w:spacing w:after="10" w:line="259" w:lineRule="auto"/>
              <w:ind w:left="0" w:right="41" w:firstLine="0"/>
              <w:jc w:val="center"/>
            </w:pPr>
            <w:r>
              <w:rPr>
                <w:sz w:val="18"/>
              </w:rPr>
              <w:t xml:space="preserve">vykázaná </w:t>
            </w:r>
          </w:p>
          <w:p w:rsidR="002B1690" w:rsidRDefault="00F00F7F">
            <w:pPr>
              <w:spacing w:after="0" w:line="240" w:lineRule="auto"/>
              <w:ind w:left="13" w:right="6" w:firstLine="0"/>
              <w:jc w:val="center"/>
            </w:pPr>
            <w:r>
              <w:rPr>
                <w:sz w:val="18"/>
              </w:rPr>
              <w:t xml:space="preserve">v súvahe ÚJ k 31.12. </w:t>
            </w:r>
          </w:p>
          <w:p w:rsidR="002B1690" w:rsidRDefault="00F00F7F" w:rsidP="00695B6A">
            <w:pPr>
              <w:spacing w:after="0" w:line="259" w:lineRule="auto"/>
              <w:ind w:left="0" w:right="40" w:firstLine="0"/>
              <w:jc w:val="center"/>
            </w:pPr>
            <w:r>
              <w:rPr>
                <w:sz w:val="18"/>
              </w:rPr>
              <w:t>20</w:t>
            </w:r>
            <w:r w:rsidR="00695B6A">
              <w:rPr>
                <w:sz w:val="18"/>
              </w:rPr>
              <w:t>20</w:t>
            </w:r>
            <w:r>
              <w:rPr>
                <w:sz w:val="18"/>
              </w:rPr>
              <w:t xml:space="preserve"> </w:t>
            </w:r>
          </w:p>
        </w:tc>
      </w:tr>
      <w:tr w:rsidR="002B1690">
        <w:trPr>
          <w:trHeight w:val="932"/>
        </w:trPr>
        <w:tc>
          <w:tcPr>
            <w:tcW w:w="1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Obec Slovenské Pravno nemá podiely v iných spoločnostiach. </w:t>
            </w:r>
          </w:p>
        </w:tc>
        <w:tc>
          <w:tcPr>
            <w:tcW w:w="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F00F7F" w:rsidRDefault="00F00F7F">
      <w:pPr>
        <w:pStyle w:val="Nadpis1"/>
        <w:spacing w:after="5"/>
        <w:ind w:left="269" w:right="0" w:hanging="284"/>
        <w:jc w:val="left"/>
      </w:pPr>
    </w:p>
    <w:p w:rsidR="002B1690" w:rsidRDefault="00F00F7F">
      <w:pPr>
        <w:pStyle w:val="Nadpis1"/>
        <w:spacing w:after="5"/>
        <w:ind w:left="269" w:right="0" w:hanging="284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Dlhové cenné papiere a realizovateľné cenné papiere, dlhodobé pôžičky a ostatný dlhodobý finančný majetok  </w:t>
      </w:r>
    </w:p>
    <w:p w:rsidR="002B1690" w:rsidRDefault="00F00F7F">
      <w:pPr>
        <w:numPr>
          <w:ilvl w:val="0"/>
          <w:numId w:val="4"/>
        </w:numPr>
        <w:ind w:right="15" w:hanging="284"/>
      </w:pPr>
      <w:r>
        <w:t xml:space="preserve">dlhové cenné papiere držané do splatnosti a realizovateľné cenné papiere (riadky 027 až 028 súvahy): 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2120"/>
        <w:gridCol w:w="1120"/>
        <w:gridCol w:w="1080"/>
        <w:gridCol w:w="1260"/>
        <w:gridCol w:w="1080"/>
        <w:gridCol w:w="1801"/>
        <w:gridCol w:w="1745"/>
      </w:tblGrid>
      <w:tr w:rsidR="002B1690" w:rsidTr="00517338">
        <w:trPr>
          <w:trHeight w:val="926"/>
        </w:trPr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Názov emitenta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7"/>
              <w:jc w:val="center"/>
            </w:pPr>
            <w:r>
              <w:rPr>
                <w:sz w:val="20"/>
              </w:rPr>
              <w:t xml:space="preserve">Druh cenného papiera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4"/>
              <w:jc w:val="center"/>
            </w:pPr>
            <w:r>
              <w:rPr>
                <w:sz w:val="20"/>
              </w:rPr>
              <w:t xml:space="preserve">Mena cenného papiera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116" w:right="0" w:firstLine="0"/>
              <w:jc w:val="left"/>
            </w:pPr>
            <w:r>
              <w:rPr>
                <w:sz w:val="20"/>
              </w:rPr>
              <w:t xml:space="preserve">Výnos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47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2B1690" w:rsidRDefault="00F00F7F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7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2B1690" w:rsidRDefault="00F00F7F" w:rsidP="00695B6A">
            <w:pPr>
              <w:spacing w:after="0" w:line="259" w:lineRule="auto"/>
              <w:ind w:left="64" w:right="10" w:firstLine="0"/>
              <w:jc w:val="center"/>
            </w:pPr>
            <w:r>
              <w:rPr>
                <w:sz w:val="20"/>
              </w:rPr>
              <w:t>účtovnej jednotky  k 31.12. 202</w:t>
            </w:r>
            <w:r w:rsidR="00695B6A">
              <w:rPr>
                <w:sz w:val="20"/>
              </w:rPr>
              <w:t>1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7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v súvahe </w:t>
            </w:r>
          </w:p>
          <w:p w:rsidR="002B1690" w:rsidRDefault="00F00F7F" w:rsidP="00695B6A">
            <w:pPr>
              <w:spacing w:after="0" w:line="259" w:lineRule="auto"/>
              <w:ind w:left="35" w:right="0" w:firstLine="0"/>
              <w:jc w:val="center"/>
            </w:pPr>
            <w:r>
              <w:rPr>
                <w:sz w:val="20"/>
              </w:rPr>
              <w:t>účtovnej jednotky  k 31.12. 20</w:t>
            </w:r>
            <w:r w:rsidR="00695B6A">
              <w:rPr>
                <w:sz w:val="20"/>
              </w:rPr>
              <w:t>20</w:t>
            </w:r>
          </w:p>
        </w:tc>
      </w:tr>
      <w:tr w:rsidR="002B1690" w:rsidTr="00517338">
        <w:trPr>
          <w:trHeight w:val="472"/>
        </w:trPr>
        <w:tc>
          <w:tcPr>
            <w:tcW w:w="2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Turčianska vodárenská spoločnosť, a. s. </w:t>
            </w:r>
          </w:p>
        </w:tc>
        <w:tc>
          <w:tcPr>
            <w:tcW w:w="1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517338" w:rsidRDefault="00517338">
            <w:pPr>
              <w:spacing w:after="0" w:line="259" w:lineRule="auto"/>
              <w:ind w:left="1" w:right="0" w:firstLine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realizova</w:t>
            </w:r>
            <w:r w:rsidR="00F00F7F" w:rsidRPr="00517338">
              <w:rPr>
                <w:sz w:val="16"/>
                <w:szCs w:val="16"/>
              </w:rPr>
              <w:t xml:space="preserve">teľné 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53" w:firstLine="0"/>
              <w:jc w:val="center"/>
            </w:pPr>
            <w:r>
              <w:rPr>
                <w:sz w:val="20"/>
              </w:rPr>
              <w:t xml:space="preserve">EUR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0,819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204 749,11 </w:t>
            </w:r>
          </w:p>
        </w:tc>
        <w:tc>
          <w:tcPr>
            <w:tcW w:w="1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204 749,11 </w:t>
            </w:r>
          </w:p>
        </w:tc>
      </w:tr>
    </w:tbl>
    <w:p w:rsidR="002B1690" w:rsidRDefault="00F00F7F">
      <w:pPr>
        <w:spacing w:after="23" w:line="259" w:lineRule="auto"/>
        <w:ind w:left="284" w:right="0" w:firstLine="0"/>
        <w:jc w:val="left"/>
      </w:pPr>
      <w:r>
        <w:t xml:space="preserve"> </w:t>
      </w:r>
    </w:p>
    <w:p w:rsidR="002B1690" w:rsidRDefault="00F00F7F">
      <w:pPr>
        <w:numPr>
          <w:ilvl w:val="0"/>
          <w:numId w:val="4"/>
        </w:numPr>
        <w:ind w:right="15" w:hanging="284"/>
      </w:pPr>
      <w:r>
        <w:t xml:space="preserve">dlhodobé pôžičky (riadky 029 až 030 súvahy): 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38" w:type="dxa"/>
        </w:tblCellMar>
        <w:tblLook w:val="04A0" w:firstRow="1" w:lastRow="0" w:firstColumn="1" w:lastColumn="0" w:noHBand="0" w:noVBand="1"/>
      </w:tblPr>
      <w:tblGrid>
        <w:gridCol w:w="2339"/>
        <w:gridCol w:w="901"/>
        <w:gridCol w:w="1080"/>
        <w:gridCol w:w="1260"/>
        <w:gridCol w:w="1620"/>
        <w:gridCol w:w="1621"/>
        <w:gridCol w:w="1385"/>
      </w:tblGrid>
      <w:tr w:rsidR="002B1690">
        <w:trPr>
          <w:trHeight w:val="1160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20"/>
              </w:rPr>
              <w:t xml:space="preserve">Názov dlžníka 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71" w:right="0" w:firstLine="0"/>
              <w:jc w:val="center"/>
            </w:pPr>
            <w:r>
              <w:rPr>
                <w:sz w:val="20"/>
              </w:rPr>
              <w:t xml:space="preserve">Výnos  v %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Mena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30" w:firstLine="0"/>
              <w:jc w:val="center"/>
            </w:pPr>
            <w:r>
              <w:rPr>
                <w:sz w:val="20"/>
              </w:rPr>
              <w:t xml:space="preserve">Dátum </w:t>
            </w:r>
          </w:p>
          <w:p w:rsidR="002B1690" w:rsidRDefault="00F00F7F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splatnosti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35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2B1690" w:rsidRDefault="00F00F7F" w:rsidP="00695B6A">
            <w:pPr>
              <w:spacing w:after="0" w:line="259" w:lineRule="auto"/>
              <w:ind w:left="18" w:right="53" w:firstLine="0"/>
              <w:jc w:val="center"/>
            </w:pPr>
            <w:r>
              <w:rPr>
                <w:sz w:val="20"/>
              </w:rPr>
              <w:t>v súvahe účtovnej jednotky  k 31.12. 202</w:t>
            </w:r>
            <w:r w:rsidR="00695B6A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22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Účtovná hodnota vykázaná </w:t>
            </w:r>
          </w:p>
          <w:p w:rsidR="002B1690" w:rsidRDefault="00F00F7F" w:rsidP="00695B6A">
            <w:pPr>
              <w:spacing w:after="0" w:line="259" w:lineRule="auto"/>
              <w:ind w:left="18" w:right="52" w:firstLine="0"/>
              <w:jc w:val="center"/>
            </w:pPr>
            <w:r>
              <w:rPr>
                <w:sz w:val="20"/>
              </w:rPr>
              <w:t>v súvahe účtovnej jednotky  k 31.12. 20</w:t>
            </w:r>
            <w:r w:rsidR="00695B6A">
              <w:rPr>
                <w:sz w:val="20"/>
              </w:rPr>
              <w:t>20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Popis zabezpečenia pôžičky </w:t>
            </w:r>
          </w:p>
        </w:tc>
      </w:tr>
      <w:tr w:rsidR="002B1690">
        <w:trPr>
          <w:trHeight w:val="469"/>
        </w:trPr>
        <w:tc>
          <w:tcPr>
            <w:tcW w:w="2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>Obec Slovensk</w:t>
            </w:r>
            <w:r w:rsidR="00875546">
              <w:rPr>
                <w:sz w:val="20"/>
              </w:rPr>
              <w:t>é Pravno dlhodobé pôžičky nemá.</w:t>
            </w:r>
          </w:p>
        </w:tc>
        <w:tc>
          <w:tcPr>
            <w:tcW w:w="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311615" w:rsidRDefault="00311615">
      <w:pPr>
        <w:spacing w:after="24" w:line="259" w:lineRule="auto"/>
        <w:ind w:left="0" w:right="0" w:firstLine="0"/>
        <w:jc w:val="left"/>
      </w:pPr>
    </w:p>
    <w:p w:rsidR="00904C37" w:rsidRDefault="00904C37">
      <w:pPr>
        <w:spacing w:after="24" w:line="259" w:lineRule="auto"/>
        <w:ind w:left="0" w:right="0" w:firstLine="0"/>
        <w:jc w:val="left"/>
      </w:pPr>
    </w:p>
    <w:p w:rsidR="002B1690" w:rsidRDefault="00F00F7F">
      <w:pPr>
        <w:numPr>
          <w:ilvl w:val="0"/>
          <w:numId w:val="4"/>
        </w:numPr>
        <w:ind w:right="15" w:hanging="284"/>
      </w:pPr>
      <w:r>
        <w:lastRenderedPageBreak/>
        <w:t>významné položky ostatného dlhodobého finančného majetku (riadok 031 súvahy):</w:t>
      </w:r>
      <w:r>
        <w:rPr>
          <w:b/>
        </w:rPr>
        <w:t xml:space="preserve">  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3828"/>
        <w:gridCol w:w="3119"/>
        <w:gridCol w:w="3259"/>
      </w:tblGrid>
      <w:tr w:rsidR="002B1690">
        <w:trPr>
          <w:trHeight w:val="2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65" w:firstLine="0"/>
              <w:jc w:val="center"/>
            </w:pPr>
            <w:r>
              <w:rPr>
                <w:sz w:val="20"/>
              </w:rPr>
              <w:t xml:space="preserve">Významné položky ostatného DFM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0" w:right="57" w:firstLine="0"/>
              <w:jc w:val="center"/>
            </w:pPr>
            <w:r>
              <w:rPr>
                <w:sz w:val="20"/>
              </w:rPr>
              <w:t>Hodnota k 31.12.</w:t>
            </w:r>
            <w:r w:rsidR="00695B6A">
              <w:rPr>
                <w:sz w:val="20"/>
              </w:rPr>
              <w:t xml:space="preserve"> </w:t>
            </w:r>
            <w:r>
              <w:rPr>
                <w:sz w:val="20"/>
              </w:rPr>
              <w:t>202</w:t>
            </w:r>
            <w:r w:rsidR="00695B6A">
              <w:rPr>
                <w:sz w:val="20"/>
              </w:rPr>
              <w:t>1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0" w:right="59" w:firstLine="0"/>
              <w:jc w:val="center"/>
            </w:pPr>
            <w:r>
              <w:rPr>
                <w:sz w:val="20"/>
              </w:rPr>
              <w:t>Hodnota 31.12.</w:t>
            </w:r>
            <w:r w:rsidR="00695B6A">
              <w:rPr>
                <w:sz w:val="20"/>
              </w:rPr>
              <w:t xml:space="preserve"> </w:t>
            </w:r>
            <w:r>
              <w:rPr>
                <w:sz w:val="20"/>
              </w:rPr>
              <w:t>20</w:t>
            </w:r>
            <w:r w:rsidR="00695B6A">
              <w:rPr>
                <w:sz w:val="20"/>
              </w:rPr>
              <w:t>20</w:t>
            </w:r>
          </w:p>
        </w:tc>
      </w:tr>
      <w:tr w:rsidR="002B1690">
        <w:trPr>
          <w:trHeight w:val="793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311615" w:rsidRDefault="00F00F7F" w:rsidP="00CE4720">
            <w:pPr>
              <w:spacing w:line="240" w:lineRule="auto"/>
              <w:ind w:left="0" w:right="0" w:firstLine="0"/>
              <w:rPr>
                <w:sz w:val="20"/>
                <w:szCs w:val="20"/>
              </w:rPr>
            </w:pPr>
            <w:r w:rsidRPr="00311615">
              <w:rPr>
                <w:sz w:val="20"/>
                <w:szCs w:val="20"/>
              </w:rPr>
              <w:t xml:space="preserve">Obec Slovenské Pravno nemá ostatný dlhodobý fin. majetok. </w:t>
            </w:r>
          </w:p>
          <w:p w:rsidR="002B1690" w:rsidRPr="00311615" w:rsidRDefault="00F00F7F" w:rsidP="00CE4720">
            <w:pPr>
              <w:spacing w:line="240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11615">
              <w:rPr>
                <w:sz w:val="20"/>
                <w:szCs w:val="20"/>
              </w:rPr>
              <w:t xml:space="preserve">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311615" w:rsidRDefault="00F00F7F" w:rsidP="00CE4720">
            <w:pPr>
              <w:spacing w:line="240" w:lineRule="auto"/>
              <w:ind w:left="1" w:right="0" w:firstLine="0"/>
              <w:jc w:val="left"/>
              <w:rPr>
                <w:sz w:val="20"/>
                <w:szCs w:val="20"/>
              </w:rPr>
            </w:pPr>
            <w:r w:rsidRPr="00311615">
              <w:rPr>
                <w:sz w:val="20"/>
                <w:szCs w:val="20"/>
              </w:rPr>
              <w:t xml:space="preserve"> </w:t>
            </w:r>
          </w:p>
        </w:tc>
        <w:tc>
          <w:tcPr>
            <w:tcW w:w="3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311615" w:rsidRDefault="00F00F7F" w:rsidP="00CE4720">
            <w:pPr>
              <w:spacing w:line="240" w:lineRule="auto"/>
              <w:ind w:left="0" w:right="0" w:firstLine="0"/>
              <w:jc w:val="left"/>
              <w:rPr>
                <w:sz w:val="20"/>
                <w:szCs w:val="20"/>
              </w:rPr>
            </w:pPr>
            <w:r w:rsidRPr="00311615">
              <w:rPr>
                <w:sz w:val="20"/>
                <w:szCs w:val="20"/>
              </w:rPr>
              <w:t xml:space="preserve"> </w:t>
            </w:r>
          </w:p>
        </w:tc>
      </w:tr>
    </w:tbl>
    <w:p w:rsidR="007511B4" w:rsidRDefault="007511B4" w:rsidP="0024322F">
      <w:pPr>
        <w:ind w:left="0" w:firstLine="0"/>
        <w:rPr>
          <w:highlight w:val="yellow"/>
        </w:rPr>
      </w:pPr>
    </w:p>
    <w:p w:rsidR="00904C37" w:rsidRPr="007511B4" w:rsidRDefault="00904C37" w:rsidP="0024322F">
      <w:pPr>
        <w:ind w:left="0" w:firstLine="0"/>
        <w:rPr>
          <w:highlight w:val="yellow"/>
        </w:rPr>
      </w:pPr>
    </w:p>
    <w:p w:rsidR="00F00F7F" w:rsidRDefault="00F00F7F">
      <w:pPr>
        <w:pStyle w:val="Nadpis1"/>
        <w:spacing w:after="5"/>
        <w:ind w:left="-5" w:right="0"/>
        <w:jc w:val="left"/>
      </w:pPr>
      <w:r w:rsidRPr="00F00F7F">
        <w:rPr>
          <w:highlight w:val="yellow"/>
        </w:rPr>
        <w:t>B  Obežný majetok</w:t>
      </w:r>
      <w:r>
        <w:t xml:space="preserve">  </w:t>
      </w:r>
    </w:p>
    <w:p w:rsidR="00F00F7F" w:rsidRDefault="00F00F7F" w:rsidP="00F00F7F"/>
    <w:p w:rsidR="002B1690" w:rsidRDefault="00F00F7F">
      <w:pPr>
        <w:pStyle w:val="Nadpis1"/>
        <w:spacing w:after="5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Zásoby </w:t>
      </w:r>
    </w:p>
    <w:p w:rsidR="002B1690" w:rsidRDefault="00F00F7F" w:rsidP="003476C8">
      <w:pPr>
        <w:ind w:left="0" w:right="15" w:firstLine="0"/>
      </w:pPr>
      <w:r>
        <w:t>Obec Slovensk</w:t>
      </w:r>
      <w:r w:rsidR="00CE4720">
        <w:t>é Pravno účtovala o zásobách</w:t>
      </w:r>
      <w:r>
        <w:t xml:space="preserve"> v školskej jedálni pri materskej škole. Zostatok vo výške </w:t>
      </w:r>
      <w:r w:rsidR="00CE4720">
        <w:t>594,46</w:t>
      </w:r>
      <w:r>
        <w:t xml:space="preserve"> € </w:t>
      </w:r>
      <w:r w:rsidR="00CE4720">
        <w:t>predstavuje zostatok potravín v ŠJ v sume 497,57 € zostatok smetných nádob v</w:t>
      </w:r>
      <w:r w:rsidR="00590F0B">
        <w:t xml:space="preserve"> sume </w:t>
      </w:r>
      <w:r w:rsidR="00CE4720">
        <w:t>96,89 €.</w:t>
      </w:r>
      <w:r>
        <w:t xml:space="preserve"> </w:t>
      </w:r>
    </w:p>
    <w:p w:rsidR="002B1690" w:rsidRDefault="00F00F7F">
      <w:pPr>
        <w:spacing w:after="21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numPr>
          <w:ilvl w:val="0"/>
          <w:numId w:val="5"/>
        </w:numPr>
        <w:ind w:right="15" w:hanging="284"/>
      </w:pPr>
      <w:r>
        <w:t xml:space="preserve">vývoj </w:t>
      </w:r>
      <w:r>
        <w:rPr>
          <w:b/>
        </w:rPr>
        <w:t>opravnej položky</w:t>
      </w:r>
      <w:r>
        <w:t xml:space="preserve"> k zásobám</w:t>
      </w:r>
      <w:r>
        <w:rPr>
          <w:b/>
        </w:rPr>
        <w:t xml:space="preserve"> </w:t>
      </w:r>
      <w:r>
        <w:t xml:space="preserve">- tabuľka č.2 </w:t>
      </w:r>
    </w:p>
    <w:p w:rsidR="002B1690" w:rsidRDefault="00F00F7F">
      <w:pPr>
        <w:ind w:left="-5" w:right="15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zásobám  </w:t>
      </w:r>
    </w:p>
    <w:tbl>
      <w:tblPr>
        <w:tblStyle w:val="TableGrid"/>
        <w:tblW w:w="10206" w:type="dxa"/>
        <w:tblInd w:w="2" w:type="dxa"/>
        <w:tblCellMar>
          <w:top w:w="9" w:type="dxa"/>
          <w:left w:w="106" w:type="dxa"/>
          <w:right w:w="11" w:type="dxa"/>
        </w:tblCellMar>
        <w:tblLook w:val="04A0" w:firstRow="1" w:lastRow="0" w:firstColumn="1" w:lastColumn="0" w:noHBand="0" w:noVBand="1"/>
      </w:tblPr>
      <w:tblGrid>
        <w:gridCol w:w="3186"/>
        <w:gridCol w:w="2084"/>
        <w:gridCol w:w="4936"/>
      </w:tblGrid>
      <w:tr w:rsidR="002B1690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102" w:firstLine="0"/>
              <w:jc w:val="center"/>
            </w:pPr>
            <w:r>
              <w:rPr>
                <w:b/>
                <w:sz w:val="20"/>
              </w:rPr>
              <w:t xml:space="preserve">Konkrétny druh zásob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97" w:firstLine="0"/>
              <w:jc w:val="center"/>
            </w:pPr>
            <w:r>
              <w:rPr>
                <w:b/>
                <w:sz w:val="20"/>
              </w:rPr>
              <w:t xml:space="preserve">Suma OP 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98" w:firstLine="0"/>
              <w:jc w:val="center"/>
            </w:pPr>
            <w:r>
              <w:rPr>
                <w:b/>
                <w:sz w:val="20"/>
              </w:rPr>
              <w:t xml:space="preserve">Dôvod tvorby, zníženia a zrušenia OP </w:t>
            </w:r>
          </w:p>
        </w:tc>
      </w:tr>
      <w:tr w:rsidR="002B1690">
        <w:trPr>
          <w:trHeight w:val="472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CE4720">
            <w:pPr>
              <w:spacing w:after="0" w:line="259" w:lineRule="auto"/>
              <w:ind w:left="0" w:right="0" w:firstLine="0"/>
            </w:pPr>
            <w:r>
              <w:rPr>
                <w:sz w:val="20"/>
              </w:rPr>
              <w:t>Ob</w:t>
            </w:r>
            <w:r w:rsidR="00CE4720">
              <w:rPr>
                <w:sz w:val="20"/>
              </w:rPr>
              <w:t xml:space="preserve">ec Slovenské Pravno neúčtovala </w:t>
            </w:r>
            <w:r>
              <w:rPr>
                <w:sz w:val="20"/>
              </w:rPr>
              <w:t xml:space="preserve">o opravných položkách k zásobám </w:t>
            </w:r>
          </w:p>
        </w:tc>
        <w:tc>
          <w:tcPr>
            <w:tcW w:w="2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2B1690" w:rsidRDefault="00F00F7F">
      <w:pPr>
        <w:spacing w:after="24" w:line="259" w:lineRule="auto"/>
        <w:ind w:left="284" w:right="0" w:firstLine="0"/>
        <w:jc w:val="left"/>
      </w:pPr>
      <w:r>
        <w:t xml:space="preserve"> </w:t>
      </w:r>
    </w:p>
    <w:p w:rsidR="002B1690" w:rsidRDefault="00F00F7F">
      <w:pPr>
        <w:numPr>
          <w:ilvl w:val="0"/>
          <w:numId w:val="5"/>
        </w:numPr>
        <w:ind w:right="15" w:hanging="284"/>
      </w:pPr>
      <w:r>
        <w:t xml:space="preserve">zásoby, na ktoré je zriadené </w:t>
      </w:r>
      <w:r>
        <w:rPr>
          <w:b/>
        </w:rPr>
        <w:t>záložné právo</w:t>
      </w:r>
      <w:r>
        <w:t xml:space="preserve"> a výška zásob, pri ktorých má účtovná jednotka obmedzené právo s nimi nakladať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2B1690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zásob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  <w:sz w:val="20"/>
              </w:rPr>
              <w:t xml:space="preserve">Hodnota zásob </w:t>
            </w:r>
          </w:p>
        </w:tc>
      </w:tr>
      <w:tr w:rsidR="002B1690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Záložné  právo k zásobám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Obmedzené právo nakladať so zásobami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2B1690" w:rsidRDefault="00F00F7F" w:rsidP="00497297">
      <w:pPr>
        <w:numPr>
          <w:ilvl w:val="0"/>
          <w:numId w:val="5"/>
        </w:numPr>
        <w:spacing w:before="240"/>
        <w:ind w:right="15" w:hanging="284"/>
      </w:pPr>
      <w:r>
        <w:t xml:space="preserve">spôsob a výška </w:t>
      </w:r>
      <w:r>
        <w:rPr>
          <w:b/>
        </w:rPr>
        <w:t>poistenia zásob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9" w:type="dxa"/>
          <w:right w:w="115" w:type="dxa"/>
        </w:tblCellMar>
        <w:tblLook w:val="04A0" w:firstRow="1" w:lastRow="0" w:firstColumn="1" w:lastColumn="0" w:noHBand="0" w:noVBand="1"/>
      </w:tblPr>
      <w:tblGrid>
        <w:gridCol w:w="3185"/>
        <w:gridCol w:w="665"/>
        <w:gridCol w:w="216"/>
        <w:gridCol w:w="2312"/>
        <w:gridCol w:w="547"/>
        <w:gridCol w:w="692"/>
        <w:gridCol w:w="2589"/>
      </w:tblGrid>
      <w:tr w:rsidR="002B1690">
        <w:trPr>
          <w:trHeight w:val="238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111" w:right="0" w:firstLine="0"/>
              <w:jc w:val="center"/>
            </w:pPr>
            <w:r>
              <w:rPr>
                <w:b/>
                <w:sz w:val="20"/>
              </w:rPr>
              <w:t xml:space="preserve">Druh zásob 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2B1690" w:rsidRDefault="002B169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:rsidR="002B1690" w:rsidRDefault="002B169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Spôsob poistenia </w:t>
            </w:r>
          </w:p>
        </w:tc>
        <w:tc>
          <w:tcPr>
            <w:tcW w:w="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2B1690" w:rsidRDefault="002B169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6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F2F2F2"/>
          </w:tcPr>
          <w:p w:rsidR="002B1690" w:rsidRDefault="002B169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5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Výška poistenia </w:t>
            </w:r>
          </w:p>
        </w:tc>
      </w:tr>
      <w:tr w:rsidR="002B1690">
        <w:trPr>
          <w:trHeight w:val="472"/>
        </w:trPr>
        <w:tc>
          <w:tcPr>
            <w:tcW w:w="3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06" w:right="0" w:firstLine="0"/>
              <w:jc w:val="left"/>
            </w:pPr>
            <w:r>
              <w:rPr>
                <w:sz w:val="20"/>
              </w:rPr>
              <w:t xml:space="preserve">Zásoby Obec Slovenské Pravno nepoisťovala </w:t>
            </w:r>
          </w:p>
        </w:tc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F00F7F">
            <w:pPr>
              <w:spacing w:after="0" w:line="259" w:lineRule="auto"/>
              <w:ind w:left="108" w:right="0" w:firstLine="0"/>
              <w:jc w:val="left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21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2B1690" w:rsidRDefault="002B169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1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2B169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F00F7F">
            <w:pPr>
              <w:spacing w:after="0" w:line="259" w:lineRule="auto"/>
              <w:ind w:left="108" w:right="0" w:firstLine="0"/>
              <w:jc w:val="left"/>
            </w:pPr>
            <w:r>
              <w:rPr>
                <w:sz w:val="20"/>
              </w:rPr>
              <w:t xml:space="preserve">- </w:t>
            </w:r>
          </w:p>
        </w:tc>
        <w:tc>
          <w:tcPr>
            <w:tcW w:w="69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2B1690" w:rsidRDefault="002B1690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58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2B1690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:rsidR="002B1690" w:rsidRDefault="00F00F7F" w:rsidP="003476C8">
      <w:pPr>
        <w:ind w:right="15"/>
      </w:pPr>
      <w:r>
        <w:t xml:space="preserve">Obec Slovenské Pravno neúčtovala o záložnom práve. </w:t>
      </w:r>
    </w:p>
    <w:p w:rsidR="002B1690" w:rsidRDefault="00F00F7F">
      <w:pPr>
        <w:spacing w:after="25" w:line="259" w:lineRule="auto"/>
        <w:ind w:left="284" w:right="0" w:firstLine="0"/>
        <w:jc w:val="left"/>
      </w:pPr>
      <w:r>
        <w:t xml:space="preserve"> </w:t>
      </w:r>
    </w:p>
    <w:p w:rsidR="00497297" w:rsidRPr="00497297" w:rsidRDefault="00F00F7F" w:rsidP="00497297">
      <w:pPr>
        <w:pStyle w:val="Nadpis1"/>
        <w:numPr>
          <w:ilvl w:val="0"/>
          <w:numId w:val="38"/>
        </w:numPr>
        <w:spacing w:after="5"/>
        <w:ind w:right="0"/>
        <w:jc w:val="left"/>
      </w:pPr>
      <w:r>
        <w:t xml:space="preserve">Pohľadávky </w:t>
      </w:r>
    </w:p>
    <w:p w:rsidR="002B1690" w:rsidRDefault="00F00F7F" w:rsidP="00497297">
      <w:pPr>
        <w:numPr>
          <w:ilvl w:val="0"/>
          <w:numId w:val="6"/>
        </w:numPr>
        <w:ind w:right="15" w:hanging="284"/>
      </w:pPr>
      <w:r>
        <w:rPr>
          <w:b/>
        </w:rPr>
        <w:t>opis významných pohľadávok</w:t>
      </w:r>
      <w:r>
        <w:t xml:space="preserve"> podľa jednotlivých položiek súvahy </w:t>
      </w:r>
      <w:r>
        <w:rPr>
          <w:b/>
        </w:rPr>
        <w:t xml:space="preserve"> </w:t>
      </w:r>
    </w:p>
    <w:tbl>
      <w:tblPr>
        <w:tblStyle w:val="TableGrid"/>
        <w:tblW w:w="9922" w:type="dxa"/>
        <w:tblInd w:w="2" w:type="dxa"/>
        <w:tblCellMar>
          <w:top w:w="7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2694"/>
        <w:gridCol w:w="850"/>
        <w:gridCol w:w="1560"/>
        <w:gridCol w:w="1560"/>
        <w:gridCol w:w="3258"/>
      </w:tblGrid>
      <w:tr w:rsidR="002B1690">
        <w:trPr>
          <w:trHeight w:val="374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Riadok súvahy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Hodnota  pohľadávok brutto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Hodnota  pohľadávok netto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2B1690">
        <w:trPr>
          <w:trHeight w:val="472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Ostatné pohľadávky (315AU)(391AU)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48" w:right="0" w:firstLine="0"/>
              <w:jc w:val="left"/>
            </w:pPr>
            <w:r>
              <w:rPr>
                <w:sz w:val="20"/>
              </w:rPr>
              <w:t>065+05</w:t>
            </w:r>
          </w:p>
          <w:p w:rsidR="002B1690" w:rsidRDefault="00F00F7F" w:rsidP="00311615">
            <w:pPr>
              <w:spacing w:after="0" w:line="240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2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75546" w:rsidP="00311615">
            <w:pPr>
              <w:spacing w:after="0" w:line="240" w:lineRule="auto"/>
              <w:ind w:left="0" w:right="53" w:firstLine="0"/>
              <w:jc w:val="right"/>
            </w:pPr>
            <w:r>
              <w:rPr>
                <w:sz w:val="20"/>
              </w:rPr>
              <w:t>5 452,87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2 589,64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Dobropisy zo SSE a SPP,  </w:t>
            </w:r>
          </w:p>
        </w:tc>
      </w:tr>
      <w:tr w:rsidR="002B1690">
        <w:trPr>
          <w:trHeight w:val="47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Nedaňové pohľadávky (318)(391AU)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068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75546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>3 776,33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607,96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2F35C6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Neuhradené poplatky za </w:t>
            </w:r>
            <w:r w:rsidR="002F35C6">
              <w:rPr>
                <w:sz w:val="20"/>
              </w:rPr>
              <w:t>KO</w:t>
            </w: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929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Daňové pohľadávky (319)(391AU)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069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75546" w:rsidP="00311615">
            <w:pPr>
              <w:spacing w:after="0" w:line="240" w:lineRule="auto"/>
              <w:ind w:left="0" w:right="53" w:firstLine="0"/>
              <w:jc w:val="right"/>
            </w:pPr>
            <w:r>
              <w:rPr>
                <w:sz w:val="20"/>
              </w:rPr>
              <w:t>4 427,65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5 867,52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2F35C6">
            <w:pPr>
              <w:spacing w:after="0" w:line="240" w:lineRule="auto"/>
              <w:ind w:left="0" w:right="214" w:firstLine="0"/>
              <w:jc w:val="left"/>
            </w:pPr>
            <w:r>
              <w:rPr>
                <w:sz w:val="20"/>
              </w:rPr>
              <w:t>Neuhradené miestne</w:t>
            </w:r>
            <w:r w:rsidR="002F35C6">
              <w:rPr>
                <w:sz w:val="20"/>
              </w:rPr>
              <w:t xml:space="preserve"> dane </w:t>
            </w:r>
          </w:p>
        </w:tc>
      </w:tr>
      <w:tr w:rsidR="002B1690">
        <w:trPr>
          <w:trHeight w:val="47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Transf</w:t>
            </w:r>
            <w:proofErr w:type="spellEnd"/>
            <w:r>
              <w:rPr>
                <w:sz w:val="20"/>
              </w:rPr>
              <w:t xml:space="preserve">. a </w:t>
            </w:r>
            <w:proofErr w:type="spellStart"/>
            <w:r>
              <w:rPr>
                <w:sz w:val="20"/>
              </w:rPr>
              <w:t>ost.zúč</w:t>
            </w:r>
            <w:proofErr w:type="spellEnd"/>
            <w:r>
              <w:rPr>
                <w:sz w:val="20"/>
              </w:rPr>
              <w:t xml:space="preserve">. so </w:t>
            </w:r>
            <w:proofErr w:type="spellStart"/>
            <w:r>
              <w:rPr>
                <w:sz w:val="20"/>
              </w:rPr>
              <w:t>sub.ver.sp</w:t>
            </w:r>
            <w:proofErr w:type="spellEnd"/>
            <w:r>
              <w:rPr>
                <w:sz w:val="20"/>
              </w:rPr>
              <w:t xml:space="preserve">. (372AU)-(391AU)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084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470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Poskytnuté preddavky (314)(391AU) 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1" w:firstLine="0"/>
              <w:jc w:val="center"/>
            </w:pPr>
            <w:r>
              <w:rPr>
                <w:sz w:val="20"/>
              </w:rPr>
              <w:t xml:space="preserve">064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49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2B1690" w:rsidRDefault="002B1690">
      <w:pPr>
        <w:spacing w:after="22" w:line="259" w:lineRule="auto"/>
        <w:ind w:left="0" w:right="0" w:firstLine="0"/>
        <w:jc w:val="left"/>
      </w:pPr>
    </w:p>
    <w:p w:rsidR="002B1690" w:rsidRDefault="00F00F7F">
      <w:pPr>
        <w:numPr>
          <w:ilvl w:val="0"/>
          <w:numId w:val="6"/>
        </w:numPr>
        <w:ind w:right="15" w:hanging="284"/>
      </w:pPr>
      <w:r>
        <w:rPr>
          <w:b/>
        </w:rPr>
        <w:t>vývoj opravnej položky</w:t>
      </w:r>
      <w:r>
        <w:t xml:space="preserve"> k pohľadávkam - tabuľka č.3</w:t>
      </w:r>
      <w:r>
        <w:rPr>
          <w:b/>
        </w:rPr>
        <w:t xml:space="preserve"> </w:t>
      </w:r>
    </w:p>
    <w:p w:rsidR="002B1690" w:rsidRDefault="00F00F7F">
      <w:pPr>
        <w:ind w:left="-5" w:right="15"/>
      </w:pPr>
      <w:r>
        <w:t xml:space="preserve">Textová časť k tabuľke č.3   </w:t>
      </w:r>
    </w:p>
    <w:p w:rsidR="002B1690" w:rsidRDefault="00F00F7F">
      <w:pPr>
        <w:ind w:left="-5" w:right="15"/>
      </w:pPr>
      <w:r>
        <w:t xml:space="preserve">Obec Slovenské Pravno o opravných položkách k pohľadávkam neúčtovala. </w:t>
      </w:r>
    </w:p>
    <w:p w:rsidR="007511B4" w:rsidRDefault="00F00F7F">
      <w:pPr>
        <w:spacing w:after="23" w:line="259" w:lineRule="auto"/>
        <w:ind w:left="0" w:right="0" w:firstLine="0"/>
        <w:jc w:val="left"/>
      </w:pPr>
      <w:r>
        <w:t xml:space="preserve"> </w:t>
      </w:r>
    </w:p>
    <w:p w:rsidR="0024322F" w:rsidRDefault="0024322F" w:rsidP="0024322F">
      <w:pPr>
        <w:ind w:left="0" w:right="15" w:firstLine="0"/>
      </w:pPr>
    </w:p>
    <w:p w:rsidR="002B1690" w:rsidRDefault="00F00F7F" w:rsidP="0024322F">
      <w:pPr>
        <w:ind w:left="0" w:right="15" w:firstLine="0"/>
      </w:pPr>
      <w:r>
        <w:t xml:space="preserve">Opis dôvodov </w:t>
      </w:r>
      <w:r>
        <w:rPr>
          <w:b/>
        </w:rPr>
        <w:t>tvorby, zníženia a zrušenia</w:t>
      </w:r>
      <w:r>
        <w:t xml:space="preserve"> opravných položiek k pohľadávkam  </w:t>
      </w:r>
    </w:p>
    <w:tbl>
      <w:tblPr>
        <w:tblStyle w:val="TableGrid"/>
        <w:tblW w:w="10314" w:type="dxa"/>
        <w:tblInd w:w="2" w:type="dxa"/>
        <w:tblCellMar>
          <w:top w:w="7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267"/>
        <w:gridCol w:w="1135"/>
        <w:gridCol w:w="852"/>
        <w:gridCol w:w="850"/>
        <w:gridCol w:w="850"/>
        <w:gridCol w:w="1135"/>
        <w:gridCol w:w="3225"/>
      </w:tblGrid>
      <w:tr w:rsidR="002B1690">
        <w:trPr>
          <w:trHeight w:val="698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24" w:right="42" w:firstLine="0"/>
              <w:jc w:val="center"/>
            </w:pPr>
            <w:r>
              <w:rPr>
                <w:b/>
                <w:sz w:val="20"/>
              </w:rPr>
              <w:t xml:space="preserve">Pohľadávky, ku ktorým bola tvorená opravná položka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:rsidR="002B1690" w:rsidRDefault="00F00F7F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:rsidR="002B1690" w:rsidRDefault="00F00F7F" w:rsidP="002D5DB8">
            <w:pPr>
              <w:spacing w:after="0" w:line="259" w:lineRule="auto"/>
              <w:ind w:left="0" w:right="66" w:firstLine="0"/>
            </w:pPr>
            <w:r>
              <w:rPr>
                <w:b/>
                <w:sz w:val="16"/>
              </w:rPr>
              <w:t>k 31.</w:t>
            </w:r>
            <w:r w:rsidR="003476C8"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>12.</w:t>
            </w:r>
            <w:r w:rsidR="003476C8"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>20</w:t>
            </w:r>
            <w:r w:rsidR="003476C8">
              <w:rPr>
                <w:b/>
                <w:sz w:val="16"/>
              </w:rPr>
              <w:t>2</w:t>
            </w:r>
            <w:r w:rsidR="002D5DB8">
              <w:rPr>
                <w:b/>
                <w:sz w:val="16"/>
              </w:rPr>
              <w:t>0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Zvýšenie  OP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Zníženie  OP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Zrušenie OP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:rsidR="002B1690" w:rsidRDefault="00F00F7F">
            <w:pPr>
              <w:spacing w:after="0" w:line="259" w:lineRule="auto"/>
              <w:ind w:left="0" w:right="67" w:firstLine="0"/>
              <w:jc w:val="center"/>
            </w:pPr>
            <w:r>
              <w:rPr>
                <w:b/>
                <w:sz w:val="16"/>
              </w:rPr>
              <w:t xml:space="preserve">OP </w:t>
            </w:r>
          </w:p>
          <w:p w:rsidR="002B1690" w:rsidRDefault="00F00F7F" w:rsidP="002D5DB8">
            <w:pPr>
              <w:spacing w:after="0" w:line="259" w:lineRule="auto"/>
              <w:ind w:left="0" w:right="64" w:firstLine="0"/>
              <w:jc w:val="center"/>
            </w:pPr>
            <w:r>
              <w:rPr>
                <w:b/>
                <w:sz w:val="16"/>
              </w:rPr>
              <w:t>k 31.12.202</w:t>
            </w:r>
            <w:r w:rsidR="002D5DB8">
              <w:rPr>
                <w:b/>
                <w:sz w:val="16"/>
              </w:rPr>
              <w:t>1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399" w:right="412" w:firstLine="0"/>
              <w:jc w:val="center"/>
            </w:pPr>
            <w:r>
              <w:rPr>
                <w:b/>
                <w:sz w:val="20"/>
              </w:rPr>
              <w:t xml:space="preserve">Dôvod zvýšenie, zníženia a zrušenia OP </w:t>
            </w:r>
          </w:p>
        </w:tc>
      </w:tr>
      <w:tr w:rsidR="002B1690">
        <w:trPr>
          <w:trHeight w:val="241"/>
        </w:trPr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17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:rsidR="00590F0B" w:rsidRDefault="00F00F7F">
      <w:pPr>
        <w:spacing w:after="13" w:line="259" w:lineRule="auto"/>
        <w:ind w:left="0" w:right="0" w:firstLine="0"/>
        <w:jc w:val="left"/>
      </w:pPr>
      <w:r>
        <w:t xml:space="preserve"> </w:t>
      </w:r>
    </w:p>
    <w:p w:rsidR="002B1690" w:rsidRDefault="00F00F7F" w:rsidP="00497297">
      <w:pPr>
        <w:numPr>
          <w:ilvl w:val="0"/>
          <w:numId w:val="6"/>
        </w:numPr>
        <w:ind w:right="15" w:hanging="284"/>
      </w:pPr>
      <w:r>
        <w:t xml:space="preserve">pohľadávky podľa </w:t>
      </w:r>
      <w:r>
        <w:rPr>
          <w:b/>
        </w:rPr>
        <w:t>doby splatnosti</w:t>
      </w:r>
      <w:r>
        <w:t xml:space="preserve"> (riadky 048 a 060 súvahy) - tabuľka č.4 Textová časť k tabuľke č.4 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</w:tblCellMar>
        <w:tblLook w:val="04A0" w:firstRow="1" w:lastRow="0" w:firstColumn="1" w:lastColumn="0" w:noHBand="0" w:noVBand="1"/>
      </w:tblPr>
      <w:tblGrid>
        <w:gridCol w:w="4396"/>
        <w:gridCol w:w="1416"/>
        <w:gridCol w:w="1418"/>
        <w:gridCol w:w="2833"/>
      </w:tblGrid>
      <w:tr w:rsidR="002B1690" w:rsidTr="000E66B8">
        <w:trPr>
          <w:trHeight w:val="696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72" w:firstLine="0"/>
              <w:jc w:val="center"/>
            </w:pPr>
            <w:r>
              <w:rPr>
                <w:b/>
                <w:sz w:val="20"/>
              </w:rPr>
              <w:t xml:space="preserve">Pohľadávky      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106" w:right="181" w:firstLine="0"/>
              <w:jc w:val="center"/>
            </w:pPr>
            <w:r>
              <w:rPr>
                <w:b/>
                <w:sz w:val="20"/>
              </w:rPr>
              <w:t>Zostatok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695B6A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106" w:right="183" w:firstLine="0"/>
              <w:jc w:val="center"/>
            </w:pPr>
            <w:r>
              <w:rPr>
                <w:b/>
                <w:sz w:val="20"/>
              </w:rPr>
              <w:t>Zostatok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95B6A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177" w:right="185" w:hanging="67"/>
              <w:jc w:val="center"/>
            </w:pPr>
            <w:r>
              <w:rPr>
                <w:b/>
                <w:sz w:val="20"/>
              </w:rPr>
              <w:t xml:space="preserve">Z toho pohľadávky po lehote splatnosti  suma, popis  </w:t>
            </w:r>
          </w:p>
        </w:tc>
      </w:tr>
      <w:tr w:rsidR="002B1690" w:rsidTr="000E66B8">
        <w:trPr>
          <w:trHeight w:val="241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2D5DB8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Krátkodobé</w:t>
            </w:r>
            <w:r w:rsidR="00F00F7F">
              <w:rPr>
                <w:b/>
                <w:sz w:val="20"/>
              </w:rPr>
              <w:t xml:space="preserve"> pohľadávky z toho: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0E66B8" w:rsidP="00311615">
            <w:pPr>
              <w:spacing w:after="0" w:line="240" w:lineRule="auto"/>
              <w:ind w:left="0" w:right="69" w:firstLine="0"/>
              <w:jc w:val="right"/>
            </w:pPr>
            <w:r>
              <w:rPr>
                <w:b/>
                <w:sz w:val="20"/>
              </w:rPr>
              <w:t>13 656,85</w:t>
            </w:r>
            <w:r w:rsidR="00F00F7F">
              <w:rPr>
                <w:b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0E66B8" w:rsidP="00311615">
            <w:pPr>
              <w:spacing w:after="0" w:line="240" w:lineRule="auto"/>
              <w:ind w:left="0" w:right="71" w:firstLine="0"/>
              <w:jc w:val="right"/>
            </w:pPr>
            <w:r>
              <w:rPr>
                <w:b/>
                <w:sz w:val="20"/>
              </w:rPr>
              <w:t>9 065,54</w:t>
            </w:r>
            <w:r w:rsidR="00F00F7F">
              <w:rPr>
                <w:b/>
                <w:sz w:val="20"/>
              </w:rPr>
              <w:t xml:space="preserve"> 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2B1690" w:rsidP="00311615">
            <w:pPr>
              <w:spacing w:after="0" w:line="240" w:lineRule="auto"/>
              <w:ind w:left="0" w:right="69" w:firstLine="0"/>
              <w:jc w:val="right"/>
            </w:pPr>
          </w:p>
        </w:tc>
      </w:tr>
      <w:tr w:rsidR="002B1690" w:rsidTr="000E66B8">
        <w:trPr>
          <w:trHeight w:val="254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432" w:righ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20"/>
              </w:rPr>
              <w:t>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pohľadávky na dani z nehnuteľností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0E66B8" w:rsidP="00311615">
            <w:pPr>
              <w:spacing w:after="0" w:line="240" w:lineRule="auto"/>
              <w:ind w:left="0" w:right="69" w:firstLine="0"/>
              <w:jc w:val="right"/>
            </w:pPr>
            <w:r>
              <w:rPr>
                <w:sz w:val="20"/>
              </w:rPr>
              <w:t>4 427,65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0E66B8" w:rsidRDefault="000E66B8" w:rsidP="000E66B8">
            <w:pPr>
              <w:spacing w:after="0" w:line="240" w:lineRule="auto"/>
              <w:ind w:left="0" w:right="22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5 867,52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2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  <w:tr w:rsidR="002B1690" w:rsidTr="000E66B8">
        <w:trPr>
          <w:trHeight w:val="254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408" w:righ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20"/>
              </w:rPr>
              <w:t>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pohľadávka za KO a DSO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0E66B8" w:rsidP="00311615">
            <w:pPr>
              <w:spacing w:after="0" w:line="240" w:lineRule="auto"/>
              <w:ind w:left="0" w:right="69" w:firstLine="0"/>
              <w:jc w:val="right"/>
            </w:pPr>
            <w:r>
              <w:rPr>
                <w:sz w:val="20"/>
              </w:rPr>
              <w:t>3 776,33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0E66B8" w:rsidRDefault="000E66B8" w:rsidP="000E66B8">
            <w:pPr>
              <w:spacing w:after="0" w:line="240" w:lineRule="auto"/>
              <w:ind w:left="0" w:right="22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</w:t>
            </w:r>
            <w:r w:rsidRPr="000E66B8">
              <w:rPr>
                <w:sz w:val="20"/>
                <w:szCs w:val="20"/>
              </w:rPr>
              <w:t>607,96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 w:rsidTr="000E66B8">
        <w:trPr>
          <w:trHeight w:val="254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0E66B8">
            <w:pPr>
              <w:spacing w:after="0" w:line="240" w:lineRule="auto"/>
              <w:ind w:left="408" w:right="0" w:firstLine="0"/>
              <w:jc w:val="left"/>
            </w:pPr>
            <w:r>
              <w:rPr>
                <w:rFonts w:ascii="Segoe UI Symbol" w:eastAsia="Segoe UI Symbol" w:hAnsi="Segoe UI Symbol" w:cs="Segoe UI Symbol"/>
                <w:sz w:val="20"/>
              </w:rPr>
              <w:t>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 w:rsidR="000E66B8">
              <w:rPr>
                <w:sz w:val="20"/>
              </w:rPr>
              <w:t>ostatné pohľadávky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0E66B8" w:rsidRDefault="000E66B8" w:rsidP="000E66B8">
            <w:pPr>
              <w:spacing w:after="0" w:line="240" w:lineRule="auto"/>
              <w:ind w:left="0" w:right="20" w:firstLine="0"/>
              <w:jc w:val="center"/>
            </w:pPr>
            <w:r w:rsidRPr="000E66B8">
              <w:rPr>
                <w:sz w:val="20"/>
              </w:rPr>
              <w:t xml:space="preserve">           5 452,87</w:t>
            </w:r>
            <w:r w:rsidR="00F00F7F" w:rsidRPr="000E66B8">
              <w:rPr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0E66B8" w:rsidRDefault="000E66B8" w:rsidP="000E66B8">
            <w:pPr>
              <w:spacing w:after="0" w:line="240" w:lineRule="auto"/>
              <w:ind w:left="0" w:right="22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2 589,64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2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0E66B8" w:rsidTr="000E66B8">
        <w:trPr>
          <w:trHeight w:val="254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66B8" w:rsidRDefault="000E66B8" w:rsidP="000E66B8">
            <w:pPr>
              <w:spacing w:after="0" w:line="240" w:lineRule="auto"/>
              <w:ind w:left="408" w:right="0" w:firstLine="0"/>
              <w:jc w:val="left"/>
              <w:rPr>
                <w:rFonts w:ascii="Segoe UI Symbol" w:eastAsia="Segoe UI Symbol" w:hAnsi="Segoe UI Symbol" w:cs="Segoe UI Symbol"/>
                <w:sz w:val="20"/>
              </w:rPr>
            </w:pPr>
            <w:r>
              <w:rPr>
                <w:rFonts w:ascii="Segoe UI Symbol" w:eastAsia="Segoe UI Symbol" w:hAnsi="Segoe UI Symbol" w:cs="Segoe UI Symbol"/>
                <w:sz w:val="20"/>
              </w:rPr>
              <w:t>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>pohľadávky voči zamestnancom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66B8" w:rsidRDefault="000E66B8" w:rsidP="00311615">
            <w:pPr>
              <w:spacing w:after="0" w:line="240" w:lineRule="auto"/>
              <w:ind w:left="0" w:right="20" w:firstLine="0"/>
              <w:jc w:val="right"/>
              <w:rPr>
                <w:b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66B8" w:rsidRDefault="000E66B8" w:rsidP="000E66B8">
            <w:pPr>
              <w:spacing w:after="0" w:line="240" w:lineRule="auto"/>
              <w:ind w:left="0" w:right="22" w:firstLine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0,42</w:t>
            </w: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66B8" w:rsidRDefault="000E66B8" w:rsidP="00311615">
            <w:pPr>
              <w:spacing w:after="0" w:line="240" w:lineRule="auto"/>
              <w:ind w:left="0" w:right="20" w:firstLine="0"/>
              <w:jc w:val="right"/>
              <w:rPr>
                <w:sz w:val="20"/>
              </w:rPr>
            </w:pPr>
          </w:p>
        </w:tc>
      </w:tr>
      <w:tr w:rsidR="002B1690" w:rsidTr="000E66B8">
        <w:trPr>
          <w:trHeight w:val="240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2D5DB8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Dlhodobé</w:t>
            </w:r>
            <w:r w:rsidR="00F00F7F">
              <w:rPr>
                <w:b/>
                <w:sz w:val="20"/>
              </w:rPr>
              <w:t xml:space="preserve"> pohľadávky z toho:  </w:t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2B1690" w:rsidP="00311615">
            <w:pPr>
              <w:spacing w:after="0" w:line="240" w:lineRule="auto"/>
              <w:ind w:left="0" w:right="69" w:firstLine="0"/>
              <w:jc w:val="righ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0E66B8" w:rsidRDefault="002B1690" w:rsidP="000E66B8">
            <w:pPr>
              <w:spacing w:after="0" w:line="240" w:lineRule="auto"/>
              <w:ind w:left="0" w:right="72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2B1690" w:rsidP="00311615">
            <w:pPr>
              <w:spacing w:after="0" w:line="240" w:lineRule="auto"/>
              <w:ind w:left="0" w:right="69" w:firstLine="0"/>
              <w:jc w:val="right"/>
            </w:pPr>
          </w:p>
        </w:tc>
      </w:tr>
    </w:tbl>
    <w:p w:rsidR="002B1690" w:rsidRDefault="00F00F7F" w:rsidP="00497297">
      <w:pPr>
        <w:spacing w:after="9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numPr>
          <w:ilvl w:val="0"/>
          <w:numId w:val="6"/>
        </w:numPr>
        <w:ind w:right="15" w:hanging="284"/>
      </w:pPr>
      <w:r>
        <w:t xml:space="preserve">pohľadávky podľa </w:t>
      </w:r>
      <w:r>
        <w:rPr>
          <w:b/>
        </w:rPr>
        <w:t>zostatkovej doby splatnosti</w:t>
      </w:r>
      <w:r>
        <w:t xml:space="preserve"> (riadky 048 a 060 súvahy) - tabuľka č.4 </w:t>
      </w:r>
    </w:p>
    <w:p w:rsidR="002B1690" w:rsidRDefault="00F00F7F" w:rsidP="0024322F">
      <w:pPr>
        <w:ind w:left="-5" w:right="15"/>
      </w:pPr>
      <w:r>
        <w:t xml:space="preserve">Textová časť k tabuľke č.4   </w:t>
      </w:r>
    </w:p>
    <w:tbl>
      <w:tblPr>
        <w:tblStyle w:val="TableGrid"/>
        <w:tblW w:w="10064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29"/>
        <w:gridCol w:w="1418"/>
        <w:gridCol w:w="1417"/>
      </w:tblGrid>
      <w:tr w:rsidR="002B1690" w:rsidTr="007511B4">
        <w:trPr>
          <w:trHeight w:val="468"/>
        </w:trPr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Pohľadávky  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106" w:right="163" w:firstLine="0"/>
              <w:jc w:val="center"/>
            </w:pPr>
            <w:r>
              <w:rPr>
                <w:b/>
                <w:sz w:val="20"/>
              </w:rPr>
              <w:t>Zostatok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95B6A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107" w:right="161" w:firstLine="0"/>
              <w:jc w:val="center"/>
            </w:pPr>
            <w:r>
              <w:rPr>
                <w:b/>
                <w:sz w:val="20"/>
              </w:rPr>
              <w:t>Zostatok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695B6A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2B1690" w:rsidTr="007511B4">
        <w:trPr>
          <w:trHeight w:val="241"/>
        </w:trPr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Pohľadávky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 w:rsidTr="007511B4">
        <w:trPr>
          <w:trHeight w:val="240"/>
        </w:trPr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72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do 1 roka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0E66B8" w:rsidP="00311615">
            <w:pPr>
              <w:spacing w:after="0" w:line="240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13 656,85</w:t>
            </w:r>
            <w:r w:rsidR="00F00F7F">
              <w:rPr>
                <w:b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95B6A" w:rsidP="00311615">
            <w:pPr>
              <w:spacing w:after="0" w:line="240" w:lineRule="auto"/>
              <w:ind w:left="0" w:right="49" w:firstLine="0"/>
              <w:jc w:val="right"/>
            </w:pPr>
            <w:r>
              <w:rPr>
                <w:b/>
                <w:sz w:val="20"/>
              </w:rPr>
              <w:t>9 065,54</w:t>
            </w:r>
            <w:r w:rsidR="00F00F7F">
              <w:rPr>
                <w:b/>
                <w:sz w:val="20"/>
              </w:rPr>
              <w:t xml:space="preserve"> </w:t>
            </w:r>
          </w:p>
        </w:tc>
      </w:tr>
      <w:tr w:rsidR="002B1690" w:rsidTr="007511B4">
        <w:trPr>
          <w:trHeight w:val="240"/>
        </w:trPr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0E66B8">
            <w:pPr>
              <w:spacing w:after="0" w:line="240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2B1690" w:rsidP="00311615">
            <w:pPr>
              <w:spacing w:after="0" w:line="240" w:lineRule="auto"/>
              <w:ind w:left="0" w:right="52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2B1690" w:rsidP="00311615">
            <w:pPr>
              <w:spacing w:after="0" w:line="240" w:lineRule="auto"/>
              <w:ind w:left="0" w:right="0" w:firstLine="0"/>
              <w:jc w:val="right"/>
            </w:pPr>
          </w:p>
        </w:tc>
      </w:tr>
      <w:tr w:rsidR="002B1690" w:rsidTr="007511B4">
        <w:trPr>
          <w:trHeight w:val="240"/>
        </w:trPr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72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od 1 roka do 5 rokov z toho: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 xml:space="preserve">0,00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95B6A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0,00</w:t>
            </w:r>
          </w:p>
        </w:tc>
      </w:tr>
      <w:tr w:rsidR="002B1690" w:rsidTr="007511B4">
        <w:trPr>
          <w:trHeight w:val="240"/>
        </w:trPr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0E66B8">
            <w:pPr>
              <w:spacing w:after="0" w:line="240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 w:rsidTr="007511B4">
        <w:trPr>
          <w:trHeight w:val="240"/>
        </w:trPr>
        <w:tc>
          <w:tcPr>
            <w:tcW w:w="7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72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nad 5 rokov z toho: 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2B1690" w:rsidRDefault="00F00F7F">
      <w:pPr>
        <w:spacing w:after="23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>
        <w:rPr>
          <w:b w:val="0"/>
        </w:rPr>
        <w:t>e)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pohľadávky zabezpečené </w:t>
      </w:r>
      <w:r>
        <w:t>záložným právom</w:t>
      </w:r>
      <w:r>
        <w:rPr>
          <w:b w:val="0"/>
        </w:rPr>
        <w:t xml:space="preserve"> alebo </w:t>
      </w:r>
      <w:r>
        <w:t xml:space="preserve">inou formou zabezpečenia    </w:t>
      </w:r>
    </w:p>
    <w:tbl>
      <w:tblPr>
        <w:tblStyle w:val="TableGrid"/>
        <w:tblW w:w="10259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104"/>
        <w:gridCol w:w="2835"/>
        <w:gridCol w:w="2320"/>
      </w:tblGrid>
      <w:tr w:rsidR="002B1690">
        <w:trPr>
          <w:trHeight w:val="238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41" w:right="0" w:firstLine="0"/>
              <w:jc w:val="center"/>
            </w:pPr>
            <w:r>
              <w:rPr>
                <w:b/>
                <w:sz w:val="20"/>
              </w:rPr>
              <w:t xml:space="preserve">Opis predmetu záložného práva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  <w:sz w:val="20"/>
              </w:rPr>
              <w:t xml:space="preserve">Hodnota predmetu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41" w:right="0" w:firstLine="0"/>
              <w:jc w:val="center"/>
            </w:pPr>
            <w:r>
              <w:rPr>
                <w:b/>
                <w:sz w:val="20"/>
              </w:rPr>
              <w:t xml:space="preserve">Hodnota pohľadávky  </w:t>
            </w:r>
          </w:p>
        </w:tc>
      </w:tr>
      <w:tr w:rsidR="002B1690">
        <w:trPr>
          <w:trHeight w:val="472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Pohľadávky kryté záložným právom alebo inou formou zabezpečenia (uviesť inú formu zabezpečenia)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7511B4" w:rsidRDefault="00F00F7F">
      <w:pPr>
        <w:spacing w:after="25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ind w:left="269" w:right="15" w:hanging="284"/>
      </w:pPr>
      <w:r>
        <w:t>f)</w:t>
      </w:r>
      <w:r>
        <w:rPr>
          <w:rFonts w:ascii="Arial" w:eastAsia="Arial" w:hAnsi="Arial" w:cs="Arial"/>
        </w:rPr>
        <w:t xml:space="preserve"> </w:t>
      </w:r>
      <w:r>
        <w:t xml:space="preserve">pohľadávky, na ktoré sa zriadilo </w:t>
      </w:r>
      <w:r>
        <w:rPr>
          <w:b/>
        </w:rPr>
        <w:t>záložné právo</w:t>
      </w:r>
      <w:r>
        <w:t xml:space="preserve"> a výška pohľadávok, pri ktorých má Obec Slovenské Pravno </w:t>
      </w:r>
      <w:r>
        <w:rPr>
          <w:b/>
        </w:rPr>
        <w:t>obmedzené právo s nimi nakladať</w:t>
      </w:r>
      <w:r>
        <w:t xml:space="preserve"> 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2B1690">
        <w:trPr>
          <w:trHeight w:val="238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  <w:sz w:val="20"/>
              </w:rPr>
              <w:t xml:space="preserve">Druh pohľadávok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 xml:space="preserve">Hodnota pohľadávok  </w:t>
            </w:r>
          </w:p>
        </w:tc>
      </w:tr>
      <w:tr w:rsidR="002B1690">
        <w:trPr>
          <w:trHeight w:val="24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Hodnota pohľadávok, na ktoré sa zriadilo záložné právo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471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693" w:firstLine="0"/>
              <w:jc w:val="left"/>
            </w:pPr>
            <w:r>
              <w:rPr>
                <w:sz w:val="20"/>
              </w:rPr>
              <w:t xml:space="preserve">Hodnota pohľadávok pri ktorých je obmedzené  právo s nimi nakladať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24322F" w:rsidRPr="00904C37" w:rsidRDefault="00F00F7F" w:rsidP="00904C37">
      <w:pPr>
        <w:spacing w:after="18" w:line="259" w:lineRule="auto"/>
        <w:ind w:left="0" w:right="0" w:firstLine="0"/>
        <w:jc w:val="left"/>
        <w:rPr>
          <w:b/>
        </w:rPr>
      </w:pPr>
      <w:r>
        <w:t xml:space="preserve">Obec Slovenské Pravno nemá pohľadávky zabezpečenú záložným právom ani inou formou zabezpečenia. </w:t>
      </w:r>
    </w:p>
    <w:p w:rsidR="0024322F" w:rsidRDefault="00F00F7F">
      <w:pPr>
        <w:pStyle w:val="Nadpis1"/>
        <w:spacing w:after="5"/>
        <w:ind w:left="-5" w:right="0"/>
        <w:jc w:val="left"/>
      </w:pPr>
      <w:r>
        <w:lastRenderedPageBreak/>
        <w:t>3.</w:t>
      </w:r>
      <w:r>
        <w:rPr>
          <w:rFonts w:ascii="Arial" w:eastAsia="Arial" w:hAnsi="Arial" w:cs="Arial"/>
        </w:rPr>
        <w:t xml:space="preserve"> </w:t>
      </w:r>
      <w:r>
        <w:t xml:space="preserve">Finančný majetok  </w:t>
      </w:r>
    </w:p>
    <w:p w:rsidR="002B1690" w:rsidRDefault="00F00F7F">
      <w:pPr>
        <w:pStyle w:val="Nadpis1"/>
        <w:spacing w:after="5"/>
        <w:ind w:left="-5" w:right="0"/>
        <w:jc w:val="left"/>
      </w:pP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zložiek </w:t>
      </w:r>
      <w:r>
        <w:t>krátkodobého finančného majetku</w:t>
      </w:r>
      <w:r>
        <w:rPr>
          <w:b w:val="0"/>
        </w:rPr>
        <w:t xml:space="preserve"> </w:t>
      </w:r>
      <w: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4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692"/>
      </w:tblGrid>
      <w:tr w:rsidR="002B1690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61" w:firstLine="0"/>
              <w:jc w:val="center"/>
            </w:pPr>
            <w:r>
              <w:rPr>
                <w:b/>
                <w:sz w:val="20"/>
              </w:rPr>
              <w:t xml:space="preserve">Krátkodobý  finančný majetok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>Zostatok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95B6A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>Zostatok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695B6A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2B1690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Pokladnica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0E66B8" w:rsidP="007511B4">
            <w:pPr>
              <w:spacing w:line="240" w:lineRule="auto"/>
              <w:ind w:left="0" w:right="55" w:firstLine="0"/>
              <w:jc w:val="right"/>
            </w:pPr>
            <w:r>
              <w:rPr>
                <w:sz w:val="20"/>
              </w:rPr>
              <w:t>789,21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95B6A" w:rsidP="007511B4">
            <w:pPr>
              <w:spacing w:line="240" w:lineRule="auto"/>
              <w:ind w:left="0" w:right="54" w:firstLine="0"/>
              <w:jc w:val="right"/>
            </w:pPr>
            <w:r>
              <w:rPr>
                <w:sz w:val="20"/>
              </w:rPr>
              <w:t>640,77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Ceniny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0" w:right="55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7511B4">
            <w:pPr>
              <w:spacing w:line="240" w:lineRule="auto"/>
              <w:ind w:left="0" w:right="54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2B1690" w:rsidTr="007511B4">
        <w:trPr>
          <w:trHeight w:val="24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24322F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Bankové účty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0E66B8" w:rsidP="007511B4">
            <w:pPr>
              <w:spacing w:line="240" w:lineRule="auto"/>
              <w:ind w:left="0" w:right="53" w:firstLine="0"/>
              <w:jc w:val="right"/>
            </w:pPr>
            <w:r>
              <w:rPr>
                <w:sz w:val="22"/>
              </w:rPr>
              <w:t>163 098,33</w:t>
            </w:r>
          </w:p>
          <w:p w:rsidR="002B1690" w:rsidRDefault="00F00F7F" w:rsidP="007511B4">
            <w:pPr>
              <w:spacing w:line="240" w:lineRule="auto"/>
              <w:ind w:left="0" w:right="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95B6A" w:rsidP="007511B4">
            <w:pPr>
              <w:spacing w:line="240" w:lineRule="auto"/>
              <w:ind w:left="0" w:right="54" w:firstLine="0"/>
              <w:jc w:val="right"/>
            </w:pPr>
            <w:r>
              <w:rPr>
                <w:sz w:val="20"/>
              </w:rPr>
              <w:t>179 508,48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>
        <w:trPr>
          <w:trHeight w:val="242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24322F" w:rsidRDefault="00F00F7F" w:rsidP="007511B4">
            <w:pPr>
              <w:spacing w:line="240" w:lineRule="auto"/>
              <w:ind w:left="0" w:right="0" w:firstLine="0"/>
              <w:jc w:val="left"/>
              <w:rPr>
                <w:b/>
              </w:rPr>
            </w:pPr>
            <w:r w:rsidRPr="0024322F">
              <w:rPr>
                <w:b/>
                <w:sz w:val="20"/>
              </w:rPr>
              <w:t xml:space="preserve">SPOLU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0E66B8" w:rsidP="007511B4">
            <w:pPr>
              <w:spacing w:line="240" w:lineRule="auto"/>
              <w:ind w:left="0" w:right="56" w:firstLine="0"/>
              <w:jc w:val="right"/>
            </w:pPr>
            <w:r>
              <w:rPr>
                <w:b/>
                <w:sz w:val="20"/>
              </w:rPr>
              <w:t>163 887,54</w:t>
            </w:r>
            <w:r w:rsidR="00F00F7F">
              <w:rPr>
                <w:b/>
                <w:sz w:val="20"/>
              </w:rPr>
              <w:t xml:space="preserve"> 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95B6A" w:rsidP="007511B4">
            <w:pPr>
              <w:spacing w:line="240" w:lineRule="auto"/>
              <w:ind w:left="0" w:right="54" w:firstLine="0"/>
              <w:jc w:val="right"/>
            </w:pPr>
            <w:r>
              <w:rPr>
                <w:b/>
                <w:sz w:val="20"/>
              </w:rPr>
              <w:t>180 149,25</w:t>
            </w:r>
            <w:r w:rsidR="00F00F7F">
              <w:rPr>
                <w:b/>
                <w:sz w:val="20"/>
              </w:rPr>
              <w:t xml:space="preserve"> </w:t>
            </w:r>
          </w:p>
        </w:tc>
      </w:tr>
    </w:tbl>
    <w:p w:rsidR="002B1690" w:rsidRDefault="00F00F7F">
      <w:pPr>
        <w:spacing w:after="25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ind w:left="269" w:right="15" w:hanging="284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krátkodobý finančný majetok, na ktorý je zriadené </w:t>
      </w:r>
      <w:r>
        <w:rPr>
          <w:b/>
        </w:rPr>
        <w:t>záložné právo</w:t>
      </w:r>
      <w:r>
        <w:t xml:space="preserve"> a krátkodobý finančný majetok, pri ktorom má Obec Slovenské Pravno </w:t>
      </w:r>
      <w:r>
        <w:rPr>
          <w:b/>
        </w:rPr>
        <w:t xml:space="preserve">obmedzené právo s ním nakladať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2B1690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1500" w:right="1460" w:firstLine="0"/>
              <w:jc w:val="center"/>
            </w:pPr>
            <w:r>
              <w:rPr>
                <w:b/>
                <w:sz w:val="20"/>
              </w:rPr>
              <w:t xml:space="preserve">Druh  krátkodobého finančného majetku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508" w:right="466" w:firstLine="0"/>
              <w:jc w:val="center"/>
            </w:pPr>
            <w:r>
              <w:rPr>
                <w:b/>
                <w:sz w:val="20"/>
              </w:rPr>
              <w:t xml:space="preserve">Hodnota  krátkodobého finančného majetku  </w:t>
            </w:r>
          </w:p>
        </w:tc>
      </w:tr>
      <w:tr w:rsidR="002B1690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na ktorý bolo zriadené záložné právo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46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Krátkodobý finančný majetok, pri ktorom je obmedzené právo s nám nakladať 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2B1690" w:rsidRDefault="00F00F7F">
      <w:pPr>
        <w:spacing w:after="256"/>
        <w:ind w:left="370" w:right="15"/>
      </w:pPr>
      <w:r>
        <w:t xml:space="preserve">Obec Slovenské Pravno nemá finančný majetok, na ktorý je zriadené záložné právo alebo obmedzené právo s ním nakladať. </w:t>
      </w:r>
    </w:p>
    <w:p w:rsidR="002B1690" w:rsidRDefault="00F00F7F">
      <w:pPr>
        <w:spacing w:line="270" w:lineRule="auto"/>
        <w:ind w:left="-5" w:right="0"/>
        <w:jc w:val="left"/>
      </w:pPr>
      <w:r>
        <w:rPr>
          <w:b/>
        </w:rPr>
        <w:t>4.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Poskytnuté návratné finančné výpomoci </w:t>
      </w:r>
      <w:r>
        <w:t xml:space="preserve">(riadky 098 a 104 súvahy):  </w:t>
      </w:r>
      <w:r>
        <w:rPr>
          <w:b/>
        </w:rPr>
        <w:t xml:space="preserve"> </w:t>
      </w:r>
    </w:p>
    <w:p w:rsidR="002B1690" w:rsidRDefault="00F00F7F">
      <w:pPr>
        <w:ind w:left="-5" w:right="15"/>
      </w:pPr>
      <w:r>
        <w:t xml:space="preserve">Popis a hodnota poskytnutých návratných finančných výpomoci podľa jednotlivých druhov výpomocí v členení na </w:t>
      </w:r>
      <w:r>
        <w:rPr>
          <w:b/>
        </w:rPr>
        <w:t>dlhodobé</w:t>
      </w:r>
      <w:r>
        <w:t xml:space="preserve"> návratné výpomoci a </w:t>
      </w:r>
      <w:r>
        <w:rPr>
          <w:b/>
        </w:rPr>
        <w:t>krátkodobé</w:t>
      </w:r>
      <w:r>
        <w:t xml:space="preserve"> návratné finančné výpomoci </w:t>
      </w:r>
    </w:p>
    <w:p w:rsidR="002B1690" w:rsidRDefault="00F00F7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83" w:type="dxa"/>
        </w:tblCellMar>
        <w:tblLook w:val="04A0" w:firstRow="1" w:lastRow="0" w:firstColumn="1" w:lastColumn="0" w:noHBand="0" w:noVBand="1"/>
      </w:tblPr>
      <w:tblGrid>
        <w:gridCol w:w="2700"/>
        <w:gridCol w:w="900"/>
        <w:gridCol w:w="900"/>
        <w:gridCol w:w="1440"/>
        <w:gridCol w:w="2140"/>
        <w:gridCol w:w="2126"/>
      </w:tblGrid>
      <w:tr w:rsidR="002B1690">
        <w:trPr>
          <w:trHeight w:val="698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Názov dlžníka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64" w:right="0" w:firstLine="0"/>
              <w:jc w:val="center"/>
            </w:pPr>
            <w:r>
              <w:rPr>
                <w:b/>
                <w:sz w:val="20"/>
              </w:rPr>
              <w:t xml:space="preserve">Výnos  v %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Mena 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  <w:sz w:val="20"/>
              </w:rPr>
              <w:t xml:space="preserve">Dátum  </w:t>
            </w:r>
          </w:p>
          <w:p w:rsidR="002B1690" w:rsidRDefault="00F00F7F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109" w:right="44" w:firstLine="0"/>
              <w:jc w:val="center"/>
            </w:pPr>
            <w:r>
              <w:rPr>
                <w:b/>
                <w:sz w:val="20"/>
              </w:rPr>
              <w:t>Výška návratnej finančnej výpomoci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95B6A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101" w:right="39" w:firstLine="0"/>
              <w:jc w:val="center"/>
            </w:pPr>
            <w:r>
              <w:rPr>
                <w:b/>
                <w:sz w:val="20"/>
              </w:rPr>
              <w:t>Výška návratnej finančnej výpomoci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695B6A">
              <w:rPr>
                <w:b/>
                <w:sz w:val="20"/>
              </w:rPr>
              <w:t>20</w:t>
            </w:r>
          </w:p>
        </w:tc>
      </w:tr>
      <w:tr w:rsidR="002B1690">
        <w:trPr>
          <w:trHeight w:val="241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2B1690" w:rsidRDefault="00F00F7F">
      <w:pPr>
        <w:ind w:left="294" w:right="15"/>
      </w:pPr>
      <w:r>
        <w:t>Obec Slovenské Pravno neposkytla žiadne návratné finančné výpomoci v roku 202</w:t>
      </w:r>
      <w:r w:rsidR="00695B6A">
        <w:t>1</w:t>
      </w:r>
      <w:r>
        <w:t xml:space="preserve">. </w:t>
      </w:r>
    </w:p>
    <w:p w:rsidR="00311615" w:rsidRPr="00F14A0A" w:rsidRDefault="00311615" w:rsidP="00F14A0A">
      <w:pPr>
        <w:spacing w:after="23" w:line="259" w:lineRule="auto"/>
        <w:ind w:left="0" w:right="0" w:firstLine="0"/>
        <w:jc w:val="left"/>
        <w:rPr>
          <w:b/>
        </w:rPr>
      </w:pPr>
    </w:p>
    <w:p w:rsidR="002B1690" w:rsidRDefault="00F00F7F">
      <w:pPr>
        <w:pStyle w:val="Nadpis1"/>
        <w:spacing w:after="5"/>
        <w:ind w:left="-5" w:right="0"/>
        <w:jc w:val="left"/>
      </w:pPr>
      <w:r>
        <w:t>5.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 xml:space="preserve">Významné položky časového rozlíšenia </w:t>
      </w:r>
      <w:r>
        <w:t>nákladov budúcich období</w:t>
      </w:r>
      <w:r>
        <w:rPr>
          <w:b w:val="0"/>
        </w:rPr>
        <w:t xml:space="preserve"> a </w:t>
      </w:r>
      <w:r>
        <w:t xml:space="preserve">príjmov budúcich období </w:t>
      </w:r>
      <w:r>
        <w:rPr>
          <w:b w:val="0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6" w:type="dxa"/>
          <w:left w:w="70" w:type="dxa"/>
          <w:right w:w="79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2B1690" w:rsidTr="00517338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7" w:right="0" w:firstLine="0"/>
              <w:jc w:val="center"/>
            </w:pPr>
            <w:r>
              <w:rPr>
                <w:b/>
                <w:sz w:val="20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  <w:sz w:val="20"/>
              </w:rPr>
              <w:t>Zostatok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2020</w:t>
            </w:r>
            <w:r w:rsidR="00517338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517338">
            <w:pPr>
              <w:spacing w:after="0" w:line="259" w:lineRule="auto"/>
              <w:ind w:left="60" w:right="0" w:firstLine="0"/>
              <w:jc w:val="left"/>
            </w:pPr>
            <w:r>
              <w:rPr>
                <w:b/>
                <w:sz w:val="20"/>
              </w:rPr>
              <w:t>Zostatok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517338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2B1690" w:rsidTr="00517338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27B0B" w:rsidRDefault="00627B0B" w:rsidP="00311615">
            <w:pPr>
              <w:spacing w:after="0" w:line="240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627B0B">
              <w:rPr>
                <w:b/>
                <w:sz w:val="20"/>
                <w:szCs w:val="20"/>
              </w:rPr>
              <w:t>175,17</w:t>
            </w:r>
            <w:r w:rsidR="00F00F7F" w:rsidRPr="00627B0B">
              <w:rPr>
                <w:b/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517338" w:rsidP="00311615">
            <w:pPr>
              <w:spacing w:after="0" w:line="240" w:lineRule="auto"/>
              <w:ind w:left="0" w:right="0" w:firstLine="0"/>
              <w:jc w:val="right"/>
            </w:pPr>
            <w:r>
              <w:rPr>
                <w:b/>
                <w:sz w:val="20"/>
              </w:rPr>
              <w:t>1 971,99</w:t>
            </w:r>
            <w:r w:rsidR="00F00F7F">
              <w:rPr>
                <w:b/>
                <w:sz w:val="20"/>
              </w:rPr>
              <w:t xml:space="preserve"> </w:t>
            </w:r>
          </w:p>
        </w:tc>
      </w:tr>
      <w:tr w:rsidR="000E66B8" w:rsidTr="00627B0B">
        <w:trPr>
          <w:trHeight w:val="22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66B8" w:rsidRDefault="000E66B8" w:rsidP="00627B0B">
            <w:pPr>
              <w:spacing w:line="240" w:lineRule="auto"/>
              <w:ind w:left="72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- poistenie majetku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66B8" w:rsidRPr="00627B0B" w:rsidRDefault="000E66B8" w:rsidP="00627B0B">
            <w:pPr>
              <w:spacing w:line="240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E66B8" w:rsidRDefault="00627B0B" w:rsidP="00627B0B">
            <w:pPr>
              <w:spacing w:line="240" w:lineRule="auto"/>
              <w:ind w:left="0" w:right="0" w:firstLine="0"/>
              <w:jc w:val="right"/>
              <w:rPr>
                <w:sz w:val="20"/>
              </w:rPr>
            </w:pPr>
            <w:r>
              <w:rPr>
                <w:sz w:val="20"/>
              </w:rPr>
              <w:t>1 338,13</w:t>
            </w:r>
          </w:p>
        </w:tc>
      </w:tr>
      <w:tr w:rsidR="002B1690" w:rsidTr="005173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627B0B">
            <w:pPr>
              <w:spacing w:line="240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predplatné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27B0B" w:rsidRDefault="00627B0B" w:rsidP="00627B0B">
            <w:pPr>
              <w:spacing w:line="240" w:lineRule="auto"/>
              <w:ind w:left="0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59,80</w:t>
            </w:r>
            <w:r w:rsidR="00F00F7F" w:rsidRPr="00627B0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627B0B">
            <w:pPr>
              <w:spacing w:line="240" w:lineRule="auto"/>
              <w:ind w:left="0" w:right="0" w:firstLine="0"/>
              <w:jc w:val="right"/>
            </w:pPr>
            <w:r>
              <w:rPr>
                <w:sz w:val="20"/>
              </w:rPr>
              <w:t xml:space="preserve">584,01 </w:t>
            </w:r>
          </w:p>
        </w:tc>
      </w:tr>
      <w:tr w:rsidR="002B1690" w:rsidTr="00627B0B">
        <w:trPr>
          <w:trHeight w:val="163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627B0B">
            <w:pPr>
              <w:spacing w:line="240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členské príspevky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27B0B" w:rsidRDefault="002B1690" w:rsidP="00627B0B">
            <w:pPr>
              <w:spacing w:line="240" w:lineRule="auto"/>
              <w:ind w:left="0" w:right="0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27B0B" w:rsidP="00627B0B">
            <w:pPr>
              <w:spacing w:line="240" w:lineRule="auto"/>
              <w:ind w:left="0" w:right="0" w:firstLine="0"/>
              <w:jc w:val="right"/>
            </w:pPr>
            <w:r>
              <w:rPr>
                <w:sz w:val="20"/>
              </w:rPr>
              <w:t>359,11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5173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627B0B">
            <w:pPr>
              <w:spacing w:line="240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licencie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27B0B" w:rsidRDefault="00627B0B" w:rsidP="00627B0B">
            <w:pPr>
              <w:spacing w:line="240" w:lineRule="auto"/>
              <w:ind w:left="0" w:right="0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20,72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27B0B" w:rsidP="00627B0B">
            <w:pPr>
              <w:spacing w:line="240" w:lineRule="auto"/>
              <w:ind w:left="0" w:right="0" w:firstLine="0"/>
              <w:jc w:val="right"/>
            </w:pPr>
            <w:r>
              <w:rPr>
                <w:sz w:val="20"/>
              </w:rPr>
              <w:t>180,10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5173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627B0B">
            <w:pPr>
              <w:spacing w:line="240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služby webstránka obce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27B0B" w:rsidRDefault="00F00F7F" w:rsidP="00627B0B">
            <w:pPr>
              <w:spacing w:line="240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627B0B">
              <w:rPr>
                <w:sz w:val="20"/>
                <w:szCs w:val="20"/>
              </w:rPr>
              <w:t xml:space="preserve">94,65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27B0B" w:rsidP="00627B0B">
            <w:pPr>
              <w:spacing w:line="240" w:lineRule="auto"/>
              <w:ind w:left="0" w:right="0" w:firstLine="0"/>
              <w:jc w:val="right"/>
            </w:pPr>
            <w:r>
              <w:rPr>
                <w:sz w:val="20"/>
              </w:rPr>
              <w:t>94,65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517338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627B0B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27B0B" w:rsidRDefault="00F00F7F" w:rsidP="00627B0B">
            <w:pPr>
              <w:spacing w:line="240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627B0B">
              <w:rPr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627B0B">
            <w:pPr>
              <w:spacing w:line="240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24322F" w:rsidRDefault="0024322F" w:rsidP="00904C37">
      <w:pPr>
        <w:spacing w:after="13" w:line="270" w:lineRule="auto"/>
        <w:ind w:left="0" w:right="21" w:firstLine="0"/>
        <w:rPr>
          <w:b/>
        </w:rPr>
      </w:pPr>
    </w:p>
    <w:p w:rsidR="00904C37" w:rsidRDefault="00904C37" w:rsidP="00904C37">
      <w:pPr>
        <w:spacing w:after="13" w:line="270" w:lineRule="auto"/>
        <w:ind w:left="0" w:right="21" w:firstLine="0"/>
        <w:rPr>
          <w:b/>
        </w:rPr>
      </w:pPr>
    </w:p>
    <w:p w:rsidR="00904C37" w:rsidRDefault="00904C37" w:rsidP="00904C37">
      <w:pPr>
        <w:spacing w:after="13" w:line="270" w:lineRule="auto"/>
        <w:ind w:left="0" w:right="21" w:firstLine="0"/>
        <w:rPr>
          <w:b/>
        </w:rPr>
      </w:pPr>
    </w:p>
    <w:p w:rsidR="00904C37" w:rsidRDefault="00904C37" w:rsidP="00904C37">
      <w:pPr>
        <w:spacing w:after="13" w:line="270" w:lineRule="auto"/>
        <w:ind w:left="0" w:right="21" w:firstLine="0"/>
        <w:rPr>
          <w:b/>
        </w:rPr>
      </w:pPr>
    </w:p>
    <w:p w:rsidR="00904C37" w:rsidRDefault="00904C37" w:rsidP="00904C37">
      <w:pPr>
        <w:spacing w:after="13" w:line="270" w:lineRule="auto"/>
        <w:ind w:left="0" w:right="21" w:firstLine="0"/>
        <w:rPr>
          <w:b/>
        </w:rPr>
      </w:pPr>
    </w:p>
    <w:p w:rsidR="00904C37" w:rsidRDefault="00904C37" w:rsidP="00904C37">
      <w:pPr>
        <w:spacing w:after="13" w:line="270" w:lineRule="auto"/>
        <w:ind w:left="0" w:right="21" w:firstLine="0"/>
        <w:rPr>
          <w:b/>
        </w:rPr>
      </w:pPr>
    </w:p>
    <w:p w:rsidR="00904C37" w:rsidRDefault="00904C37" w:rsidP="00904C37">
      <w:pPr>
        <w:spacing w:after="13" w:line="270" w:lineRule="auto"/>
        <w:ind w:left="0" w:right="21" w:firstLine="0"/>
        <w:rPr>
          <w:b/>
        </w:rPr>
      </w:pPr>
    </w:p>
    <w:p w:rsidR="00904C37" w:rsidRDefault="00904C37" w:rsidP="00904C37">
      <w:pPr>
        <w:spacing w:after="13" w:line="270" w:lineRule="auto"/>
        <w:ind w:left="0" w:right="21" w:firstLine="0"/>
        <w:rPr>
          <w:b/>
        </w:rPr>
      </w:pPr>
    </w:p>
    <w:p w:rsidR="00517338" w:rsidRDefault="00F00F7F">
      <w:pPr>
        <w:spacing w:after="13" w:line="270" w:lineRule="auto"/>
        <w:ind w:right="21"/>
        <w:jc w:val="center"/>
        <w:rPr>
          <w:b/>
        </w:rPr>
      </w:pPr>
      <w:r>
        <w:rPr>
          <w:b/>
        </w:rPr>
        <w:lastRenderedPageBreak/>
        <w:t>Čl. IV</w:t>
      </w:r>
    </w:p>
    <w:p w:rsidR="00517338" w:rsidRDefault="00517338">
      <w:pPr>
        <w:spacing w:after="13" w:line="270" w:lineRule="auto"/>
        <w:ind w:right="21"/>
        <w:jc w:val="center"/>
        <w:rPr>
          <w:b/>
        </w:rPr>
      </w:pPr>
    </w:p>
    <w:p w:rsidR="002B1690" w:rsidRDefault="00F00F7F">
      <w:pPr>
        <w:spacing w:after="13" w:line="270" w:lineRule="auto"/>
        <w:ind w:right="21"/>
        <w:jc w:val="center"/>
      </w:pPr>
      <w:r>
        <w:rPr>
          <w:b/>
        </w:rPr>
        <w:t xml:space="preserve"> Informácie o údajoch na strane pasív súvahy </w:t>
      </w:r>
    </w:p>
    <w:p w:rsidR="002B1690" w:rsidRDefault="00F00F7F">
      <w:pPr>
        <w:spacing w:after="22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 w:rsidRPr="00517338">
        <w:rPr>
          <w:highlight w:val="yellow"/>
        </w:rPr>
        <w:t>A  Vlastné imanie</w:t>
      </w:r>
      <w:r>
        <w:t xml:space="preserve"> </w:t>
      </w:r>
      <w:r>
        <w:rPr>
          <w:b w:val="0"/>
        </w:rPr>
        <w:t xml:space="preserve">- tabuľka č.5 </w:t>
      </w:r>
    </w:p>
    <w:p w:rsidR="002B1690" w:rsidRDefault="00F00F7F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10199" w:type="dxa"/>
        <w:tblInd w:w="2" w:type="dxa"/>
        <w:tblCellMar>
          <w:top w:w="7" w:type="dxa"/>
          <w:left w:w="106" w:type="dxa"/>
          <w:right w:w="45" w:type="dxa"/>
        </w:tblCellMar>
        <w:tblLook w:val="04A0" w:firstRow="1" w:lastRow="0" w:firstColumn="1" w:lastColumn="0" w:noHBand="0" w:noVBand="1"/>
      </w:tblPr>
      <w:tblGrid>
        <w:gridCol w:w="1836"/>
        <w:gridCol w:w="1422"/>
        <w:gridCol w:w="1077"/>
        <w:gridCol w:w="763"/>
        <w:gridCol w:w="1276"/>
        <w:gridCol w:w="1417"/>
        <w:gridCol w:w="2408"/>
      </w:tblGrid>
      <w:tr w:rsidR="002B1690" w:rsidTr="007E339C">
        <w:trPr>
          <w:trHeight w:val="1112"/>
        </w:trPr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228" w:right="252" w:firstLine="0"/>
              <w:jc w:val="center"/>
            </w:pPr>
            <w:r>
              <w:rPr>
                <w:b/>
                <w:sz w:val="16"/>
              </w:rPr>
              <w:t xml:space="preserve">Názov položky Účet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:rsidR="002B1690" w:rsidRDefault="00F00F7F">
            <w:pPr>
              <w:spacing w:after="0" w:line="259" w:lineRule="auto"/>
              <w:ind w:left="0" w:right="98" w:firstLine="0"/>
              <w:jc w:val="center"/>
            </w:pPr>
            <w:r>
              <w:rPr>
                <w:b/>
                <w:sz w:val="16"/>
              </w:rPr>
              <w:t xml:space="preserve">k  </w:t>
            </w:r>
          </w:p>
          <w:p w:rsidR="002B1690" w:rsidRDefault="00F00F7F" w:rsidP="00695B6A">
            <w:pPr>
              <w:spacing w:after="0" w:line="259" w:lineRule="auto"/>
              <w:ind w:left="0" w:right="57" w:firstLine="0"/>
              <w:jc w:val="center"/>
            </w:pPr>
            <w:r>
              <w:rPr>
                <w:b/>
                <w:sz w:val="16"/>
              </w:rPr>
              <w:t>31.</w:t>
            </w:r>
            <w:r w:rsidR="003476C8"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>12.</w:t>
            </w:r>
            <w:r w:rsidR="003476C8"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>20</w:t>
            </w:r>
            <w:r w:rsidR="00695B6A">
              <w:rPr>
                <w:b/>
                <w:sz w:val="16"/>
              </w:rPr>
              <w:t>20</w:t>
            </w: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14" w:right="0" w:firstLine="0"/>
              <w:jc w:val="left"/>
            </w:pPr>
            <w:r>
              <w:rPr>
                <w:b/>
                <w:sz w:val="16"/>
              </w:rPr>
              <w:t xml:space="preserve">Zvýšenie  </w:t>
            </w:r>
          </w:p>
          <w:p w:rsidR="002B1690" w:rsidRDefault="00F00F7F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25" w:right="0" w:firstLine="0"/>
              <w:jc w:val="left"/>
            </w:pPr>
            <w:r>
              <w:rPr>
                <w:b/>
                <w:sz w:val="16"/>
              </w:rPr>
              <w:t xml:space="preserve">Zníženie  </w:t>
            </w:r>
          </w:p>
          <w:p w:rsidR="002B1690" w:rsidRDefault="00F00F7F">
            <w:pPr>
              <w:spacing w:after="0" w:line="259" w:lineRule="auto"/>
              <w:ind w:left="0" w:right="24" w:firstLine="0"/>
              <w:jc w:val="center"/>
            </w:pPr>
            <w:r>
              <w:rPr>
                <w:b/>
                <w:sz w:val="16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60" w:firstLine="0"/>
              <w:jc w:val="center"/>
            </w:pPr>
            <w:r>
              <w:rPr>
                <w:b/>
                <w:sz w:val="16"/>
              </w:rPr>
              <w:t xml:space="preserve">Presun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9" w:firstLine="0"/>
              <w:jc w:val="center"/>
            </w:pPr>
            <w:r>
              <w:rPr>
                <w:b/>
                <w:sz w:val="16"/>
              </w:rPr>
              <w:t xml:space="preserve">Zostatok  </w:t>
            </w:r>
          </w:p>
          <w:p w:rsidR="002B1690" w:rsidRDefault="00F00F7F">
            <w:pPr>
              <w:spacing w:after="0" w:line="259" w:lineRule="auto"/>
              <w:ind w:left="0" w:right="101" w:firstLine="0"/>
              <w:jc w:val="center"/>
            </w:pPr>
            <w:r>
              <w:rPr>
                <w:b/>
                <w:sz w:val="16"/>
              </w:rPr>
              <w:t xml:space="preserve">k  </w:t>
            </w:r>
          </w:p>
          <w:p w:rsidR="002B1690" w:rsidRDefault="00F00F7F" w:rsidP="00695B6A">
            <w:pPr>
              <w:spacing w:after="0" w:line="259" w:lineRule="auto"/>
              <w:ind w:left="0" w:right="60" w:firstLine="0"/>
              <w:jc w:val="center"/>
            </w:pPr>
            <w:r>
              <w:rPr>
                <w:b/>
                <w:sz w:val="16"/>
              </w:rPr>
              <w:t>31.</w:t>
            </w:r>
            <w:r w:rsidR="00695B6A"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>12.</w:t>
            </w:r>
            <w:r w:rsidR="003476C8"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>202</w:t>
            </w:r>
            <w:r w:rsidR="00695B6A">
              <w:rPr>
                <w:b/>
                <w:sz w:val="16"/>
              </w:rPr>
              <w:t>1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38" w:lineRule="auto"/>
              <w:ind w:left="0" w:right="0" w:firstLine="0"/>
              <w:jc w:val="center"/>
            </w:pPr>
            <w:r>
              <w:rPr>
                <w:b/>
                <w:sz w:val="16"/>
              </w:rPr>
              <w:t xml:space="preserve">Opis jednotlivých položiek a opis zmien jednotlivých položiek </w:t>
            </w:r>
          </w:p>
          <w:p w:rsidR="002B1690" w:rsidRDefault="00F00F7F">
            <w:pPr>
              <w:spacing w:after="13" w:line="258" w:lineRule="auto"/>
              <w:ind w:left="79" w:right="139" w:firstLine="0"/>
              <w:jc w:val="center"/>
            </w:pPr>
            <w:r>
              <w:rPr>
                <w:b/>
                <w:sz w:val="16"/>
              </w:rPr>
              <w:t xml:space="preserve">vlastného imania, najmä zmeny oceňovacích rozdielov,  opravy významných chýb minulých </w:t>
            </w:r>
          </w:p>
          <w:p w:rsidR="002B1690" w:rsidRDefault="00F00F7F">
            <w:pPr>
              <w:spacing w:after="0" w:line="259" w:lineRule="auto"/>
              <w:ind w:left="0" w:right="62" w:firstLine="0"/>
              <w:jc w:val="center"/>
            </w:pPr>
            <w:r>
              <w:rPr>
                <w:b/>
                <w:sz w:val="16"/>
              </w:rPr>
              <w:t>rokov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2B1690" w:rsidTr="007E339C">
        <w:trPr>
          <w:trHeight w:val="1160"/>
        </w:trPr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428 - </w:t>
            </w:r>
          </w:p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proofErr w:type="spellStart"/>
            <w:r>
              <w:rPr>
                <w:sz w:val="20"/>
              </w:rPr>
              <w:t>Nevysporiadaný</w:t>
            </w:r>
            <w:proofErr w:type="spellEnd"/>
            <w:r>
              <w:rPr>
                <w:sz w:val="20"/>
              </w:rPr>
              <w:t xml:space="preserve"> výsledok hospodárenia minulých rokov 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8" w:right="0" w:firstLine="0"/>
              <w:jc w:val="left"/>
            </w:pPr>
            <w:r>
              <w:rPr>
                <w:sz w:val="20"/>
              </w:rPr>
              <w:t>1</w:t>
            </w:r>
            <w:r w:rsidR="008D4A33">
              <w:rPr>
                <w:sz w:val="20"/>
              </w:rPr>
              <w:t> 549 119,67</w:t>
            </w:r>
            <w:r>
              <w:rPr>
                <w:sz w:val="20"/>
              </w:rPr>
              <w:t xml:space="preserve"> </w:t>
            </w:r>
          </w:p>
          <w:p w:rsidR="002B1690" w:rsidRDefault="00F00F7F" w:rsidP="00311615">
            <w:pPr>
              <w:spacing w:after="0" w:line="240" w:lineRule="auto"/>
              <w:ind w:left="0" w:right="7" w:firstLine="0"/>
              <w:jc w:val="center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  <w:r w:rsidR="008D4A33" w:rsidRPr="008D4A33">
              <w:rPr>
                <w:color w:val="auto"/>
                <w:sz w:val="20"/>
              </w:rPr>
              <w:t>8 404,15</w:t>
            </w:r>
          </w:p>
        </w:tc>
        <w:tc>
          <w:tcPr>
            <w:tcW w:w="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  <w:r w:rsidR="008D4A33">
              <w:rPr>
                <w:sz w:val="20"/>
              </w:rPr>
              <w:t>0,42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8D4A33">
            <w:pPr>
              <w:spacing w:after="0" w:line="240" w:lineRule="auto"/>
              <w:ind w:left="50" w:right="0" w:firstLine="0"/>
              <w:jc w:val="left"/>
            </w:pPr>
            <w:r>
              <w:rPr>
                <w:sz w:val="20"/>
              </w:rPr>
              <w:t xml:space="preserve">+ </w:t>
            </w:r>
            <w:r w:rsidR="008D4A33">
              <w:rPr>
                <w:sz w:val="20"/>
              </w:rPr>
              <w:t>35 878,12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8D4A33">
            <w:pPr>
              <w:spacing w:after="0" w:line="240" w:lineRule="auto"/>
              <w:ind w:left="7" w:right="0" w:firstLine="0"/>
              <w:jc w:val="left"/>
            </w:pPr>
            <w:r>
              <w:rPr>
                <w:sz w:val="20"/>
              </w:rPr>
              <w:t>1</w:t>
            </w:r>
            <w:r w:rsidR="008D4A33">
              <w:rPr>
                <w:sz w:val="20"/>
              </w:rPr>
              <w:t> 593 401,52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627B0B">
            <w:pPr>
              <w:spacing w:after="0" w:line="240" w:lineRule="auto"/>
              <w:ind w:left="3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preúčtovanie HV za rok 20</w:t>
            </w:r>
            <w:r w:rsidR="00627B0B">
              <w:rPr>
                <w:sz w:val="20"/>
              </w:rPr>
              <w:t>20</w:t>
            </w:r>
          </w:p>
          <w:p w:rsidR="008D4A33" w:rsidRDefault="008D4A33" w:rsidP="00627B0B">
            <w:pPr>
              <w:spacing w:after="0" w:line="240" w:lineRule="auto"/>
              <w:ind w:left="3" w:right="0" w:firstLine="0"/>
              <w:jc w:val="left"/>
            </w:pPr>
            <w:r>
              <w:rPr>
                <w:sz w:val="20"/>
              </w:rPr>
              <w:t>opravy chýb minulých období</w:t>
            </w:r>
          </w:p>
        </w:tc>
      </w:tr>
      <w:tr w:rsidR="002B1690" w:rsidTr="007E339C">
        <w:trPr>
          <w:trHeight w:val="701"/>
        </w:trPr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232" w:firstLine="0"/>
              <w:jc w:val="left"/>
            </w:pPr>
            <w:r>
              <w:rPr>
                <w:sz w:val="20"/>
              </w:rPr>
              <w:t xml:space="preserve">Výsledok hospodárenia  (431) </w:t>
            </w:r>
          </w:p>
        </w:tc>
        <w:tc>
          <w:tcPr>
            <w:tcW w:w="1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60" w:firstLine="0"/>
              <w:jc w:val="center"/>
            </w:pPr>
            <w:r>
              <w:rPr>
                <w:sz w:val="20"/>
              </w:rPr>
              <w:t>35 878,12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0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2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  <w:r w:rsidR="008D4A33" w:rsidRPr="008D4A33">
              <w:rPr>
                <w:color w:val="auto"/>
                <w:sz w:val="20"/>
              </w:rPr>
              <w:t>24 388,03</w:t>
            </w:r>
          </w:p>
        </w:tc>
        <w:tc>
          <w:tcPr>
            <w:tcW w:w="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  <w:r w:rsidR="008D4A33" w:rsidRPr="008D4A33">
              <w:rPr>
                <w:color w:val="auto"/>
                <w:sz w:val="20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8D4A33">
            <w:pPr>
              <w:spacing w:after="0" w:line="240" w:lineRule="auto"/>
              <w:ind w:left="0" w:right="60" w:firstLine="0"/>
              <w:jc w:val="center"/>
            </w:pPr>
            <w:r>
              <w:rPr>
                <w:sz w:val="20"/>
              </w:rPr>
              <w:t>-</w:t>
            </w:r>
            <w:r w:rsidR="008D4A33">
              <w:rPr>
                <w:sz w:val="20"/>
              </w:rPr>
              <w:t>35 878,12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61" w:firstLine="0"/>
              <w:jc w:val="center"/>
            </w:pPr>
            <w:r>
              <w:rPr>
                <w:sz w:val="20"/>
              </w:rPr>
              <w:t>24 388,03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3" w:right="0" w:firstLine="0"/>
              <w:jc w:val="left"/>
            </w:pPr>
            <w:r>
              <w:rPr>
                <w:sz w:val="20"/>
              </w:rPr>
              <w:t>preúčtovanie HV za rok 20</w:t>
            </w:r>
            <w:r w:rsidR="008D4A33">
              <w:rPr>
                <w:sz w:val="20"/>
              </w:rPr>
              <w:t>20</w:t>
            </w:r>
          </w:p>
          <w:p w:rsidR="002B1690" w:rsidRDefault="00F00F7F" w:rsidP="00311615">
            <w:pPr>
              <w:spacing w:after="0" w:line="240" w:lineRule="auto"/>
              <w:ind w:left="3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2B1690" w:rsidRDefault="00F00F7F">
      <w:pPr>
        <w:spacing w:after="0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 w:rsidRPr="00517338">
        <w:rPr>
          <w:highlight w:val="yellow"/>
        </w:rPr>
        <w:t>B  Záväzky</w:t>
      </w:r>
      <w:r>
        <w:t xml:space="preserve"> </w:t>
      </w:r>
    </w:p>
    <w:p w:rsidR="002B1690" w:rsidRDefault="00F00F7F">
      <w:pPr>
        <w:ind w:left="-5" w:right="15"/>
      </w:pPr>
      <w:r>
        <w:rPr>
          <w:b/>
        </w:rPr>
        <w:t>1.</w:t>
      </w:r>
      <w:r>
        <w:rPr>
          <w:rFonts w:ascii="Arial" w:eastAsia="Arial" w:hAnsi="Arial" w:cs="Arial"/>
          <w:b/>
        </w:rPr>
        <w:t xml:space="preserve"> </w:t>
      </w:r>
      <w:r>
        <w:rPr>
          <w:b/>
        </w:rPr>
        <w:t xml:space="preserve">Rezervy </w:t>
      </w:r>
      <w:r>
        <w:t xml:space="preserve">- tabuľka č.6-7 </w:t>
      </w:r>
      <w:r>
        <w:rPr>
          <w:b/>
        </w:rPr>
        <w:t xml:space="preserve"> </w:t>
      </w:r>
    </w:p>
    <w:p w:rsidR="002B1690" w:rsidRDefault="00F00F7F">
      <w:pPr>
        <w:ind w:left="-5" w:right="15"/>
      </w:pPr>
      <w:r>
        <w:t xml:space="preserve">Predpokladaný rok použitia rezerv a opis významných položiek rezerv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2976"/>
      </w:tblGrid>
      <w:tr w:rsidR="002B1690">
        <w:trPr>
          <w:trHeight w:val="23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Názov položky / Suma</w:t>
            </w:r>
            <w:r>
              <w:rPr>
                <w:b/>
                <w:color w:val="FF0000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        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 xml:space="preserve">Predpokladaný rok použitia  </w:t>
            </w:r>
          </w:p>
        </w:tc>
      </w:tr>
      <w:tr w:rsidR="002B1690">
        <w:trPr>
          <w:trHeight w:val="241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Rezerva na overenie účtovnej závierky audítorom v sume 1 500 € 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476C8">
            <w:pPr>
              <w:spacing w:after="0" w:line="259" w:lineRule="auto"/>
              <w:ind w:left="0" w:right="49" w:firstLine="0"/>
              <w:jc w:val="right"/>
            </w:pPr>
            <w:r>
              <w:rPr>
                <w:sz w:val="20"/>
              </w:rPr>
              <w:t>202</w:t>
            </w:r>
            <w:r w:rsidR="003476C8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</w:p>
        </w:tc>
      </w:tr>
    </w:tbl>
    <w:p w:rsidR="00497297" w:rsidRPr="0024322F" w:rsidRDefault="00F00F7F" w:rsidP="0024322F">
      <w:pPr>
        <w:spacing w:after="26" w:line="259" w:lineRule="auto"/>
        <w:ind w:left="284" w:right="0" w:firstLine="0"/>
        <w:jc w:val="left"/>
        <w:rPr>
          <w:b/>
        </w:rPr>
      </w:pPr>
      <w:r>
        <w:rPr>
          <w:b/>
        </w:rP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Záväzky podľa doby splatnosti  </w:t>
      </w:r>
    </w:p>
    <w:p w:rsidR="002B1690" w:rsidRDefault="00F00F7F">
      <w:pPr>
        <w:numPr>
          <w:ilvl w:val="0"/>
          <w:numId w:val="7"/>
        </w:numPr>
        <w:ind w:right="15" w:hanging="344"/>
      </w:pPr>
      <w:r>
        <w:t xml:space="preserve">záväzky podľa </w:t>
      </w:r>
      <w:r>
        <w:rPr>
          <w:b/>
        </w:rPr>
        <w:t>doby splatnosti</w:t>
      </w:r>
      <w:r>
        <w:t xml:space="preserve"> (riadky 140 a 151 súvahy) - tabuľka č.8 </w:t>
      </w:r>
    </w:p>
    <w:p w:rsidR="002B1690" w:rsidRDefault="00F00F7F">
      <w:pPr>
        <w:ind w:left="-5" w:right="15"/>
      </w:pPr>
      <w:r>
        <w:t xml:space="preserve">Textová časť k tabuľke č.8    </w:t>
      </w:r>
    </w:p>
    <w:p w:rsidR="002B1690" w:rsidRDefault="00F00F7F" w:rsidP="00497297">
      <w:pPr>
        <w:ind w:left="-5" w:right="15"/>
      </w:pPr>
      <w:r>
        <w:t xml:space="preserve">Obec Slovenské Pravno má dlhodobé a krátkodobé záväzky. Dlhodobé sú zo sociálneho fondu a ostatné sú krátkodobé záväzky.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0"/>
        <w:gridCol w:w="1559"/>
        <w:gridCol w:w="1417"/>
      </w:tblGrid>
      <w:tr w:rsidR="002B1690">
        <w:trPr>
          <w:trHeight w:val="46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178" w:right="233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95B6A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107" w:right="161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695B6A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 </w:t>
            </w:r>
          </w:p>
        </w:tc>
      </w:tr>
      <w:tr w:rsidR="002B1690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Dlhodobé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261,70</w:t>
            </w:r>
            <w:r w:rsidR="00F00F7F">
              <w:rPr>
                <w:b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95B6A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197,90</w:t>
            </w:r>
            <w:r w:rsidR="00F00F7F">
              <w:rPr>
                <w:b/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zo sociálneho fondu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>261,70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95B6A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>197,90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poskytnutého úveru zo ŠFRB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2B1690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investičného dodávateľského úveru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2B1690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neinvestičného dodávateľského úveru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2B1690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finančnej zábezpeky na nájomné v bytovkách zo ŠFRB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677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Krátkodobé 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51" w:firstLine="0"/>
              <w:jc w:val="right"/>
            </w:pPr>
            <w:r>
              <w:rPr>
                <w:b/>
                <w:sz w:val="20"/>
              </w:rPr>
              <w:t>28 299,92</w:t>
            </w:r>
            <w:r w:rsidR="00F00F7F">
              <w:rPr>
                <w:b/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51 123,13</w:t>
            </w:r>
            <w:r w:rsidR="00F00F7F">
              <w:rPr>
                <w:b/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>3 753,32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>29 276,73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prijaté preddavky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>3 112,04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>123,06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>
        <w:trPr>
          <w:trHeight w:val="23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>12 483,37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>11 449,63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>7 403,47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>7 236,33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>1 458,62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>1 364,09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štátnemu rozpočtu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2B1690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z finančnej zábezpeky na verejné obstarávanie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2B1690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0" w:firstLine="0"/>
              <w:jc w:val="left"/>
            </w:pPr>
            <w:r>
              <w:rPr>
                <w:sz w:val="20"/>
              </w:rPr>
              <w:lastRenderedPageBreak/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záväzky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2B1690" w:rsidP="00311615">
            <w:pPr>
              <w:spacing w:after="0" w:line="240" w:lineRule="auto"/>
              <w:ind w:left="0" w:right="52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>251,42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iné záväzky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>0,00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nevyfakturované služby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2B1690">
            <w:pPr>
              <w:spacing w:after="0" w:line="259" w:lineRule="auto"/>
              <w:ind w:left="0" w:right="52" w:firstLine="0"/>
              <w:jc w:val="right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8D4A3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1 421,87</w:t>
            </w:r>
            <w:r w:rsidR="00F00F7F">
              <w:rPr>
                <w:sz w:val="20"/>
              </w:rPr>
              <w:t xml:space="preserve"> </w:t>
            </w:r>
          </w:p>
        </w:tc>
      </w:tr>
    </w:tbl>
    <w:p w:rsidR="002B1690" w:rsidRDefault="00F00F7F">
      <w:pPr>
        <w:spacing w:after="8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numPr>
          <w:ilvl w:val="0"/>
          <w:numId w:val="7"/>
        </w:numPr>
        <w:ind w:right="15" w:hanging="344"/>
      </w:pPr>
      <w:r>
        <w:t xml:space="preserve">záväzky podľa </w:t>
      </w:r>
      <w:r>
        <w:rPr>
          <w:b/>
        </w:rPr>
        <w:t>zostatkovej doby splatnosti</w:t>
      </w:r>
      <w:r>
        <w:t xml:space="preserve"> (riadky 140 a 151 súvahy) - tabuľka č.8 </w:t>
      </w:r>
    </w:p>
    <w:p w:rsidR="002B1690" w:rsidRDefault="00F00F7F">
      <w:pPr>
        <w:ind w:left="-5" w:right="15"/>
      </w:pPr>
      <w:r>
        <w:t xml:space="preserve">Textová časť k tabuľke č.8   </w:t>
      </w:r>
    </w:p>
    <w:p w:rsidR="00BF1CA3" w:rsidRDefault="00F00F7F">
      <w:pPr>
        <w:ind w:left="-5" w:right="1321"/>
      </w:pPr>
      <w:r>
        <w:t>Všetky krátkodobé záväzky budú vysporiadané v priebehu prvého štvrťroka 202</w:t>
      </w:r>
      <w:r w:rsidR="003476C8">
        <w:t>2</w:t>
      </w:r>
      <w:r>
        <w:t>.</w:t>
      </w:r>
    </w:p>
    <w:p w:rsidR="002B1690" w:rsidRDefault="00F00F7F" w:rsidP="00497297">
      <w:pPr>
        <w:ind w:left="-5" w:right="1321"/>
      </w:pPr>
      <w:r>
        <w:t xml:space="preserve"> Dlhodobé záväzky má Obec Slovenské Pravno len záväzky zo sociálneho fondu. </w:t>
      </w:r>
    </w:p>
    <w:tbl>
      <w:tblPr>
        <w:tblStyle w:val="TableGrid"/>
        <w:tblW w:w="10348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231"/>
        <w:gridCol w:w="1559"/>
        <w:gridCol w:w="1558"/>
      </w:tblGrid>
      <w:tr w:rsidR="002B1690" w:rsidTr="007511B4">
        <w:trPr>
          <w:trHeight w:val="466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 xml:space="preserve">Záväzky         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178" w:right="233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95B6A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  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179" w:right="231" w:firstLine="0"/>
              <w:jc w:val="center"/>
            </w:pPr>
            <w:r>
              <w:rPr>
                <w:b/>
                <w:sz w:val="20"/>
              </w:rPr>
              <w:t>Zostatok k 31.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695B6A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   </w:t>
            </w:r>
          </w:p>
        </w:tc>
      </w:tr>
      <w:tr w:rsidR="002B1690" w:rsidTr="007511B4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Záväzky z toho: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BF1CA3" w:rsidRDefault="00BF1CA3" w:rsidP="00311615">
            <w:pPr>
              <w:spacing w:after="0" w:line="240" w:lineRule="auto"/>
              <w:ind w:left="0" w:right="52" w:firstLine="0"/>
              <w:jc w:val="right"/>
              <w:rPr>
                <w:i/>
              </w:rPr>
            </w:pPr>
            <w:r>
              <w:rPr>
                <w:b/>
                <w:i/>
                <w:sz w:val="20"/>
              </w:rPr>
              <w:t>28 561,62</w:t>
            </w:r>
            <w:r w:rsidR="00F00F7F" w:rsidRPr="00BF1CA3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BF1CA3" w:rsidRDefault="00695B6A" w:rsidP="00311615">
            <w:pPr>
              <w:spacing w:after="0" w:line="240" w:lineRule="auto"/>
              <w:ind w:left="0" w:right="50" w:firstLine="0"/>
              <w:jc w:val="right"/>
              <w:rPr>
                <w:i/>
              </w:rPr>
            </w:pPr>
            <w:r w:rsidRPr="00BF1CA3">
              <w:rPr>
                <w:b/>
                <w:i/>
                <w:sz w:val="20"/>
              </w:rPr>
              <w:t>51 321,03</w:t>
            </w:r>
            <w:r w:rsidR="00F00F7F" w:rsidRPr="00BF1CA3">
              <w:rPr>
                <w:b/>
                <w:i/>
                <w:sz w:val="20"/>
              </w:rPr>
              <w:t xml:space="preserve"> </w:t>
            </w:r>
          </w:p>
        </w:tc>
      </w:tr>
      <w:tr w:rsidR="002B1690" w:rsidTr="007511B4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72" w:right="0" w:firstLine="0"/>
              <w:jc w:val="left"/>
            </w:pPr>
            <w:r>
              <w:rPr>
                <w:sz w:val="20"/>
              </w:rPr>
              <w:t>a)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do 1 roka 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BF1CA3" w:rsidRDefault="00BF1CA3" w:rsidP="00311615">
            <w:pPr>
              <w:spacing w:after="0" w:line="240" w:lineRule="auto"/>
              <w:ind w:left="0" w:right="52" w:firstLine="0"/>
              <w:jc w:val="right"/>
              <w:rPr>
                <w:b/>
                <w:i/>
              </w:rPr>
            </w:pPr>
            <w:r>
              <w:rPr>
                <w:b/>
                <w:i/>
                <w:sz w:val="20"/>
              </w:rPr>
              <w:t>28 299,92</w:t>
            </w:r>
            <w:r w:rsidR="00F00F7F" w:rsidRPr="00BF1CA3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BF1CA3" w:rsidRDefault="00695B6A" w:rsidP="00311615">
            <w:pPr>
              <w:spacing w:after="0" w:line="240" w:lineRule="auto"/>
              <w:ind w:left="0" w:right="50" w:firstLine="0"/>
              <w:jc w:val="right"/>
              <w:rPr>
                <w:b/>
                <w:i/>
              </w:rPr>
            </w:pPr>
            <w:r w:rsidRPr="00BF1CA3">
              <w:rPr>
                <w:b/>
                <w:i/>
                <w:sz w:val="20"/>
              </w:rPr>
              <w:t>51 123,13</w:t>
            </w:r>
            <w:r w:rsidR="00F00F7F" w:rsidRPr="00BF1CA3">
              <w:rPr>
                <w:b/>
                <w:i/>
                <w:sz w:val="20"/>
              </w:rPr>
              <w:t xml:space="preserve"> </w:t>
            </w:r>
          </w:p>
        </w:tc>
      </w:tr>
      <w:tr w:rsidR="002B1690" w:rsidTr="007511B4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dodávateľom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BF1CA3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>3 753,32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95B6A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>29 276,73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7511B4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prijaté preddavky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BF1CA3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>3 112,04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95B6A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>123,06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7511B4">
        <w:trPr>
          <w:trHeight w:val="241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zamestnancom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BF1CA3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>12 483,37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95B6A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>11 449,63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7511B4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BF1CA3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>7 403,47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95B6A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>7 236,33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7511B4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záväzky voči daňovému úradu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BF1CA3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>1 458,62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95B6A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>1 364,09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7511B4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ostatné záväzky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BF1CA3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>0,00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95B6A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>251,42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7511B4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nevyfakturované služby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BF1CA3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>0,00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95B6A" w:rsidP="00311615">
            <w:pPr>
              <w:spacing w:after="0" w:line="240" w:lineRule="auto"/>
              <w:ind w:left="0" w:right="0" w:firstLine="0"/>
              <w:jc w:val="right"/>
            </w:pPr>
            <w:r>
              <w:rPr>
                <w:sz w:val="20"/>
              </w:rPr>
              <w:t>1 421,87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7511B4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72" w:right="0" w:firstLine="0"/>
              <w:jc w:val="left"/>
            </w:pPr>
            <w:r>
              <w:rPr>
                <w:sz w:val="20"/>
              </w:rPr>
              <w:t>b)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od 1 roka do 5 rokov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BF1CA3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b/>
                <w:i/>
                <w:sz w:val="20"/>
              </w:rPr>
              <w:t>261,70</w:t>
            </w:r>
            <w:r w:rsidR="00F00F7F">
              <w:rPr>
                <w:b/>
                <w:i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95B6A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b/>
                <w:i/>
                <w:sz w:val="20"/>
              </w:rPr>
              <w:t>197,90</w:t>
            </w:r>
            <w:r w:rsidR="00F00F7F">
              <w:rPr>
                <w:b/>
                <w:i/>
                <w:sz w:val="20"/>
              </w:rPr>
              <w:t xml:space="preserve"> </w:t>
            </w:r>
          </w:p>
        </w:tc>
      </w:tr>
      <w:tr w:rsidR="002B1690" w:rsidTr="007511B4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zo sociálneho fondu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BF1CA3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>261,70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95B6A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sz w:val="20"/>
              </w:rPr>
              <w:t>197,90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7511B4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72" w:right="0" w:firstLine="0"/>
              <w:jc w:val="left"/>
            </w:pPr>
            <w:r>
              <w:rPr>
                <w:sz w:val="20"/>
              </w:rPr>
              <w:t>c)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so zostatkovou dobou splatnosti  nad 5 rokov z toho: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b/>
                <w:i/>
                <w:sz w:val="20"/>
              </w:rPr>
              <w:t xml:space="preserve">0,00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0" w:firstLine="0"/>
              <w:jc w:val="right"/>
            </w:pPr>
            <w:r>
              <w:rPr>
                <w:b/>
                <w:i/>
                <w:sz w:val="20"/>
              </w:rPr>
              <w:t xml:space="preserve">0,00 </w:t>
            </w:r>
          </w:p>
        </w:tc>
      </w:tr>
      <w:tr w:rsidR="002B1690" w:rsidTr="007511B4">
        <w:trPr>
          <w:trHeight w:val="240"/>
        </w:trPr>
        <w:tc>
          <w:tcPr>
            <w:tcW w:w="7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2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</w:tbl>
    <w:p w:rsidR="00497297" w:rsidRPr="00311615" w:rsidRDefault="00F00F7F">
      <w:pPr>
        <w:spacing w:after="0" w:line="259" w:lineRule="auto"/>
        <w:ind w:left="0" w:right="0" w:firstLine="0"/>
        <w:jc w:val="left"/>
        <w:rPr>
          <w:b/>
        </w:rPr>
      </w:pPr>
      <w:r>
        <w:rPr>
          <w:b/>
        </w:rP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popis významných položiek záväzkov  </w:t>
      </w:r>
    </w:p>
    <w:tbl>
      <w:tblPr>
        <w:tblStyle w:val="TableGrid"/>
        <w:tblW w:w="10064" w:type="dxa"/>
        <w:tblInd w:w="2" w:type="dxa"/>
        <w:tblCellMar>
          <w:top w:w="9" w:type="dxa"/>
          <w:left w:w="70" w:type="dxa"/>
          <w:right w:w="21" w:type="dxa"/>
        </w:tblCellMar>
        <w:tblLook w:val="04A0" w:firstRow="1" w:lastRow="0" w:firstColumn="1" w:lastColumn="0" w:noHBand="0" w:noVBand="1"/>
      </w:tblPr>
      <w:tblGrid>
        <w:gridCol w:w="3118"/>
        <w:gridCol w:w="1702"/>
        <w:gridCol w:w="1984"/>
        <w:gridCol w:w="3260"/>
      </w:tblGrid>
      <w:tr w:rsidR="002B1690">
        <w:trPr>
          <w:trHeight w:val="468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 xml:space="preserve">Záväzok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>Hodnota záväzku k 31.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95B6A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120" w:right="121" w:firstLine="0"/>
              <w:jc w:val="center"/>
            </w:pPr>
            <w:r>
              <w:rPr>
                <w:b/>
                <w:sz w:val="20"/>
              </w:rPr>
              <w:t>Hodnota záväzku k 31.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695B6A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 xml:space="preserve">Opis </w:t>
            </w:r>
          </w:p>
        </w:tc>
      </w:tr>
      <w:tr w:rsidR="002B1690">
        <w:trPr>
          <w:trHeight w:val="70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Obec Slovenské Pravno nemá významné záväzky o ktorých by informovala v poznámkach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1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right"/>
            </w:pPr>
            <w:r>
              <w:rPr>
                <w:color w:val="FF0000"/>
                <w:sz w:val="20"/>
              </w:rP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" w:right="0" w:firstLine="0"/>
              <w:jc w:val="left"/>
            </w:pPr>
            <w:r>
              <w:rPr>
                <w:color w:val="FF0000"/>
                <w:sz w:val="20"/>
              </w:rPr>
              <w:t xml:space="preserve"> </w:t>
            </w:r>
          </w:p>
        </w:tc>
      </w:tr>
    </w:tbl>
    <w:p w:rsidR="002B1690" w:rsidRDefault="00F00F7F">
      <w:pPr>
        <w:spacing w:after="24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Bankové úvery a ostatné prijaté návratné finančné výpomoci  </w:t>
      </w:r>
    </w:p>
    <w:p w:rsidR="002B1690" w:rsidRDefault="00F00F7F">
      <w:pPr>
        <w:numPr>
          <w:ilvl w:val="0"/>
          <w:numId w:val="8"/>
        </w:numPr>
        <w:ind w:right="15" w:hanging="284"/>
      </w:pPr>
      <w:r>
        <w:t xml:space="preserve">dlhodobé bankové úvery a krátkodobé bankové úvery - tabuľka č.9 </w:t>
      </w:r>
    </w:p>
    <w:p w:rsidR="002B1690" w:rsidRDefault="00F00F7F">
      <w:pPr>
        <w:ind w:left="-5" w:right="15"/>
      </w:pPr>
      <w:r>
        <w:t xml:space="preserve">Textová časť k tabuľke č.9  </w:t>
      </w:r>
    </w:p>
    <w:p w:rsidR="002B1690" w:rsidRDefault="00F00F7F">
      <w:pPr>
        <w:ind w:left="-5" w:right="15"/>
      </w:pPr>
      <w:r>
        <w:t xml:space="preserve">Obec Slovenské Pravno neúčtuje o prijatom úvere a prijatej návratnej výpomoci v minulom období ani v hodnotenom a vykazovanom období. </w:t>
      </w:r>
    </w:p>
    <w:p w:rsidR="002B1690" w:rsidRDefault="00F00F7F">
      <w:pPr>
        <w:spacing w:after="26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numPr>
          <w:ilvl w:val="0"/>
          <w:numId w:val="8"/>
        </w:numPr>
        <w:ind w:right="15" w:hanging="284"/>
      </w:pPr>
      <w:r>
        <w:rPr>
          <w:b/>
        </w:rPr>
        <w:t xml:space="preserve">opis zabezpečenia </w:t>
      </w:r>
      <w:r>
        <w:t>dlhodobého bankového úveru alebo krátkodobého bankového úveru</w:t>
      </w:r>
      <w:r>
        <w:rPr>
          <w:b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500"/>
        <w:gridCol w:w="5848"/>
      </w:tblGrid>
      <w:tr w:rsidR="002B1690">
        <w:trPr>
          <w:trHeight w:val="469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454" w:right="414" w:firstLine="0"/>
              <w:jc w:val="center"/>
            </w:pPr>
            <w:r>
              <w:rPr>
                <w:b/>
                <w:sz w:val="20"/>
              </w:rPr>
              <w:t xml:space="preserve">Druh bankového úveru  podľa splatnosti /krátkodobý, dlhodobý/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549" w:right="401" w:firstLine="0"/>
              <w:jc w:val="center"/>
            </w:pPr>
            <w:r>
              <w:rPr>
                <w:b/>
                <w:sz w:val="20"/>
              </w:rPr>
              <w:t xml:space="preserve">Opis zabezpečenia dlhodobého bankového úveru  alebo krátkodobého bankového úveru </w:t>
            </w:r>
          </w:p>
        </w:tc>
      </w:tr>
      <w:tr w:rsidR="002B1690">
        <w:trPr>
          <w:trHeight w:val="241"/>
        </w:trPr>
        <w:tc>
          <w:tcPr>
            <w:tcW w:w="4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5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2B1690" w:rsidRDefault="00F00F7F">
      <w:pPr>
        <w:spacing w:after="22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>
        <w:rPr>
          <w:b w:val="0"/>
        </w:rPr>
        <w:t>c)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dlhodobé emitované dlhopisy a krátkodobé emitované dlhopisy </w:t>
      </w:r>
      <w:r>
        <w:rPr>
          <w:b w:val="0"/>
        </w:rPr>
        <w:t>(riadky 150 a 176 súvahy)</w:t>
      </w:r>
      <w:r>
        <w:t xml:space="preserve"> </w:t>
      </w:r>
    </w:p>
    <w:tbl>
      <w:tblPr>
        <w:tblStyle w:val="TableGrid"/>
        <w:tblW w:w="10420" w:type="dxa"/>
        <w:tblInd w:w="2" w:type="dxa"/>
        <w:tblCellMar>
          <w:top w:w="9" w:type="dxa"/>
          <w:left w:w="70" w:type="dxa"/>
          <w:right w:w="89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6"/>
        <w:gridCol w:w="1400"/>
        <w:gridCol w:w="1480"/>
        <w:gridCol w:w="1419"/>
      </w:tblGrid>
      <w:tr w:rsidR="002B1690">
        <w:trPr>
          <w:trHeight w:val="698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18" w:right="0" w:firstLine="0"/>
              <w:jc w:val="center"/>
            </w:pPr>
            <w:r>
              <w:rPr>
                <w:b/>
                <w:sz w:val="20"/>
              </w:rPr>
              <w:t xml:space="preserve">Druh cenného papiera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Mena, v ktorej sú cenné papiere vydané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40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Úroková sadzba  </w:t>
            </w:r>
          </w:p>
          <w:p w:rsidR="002B1690" w:rsidRDefault="00F00F7F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v %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23" w:right="0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2B1690" w:rsidRDefault="00F00F7F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140" w:right="121" w:firstLine="0"/>
              <w:jc w:val="center"/>
            </w:pPr>
            <w:r>
              <w:rPr>
                <w:b/>
                <w:sz w:val="20"/>
              </w:rPr>
              <w:t>Stav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95B6A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109" w:right="91" w:firstLine="0"/>
              <w:jc w:val="center"/>
            </w:pPr>
            <w:r>
              <w:rPr>
                <w:b/>
                <w:sz w:val="20"/>
              </w:rPr>
              <w:t>Stav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695B6A">
              <w:rPr>
                <w:b/>
                <w:sz w:val="20"/>
              </w:rPr>
              <w:t>20</w:t>
            </w:r>
          </w:p>
        </w:tc>
      </w:tr>
      <w:tr w:rsidR="002B1690">
        <w:trPr>
          <w:trHeight w:val="241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2B1690" w:rsidRDefault="00F00F7F">
      <w:pPr>
        <w:spacing w:after="28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>
        <w:rPr>
          <w:b w:val="0"/>
        </w:rPr>
        <w:lastRenderedPageBreak/>
        <w:t>d)</w:t>
      </w:r>
      <w:r>
        <w:rPr>
          <w:rFonts w:ascii="Arial" w:eastAsia="Arial" w:hAnsi="Arial" w:cs="Arial"/>
          <w:b w:val="0"/>
        </w:rPr>
        <w:t xml:space="preserve"> </w:t>
      </w:r>
      <w:r>
        <w:t xml:space="preserve">prijaté dlhodobé návratné finančné výpomoci a krátkodobé návratné finančné výpomoci  </w:t>
      </w:r>
    </w:p>
    <w:tbl>
      <w:tblPr>
        <w:tblStyle w:val="TableGrid"/>
        <w:tblW w:w="10420" w:type="dxa"/>
        <w:tblInd w:w="2" w:type="dxa"/>
        <w:tblCellMar>
          <w:top w:w="11" w:type="dxa"/>
          <w:left w:w="70" w:type="dxa"/>
          <w:right w:w="48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3"/>
        <w:gridCol w:w="1135"/>
        <w:gridCol w:w="1419"/>
        <w:gridCol w:w="1487"/>
      </w:tblGrid>
      <w:tr w:rsidR="002B1690">
        <w:trPr>
          <w:trHeight w:val="926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508" w:right="434" w:firstLine="0"/>
              <w:jc w:val="center"/>
            </w:pPr>
            <w:r>
              <w:rPr>
                <w:b/>
                <w:sz w:val="20"/>
              </w:rPr>
              <w:t xml:space="preserve">Poskytovateľ  návratnej výpomoci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83" w:lineRule="auto"/>
              <w:ind w:left="1" w:right="0" w:firstLine="0"/>
              <w:jc w:val="center"/>
            </w:pPr>
            <w:r>
              <w:rPr>
                <w:b/>
                <w:sz w:val="20"/>
              </w:rPr>
              <w:t xml:space="preserve">Druh prijatej návratnej výpomoci </w:t>
            </w:r>
          </w:p>
          <w:p w:rsidR="002B1690" w:rsidRDefault="00F00F7F">
            <w:pPr>
              <w:spacing w:after="0" w:line="259" w:lineRule="auto"/>
              <w:ind w:left="15" w:right="0" w:firstLine="0"/>
              <w:jc w:val="center"/>
            </w:pPr>
            <w:r>
              <w:rPr>
                <w:b/>
                <w:sz w:val="20"/>
              </w:rPr>
              <w:t xml:space="preserve">/krátkodobá, dlhodobá/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Účel  použitia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  <w:sz w:val="20"/>
              </w:rPr>
              <w:t xml:space="preserve">Dátum </w:t>
            </w:r>
          </w:p>
          <w:p w:rsidR="002B1690" w:rsidRDefault="00F00F7F">
            <w:pPr>
              <w:spacing w:after="0" w:line="259" w:lineRule="auto"/>
              <w:ind w:left="86" w:right="0" w:firstLine="0"/>
              <w:jc w:val="left"/>
            </w:pPr>
            <w:r>
              <w:rPr>
                <w:b/>
                <w:sz w:val="20"/>
              </w:rPr>
              <w:t xml:space="preserve">splatnosti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49" w:right="51" w:hanging="24"/>
              <w:jc w:val="center"/>
            </w:pPr>
            <w:r>
              <w:rPr>
                <w:b/>
                <w:sz w:val="20"/>
              </w:rPr>
              <w:t>Výška prijatej návratnej výpomoci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95B6A">
              <w:rPr>
                <w:b/>
                <w:sz w:val="20"/>
              </w:rPr>
              <w:t>1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84" w:right="84" w:hanging="24"/>
              <w:jc w:val="center"/>
            </w:pPr>
            <w:r>
              <w:rPr>
                <w:b/>
                <w:sz w:val="20"/>
              </w:rPr>
              <w:t>Výška prijatej návratnej výpomoci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695B6A">
              <w:rPr>
                <w:b/>
                <w:sz w:val="20"/>
              </w:rPr>
              <w:t>20</w:t>
            </w:r>
          </w:p>
        </w:tc>
      </w:tr>
      <w:tr w:rsidR="002B1690">
        <w:trPr>
          <w:trHeight w:val="244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2B1690" w:rsidRDefault="00F00F7F">
      <w:pPr>
        <w:spacing w:after="23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>
        <w:t>4.</w:t>
      </w:r>
      <w:r>
        <w:rPr>
          <w:rFonts w:ascii="Arial" w:eastAsia="Arial" w:hAnsi="Arial" w:cs="Arial"/>
        </w:rPr>
        <w:t xml:space="preserve"> </w:t>
      </w:r>
      <w:r>
        <w:t xml:space="preserve">Časové rozlíšenie  </w:t>
      </w:r>
      <w:r>
        <w:rPr>
          <w:b w:val="0"/>
        </w:rPr>
        <w:t>a)</w:t>
      </w:r>
      <w:r>
        <w:rPr>
          <w:rFonts w:ascii="Arial" w:eastAsia="Arial" w:hAnsi="Arial" w:cs="Arial"/>
          <w:b w:val="0"/>
        </w:rPr>
        <w:t xml:space="preserve"> </w:t>
      </w:r>
      <w:r>
        <w:rPr>
          <w:b w:val="0"/>
        </w:rPr>
        <w:t xml:space="preserve">opis významných položiek časového rozlíšenia </w:t>
      </w:r>
      <w:r>
        <w:t>výdavkov budúcich období</w:t>
      </w:r>
      <w:r>
        <w:rPr>
          <w:b w:val="0"/>
        </w:rPr>
        <w:t xml:space="preserve"> a </w:t>
      </w:r>
      <w:r>
        <w:t xml:space="preserve">výnosov budúcich          období </w:t>
      </w:r>
      <w:r>
        <w:rPr>
          <w:b w:val="0"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6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529"/>
        <w:gridCol w:w="2410"/>
        <w:gridCol w:w="2409"/>
      </w:tblGrid>
      <w:tr w:rsidR="002B1690">
        <w:trPr>
          <w:trHeight w:val="238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0"/>
              </w:rPr>
              <w:t xml:space="preserve">Opis významnej položky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BF1CA3">
            <w:pPr>
              <w:spacing w:after="0" w:line="259" w:lineRule="auto"/>
              <w:ind w:left="0" w:right="54" w:firstLine="0"/>
              <w:jc w:val="center"/>
            </w:pPr>
            <w:r>
              <w:rPr>
                <w:b/>
                <w:sz w:val="20"/>
              </w:rPr>
              <w:t>Zostatok 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BF1CA3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Zostatok 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695B6A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2B1690">
        <w:trPr>
          <w:trHeight w:val="241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Výdavky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Výnosy budúcich období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BF1CA3" w:rsidP="00F14A0A">
            <w:pPr>
              <w:spacing w:line="240" w:lineRule="auto"/>
              <w:ind w:left="0" w:right="54" w:firstLine="0"/>
              <w:jc w:val="right"/>
            </w:pPr>
            <w:r>
              <w:rPr>
                <w:b/>
                <w:sz w:val="20"/>
              </w:rPr>
              <w:t>383 651,48</w:t>
            </w:r>
            <w:r w:rsidR="00F00F7F">
              <w:rPr>
                <w:b/>
                <w:sz w:val="20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95B6A" w:rsidP="00F14A0A">
            <w:pPr>
              <w:spacing w:line="240" w:lineRule="auto"/>
              <w:ind w:left="0" w:right="50" w:firstLine="0"/>
              <w:jc w:val="right"/>
            </w:pPr>
            <w:r>
              <w:rPr>
                <w:b/>
                <w:sz w:val="20"/>
              </w:rPr>
              <w:t>390 355,51</w:t>
            </w:r>
            <w:r w:rsidR="00F00F7F">
              <w:rPr>
                <w:b/>
                <w:sz w:val="20"/>
              </w:rPr>
              <w:t xml:space="preserve"> </w:t>
            </w:r>
          </w:p>
        </w:tc>
      </w:tr>
      <w:tr w:rsidR="00BF1CA3">
        <w:trPr>
          <w:trHeight w:val="240"/>
        </w:trPr>
        <w:tc>
          <w:tcPr>
            <w:tcW w:w="5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1CA3" w:rsidRDefault="00BF1CA3" w:rsidP="00F14A0A">
            <w:pPr>
              <w:spacing w:line="240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1CA3" w:rsidRDefault="00BF1CA3" w:rsidP="00F14A0A">
            <w:pPr>
              <w:spacing w:line="240" w:lineRule="auto"/>
              <w:ind w:left="0" w:right="54" w:firstLine="0"/>
              <w:jc w:val="right"/>
              <w:rPr>
                <w:b/>
                <w:sz w:val="20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1CA3" w:rsidRDefault="00BF1CA3" w:rsidP="00F14A0A">
            <w:pPr>
              <w:spacing w:line="240" w:lineRule="auto"/>
              <w:ind w:left="0" w:right="50" w:firstLine="0"/>
              <w:jc w:val="right"/>
              <w:rPr>
                <w:b/>
                <w:sz w:val="20"/>
              </w:rPr>
            </w:pPr>
          </w:p>
        </w:tc>
      </w:tr>
    </w:tbl>
    <w:p w:rsidR="002B1690" w:rsidRDefault="00F00F7F" w:rsidP="00F14A0A">
      <w:pPr>
        <w:spacing w:line="259" w:lineRule="auto"/>
        <w:ind w:left="284" w:right="0" w:firstLine="0"/>
        <w:jc w:val="left"/>
      </w:pPr>
      <w:r>
        <w:t xml:space="preserve"> </w:t>
      </w:r>
    </w:p>
    <w:p w:rsidR="002B1690" w:rsidRDefault="00F00F7F">
      <w:pPr>
        <w:ind w:left="-5" w:right="15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informácia o </w:t>
      </w:r>
      <w:r>
        <w:rPr>
          <w:b/>
        </w:rPr>
        <w:t>prijatých kapitálových transferoch</w:t>
      </w:r>
      <w:r>
        <w:t xml:space="preserve"> zaúčtovaných na účte 384  </w:t>
      </w:r>
    </w:p>
    <w:tbl>
      <w:tblPr>
        <w:tblStyle w:val="TableGrid"/>
        <w:tblW w:w="10346" w:type="dxa"/>
        <w:tblInd w:w="2" w:type="dxa"/>
        <w:tblCellMar>
          <w:top w:w="6" w:type="dxa"/>
          <w:left w:w="70" w:type="dxa"/>
          <w:right w:w="22" w:type="dxa"/>
        </w:tblCellMar>
        <w:tblLook w:val="04A0" w:firstRow="1" w:lastRow="0" w:firstColumn="1" w:lastColumn="0" w:noHBand="0" w:noVBand="1"/>
      </w:tblPr>
      <w:tblGrid>
        <w:gridCol w:w="5528"/>
        <w:gridCol w:w="2410"/>
        <w:gridCol w:w="2408"/>
      </w:tblGrid>
      <w:tr w:rsidR="002B1690" w:rsidTr="00F742A1">
        <w:trPr>
          <w:trHeight w:val="238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  <w:sz w:val="20"/>
              </w:rPr>
              <w:t xml:space="preserve">Kapitálový transfer na: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BF1CA3">
            <w:pPr>
              <w:spacing w:after="0" w:line="259" w:lineRule="auto"/>
              <w:ind w:left="0" w:right="53" w:firstLine="0"/>
              <w:jc w:val="center"/>
            </w:pPr>
            <w:r>
              <w:rPr>
                <w:b/>
                <w:sz w:val="20"/>
              </w:rPr>
              <w:t>Stav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BF1CA3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95B6A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Stav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695B6A">
              <w:rPr>
                <w:b/>
                <w:sz w:val="20"/>
              </w:rPr>
              <w:t>20</w:t>
            </w:r>
          </w:p>
        </w:tc>
      </w:tr>
      <w:tr w:rsidR="002B1690" w:rsidTr="00F742A1">
        <w:trPr>
          <w:trHeight w:val="242"/>
        </w:trPr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72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rekonštrukciu Požiarnej zbrojnice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BF1CA3">
            <w:pPr>
              <w:spacing w:after="0" w:line="259" w:lineRule="auto"/>
              <w:ind w:left="0" w:right="50" w:firstLine="0"/>
              <w:jc w:val="right"/>
            </w:pPr>
            <w:r>
              <w:rPr>
                <w:sz w:val="20"/>
              </w:rPr>
              <w:t>30 000,00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742A1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20"/>
              </w:rPr>
              <w:t xml:space="preserve"> </w:t>
            </w:r>
            <w:r w:rsidR="00695B6A">
              <w:rPr>
                <w:sz w:val="20"/>
              </w:rPr>
              <w:t>11 235,89</w:t>
            </w:r>
          </w:p>
        </w:tc>
      </w:tr>
    </w:tbl>
    <w:p w:rsidR="00517338" w:rsidRDefault="00F00F7F" w:rsidP="00517338">
      <w:pPr>
        <w:ind w:left="-5" w:right="15"/>
      </w:pPr>
      <w:r>
        <w:t>Z poskytnutého kapitálového transferu na rekonštrukciu požiarnej zbrojnice, bola v roku 202</w:t>
      </w:r>
      <w:r w:rsidR="001548BF">
        <w:t>1</w:t>
      </w:r>
      <w:r>
        <w:t xml:space="preserve"> zaradená do majetku </w:t>
      </w:r>
      <w:r w:rsidR="001548BF">
        <w:t>I</w:t>
      </w:r>
      <w:r>
        <w:t xml:space="preserve">I. etapa rekonštrukcie vo výške </w:t>
      </w:r>
      <w:r w:rsidR="001548BF">
        <w:t>30 000,00</w:t>
      </w:r>
      <w:r>
        <w:t xml:space="preserve"> € zo štátneho rozpočtu. </w:t>
      </w:r>
    </w:p>
    <w:p w:rsidR="00517338" w:rsidRDefault="00517338">
      <w:pPr>
        <w:spacing w:after="0" w:line="259" w:lineRule="auto"/>
        <w:ind w:left="0" w:right="0" w:firstLine="0"/>
        <w:jc w:val="left"/>
      </w:pPr>
    </w:p>
    <w:p w:rsidR="00311615" w:rsidRDefault="00311615">
      <w:pPr>
        <w:spacing w:after="0" w:line="259" w:lineRule="auto"/>
        <w:ind w:left="0" w:right="0" w:firstLine="0"/>
        <w:jc w:val="left"/>
      </w:pPr>
    </w:p>
    <w:p w:rsidR="002B1690" w:rsidRDefault="00F00F7F" w:rsidP="003476C8">
      <w:pPr>
        <w:spacing w:after="0" w:line="259" w:lineRule="auto"/>
        <w:ind w:left="0" w:right="0" w:firstLine="0"/>
        <w:jc w:val="center"/>
      </w:pPr>
      <w:r>
        <w:rPr>
          <w:b/>
        </w:rPr>
        <w:t>Čl. V</w:t>
      </w:r>
    </w:p>
    <w:p w:rsidR="002B1690" w:rsidRDefault="00F00F7F">
      <w:pPr>
        <w:spacing w:after="0" w:line="259" w:lineRule="auto"/>
        <w:ind w:left="0" w:right="3312" w:firstLine="0"/>
        <w:jc w:val="right"/>
      </w:pPr>
      <w:r>
        <w:rPr>
          <w:b/>
        </w:rPr>
        <w:t xml:space="preserve">Informácie o výnosoch a nákladoch  </w:t>
      </w:r>
    </w:p>
    <w:p w:rsidR="002B1690" w:rsidRDefault="00F00F7F">
      <w:pPr>
        <w:spacing w:after="20" w:line="259" w:lineRule="auto"/>
        <w:ind w:left="360" w:right="0" w:firstLine="0"/>
        <w:jc w:val="left"/>
      </w:pPr>
      <w:r>
        <w:rPr>
          <w:b/>
        </w:rP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Výnosy - opis a výška významných položiek výnosov </w:t>
      </w:r>
    </w:p>
    <w:tbl>
      <w:tblPr>
        <w:tblStyle w:val="TableGrid"/>
        <w:tblW w:w="10348" w:type="dxa"/>
        <w:tblInd w:w="2" w:type="dxa"/>
        <w:tblCellMar>
          <w:top w:w="6" w:type="dxa"/>
          <w:right w:w="12" w:type="dxa"/>
        </w:tblCellMar>
        <w:tblLook w:val="04A0" w:firstRow="1" w:lastRow="0" w:firstColumn="1" w:lastColumn="0" w:noHBand="0" w:noVBand="1"/>
      </w:tblPr>
      <w:tblGrid>
        <w:gridCol w:w="6097"/>
        <w:gridCol w:w="2268"/>
        <w:gridCol w:w="1983"/>
      </w:tblGrid>
      <w:tr w:rsidR="002B1690" w:rsidTr="003476C8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right="0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6E57DA">
            <w:pPr>
              <w:spacing w:after="0" w:line="259" w:lineRule="auto"/>
              <w:ind w:left="13" w:right="0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6E57DA">
              <w:rPr>
                <w:b/>
                <w:sz w:val="20"/>
              </w:rPr>
              <w:t>1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F742A1">
            <w:pPr>
              <w:spacing w:after="0" w:line="259" w:lineRule="auto"/>
              <w:ind w:left="11" w:right="0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F742A1">
              <w:rPr>
                <w:b/>
                <w:sz w:val="20"/>
              </w:rPr>
              <w:t>20</w:t>
            </w:r>
            <w:r>
              <w:rPr>
                <w:b/>
                <w:sz w:val="20"/>
              </w:rPr>
              <w:t xml:space="preserve"> </w:t>
            </w:r>
          </w:p>
        </w:tc>
      </w:tr>
      <w:tr w:rsidR="002B1690" w:rsidTr="006E57DA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tržby za vlastné výkony  a tovar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6E57DA" w:rsidRDefault="006E57DA" w:rsidP="00F14A0A">
            <w:pPr>
              <w:spacing w:line="240" w:lineRule="auto"/>
              <w:ind w:left="0" w:right="7" w:firstLine="0"/>
              <w:jc w:val="right"/>
              <w:rPr>
                <w:b/>
              </w:rPr>
            </w:pPr>
            <w:r w:rsidRPr="006E57DA">
              <w:rPr>
                <w:b/>
                <w:sz w:val="20"/>
              </w:rPr>
              <w:t>27 922,01</w:t>
            </w:r>
            <w:r w:rsidR="00F00F7F" w:rsidRPr="006E57DA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6E57DA" w:rsidRDefault="006E57DA" w:rsidP="00F14A0A">
            <w:pPr>
              <w:spacing w:line="240" w:lineRule="auto"/>
              <w:ind w:left="0" w:right="7" w:firstLine="0"/>
              <w:jc w:val="right"/>
              <w:rPr>
                <w:b/>
              </w:rPr>
            </w:pPr>
            <w:r w:rsidRPr="006E57DA">
              <w:rPr>
                <w:b/>
                <w:sz w:val="20"/>
              </w:rPr>
              <w:t>21 803,70</w:t>
            </w:r>
            <w:r w:rsidR="00F00F7F" w:rsidRPr="006E57DA">
              <w:rPr>
                <w:b/>
                <w:sz w:val="20"/>
              </w:rPr>
              <w:t xml:space="preserve"> </w:t>
            </w:r>
          </w:p>
        </w:tc>
      </w:tr>
      <w:tr w:rsidR="002B1690" w:rsidTr="007E339C">
        <w:trPr>
          <w:trHeight w:val="41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602 - Tržby z predaja služieb spolu  z toho: </w:t>
            </w:r>
          </w:p>
          <w:p w:rsidR="002B1690" w:rsidRDefault="00F00F7F" w:rsidP="007E339C">
            <w:pPr>
              <w:spacing w:line="240" w:lineRule="auto"/>
              <w:ind w:left="79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E57DA" w:rsidRDefault="006E57DA" w:rsidP="00F14A0A">
            <w:pPr>
              <w:spacing w:line="240" w:lineRule="auto"/>
              <w:ind w:left="0" w:right="57" w:firstLine="0"/>
              <w:jc w:val="right"/>
            </w:pPr>
            <w:r>
              <w:rPr>
                <w:sz w:val="20"/>
              </w:rPr>
              <w:t>26 800,01</w:t>
            </w:r>
          </w:p>
          <w:p w:rsidR="002B1690" w:rsidRPr="006E57DA" w:rsidRDefault="00F00F7F" w:rsidP="00F14A0A">
            <w:pPr>
              <w:spacing w:line="240" w:lineRule="auto"/>
              <w:ind w:left="0" w:right="56" w:firstLine="0"/>
              <w:jc w:val="right"/>
            </w:pPr>
            <w:r w:rsidRPr="006E57DA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E57DA" w:rsidRDefault="00F742A1" w:rsidP="00F14A0A">
            <w:pPr>
              <w:spacing w:line="240" w:lineRule="auto"/>
              <w:ind w:left="0" w:right="57" w:firstLine="0"/>
              <w:jc w:val="right"/>
            </w:pPr>
            <w:r w:rsidRPr="006E57DA">
              <w:rPr>
                <w:sz w:val="20"/>
              </w:rPr>
              <w:t>21 803,70</w:t>
            </w:r>
          </w:p>
          <w:p w:rsidR="00F742A1" w:rsidRPr="006E57DA" w:rsidRDefault="00F742A1" w:rsidP="00F14A0A">
            <w:pPr>
              <w:spacing w:line="240" w:lineRule="auto"/>
              <w:ind w:left="0" w:right="57" w:firstLine="0"/>
              <w:jc w:val="right"/>
              <w:rPr>
                <w:sz w:val="20"/>
                <w:szCs w:val="20"/>
              </w:rPr>
            </w:pPr>
          </w:p>
        </w:tc>
      </w:tr>
      <w:tr w:rsidR="002B1690" w:rsidTr="00BF1CA3">
        <w:trPr>
          <w:trHeight w:val="34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CE4720" w:rsidP="00F14A0A">
            <w:pPr>
              <w:spacing w:line="240" w:lineRule="auto"/>
              <w:ind w:left="246" w:right="3666" w:hanging="176"/>
              <w:jc w:val="left"/>
            </w:pPr>
            <w:r>
              <w:rPr>
                <w:sz w:val="20"/>
              </w:rPr>
              <w:t>604 - Tržby za tovar 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E57DA" w:rsidP="006E57DA">
            <w:pPr>
              <w:tabs>
                <w:tab w:val="center" w:pos="1124"/>
                <w:tab w:val="right" w:pos="2249"/>
              </w:tabs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ab/>
              <w:t xml:space="preserve">                             1 122,00</w:t>
            </w:r>
            <w:r>
              <w:rPr>
                <w:sz w:val="20"/>
              </w:rPr>
              <w:tab/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 w:rsidTr="001548BF">
        <w:trPr>
          <w:trHeight w:val="26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1548BF">
            <w:pPr>
              <w:spacing w:after="0" w:line="240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607 - Výnosy z nehnuteľnosti na predaj z toho: </w:t>
            </w:r>
          </w:p>
          <w:p w:rsidR="002B1690" w:rsidRDefault="002B1690" w:rsidP="001548BF">
            <w:pPr>
              <w:spacing w:after="0" w:line="240" w:lineRule="auto"/>
              <w:ind w:right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 w:rsidTr="006E57DA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b) zmena stavu vnútroorganizačných zásob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 w:rsidTr="006E57DA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aktivácia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 w:rsidTr="00BF1CA3">
        <w:trPr>
          <w:trHeight w:val="285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CE4720">
            <w:pPr>
              <w:spacing w:line="240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622 - Aktivácia vnútroorganizačných služieb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 w:rsidTr="006E57DA">
        <w:trPr>
          <w:trHeight w:val="14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CE4720" w:rsidP="00CE4720">
            <w:pPr>
              <w:spacing w:line="240" w:lineRule="auto"/>
              <w:ind w:left="70" w:right="0" w:firstLine="0"/>
              <w:jc w:val="left"/>
            </w:pPr>
            <w:r>
              <w:rPr>
                <w:sz w:val="20"/>
              </w:rPr>
              <w:t>624 - Aktivácia DHM z toho: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 w:rsidTr="006E57DA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 xml:space="preserve">d) daňové a colné výnosy a výnosy z poplatkov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6E57DA" w:rsidRDefault="006E57DA" w:rsidP="00F14A0A">
            <w:pPr>
              <w:spacing w:line="240" w:lineRule="auto"/>
              <w:ind w:left="0" w:right="7" w:firstLine="0"/>
              <w:jc w:val="right"/>
              <w:rPr>
                <w:b/>
              </w:rPr>
            </w:pPr>
            <w:r w:rsidRPr="006E57DA">
              <w:rPr>
                <w:b/>
                <w:sz w:val="20"/>
              </w:rPr>
              <w:t>431 473,11</w:t>
            </w:r>
            <w:r w:rsidR="00F00F7F" w:rsidRPr="006E57DA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6E57DA" w:rsidRDefault="006E57DA" w:rsidP="00F14A0A">
            <w:pPr>
              <w:spacing w:line="240" w:lineRule="auto"/>
              <w:ind w:left="0" w:right="7" w:firstLine="0"/>
              <w:jc w:val="right"/>
              <w:rPr>
                <w:b/>
              </w:rPr>
            </w:pPr>
            <w:r w:rsidRPr="006E57DA">
              <w:rPr>
                <w:b/>
                <w:sz w:val="20"/>
              </w:rPr>
              <w:t>432 864,31</w:t>
            </w:r>
            <w:r w:rsidR="00F00F7F" w:rsidRPr="006E57DA">
              <w:rPr>
                <w:b/>
                <w:sz w:val="20"/>
              </w:rPr>
              <w:t xml:space="preserve"> </w:t>
            </w:r>
          </w:p>
        </w:tc>
      </w:tr>
      <w:tr w:rsidR="002B1690" w:rsidTr="007E339C">
        <w:trPr>
          <w:trHeight w:val="347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632 - Daňové výnosy samosprávy </w:t>
            </w:r>
          </w:p>
          <w:p w:rsidR="002B1690" w:rsidRDefault="00F00F7F" w:rsidP="007E339C">
            <w:pPr>
              <w:spacing w:line="240" w:lineRule="auto"/>
              <w:ind w:right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E57DA" w:rsidRDefault="006E57DA" w:rsidP="00F14A0A">
            <w:pPr>
              <w:spacing w:line="240" w:lineRule="auto"/>
              <w:ind w:left="0" w:right="57" w:firstLine="0"/>
              <w:jc w:val="right"/>
            </w:pPr>
            <w:r>
              <w:rPr>
                <w:sz w:val="20"/>
              </w:rPr>
              <w:t>409 472,06</w:t>
            </w:r>
          </w:p>
          <w:p w:rsidR="002B1690" w:rsidRPr="006E57DA" w:rsidRDefault="00F00F7F" w:rsidP="00F14A0A">
            <w:pPr>
              <w:spacing w:line="240" w:lineRule="auto"/>
              <w:ind w:left="0" w:right="56" w:firstLine="0"/>
              <w:jc w:val="right"/>
            </w:pPr>
            <w:r w:rsidRPr="006E57DA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E57DA" w:rsidRDefault="00F742A1" w:rsidP="00F14A0A">
            <w:pPr>
              <w:spacing w:line="240" w:lineRule="auto"/>
              <w:ind w:left="0" w:right="57" w:firstLine="0"/>
              <w:jc w:val="right"/>
            </w:pPr>
            <w:r w:rsidRPr="006E57DA">
              <w:rPr>
                <w:sz w:val="20"/>
              </w:rPr>
              <w:t>413 604,52</w:t>
            </w:r>
          </w:p>
          <w:p w:rsidR="002B1690" w:rsidRPr="006E57DA" w:rsidRDefault="00F00F7F" w:rsidP="00F14A0A">
            <w:pPr>
              <w:spacing w:line="240" w:lineRule="auto"/>
              <w:ind w:left="0" w:right="57" w:firstLine="0"/>
              <w:jc w:val="right"/>
            </w:pPr>
            <w:r w:rsidRPr="006E57DA">
              <w:rPr>
                <w:sz w:val="20"/>
              </w:rPr>
              <w:t xml:space="preserve"> </w:t>
            </w:r>
          </w:p>
        </w:tc>
      </w:tr>
      <w:tr w:rsidR="002B1690" w:rsidTr="006E57DA">
        <w:trPr>
          <w:trHeight w:val="34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6E57DA">
            <w:pPr>
              <w:spacing w:line="240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633 - Výnosy z poplatkov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E57DA" w:rsidRDefault="006E57DA" w:rsidP="00F14A0A">
            <w:pPr>
              <w:spacing w:line="240" w:lineRule="auto"/>
              <w:ind w:left="0" w:right="57" w:firstLine="0"/>
              <w:jc w:val="right"/>
            </w:pPr>
            <w:r>
              <w:rPr>
                <w:sz w:val="20"/>
              </w:rPr>
              <w:t>22 001,05</w:t>
            </w:r>
          </w:p>
          <w:p w:rsidR="002B1690" w:rsidRPr="006E57DA" w:rsidRDefault="00F00F7F" w:rsidP="00F14A0A">
            <w:pPr>
              <w:spacing w:line="240" w:lineRule="auto"/>
              <w:ind w:left="0" w:right="56" w:firstLine="0"/>
              <w:jc w:val="right"/>
            </w:pPr>
            <w:r w:rsidRPr="006E57DA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E57DA" w:rsidRDefault="00F742A1" w:rsidP="00F14A0A">
            <w:pPr>
              <w:spacing w:line="240" w:lineRule="auto"/>
              <w:ind w:left="0" w:right="57" w:firstLine="0"/>
              <w:jc w:val="right"/>
            </w:pPr>
            <w:r w:rsidRPr="006E57DA">
              <w:rPr>
                <w:sz w:val="20"/>
              </w:rPr>
              <w:t>19 259,79</w:t>
            </w:r>
          </w:p>
          <w:p w:rsidR="002B1690" w:rsidRPr="006E57DA" w:rsidRDefault="002B1690" w:rsidP="00F14A0A">
            <w:pPr>
              <w:spacing w:line="240" w:lineRule="auto"/>
              <w:ind w:left="0" w:right="57" w:firstLine="0"/>
              <w:jc w:val="right"/>
            </w:pPr>
          </w:p>
          <w:p w:rsidR="002B1690" w:rsidRPr="006E57DA" w:rsidRDefault="002B1690" w:rsidP="00F14A0A">
            <w:pPr>
              <w:spacing w:line="240" w:lineRule="auto"/>
              <w:ind w:left="0" w:right="57" w:firstLine="0"/>
              <w:jc w:val="right"/>
            </w:pPr>
          </w:p>
        </w:tc>
      </w:tr>
      <w:tr w:rsidR="002B1690" w:rsidTr="006E57DA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finančné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Default="006E57DA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>69,00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Default="006E57DA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>11,08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6E57DA">
        <w:trPr>
          <w:trHeight w:val="23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6E57DA">
            <w:pPr>
              <w:spacing w:line="240" w:lineRule="auto"/>
              <w:ind w:left="70" w:right="0" w:firstLine="0"/>
              <w:jc w:val="left"/>
            </w:pPr>
            <w:r>
              <w:rPr>
                <w:sz w:val="20"/>
              </w:rPr>
              <w:t>6</w:t>
            </w:r>
            <w:r w:rsidR="006E57DA">
              <w:rPr>
                <w:sz w:val="20"/>
              </w:rPr>
              <w:t xml:space="preserve">61 - Tržby z predaja CP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 w:rsidTr="00BF1CA3">
        <w:trPr>
          <w:trHeight w:val="24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CE4720">
            <w:pPr>
              <w:spacing w:line="240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662 - Úroky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E57DA" w:rsidP="00F14A0A">
            <w:pPr>
              <w:spacing w:line="240" w:lineRule="auto"/>
              <w:ind w:left="0" w:right="56" w:firstLine="0"/>
              <w:jc w:val="right"/>
            </w:pPr>
            <w:r>
              <w:rPr>
                <w:sz w:val="20"/>
              </w:rPr>
              <w:t>0,00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742A1" w:rsidP="00F14A0A">
            <w:pPr>
              <w:spacing w:line="240" w:lineRule="auto"/>
              <w:ind w:left="0" w:right="57" w:firstLine="0"/>
              <w:jc w:val="right"/>
            </w:pPr>
            <w:r>
              <w:rPr>
                <w:sz w:val="20"/>
              </w:rPr>
              <w:t>11,08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BF1CA3">
        <w:trPr>
          <w:trHeight w:val="275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CE4720">
            <w:pPr>
              <w:spacing w:line="240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668 - Ostatné finančné výnosy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E57DA" w:rsidP="00F14A0A">
            <w:pPr>
              <w:spacing w:line="240" w:lineRule="auto"/>
              <w:ind w:left="0" w:right="56" w:firstLine="0"/>
              <w:jc w:val="right"/>
            </w:pPr>
            <w:r>
              <w:rPr>
                <w:sz w:val="20"/>
              </w:rPr>
              <w:t>69,00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742A1" w:rsidP="00F14A0A">
            <w:pPr>
              <w:spacing w:line="240" w:lineRule="auto"/>
              <w:ind w:left="0" w:right="57" w:firstLine="0"/>
              <w:jc w:val="right"/>
            </w:pPr>
            <w:r>
              <w:rPr>
                <w:sz w:val="20"/>
              </w:rPr>
              <w:t>0,00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6E57DA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mimoriadne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102403" w:rsidRDefault="00102403" w:rsidP="00F14A0A">
            <w:pPr>
              <w:spacing w:line="240" w:lineRule="auto"/>
              <w:ind w:left="0" w:right="7" w:firstLine="0"/>
              <w:jc w:val="right"/>
              <w:rPr>
                <w:b/>
              </w:rPr>
            </w:pPr>
            <w:r w:rsidRPr="00102403">
              <w:rPr>
                <w:b/>
                <w:sz w:val="20"/>
              </w:rPr>
              <w:t>186,00</w:t>
            </w:r>
            <w:r w:rsidR="00F00F7F" w:rsidRPr="00102403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 w:rsidTr="00BF1CA3">
        <w:trPr>
          <w:trHeight w:val="255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102403" w:rsidP="00CE4720">
            <w:pPr>
              <w:spacing w:line="240" w:lineRule="auto"/>
              <w:ind w:left="70" w:right="0" w:firstLine="0"/>
              <w:jc w:val="left"/>
            </w:pPr>
            <w:r>
              <w:rPr>
                <w:sz w:val="20"/>
              </w:rPr>
              <w:lastRenderedPageBreak/>
              <w:t xml:space="preserve">672 - Náhrady škôd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102403" w:rsidTr="00BF1CA3">
        <w:trPr>
          <w:trHeight w:val="255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2403" w:rsidRDefault="00102403" w:rsidP="00CE4720">
            <w:pPr>
              <w:spacing w:line="240" w:lineRule="auto"/>
              <w:ind w:left="7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678 – Ostatné mimoriadne 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2403" w:rsidRDefault="00102403" w:rsidP="00F14A0A">
            <w:pPr>
              <w:spacing w:line="240" w:lineRule="auto"/>
              <w:ind w:left="0" w:right="7" w:firstLine="0"/>
              <w:jc w:val="right"/>
              <w:rPr>
                <w:sz w:val="20"/>
              </w:rPr>
            </w:pPr>
            <w:r>
              <w:rPr>
                <w:sz w:val="20"/>
              </w:rPr>
              <w:t>186,00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2403" w:rsidRDefault="00102403" w:rsidP="00F14A0A">
            <w:pPr>
              <w:spacing w:line="240" w:lineRule="auto"/>
              <w:ind w:left="0" w:right="7" w:firstLine="0"/>
              <w:jc w:val="right"/>
              <w:rPr>
                <w:sz w:val="20"/>
              </w:rPr>
            </w:pPr>
          </w:p>
        </w:tc>
      </w:tr>
      <w:tr w:rsidR="002B1690" w:rsidTr="006E57DA">
        <w:trPr>
          <w:trHeight w:val="46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F14A0A">
            <w:pPr>
              <w:spacing w:line="240" w:lineRule="auto"/>
              <w:ind w:left="255" w:right="393" w:hanging="185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Default="00102403" w:rsidP="00F14A0A">
            <w:pPr>
              <w:spacing w:line="240" w:lineRule="auto"/>
              <w:ind w:left="0" w:right="57" w:firstLine="0"/>
              <w:jc w:val="right"/>
            </w:pPr>
            <w:r>
              <w:rPr>
                <w:b/>
                <w:sz w:val="20"/>
              </w:rPr>
              <w:t>83 309,70</w:t>
            </w:r>
            <w:r w:rsidR="00F00F7F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Default="00F742A1" w:rsidP="00F14A0A">
            <w:pPr>
              <w:spacing w:line="240" w:lineRule="auto"/>
              <w:ind w:left="0" w:right="57" w:firstLine="0"/>
              <w:jc w:val="right"/>
            </w:pPr>
            <w:r>
              <w:rPr>
                <w:b/>
                <w:sz w:val="20"/>
              </w:rPr>
              <w:t>75 691,12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7E339C">
        <w:trPr>
          <w:trHeight w:val="415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691 - Výnosy z bežných transferov z rozpočtu obce, VÚC z toho: </w:t>
            </w:r>
          </w:p>
          <w:p w:rsidR="002B1690" w:rsidRDefault="00F00F7F" w:rsidP="007E339C">
            <w:pPr>
              <w:spacing w:line="240" w:lineRule="auto"/>
              <w:ind w:left="245" w:right="2864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 w:rsidTr="00BF1CA3">
        <w:trPr>
          <w:trHeight w:val="49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387" w:right="286" w:hanging="317"/>
              <w:jc w:val="left"/>
            </w:pPr>
            <w:r>
              <w:rPr>
                <w:sz w:val="20"/>
              </w:rPr>
              <w:t>692 - Výnosy z kapitálových transferov z rozpočtu obce, VÚC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</w:rPr>
              <w:tab/>
            </w:r>
            <w:r>
              <w:rPr>
                <w:sz w:val="20"/>
              </w:rPr>
              <w:t xml:space="preserve">zúčtovanie kapitálového transferu zriaďovateľa                            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2B1690" w:rsidRDefault="00F00F7F" w:rsidP="00F14A0A">
            <w:pPr>
              <w:spacing w:line="240" w:lineRule="auto"/>
              <w:ind w:left="-14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7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 w:rsidTr="00102403">
        <w:trPr>
          <w:trHeight w:val="2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F34AB4" w:rsidRDefault="00F00F7F" w:rsidP="00F34AB4">
            <w:pPr>
              <w:spacing w:after="0" w:line="240" w:lineRule="auto"/>
              <w:ind w:left="70" w:right="0" w:firstLine="0"/>
              <w:jc w:val="left"/>
            </w:pPr>
            <w:r>
              <w:rPr>
                <w:sz w:val="20"/>
              </w:rPr>
              <w:t xml:space="preserve">693 - Výnosy samosprávy z bežných transferov zo ŠR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02403" w:rsidRDefault="00102403" w:rsidP="00F14A0A">
            <w:pPr>
              <w:spacing w:line="240" w:lineRule="auto"/>
              <w:ind w:left="0" w:right="55" w:firstLine="0"/>
              <w:jc w:val="right"/>
            </w:pPr>
            <w:r w:rsidRPr="00102403">
              <w:rPr>
                <w:sz w:val="20"/>
              </w:rPr>
              <w:t>43 589,14</w:t>
            </w:r>
          </w:p>
          <w:p w:rsidR="002B1690" w:rsidRPr="00102403" w:rsidRDefault="00F00F7F" w:rsidP="00F14A0A">
            <w:pPr>
              <w:spacing w:line="240" w:lineRule="auto"/>
              <w:ind w:left="0" w:right="7" w:firstLine="0"/>
              <w:jc w:val="right"/>
            </w:pPr>
            <w:r w:rsidRPr="00102403">
              <w:rPr>
                <w:sz w:val="20"/>
              </w:rPr>
              <w:t xml:space="preserve"> </w:t>
            </w:r>
          </w:p>
          <w:p w:rsidR="002B1690" w:rsidRPr="00102403" w:rsidRDefault="00F00F7F" w:rsidP="00F14A0A">
            <w:pPr>
              <w:spacing w:line="240" w:lineRule="auto"/>
              <w:ind w:left="0" w:right="7" w:firstLine="0"/>
              <w:jc w:val="right"/>
            </w:pPr>
            <w:r w:rsidRPr="00102403">
              <w:rPr>
                <w:sz w:val="20"/>
              </w:rPr>
              <w:t xml:space="preserve"> </w:t>
            </w:r>
          </w:p>
          <w:p w:rsidR="002B1690" w:rsidRPr="00102403" w:rsidRDefault="00F00F7F" w:rsidP="00F14A0A">
            <w:pPr>
              <w:spacing w:line="240" w:lineRule="auto"/>
              <w:ind w:left="0" w:right="57" w:firstLine="0"/>
              <w:jc w:val="right"/>
            </w:pPr>
            <w:r w:rsidRPr="00102403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02403" w:rsidRDefault="00F742A1" w:rsidP="00F14A0A">
            <w:pPr>
              <w:spacing w:line="240" w:lineRule="auto"/>
              <w:ind w:left="0" w:right="57" w:firstLine="0"/>
              <w:jc w:val="right"/>
            </w:pPr>
            <w:r w:rsidRPr="00102403">
              <w:rPr>
                <w:sz w:val="20"/>
              </w:rPr>
              <w:t>32 454,74</w:t>
            </w:r>
          </w:p>
          <w:p w:rsidR="00F742A1" w:rsidRPr="00102403" w:rsidRDefault="00F742A1" w:rsidP="00F14A0A">
            <w:pPr>
              <w:spacing w:line="240" w:lineRule="auto"/>
              <w:ind w:left="0" w:right="57" w:firstLine="0"/>
              <w:jc w:val="right"/>
              <w:rPr>
                <w:sz w:val="20"/>
              </w:rPr>
            </w:pPr>
          </w:p>
          <w:p w:rsidR="00F742A1" w:rsidRPr="00102403" w:rsidRDefault="00F742A1" w:rsidP="00F14A0A">
            <w:pPr>
              <w:spacing w:line="240" w:lineRule="auto"/>
              <w:ind w:left="0" w:right="57" w:firstLine="0"/>
              <w:jc w:val="right"/>
              <w:rPr>
                <w:sz w:val="20"/>
              </w:rPr>
            </w:pPr>
          </w:p>
          <w:p w:rsidR="00F742A1" w:rsidRPr="00102403" w:rsidRDefault="00F742A1" w:rsidP="00F14A0A">
            <w:pPr>
              <w:spacing w:line="240" w:lineRule="auto"/>
              <w:ind w:left="151" w:right="57" w:firstLine="0"/>
              <w:jc w:val="right"/>
              <w:rPr>
                <w:sz w:val="20"/>
              </w:rPr>
            </w:pPr>
          </w:p>
          <w:p w:rsidR="00F742A1" w:rsidRPr="00102403" w:rsidRDefault="00F742A1" w:rsidP="00F14A0A">
            <w:pPr>
              <w:spacing w:line="240" w:lineRule="auto"/>
              <w:ind w:left="0" w:right="57" w:firstLine="0"/>
              <w:jc w:val="right"/>
            </w:pPr>
          </w:p>
        </w:tc>
      </w:tr>
      <w:tr w:rsidR="002B1690" w:rsidTr="003476C8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176" w:right="583" w:hanging="176"/>
              <w:jc w:val="left"/>
            </w:pPr>
            <w:r>
              <w:rPr>
                <w:sz w:val="20"/>
              </w:rPr>
              <w:t>694 - Výnosy samosprávy z kapitálových transferov zo ŠR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zúčtovanie kapitálového transferu zo ŠR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02403" w:rsidRDefault="00102403" w:rsidP="00F14A0A">
            <w:pPr>
              <w:spacing w:line="240" w:lineRule="auto"/>
              <w:ind w:left="0" w:right="55" w:firstLine="0"/>
              <w:jc w:val="right"/>
            </w:pPr>
            <w:r>
              <w:rPr>
                <w:sz w:val="20"/>
              </w:rPr>
              <w:t>36 704,03</w:t>
            </w:r>
          </w:p>
          <w:p w:rsidR="002B1690" w:rsidRPr="00102403" w:rsidRDefault="002B1690" w:rsidP="00102403">
            <w:pPr>
              <w:spacing w:line="240" w:lineRule="auto"/>
              <w:ind w:left="0" w:right="55" w:firstLine="0"/>
              <w:jc w:val="center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2A1" w:rsidRPr="00102403" w:rsidRDefault="00F742A1" w:rsidP="00F14A0A">
            <w:pPr>
              <w:spacing w:line="240" w:lineRule="auto"/>
              <w:ind w:left="0" w:right="55" w:firstLine="0"/>
              <w:jc w:val="right"/>
            </w:pPr>
            <w:r w:rsidRPr="00102403">
              <w:rPr>
                <w:sz w:val="20"/>
              </w:rPr>
              <w:t xml:space="preserve">24 053,20 </w:t>
            </w:r>
          </w:p>
          <w:p w:rsidR="002B1690" w:rsidRPr="00102403" w:rsidRDefault="002B1690" w:rsidP="00F14A0A">
            <w:pPr>
              <w:spacing w:line="240" w:lineRule="auto"/>
              <w:ind w:left="0" w:right="58" w:firstLine="0"/>
              <w:jc w:val="right"/>
            </w:pPr>
          </w:p>
        </w:tc>
      </w:tr>
      <w:tr w:rsidR="002B1690" w:rsidTr="003476C8">
        <w:trPr>
          <w:trHeight w:val="46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1150" w:hanging="176"/>
            </w:pPr>
            <w:r>
              <w:rPr>
                <w:sz w:val="20"/>
              </w:rPr>
              <w:t>696 - Výnosy samosprávy z kapitálových transferov od EÚ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zúčtovanie odpisov kapitálového transferu od EÚ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02403" w:rsidRDefault="00102403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sz w:val="20"/>
              </w:rPr>
              <w:t>0,00</w:t>
            </w:r>
          </w:p>
          <w:p w:rsidR="002B1690" w:rsidRPr="00102403" w:rsidRDefault="002B1690" w:rsidP="00311615">
            <w:pPr>
              <w:spacing w:after="0" w:line="240" w:lineRule="auto"/>
              <w:ind w:left="0" w:right="55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02403" w:rsidRDefault="00F00F7F" w:rsidP="00311615">
            <w:pPr>
              <w:spacing w:after="0" w:line="240" w:lineRule="auto"/>
              <w:ind w:left="0" w:right="58" w:firstLine="0"/>
              <w:jc w:val="right"/>
            </w:pPr>
            <w:r w:rsidRPr="00102403">
              <w:rPr>
                <w:sz w:val="20"/>
              </w:rPr>
              <w:t xml:space="preserve">5 387,40 </w:t>
            </w:r>
          </w:p>
          <w:p w:rsidR="002B1690" w:rsidRPr="00102403" w:rsidRDefault="002B1690" w:rsidP="00311615">
            <w:pPr>
              <w:spacing w:after="0" w:line="240" w:lineRule="auto"/>
              <w:ind w:left="0" w:right="58" w:firstLine="0"/>
              <w:jc w:val="right"/>
            </w:pPr>
          </w:p>
        </w:tc>
      </w:tr>
      <w:tr w:rsidR="002B1690" w:rsidTr="00F34AB4">
        <w:trPr>
          <w:trHeight w:val="624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34AB4">
            <w:pPr>
              <w:spacing w:after="0" w:line="240" w:lineRule="auto"/>
              <w:ind w:left="0" w:right="0" w:firstLine="0"/>
            </w:pPr>
            <w:r>
              <w:rPr>
                <w:sz w:val="20"/>
              </w:rPr>
              <w:t xml:space="preserve">697 - Výnosy samosprávy z bežných transferov od ostatných subjektov mimo verejnej správy z toho: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02403" w:rsidRDefault="00102403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sz w:val="20"/>
              </w:rPr>
              <w:t>3 016,53</w:t>
            </w:r>
          </w:p>
          <w:p w:rsidR="002B1690" w:rsidRPr="00102403" w:rsidRDefault="00F00F7F" w:rsidP="00311615">
            <w:pPr>
              <w:spacing w:after="0" w:line="240" w:lineRule="auto"/>
              <w:ind w:left="0" w:right="5" w:firstLine="0"/>
              <w:jc w:val="right"/>
            </w:pPr>
            <w:r w:rsidRPr="00102403">
              <w:rPr>
                <w:sz w:val="20"/>
              </w:rPr>
              <w:t xml:space="preserve"> </w:t>
            </w:r>
          </w:p>
          <w:p w:rsidR="002B1690" w:rsidRPr="00102403" w:rsidRDefault="00F00F7F" w:rsidP="00311615">
            <w:pPr>
              <w:spacing w:after="0" w:line="240" w:lineRule="auto"/>
              <w:ind w:left="0" w:right="55" w:firstLine="0"/>
              <w:jc w:val="right"/>
            </w:pPr>
            <w:r w:rsidRPr="00102403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2A1" w:rsidRPr="00102403" w:rsidRDefault="00F742A1" w:rsidP="00311615">
            <w:pPr>
              <w:spacing w:after="0" w:line="240" w:lineRule="auto"/>
              <w:ind w:left="0" w:right="55" w:firstLine="0"/>
              <w:jc w:val="right"/>
            </w:pPr>
            <w:r w:rsidRPr="00102403">
              <w:rPr>
                <w:sz w:val="20"/>
              </w:rPr>
              <w:t xml:space="preserve">6 100,00 </w:t>
            </w:r>
          </w:p>
          <w:p w:rsidR="00F742A1" w:rsidRPr="00102403" w:rsidRDefault="00F742A1" w:rsidP="00311615">
            <w:pPr>
              <w:spacing w:after="0" w:line="240" w:lineRule="auto"/>
              <w:ind w:left="0" w:right="5" w:firstLine="0"/>
              <w:jc w:val="right"/>
            </w:pPr>
            <w:r w:rsidRPr="00102403">
              <w:rPr>
                <w:sz w:val="20"/>
              </w:rPr>
              <w:t xml:space="preserve"> </w:t>
            </w:r>
          </w:p>
          <w:p w:rsidR="002B1690" w:rsidRPr="00102403" w:rsidRDefault="002B1690" w:rsidP="00F34AB4">
            <w:pPr>
              <w:spacing w:after="0" w:line="240" w:lineRule="auto"/>
              <w:ind w:left="0" w:right="58" w:firstLine="0"/>
              <w:jc w:val="center"/>
            </w:pPr>
          </w:p>
        </w:tc>
      </w:tr>
      <w:tr w:rsidR="002B1690" w:rsidTr="003476C8">
        <w:trPr>
          <w:trHeight w:val="93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4" w:line="240" w:lineRule="auto"/>
              <w:ind w:left="0" w:right="0" w:firstLine="0"/>
            </w:pPr>
            <w:r>
              <w:rPr>
                <w:sz w:val="20"/>
              </w:rPr>
              <w:t xml:space="preserve">698 - Výnosy samosprávy z kapitálových transferov od ostatných subjektov mimo verejnej správy z toho: </w:t>
            </w:r>
          </w:p>
          <w:p w:rsidR="002B1690" w:rsidRDefault="00F00F7F" w:rsidP="00311615">
            <w:pPr>
              <w:spacing w:after="0" w:line="240" w:lineRule="auto"/>
              <w:ind w:left="318" w:right="0" w:hanging="142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zúčtovanie kapitálového transferu od ostatných subjektov mimo verejnej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02403" w:rsidRDefault="002B1690" w:rsidP="00311615">
            <w:pPr>
              <w:spacing w:after="0" w:line="240" w:lineRule="auto"/>
              <w:ind w:left="0" w:right="5" w:firstLine="0"/>
              <w:jc w:val="right"/>
            </w:pPr>
          </w:p>
          <w:p w:rsidR="002B1690" w:rsidRPr="00102403" w:rsidRDefault="00F00F7F" w:rsidP="00311615">
            <w:pPr>
              <w:spacing w:after="0" w:line="240" w:lineRule="auto"/>
              <w:ind w:left="0" w:right="5" w:firstLine="0"/>
              <w:jc w:val="right"/>
            </w:pPr>
            <w:r w:rsidRPr="00102403">
              <w:rPr>
                <w:sz w:val="20"/>
              </w:rPr>
              <w:t xml:space="preserve"> </w:t>
            </w:r>
          </w:p>
          <w:p w:rsidR="002B1690" w:rsidRPr="00102403" w:rsidRDefault="002B1690" w:rsidP="00311615">
            <w:pPr>
              <w:spacing w:after="0" w:line="240" w:lineRule="auto"/>
              <w:ind w:left="0" w:right="55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02403" w:rsidRDefault="00F00F7F" w:rsidP="00311615">
            <w:pPr>
              <w:spacing w:after="0" w:line="240" w:lineRule="auto"/>
              <w:ind w:left="0" w:right="58" w:firstLine="0"/>
              <w:jc w:val="right"/>
            </w:pPr>
            <w:r w:rsidRPr="00102403">
              <w:rPr>
                <w:sz w:val="20"/>
              </w:rPr>
              <w:t xml:space="preserve">20,90 </w:t>
            </w:r>
          </w:p>
          <w:p w:rsidR="002B1690" w:rsidRPr="00102403" w:rsidRDefault="00F00F7F" w:rsidP="00311615">
            <w:pPr>
              <w:spacing w:after="0" w:line="240" w:lineRule="auto"/>
              <w:ind w:left="0" w:right="8" w:firstLine="0"/>
              <w:jc w:val="right"/>
            </w:pPr>
            <w:r w:rsidRPr="00102403">
              <w:rPr>
                <w:sz w:val="20"/>
              </w:rPr>
              <w:t xml:space="preserve"> </w:t>
            </w:r>
          </w:p>
          <w:p w:rsidR="002B1690" w:rsidRPr="00102403" w:rsidRDefault="00F00F7F" w:rsidP="00311615">
            <w:pPr>
              <w:spacing w:after="0" w:line="240" w:lineRule="auto"/>
              <w:ind w:left="0" w:right="8" w:firstLine="0"/>
              <w:jc w:val="right"/>
            </w:pPr>
            <w:r w:rsidRPr="00102403">
              <w:rPr>
                <w:sz w:val="20"/>
              </w:rPr>
              <w:t xml:space="preserve"> </w:t>
            </w:r>
          </w:p>
          <w:p w:rsidR="002B1690" w:rsidRPr="00102403" w:rsidRDefault="002B1690" w:rsidP="00311615">
            <w:pPr>
              <w:spacing w:after="0" w:line="240" w:lineRule="auto"/>
              <w:ind w:left="0" w:right="58" w:firstLine="0"/>
              <w:jc w:val="right"/>
            </w:pPr>
          </w:p>
        </w:tc>
      </w:tr>
      <w:tr w:rsidR="002B1690" w:rsidTr="007E339C">
        <w:trPr>
          <w:trHeight w:hRule="exact" w:val="31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2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699 - Výnosy samosprávy  z odvodu rozpočtových príjmov z toho: </w:t>
            </w:r>
          </w:p>
          <w:p w:rsidR="002B1690" w:rsidRDefault="00F00F7F" w:rsidP="007E339C">
            <w:pPr>
              <w:spacing w:after="0" w:line="240" w:lineRule="auto"/>
              <w:ind w:right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02403" w:rsidRDefault="002B1690" w:rsidP="00311615">
            <w:pPr>
              <w:spacing w:after="0" w:line="240" w:lineRule="auto"/>
              <w:ind w:left="0" w:right="55" w:firstLine="0"/>
              <w:jc w:val="right"/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2A1" w:rsidRPr="00102403" w:rsidRDefault="00F742A1" w:rsidP="00311615">
            <w:pPr>
              <w:spacing w:after="0" w:line="240" w:lineRule="auto"/>
              <w:ind w:left="0" w:right="53" w:firstLine="0"/>
              <w:jc w:val="right"/>
            </w:pPr>
            <w:r w:rsidRPr="00102403">
              <w:rPr>
                <w:sz w:val="22"/>
              </w:rPr>
              <w:t xml:space="preserve">7 674,88 </w:t>
            </w:r>
          </w:p>
          <w:p w:rsidR="002B1690" w:rsidRPr="00102403" w:rsidRDefault="002B1690" w:rsidP="00311615">
            <w:pPr>
              <w:spacing w:after="0" w:line="240" w:lineRule="auto"/>
              <w:ind w:left="0" w:right="58" w:firstLine="0"/>
              <w:jc w:val="right"/>
            </w:pPr>
          </w:p>
        </w:tc>
      </w:tr>
      <w:tr w:rsidR="002B1690" w:rsidTr="006E57DA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h) ostatné výnosy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Default="00102403" w:rsidP="00311615">
            <w:pPr>
              <w:spacing w:after="0" w:line="240" w:lineRule="auto"/>
              <w:ind w:left="0" w:right="56" w:firstLine="0"/>
              <w:jc w:val="right"/>
            </w:pPr>
            <w:r>
              <w:rPr>
                <w:b/>
                <w:sz w:val="20"/>
              </w:rPr>
              <w:t>38 549,32</w:t>
            </w:r>
            <w:r w:rsidR="00F00F7F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Default="00F742A1" w:rsidP="00311615">
            <w:pPr>
              <w:spacing w:after="0" w:line="240" w:lineRule="auto"/>
              <w:ind w:left="0" w:right="58" w:firstLine="0"/>
              <w:jc w:val="right"/>
            </w:pPr>
            <w:r>
              <w:rPr>
                <w:b/>
                <w:sz w:val="20"/>
              </w:rPr>
              <w:t>37 260,86</w:t>
            </w:r>
            <w:r w:rsidR="00F00F7F">
              <w:rPr>
                <w:b/>
                <w:sz w:val="20"/>
              </w:rPr>
              <w:t xml:space="preserve"> </w:t>
            </w:r>
          </w:p>
        </w:tc>
      </w:tr>
      <w:tr w:rsidR="002B1690" w:rsidTr="00BF1CA3">
        <w:trPr>
          <w:trHeight w:val="33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BF1CA3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641 - Tržby z predaja DNM a DHM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102403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sz w:val="20"/>
              </w:rPr>
              <w:t>16 020,00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742A1" w:rsidP="00311615">
            <w:pPr>
              <w:spacing w:after="0" w:line="240" w:lineRule="auto"/>
              <w:ind w:left="0" w:right="58" w:firstLine="0"/>
              <w:jc w:val="right"/>
            </w:pPr>
            <w:r>
              <w:rPr>
                <w:sz w:val="20"/>
              </w:rPr>
              <w:t>190,00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3476C8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642 - Tržby z predaja materiálu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742A1" w:rsidP="00311615">
            <w:pPr>
              <w:spacing w:after="0" w:line="240" w:lineRule="auto"/>
              <w:ind w:left="0" w:right="58" w:firstLine="0"/>
              <w:jc w:val="right"/>
            </w:pPr>
            <w:r>
              <w:rPr>
                <w:sz w:val="20"/>
              </w:rPr>
              <w:t>10,00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3476C8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644 - Zmluvné pokuty, penále a úroky z omeškania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2B1690" w:rsidTr="003476C8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645 - Ostatné pokuty, penále a úroky z omeškania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102403" w:rsidP="00311615">
            <w:pPr>
              <w:spacing w:after="0" w:line="240" w:lineRule="auto"/>
              <w:ind w:left="0" w:right="57" w:firstLine="0"/>
              <w:jc w:val="right"/>
            </w:pPr>
            <w:r>
              <w:rPr>
                <w:sz w:val="20"/>
              </w:rPr>
              <w:t>80,00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BF1CA3">
        <w:trPr>
          <w:trHeight w:val="33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BF1CA3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646 - Výnosy z odpísaných pohľadávok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2B1690" w:rsidTr="00BF1CA3">
        <w:trPr>
          <w:trHeight w:val="28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BF1CA3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648 - Ostatné výnosy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102403" w:rsidP="00311615">
            <w:pPr>
              <w:spacing w:after="0" w:line="240" w:lineRule="auto"/>
              <w:ind w:left="0" w:right="56" w:firstLine="0"/>
              <w:jc w:val="right"/>
            </w:pPr>
            <w:r>
              <w:rPr>
                <w:sz w:val="20"/>
              </w:rPr>
              <w:t>22 529,32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742A1" w:rsidP="00311615">
            <w:pPr>
              <w:spacing w:after="0" w:line="240" w:lineRule="auto"/>
              <w:ind w:left="0" w:right="58" w:firstLine="0"/>
              <w:jc w:val="right"/>
            </w:pPr>
            <w:r>
              <w:rPr>
                <w:sz w:val="20"/>
              </w:rPr>
              <w:t>36 980,86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6E57DA">
        <w:trPr>
          <w:trHeight w:val="2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zúčtovanie rezerv, opravných položiek, časového rozlíšenia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Default="00102403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b/>
                <w:sz w:val="20"/>
              </w:rPr>
              <w:t>1 500,00</w:t>
            </w:r>
            <w:r w:rsidR="00F00F7F">
              <w:rPr>
                <w:b/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Default="00F742A1" w:rsidP="00311615">
            <w:pPr>
              <w:spacing w:after="0" w:line="240" w:lineRule="auto"/>
              <w:ind w:left="0" w:right="58" w:firstLine="0"/>
              <w:jc w:val="right"/>
            </w:pPr>
            <w:r>
              <w:rPr>
                <w:b/>
                <w:sz w:val="20"/>
              </w:rPr>
              <w:t>900,00</w:t>
            </w:r>
            <w:r w:rsidR="00F00F7F">
              <w:rPr>
                <w:b/>
                <w:sz w:val="20"/>
              </w:rPr>
              <w:t xml:space="preserve"> </w:t>
            </w:r>
          </w:p>
        </w:tc>
      </w:tr>
      <w:tr w:rsidR="002B1690" w:rsidTr="00102403">
        <w:trPr>
          <w:trHeight w:val="344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612" w:hanging="176"/>
            </w:pPr>
            <w:r>
              <w:rPr>
                <w:sz w:val="20"/>
              </w:rPr>
              <w:t>653 - Zúčtovanie ostatných rezerv z</w:t>
            </w:r>
            <w:r w:rsidR="00102403">
              <w:rPr>
                <w:sz w:val="20"/>
              </w:rPr>
              <w:t xml:space="preserve"> prevádzkovej činnosti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2B1690" w:rsidRDefault="00102403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sz w:val="20"/>
              </w:rPr>
              <w:t>1 500,00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8" w:firstLine="0"/>
              <w:jc w:val="right"/>
            </w:pPr>
            <w:r>
              <w:rPr>
                <w:sz w:val="20"/>
              </w:rPr>
              <w:t xml:space="preserve"> </w:t>
            </w:r>
          </w:p>
          <w:p w:rsidR="002B1690" w:rsidRDefault="00F742A1" w:rsidP="00311615">
            <w:pPr>
              <w:spacing w:after="0" w:line="240" w:lineRule="auto"/>
              <w:ind w:left="0" w:right="58" w:firstLine="0"/>
              <w:jc w:val="right"/>
            </w:pPr>
            <w:r>
              <w:rPr>
                <w:sz w:val="20"/>
              </w:rPr>
              <w:t>900,00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BF1CA3">
        <w:trPr>
          <w:trHeight w:val="48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CE4720">
            <w:pPr>
              <w:spacing w:after="2" w:line="240" w:lineRule="auto"/>
              <w:ind w:left="0" w:right="105" w:firstLine="0"/>
              <w:jc w:val="left"/>
            </w:pPr>
            <w:r>
              <w:rPr>
                <w:sz w:val="20"/>
              </w:rPr>
              <w:t xml:space="preserve">658 - Zúčtovanie ostatných opravných položiek </w:t>
            </w:r>
            <w:r w:rsidR="00102403">
              <w:rPr>
                <w:sz w:val="20"/>
              </w:rPr>
              <w:t xml:space="preserve">z prevádzkovej činnosti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7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</w:tbl>
    <w:p w:rsidR="002B1690" w:rsidRDefault="00F00F7F">
      <w:pPr>
        <w:spacing w:after="13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2B1690" w:rsidRDefault="00F00F7F" w:rsidP="003476C8">
      <w:pPr>
        <w:ind w:left="-5" w:right="15"/>
      </w:pPr>
      <w:r>
        <w:t>Celková výška výnosov k 31.12.</w:t>
      </w:r>
      <w:r w:rsidR="00102403">
        <w:t xml:space="preserve"> </w:t>
      </w:r>
      <w:r>
        <w:t>202</w:t>
      </w:r>
      <w:r w:rsidR="00102403">
        <w:t>1</w:t>
      </w:r>
      <w:r>
        <w:t xml:space="preserve"> bola vykázaná vo výške </w:t>
      </w:r>
      <w:r w:rsidR="00F325F6">
        <w:t>583 009,14</w:t>
      </w:r>
      <w:r>
        <w:t xml:space="preserve"> €, čo predstavuje nárast výnosov oproti roku 20</w:t>
      </w:r>
      <w:r w:rsidR="00F325F6">
        <w:t>20</w:t>
      </w:r>
      <w:r>
        <w:t xml:space="preserve"> o</w:t>
      </w:r>
      <w:r w:rsidR="00F325F6">
        <w:t xml:space="preserve"> 2,55 % </w:t>
      </w:r>
      <w:r>
        <w:t xml:space="preserve"> keď bola celková výška výnos</w:t>
      </w:r>
      <w:r w:rsidR="003476C8">
        <w:t xml:space="preserve">ov vykázaná vo výške </w:t>
      </w:r>
      <w:r w:rsidR="00F325F6">
        <w:t>568 531,07</w:t>
      </w:r>
      <w:r w:rsidR="003476C8">
        <w:t xml:space="preserve"> </w:t>
      </w:r>
      <w:r>
        <w:t xml:space="preserve">€.  </w:t>
      </w:r>
    </w:p>
    <w:p w:rsidR="006E57DA" w:rsidRPr="0070137D" w:rsidRDefault="00F00F7F" w:rsidP="0070137D">
      <w:pPr>
        <w:ind w:left="-5" w:right="15"/>
      </w:pPr>
      <w:r>
        <w:t>Nárast výnosov bol spôsobený vyššími dotáciami zo štátneho rozpočtu aj v dôsledku pandémie ochorenia COVID – 19, kde boli obci refundované výdavky na zabezpečenie celoplošného testovania obyvateľov obce.  Najväčší podi</w:t>
      </w:r>
      <w:r w:rsidR="0070137D">
        <w:t xml:space="preserve">el na výnosoch tvorili </w:t>
      </w:r>
      <w:r>
        <w:t xml:space="preserve">Daňové výnosy samosprávy vo výške  </w:t>
      </w:r>
      <w:r w:rsidR="00F325F6">
        <w:t>431 473,11 €.</w:t>
      </w:r>
    </w:p>
    <w:p w:rsidR="006E57DA" w:rsidRDefault="006E57DA" w:rsidP="003476C8">
      <w:pPr>
        <w:tabs>
          <w:tab w:val="center" w:pos="357"/>
          <w:tab w:val="center" w:pos="677"/>
        </w:tabs>
        <w:ind w:left="0" w:right="0" w:firstLine="0"/>
        <w:jc w:val="left"/>
        <w:rPr>
          <w:rFonts w:ascii="Calibri" w:eastAsia="Calibri" w:hAnsi="Calibri" w:cs="Calibri"/>
          <w:sz w:val="22"/>
        </w:rPr>
      </w:pPr>
    </w:p>
    <w:p w:rsidR="006E57DA" w:rsidRDefault="006E57DA" w:rsidP="003476C8">
      <w:pPr>
        <w:tabs>
          <w:tab w:val="center" w:pos="357"/>
          <w:tab w:val="center" w:pos="677"/>
        </w:tabs>
        <w:ind w:left="0" w:right="0" w:firstLine="0"/>
        <w:jc w:val="left"/>
        <w:rPr>
          <w:rFonts w:ascii="Calibri" w:eastAsia="Calibri" w:hAnsi="Calibri" w:cs="Calibri"/>
          <w:sz w:val="22"/>
        </w:rPr>
      </w:pPr>
    </w:p>
    <w:p w:rsidR="002B1690" w:rsidRDefault="00F00F7F" w:rsidP="003476C8">
      <w:pPr>
        <w:tabs>
          <w:tab w:val="center" w:pos="357"/>
          <w:tab w:val="center" w:pos="677"/>
        </w:tabs>
        <w:ind w:left="0" w:right="0" w:firstLine="0"/>
        <w:jc w:val="left"/>
        <w:rPr>
          <w:b/>
        </w:rPr>
      </w:pPr>
      <w:r>
        <w:rPr>
          <w:b/>
        </w:rPr>
        <w:t xml:space="preserve"> </w:t>
      </w:r>
    </w:p>
    <w:p w:rsidR="00F325F6" w:rsidRDefault="00F325F6" w:rsidP="003476C8">
      <w:pPr>
        <w:tabs>
          <w:tab w:val="center" w:pos="357"/>
          <w:tab w:val="center" w:pos="677"/>
        </w:tabs>
        <w:ind w:left="0" w:right="0" w:firstLine="0"/>
        <w:jc w:val="left"/>
        <w:rPr>
          <w:b/>
        </w:rPr>
      </w:pPr>
    </w:p>
    <w:p w:rsidR="00F325F6" w:rsidRDefault="00F325F6" w:rsidP="003476C8">
      <w:pPr>
        <w:tabs>
          <w:tab w:val="center" w:pos="357"/>
          <w:tab w:val="center" w:pos="677"/>
        </w:tabs>
        <w:ind w:left="0" w:right="0" w:firstLine="0"/>
        <w:jc w:val="left"/>
      </w:pPr>
    </w:p>
    <w:p w:rsidR="0070137D" w:rsidRDefault="0070137D" w:rsidP="003476C8">
      <w:pPr>
        <w:tabs>
          <w:tab w:val="center" w:pos="357"/>
          <w:tab w:val="center" w:pos="677"/>
        </w:tabs>
        <w:ind w:left="0" w:right="0" w:firstLine="0"/>
        <w:jc w:val="left"/>
      </w:pPr>
    </w:p>
    <w:p w:rsidR="002B1690" w:rsidRDefault="00F00F7F">
      <w:pPr>
        <w:pStyle w:val="Nadpis1"/>
        <w:spacing w:after="5"/>
        <w:ind w:left="-5" w:right="0"/>
        <w:jc w:val="left"/>
      </w:pPr>
      <w:r>
        <w:lastRenderedPageBreak/>
        <w:t>2.</w:t>
      </w:r>
      <w:r>
        <w:rPr>
          <w:rFonts w:ascii="Arial" w:eastAsia="Arial" w:hAnsi="Arial" w:cs="Arial"/>
        </w:rPr>
        <w:t xml:space="preserve"> </w:t>
      </w:r>
      <w:r>
        <w:t xml:space="preserve">Náklady - opis a výška významných položiek nákladov </w:t>
      </w:r>
    </w:p>
    <w:tbl>
      <w:tblPr>
        <w:tblStyle w:val="TableGrid"/>
        <w:tblW w:w="10341" w:type="dxa"/>
        <w:tblInd w:w="2" w:type="dxa"/>
        <w:tblCellMar>
          <w:top w:w="6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6097"/>
        <w:gridCol w:w="2268"/>
        <w:gridCol w:w="1976"/>
      </w:tblGrid>
      <w:tr w:rsidR="002B1690" w:rsidTr="00F14A0A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58" w:firstLine="0"/>
              <w:jc w:val="center"/>
            </w:pPr>
            <w:r>
              <w:rPr>
                <w:b/>
                <w:sz w:val="20"/>
              </w:rPr>
              <w:t xml:space="preserve">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102403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102403">
              <w:rPr>
                <w:b/>
                <w:sz w:val="20"/>
              </w:rPr>
              <w:t>1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F742A1">
            <w:pPr>
              <w:spacing w:after="0" w:line="259" w:lineRule="auto"/>
              <w:ind w:left="0" w:right="52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</w:t>
            </w:r>
            <w:r w:rsidR="00F742A1">
              <w:rPr>
                <w:b/>
                <w:sz w:val="20"/>
              </w:rPr>
              <w:t>20</w:t>
            </w:r>
          </w:p>
        </w:tc>
      </w:tr>
      <w:tr w:rsidR="002B1690" w:rsidTr="006E57DA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a)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spotrebované nákupy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60115E" w:rsidRDefault="0060115E" w:rsidP="00311615">
            <w:pPr>
              <w:spacing w:after="0" w:line="240" w:lineRule="auto"/>
              <w:ind w:left="0" w:right="5" w:firstLine="0"/>
              <w:jc w:val="right"/>
              <w:rPr>
                <w:b/>
              </w:rPr>
            </w:pPr>
            <w:r>
              <w:rPr>
                <w:b/>
                <w:sz w:val="20"/>
              </w:rPr>
              <w:t>73 935,14</w:t>
            </w:r>
            <w:r w:rsidR="00F00F7F" w:rsidRPr="0060115E">
              <w:rPr>
                <w:b/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60115E" w:rsidRDefault="0060115E" w:rsidP="00311615">
            <w:pPr>
              <w:spacing w:after="0" w:line="240" w:lineRule="auto"/>
              <w:ind w:left="0" w:right="3" w:firstLine="0"/>
              <w:jc w:val="right"/>
              <w:rPr>
                <w:b/>
              </w:rPr>
            </w:pPr>
            <w:r w:rsidRPr="0060115E">
              <w:rPr>
                <w:b/>
                <w:sz w:val="20"/>
              </w:rPr>
              <w:t>81 249,22</w:t>
            </w:r>
            <w:r w:rsidR="00F00F7F" w:rsidRPr="0060115E">
              <w:rPr>
                <w:b/>
                <w:sz w:val="20"/>
              </w:rPr>
              <w:t xml:space="preserve"> </w:t>
            </w:r>
          </w:p>
        </w:tc>
      </w:tr>
      <w:tr w:rsidR="002B1690" w:rsidTr="001548BF">
        <w:trPr>
          <w:trHeight w:val="29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BF1CA3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>5</w:t>
            </w:r>
            <w:r w:rsidR="0060115E">
              <w:rPr>
                <w:sz w:val="20"/>
              </w:rPr>
              <w:t xml:space="preserve">01 - Spotreba materiálu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60115E" w:rsidP="00311615">
            <w:pPr>
              <w:spacing w:after="0" w:line="240" w:lineRule="auto"/>
              <w:ind w:left="0" w:right="56" w:firstLine="0"/>
              <w:jc w:val="right"/>
            </w:pPr>
            <w:r>
              <w:rPr>
                <w:sz w:val="20"/>
              </w:rPr>
              <w:t>45 432,76</w:t>
            </w:r>
            <w:r w:rsidR="00F00F7F" w:rsidRPr="0060115E"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F742A1" w:rsidP="00311615">
            <w:pPr>
              <w:spacing w:after="0" w:line="240" w:lineRule="auto"/>
              <w:ind w:left="0" w:right="53" w:firstLine="0"/>
              <w:jc w:val="right"/>
            </w:pPr>
            <w:r w:rsidRPr="0060115E">
              <w:rPr>
                <w:sz w:val="20"/>
              </w:rPr>
              <w:t>51 611,81</w:t>
            </w:r>
            <w:r w:rsidR="00F00F7F" w:rsidRPr="0060115E">
              <w:rPr>
                <w:sz w:val="20"/>
              </w:rPr>
              <w:t xml:space="preserve"> </w:t>
            </w:r>
          </w:p>
        </w:tc>
      </w:tr>
      <w:tr w:rsidR="002B1690" w:rsidTr="00F34AB4">
        <w:trPr>
          <w:trHeight w:val="36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34AB4">
            <w:pPr>
              <w:spacing w:after="19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502 - Spotreba energie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60115E" w:rsidP="00311615">
            <w:pPr>
              <w:spacing w:after="0" w:line="240" w:lineRule="auto"/>
              <w:ind w:left="0" w:right="56" w:firstLine="0"/>
              <w:jc w:val="right"/>
            </w:pPr>
            <w:r>
              <w:rPr>
                <w:sz w:val="20"/>
              </w:rPr>
              <w:t>27 380,38</w:t>
            </w:r>
          </w:p>
          <w:p w:rsidR="002B1690" w:rsidRPr="0060115E" w:rsidRDefault="00F00F7F" w:rsidP="00311615">
            <w:pPr>
              <w:spacing w:after="0" w:line="240" w:lineRule="auto"/>
              <w:ind w:left="0" w:right="55" w:firstLine="0"/>
              <w:jc w:val="right"/>
            </w:pPr>
            <w:r w:rsidRPr="0060115E"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2A1" w:rsidRPr="0060115E" w:rsidRDefault="00F742A1" w:rsidP="00311615">
            <w:pPr>
              <w:spacing w:after="0" w:line="240" w:lineRule="auto"/>
              <w:ind w:left="0" w:right="56" w:firstLine="0"/>
              <w:jc w:val="right"/>
            </w:pPr>
            <w:r w:rsidRPr="0060115E">
              <w:rPr>
                <w:sz w:val="20"/>
              </w:rPr>
              <w:t xml:space="preserve">29 637,41 </w:t>
            </w:r>
          </w:p>
          <w:p w:rsidR="002B1690" w:rsidRPr="0060115E" w:rsidRDefault="002B1690" w:rsidP="00311615">
            <w:pPr>
              <w:spacing w:after="0" w:line="240" w:lineRule="auto"/>
              <w:ind w:left="0" w:right="53" w:firstLine="0"/>
              <w:jc w:val="right"/>
            </w:pPr>
          </w:p>
        </w:tc>
      </w:tr>
      <w:tr w:rsidR="0060115E" w:rsidTr="00F34AB4">
        <w:trPr>
          <w:trHeight w:val="36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15E" w:rsidRDefault="0060115E" w:rsidP="00F34AB4">
            <w:pPr>
              <w:spacing w:after="19" w:line="240" w:lineRule="auto"/>
              <w:ind w:left="0" w:right="0" w:firstLine="0"/>
              <w:jc w:val="left"/>
              <w:rPr>
                <w:sz w:val="20"/>
              </w:rPr>
            </w:pPr>
            <w:r>
              <w:rPr>
                <w:sz w:val="20"/>
              </w:rPr>
              <w:t>504 – Predaný tovar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15E" w:rsidRPr="0060115E" w:rsidRDefault="0060115E" w:rsidP="00311615">
            <w:pPr>
              <w:spacing w:after="0" w:line="240" w:lineRule="auto"/>
              <w:ind w:left="0" w:right="56" w:firstLine="0"/>
              <w:jc w:val="right"/>
              <w:rPr>
                <w:sz w:val="20"/>
              </w:rPr>
            </w:pPr>
            <w:r>
              <w:rPr>
                <w:sz w:val="20"/>
              </w:rPr>
              <w:t>1 122,00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0115E" w:rsidRPr="0060115E" w:rsidRDefault="0060115E" w:rsidP="00311615">
            <w:pPr>
              <w:spacing w:after="0" w:line="240" w:lineRule="auto"/>
              <w:ind w:left="0" w:right="56" w:firstLine="0"/>
              <w:jc w:val="right"/>
              <w:rPr>
                <w:sz w:val="20"/>
              </w:rPr>
            </w:pPr>
          </w:p>
        </w:tc>
      </w:tr>
      <w:tr w:rsidR="002B1690" w:rsidTr="001548BF">
        <w:trPr>
          <w:trHeight w:val="22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1548BF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>507</w:t>
            </w:r>
            <w:r w:rsidR="0060115E">
              <w:rPr>
                <w:sz w:val="20"/>
              </w:rPr>
              <w:t xml:space="preserve"> - Predaná nehnuteľnosť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F00F7F" w:rsidP="00311615">
            <w:pPr>
              <w:spacing w:after="0" w:line="240" w:lineRule="auto"/>
              <w:ind w:left="0" w:right="5" w:firstLine="0"/>
              <w:jc w:val="right"/>
            </w:pPr>
            <w:r w:rsidRPr="0060115E"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F00F7F" w:rsidP="00311615">
            <w:pPr>
              <w:spacing w:after="0" w:line="240" w:lineRule="auto"/>
              <w:ind w:left="0" w:right="3" w:firstLine="0"/>
              <w:jc w:val="right"/>
            </w:pPr>
            <w:r w:rsidRPr="0060115E">
              <w:rPr>
                <w:sz w:val="20"/>
              </w:rPr>
              <w:t xml:space="preserve"> </w:t>
            </w:r>
          </w:p>
        </w:tc>
      </w:tr>
      <w:tr w:rsidR="002B1690" w:rsidTr="006E57DA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b) služby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60115E" w:rsidRDefault="0060115E" w:rsidP="00311615">
            <w:pPr>
              <w:spacing w:after="0" w:line="240" w:lineRule="auto"/>
              <w:ind w:left="0" w:right="5" w:firstLine="0"/>
              <w:jc w:val="right"/>
              <w:rPr>
                <w:b/>
              </w:rPr>
            </w:pPr>
            <w:r>
              <w:rPr>
                <w:b/>
                <w:sz w:val="20"/>
              </w:rPr>
              <w:t>58 332,51</w:t>
            </w:r>
            <w:r w:rsidR="00F00F7F" w:rsidRPr="0060115E">
              <w:rPr>
                <w:b/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60115E" w:rsidRDefault="0060115E" w:rsidP="00311615">
            <w:pPr>
              <w:spacing w:after="0" w:line="240" w:lineRule="auto"/>
              <w:ind w:left="0" w:right="3" w:firstLine="0"/>
              <w:jc w:val="right"/>
              <w:rPr>
                <w:b/>
              </w:rPr>
            </w:pPr>
            <w:r w:rsidRPr="0060115E">
              <w:rPr>
                <w:b/>
                <w:sz w:val="20"/>
              </w:rPr>
              <w:t>54 369,64</w:t>
            </w:r>
            <w:r w:rsidR="00F00F7F" w:rsidRPr="0060115E">
              <w:rPr>
                <w:b/>
                <w:sz w:val="20"/>
              </w:rPr>
              <w:t xml:space="preserve"> </w:t>
            </w:r>
          </w:p>
        </w:tc>
      </w:tr>
      <w:tr w:rsidR="002B1690" w:rsidTr="006E57DA">
        <w:trPr>
          <w:trHeight w:val="347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6E57DA">
            <w:pPr>
              <w:spacing w:after="0" w:line="240" w:lineRule="auto"/>
              <w:ind w:right="0"/>
              <w:jc w:val="left"/>
            </w:pPr>
            <w:r>
              <w:rPr>
                <w:sz w:val="20"/>
              </w:rPr>
              <w:t>511 -</w:t>
            </w:r>
            <w:r w:rsidR="006E57DA">
              <w:rPr>
                <w:sz w:val="20"/>
              </w:rPr>
              <w:t xml:space="preserve"> Opravy a udržiavanie </w:t>
            </w:r>
          </w:p>
          <w:p w:rsidR="002B1690" w:rsidRDefault="002B1690" w:rsidP="00F34AB4">
            <w:pPr>
              <w:spacing w:after="0" w:line="240" w:lineRule="auto"/>
              <w:ind w:left="0" w:right="0" w:firstLine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60115E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15 309,59</w:t>
            </w:r>
          </w:p>
          <w:p w:rsidR="002B1690" w:rsidRPr="0060115E" w:rsidRDefault="00F00F7F" w:rsidP="00311615">
            <w:pPr>
              <w:spacing w:after="0" w:line="240" w:lineRule="auto"/>
              <w:ind w:left="0" w:right="55" w:firstLine="0"/>
              <w:jc w:val="right"/>
            </w:pPr>
            <w:r w:rsidRPr="0060115E"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2A1" w:rsidRPr="0060115E" w:rsidRDefault="00F742A1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 w:rsidRPr="0060115E">
              <w:rPr>
                <w:sz w:val="20"/>
                <w:szCs w:val="20"/>
              </w:rPr>
              <w:t xml:space="preserve">15 333,01 </w:t>
            </w:r>
          </w:p>
          <w:p w:rsidR="002B1690" w:rsidRPr="0060115E" w:rsidRDefault="002B1690" w:rsidP="00311615">
            <w:pPr>
              <w:spacing w:after="0" w:line="240" w:lineRule="auto"/>
              <w:ind w:left="0" w:right="53" w:firstLine="0"/>
              <w:jc w:val="right"/>
            </w:pPr>
          </w:p>
        </w:tc>
      </w:tr>
      <w:tr w:rsidR="002B1690" w:rsidTr="00F14A0A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512 – Cestovné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0115E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sz w:val="20"/>
              </w:rPr>
              <w:t>23,12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742A1" w:rsidP="00311615">
            <w:pPr>
              <w:spacing w:after="0" w:line="240" w:lineRule="auto"/>
              <w:ind w:left="0" w:right="53" w:firstLine="0"/>
              <w:jc w:val="right"/>
            </w:pPr>
            <w:r>
              <w:rPr>
                <w:sz w:val="20"/>
              </w:rPr>
              <w:t>39,25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F14A0A">
        <w:trPr>
          <w:trHeight w:val="494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1548BF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>513 - Ná</w:t>
            </w:r>
            <w:r w:rsidR="001548BF">
              <w:rPr>
                <w:sz w:val="20"/>
              </w:rPr>
              <w:t>klady na reprezentáciu  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60115E" w:rsidP="00311615">
            <w:pPr>
              <w:spacing w:after="0" w:line="240" w:lineRule="auto"/>
              <w:ind w:left="0" w:right="53" w:firstLine="0"/>
              <w:jc w:val="right"/>
            </w:pPr>
            <w:r>
              <w:rPr>
                <w:sz w:val="22"/>
              </w:rPr>
              <w:t>827,55</w:t>
            </w:r>
          </w:p>
          <w:p w:rsidR="002B1690" w:rsidRDefault="00F00F7F" w:rsidP="00311615">
            <w:pPr>
              <w:spacing w:after="0" w:line="240" w:lineRule="auto"/>
              <w:ind w:left="0" w:right="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742A1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sz w:val="20"/>
              </w:rPr>
              <w:t>21,84</w:t>
            </w:r>
            <w:r w:rsidR="00F00F7F">
              <w:rPr>
                <w:sz w:val="20"/>
              </w:rPr>
              <w:t xml:space="preserve"> </w:t>
            </w:r>
          </w:p>
        </w:tc>
      </w:tr>
      <w:tr w:rsidR="002B1690" w:rsidTr="007E339C">
        <w:trPr>
          <w:trHeight w:val="3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518 - Ostatné služby z toho: </w:t>
            </w:r>
          </w:p>
          <w:p w:rsidR="002B1690" w:rsidRDefault="00F00F7F" w:rsidP="00F34AB4">
            <w:pPr>
              <w:spacing w:after="0" w:line="240" w:lineRule="auto"/>
              <w:ind w:right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60115E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42 172,25</w:t>
            </w:r>
          </w:p>
          <w:p w:rsidR="002B1690" w:rsidRPr="0060115E" w:rsidRDefault="00F00F7F" w:rsidP="00311615">
            <w:pPr>
              <w:spacing w:after="0" w:line="240" w:lineRule="auto"/>
              <w:ind w:left="0" w:right="55" w:firstLine="0"/>
              <w:jc w:val="right"/>
            </w:pPr>
            <w:r w:rsidRPr="0060115E"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42A1" w:rsidRPr="0060115E" w:rsidRDefault="00F742A1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 w:rsidRPr="0060115E">
              <w:rPr>
                <w:sz w:val="20"/>
                <w:szCs w:val="20"/>
              </w:rPr>
              <w:t xml:space="preserve">38 975,54 </w:t>
            </w:r>
          </w:p>
          <w:p w:rsidR="002B1690" w:rsidRPr="0060115E" w:rsidRDefault="002B1690" w:rsidP="00311615">
            <w:pPr>
              <w:spacing w:after="0" w:line="240" w:lineRule="auto"/>
              <w:ind w:left="0" w:right="53" w:firstLine="0"/>
              <w:jc w:val="right"/>
            </w:pPr>
          </w:p>
        </w:tc>
      </w:tr>
      <w:tr w:rsidR="002B1690" w:rsidTr="006E57DA">
        <w:trPr>
          <w:trHeight w:val="26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c)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osobné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F742A1" w:rsidRDefault="0060115E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252 958,02</w:t>
            </w:r>
            <w:r w:rsidR="00F00F7F" w:rsidRPr="00F742A1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Default="00B0247E" w:rsidP="00311615">
            <w:pPr>
              <w:spacing w:after="0" w:line="240" w:lineRule="auto"/>
              <w:ind w:left="0" w:right="54" w:firstLine="0"/>
              <w:jc w:val="right"/>
            </w:pPr>
            <w:r>
              <w:rPr>
                <w:b/>
                <w:sz w:val="20"/>
              </w:rPr>
              <w:t>239 516,38</w:t>
            </w:r>
            <w:r w:rsidR="00F00F7F">
              <w:rPr>
                <w:b/>
                <w:sz w:val="20"/>
              </w:rPr>
              <w:t xml:space="preserve"> </w:t>
            </w:r>
          </w:p>
        </w:tc>
      </w:tr>
      <w:tr w:rsidR="002B1690" w:rsidTr="00F14A0A">
        <w:trPr>
          <w:trHeight w:val="26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521 - Mzdové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60115E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182 709,17</w:t>
            </w:r>
            <w:r w:rsidR="00F00F7F" w:rsidRPr="0060115E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B0247E" w:rsidP="00311615">
            <w:pPr>
              <w:spacing w:after="0" w:line="240" w:lineRule="auto"/>
              <w:ind w:left="0" w:right="54" w:firstLine="0"/>
              <w:jc w:val="right"/>
              <w:rPr>
                <w:sz w:val="20"/>
                <w:szCs w:val="20"/>
              </w:rPr>
            </w:pPr>
            <w:r w:rsidRPr="0060115E">
              <w:rPr>
                <w:sz w:val="20"/>
                <w:szCs w:val="20"/>
              </w:rPr>
              <w:t>174 087,01</w:t>
            </w:r>
            <w:r w:rsidR="00F00F7F" w:rsidRPr="0060115E">
              <w:rPr>
                <w:sz w:val="20"/>
                <w:szCs w:val="20"/>
              </w:rPr>
              <w:t xml:space="preserve"> </w:t>
            </w:r>
          </w:p>
        </w:tc>
      </w:tr>
      <w:tr w:rsidR="002B1690" w:rsidTr="00F14A0A">
        <w:trPr>
          <w:trHeight w:val="264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524 - Zákonné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60115E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62 742,33</w:t>
            </w:r>
            <w:r w:rsidR="00F00F7F" w:rsidRPr="0060115E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B0247E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 w:rsidRPr="0060115E">
              <w:rPr>
                <w:sz w:val="20"/>
                <w:szCs w:val="20"/>
              </w:rPr>
              <w:t>57 312,81</w:t>
            </w:r>
            <w:r w:rsidR="00F00F7F" w:rsidRPr="0060115E">
              <w:rPr>
                <w:sz w:val="20"/>
                <w:szCs w:val="20"/>
              </w:rPr>
              <w:t xml:space="preserve"> </w:t>
            </w:r>
          </w:p>
        </w:tc>
      </w:tr>
      <w:tr w:rsidR="002B1690" w:rsidTr="00F14A0A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525 - Ostatné sociálne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60115E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F00F7F" w:rsidP="00311615">
            <w:pPr>
              <w:spacing w:after="0" w:line="240" w:lineRule="auto"/>
              <w:ind w:left="0" w:right="52" w:firstLine="0"/>
              <w:jc w:val="right"/>
              <w:rPr>
                <w:sz w:val="20"/>
                <w:szCs w:val="20"/>
              </w:rPr>
            </w:pPr>
            <w:r w:rsidRPr="0060115E">
              <w:rPr>
                <w:sz w:val="20"/>
                <w:szCs w:val="20"/>
              </w:rPr>
              <w:t xml:space="preserve">0,00 </w:t>
            </w:r>
          </w:p>
        </w:tc>
      </w:tr>
      <w:tr w:rsidR="002B1690" w:rsidTr="00F14A0A">
        <w:trPr>
          <w:trHeight w:val="264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527 - Zákonné sociálne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60115E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7 506,52</w:t>
            </w:r>
            <w:r w:rsidR="00F00F7F" w:rsidRPr="0060115E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B0247E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 w:rsidRPr="0060115E">
              <w:rPr>
                <w:sz w:val="20"/>
                <w:szCs w:val="20"/>
              </w:rPr>
              <w:t>8 116,56</w:t>
            </w:r>
            <w:r w:rsidR="00F00F7F" w:rsidRPr="0060115E">
              <w:rPr>
                <w:sz w:val="20"/>
                <w:szCs w:val="20"/>
              </w:rPr>
              <w:t xml:space="preserve"> </w:t>
            </w:r>
          </w:p>
        </w:tc>
      </w:tr>
      <w:tr w:rsidR="002B1690" w:rsidTr="006E57DA">
        <w:trPr>
          <w:trHeight w:val="2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d) dane a poplatky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60115E" w:rsidRDefault="0060115E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3 742,17</w:t>
            </w:r>
            <w:r w:rsidR="00F00F7F" w:rsidRPr="0060115E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60115E" w:rsidRDefault="00B0247E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 w:rsidRPr="0060115E">
              <w:rPr>
                <w:b/>
                <w:sz w:val="20"/>
                <w:szCs w:val="20"/>
              </w:rPr>
              <w:t>7 816,78</w:t>
            </w:r>
            <w:r w:rsidR="00F00F7F" w:rsidRPr="0060115E">
              <w:rPr>
                <w:sz w:val="20"/>
                <w:szCs w:val="20"/>
              </w:rPr>
              <w:t xml:space="preserve"> </w:t>
            </w:r>
          </w:p>
        </w:tc>
      </w:tr>
      <w:tr w:rsidR="002B1690" w:rsidTr="00F14A0A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532 - Daň z nehnuteľností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60115E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F00F7F" w:rsidP="00311615">
            <w:pPr>
              <w:spacing w:after="0" w:line="240" w:lineRule="auto"/>
              <w:ind w:left="0" w:right="3" w:firstLine="0"/>
              <w:jc w:val="right"/>
              <w:rPr>
                <w:sz w:val="20"/>
                <w:szCs w:val="20"/>
              </w:rPr>
            </w:pPr>
            <w:r w:rsidRPr="0060115E">
              <w:rPr>
                <w:sz w:val="20"/>
                <w:szCs w:val="20"/>
              </w:rPr>
              <w:t xml:space="preserve"> </w:t>
            </w:r>
          </w:p>
        </w:tc>
      </w:tr>
      <w:tr w:rsidR="002B1690" w:rsidTr="00F34AB4">
        <w:trPr>
          <w:trHeight w:val="38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34AB4">
            <w:pPr>
              <w:spacing w:after="7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538 - Ostatné dane a poplatky z toho: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60115E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3 742,17</w:t>
            </w:r>
          </w:p>
          <w:p w:rsidR="002B1690" w:rsidRPr="0060115E" w:rsidRDefault="00F00F7F" w:rsidP="00F34AB4">
            <w:pPr>
              <w:spacing w:after="0" w:line="240" w:lineRule="auto"/>
              <w:ind w:left="151" w:right="55" w:firstLine="0"/>
              <w:jc w:val="right"/>
              <w:rPr>
                <w:sz w:val="20"/>
                <w:szCs w:val="20"/>
              </w:rPr>
            </w:pPr>
            <w:r w:rsidRPr="0060115E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60115E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7 816,78</w:t>
            </w:r>
          </w:p>
          <w:p w:rsidR="002B1690" w:rsidRPr="0060115E" w:rsidRDefault="00F00F7F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 w:rsidRPr="0060115E">
              <w:rPr>
                <w:sz w:val="20"/>
                <w:szCs w:val="20"/>
              </w:rPr>
              <w:t xml:space="preserve"> </w:t>
            </w:r>
          </w:p>
        </w:tc>
      </w:tr>
      <w:tr w:rsidR="002B1690" w:rsidTr="006E57DA">
        <w:trPr>
          <w:trHeight w:val="26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e)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odpisy, rezervy a opravné položky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60115E" w:rsidRDefault="0060115E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71 506,27</w:t>
            </w:r>
            <w:r w:rsidR="00F00F7F" w:rsidRPr="0060115E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Default="0060115E" w:rsidP="00311615">
            <w:pPr>
              <w:spacing w:after="0" w:line="240" w:lineRule="auto"/>
              <w:ind w:left="0" w:right="52" w:firstLine="0"/>
              <w:jc w:val="right"/>
            </w:pPr>
            <w:r>
              <w:rPr>
                <w:b/>
                <w:sz w:val="20"/>
              </w:rPr>
              <w:t>51 483,12</w:t>
            </w:r>
            <w:r w:rsidR="00F00F7F">
              <w:rPr>
                <w:b/>
                <w:sz w:val="20"/>
              </w:rPr>
              <w:t xml:space="preserve"> </w:t>
            </w:r>
          </w:p>
        </w:tc>
      </w:tr>
      <w:tr w:rsidR="002B1690" w:rsidTr="00F34AB4">
        <w:trPr>
          <w:trHeight w:val="267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9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551 - Odpisy  DNM a DHM z toho: </w:t>
            </w:r>
          </w:p>
          <w:p w:rsidR="002B1690" w:rsidRDefault="002B1690" w:rsidP="00F34AB4">
            <w:pPr>
              <w:spacing w:after="0" w:line="240" w:lineRule="auto"/>
              <w:ind w:right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60115E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sz w:val="20"/>
              </w:rPr>
              <w:t>70 006,27</w:t>
            </w:r>
            <w:r w:rsidR="00F00F7F" w:rsidRPr="0060115E"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60115E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 w:rsidRPr="0060115E">
              <w:rPr>
                <w:sz w:val="20"/>
                <w:szCs w:val="20"/>
              </w:rPr>
              <w:t>49 983,12</w:t>
            </w:r>
          </w:p>
        </w:tc>
      </w:tr>
      <w:tr w:rsidR="002B1690" w:rsidTr="00F14A0A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2887" w:hanging="176"/>
            </w:pPr>
            <w:r>
              <w:rPr>
                <w:sz w:val="20"/>
              </w:rPr>
              <w:t>553 - T</w:t>
            </w:r>
            <w:r w:rsidR="0060115E">
              <w:rPr>
                <w:sz w:val="20"/>
              </w:rPr>
              <w:t xml:space="preserve">vorba ostatných rezerv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F00F7F" w:rsidP="00311615">
            <w:pPr>
              <w:spacing w:after="0" w:line="240" w:lineRule="auto"/>
              <w:ind w:left="0" w:right="55" w:firstLine="0"/>
              <w:jc w:val="right"/>
            </w:pPr>
            <w:r w:rsidRPr="0060115E">
              <w:rPr>
                <w:sz w:val="20"/>
              </w:rPr>
              <w:t xml:space="preserve">1 500,00 </w:t>
            </w:r>
          </w:p>
          <w:p w:rsidR="002B1690" w:rsidRPr="0060115E" w:rsidRDefault="002B1690" w:rsidP="00311615">
            <w:pPr>
              <w:spacing w:after="0" w:line="240" w:lineRule="auto"/>
              <w:ind w:left="0" w:right="55" w:firstLine="0"/>
              <w:jc w:val="right"/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60115E" w:rsidP="00311615">
            <w:pPr>
              <w:spacing w:after="0" w:line="240" w:lineRule="auto"/>
              <w:ind w:left="0" w:right="53" w:firstLine="0"/>
              <w:jc w:val="right"/>
            </w:pPr>
            <w:r>
              <w:rPr>
                <w:sz w:val="20"/>
              </w:rPr>
              <w:t>1 500,00</w:t>
            </w:r>
            <w:r w:rsidR="00F00F7F" w:rsidRPr="0060115E">
              <w:rPr>
                <w:sz w:val="20"/>
              </w:rPr>
              <w:t xml:space="preserve"> </w:t>
            </w:r>
          </w:p>
        </w:tc>
      </w:tr>
      <w:tr w:rsidR="002B1690" w:rsidTr="0060115E">
        <w:trPr>
          <w:trHeight w:val="24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17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558 - Tvorba ostatných opravných položiek z toho: </w:t>
            </w:r>
          </w:p>
          <w:p w:rsidR="002B1690" w:rsidRDefault="00F00F7F" w:rsidP="00F34AB4">
            <w:pPr>
              <w:spacing w:after="0" w:line="240" w:lineRule="auto"/>
              <w:ind w:right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3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 w:rsidTr="006E57DA">
        <w:trPr>
          <w:trHeight w:val="23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f)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finančné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60115E" w:rsidRDefault="0060115E" w:rsidP="00311615">
            <w:pPr>
              <w:spacing w:after="0" w:line="240" w:lineRule="auto"/>
              <w:ind w:left="0" w:right="5" w:firstLine="0"/>
              <w:jc w:val="right"/>
              <w:rPr>
                <w:b/>
              </w:rPr>
            </w:pPr>
            <w:r w:rsidRPr="0060115E">
              <w:rPr>
                <w:b/>
                <w:sz w:val="20"/>
              </w:rPr>
              <w:t>4 145,28</w:t>
            </w:r>
            <w:r w:rsidR="00F00F7F" w:rsidRPr="0060115E">
              <w:rPr>
                <w:b/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60115E" w:rsidRDefault="0060115E" w:rsidP="00311615">
            <w:pPr>
              <w:spacing w:after="0" w:line="240" w:lineRule="auto"/>
              <w:ind w:left="0" w:right="3" w:firstLine="0"/>
              <w:jc w:val="right"/>
              <w:rPr>
                <w:b/>
              </w:rPr>
            </w:pPr>
            <w:r w:rsidRPr="0060115E">
              <w:rPr>
                <w:b/>
                <w:sz w:val="20"/>
              </w:rPr>
              <w:t>3 267,94</w:t>
            </w:r>
            <w:r w:rsidR="00F00F7F" w:rsidRPr="0060115E">
              <w:rPr>
                <w:b/>
                <w:sz w:val="20"/>
              </w:rPr>
              <w:t xml:space="preserve"> </w:t>
            </w:r>
          </w:p>
        </w:tc>
      </w:tr>
      <w:tr w:rsidR="002B1690" w:rsidTr="001548BF">
        <w:trPr>
          <w:trHeight w:val="22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CE4720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561 - Predané CP a podiely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3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 w:rsidTr="001548BF">
        <w:trPr>
          <w:trHeight w:val="21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CE4720" w:rsidP="00CE4720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>562 - Úroky z toho: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</w:tr>
      <w:tr w:rsidR="002B1690" w:rsidTr="00F34AB4">
        <w:trPr>
          <w:trHeight w:val="245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568 - Ostatné finančné náklady z toho: </w:t>
            </w:r>
          </w:p>
          <w:p w:rsidR="002B1690" w:rsidRDefault="00F00F7F" w:rsidP="00F34AB4">
            <w:pPr>
              <w:spacing w:after="0" w:line="240" w:lineRule="auto"/>
              <w:ind w:right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60115E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4 145,28</w:t>
            </w:r>
          </w:p>
          <w:p w:rsidR="002B1690" w:rsidRPr="0060115E" w:rsidRDefault="00F00F7F" w:rsidP="00311615">
            <w:pPr>
              <w:spacing w:after="0" w:line="240" w:lineRule="auto"/>
              <w:ind w:left="0" w:right="55" w:firstLine="0"/>
              <w:jc w:val="right"/>
              <w:rPr>
                <w:sz w:val="20"/>
                <w:szCs w:val="20"/>
              </w:rPr>
            </w:pPr>
            <w:r w:rsidRPr="0060115E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60115E" w:rsidRDefault="0060115E" w:rsidP="00311615">
            <w:pPr>
              <w:spacing w:after="0" w:line="240" w:lineRule="auto"/>
              <w:ind w:left="0" w:right="5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3 267,94</w:t>
            </w:r>
          </w:p>
          <w:p w:rsidR="002B1690" w:rsidRPr="0060115E" w:rsidRDefault="002B1690" w:rsidP="00F34AB4">
            <w:pPr>
              <w:spacing w:after="0" w:line="240" w:lineRule="auto"/>
              <w:ind w:left="0" w:right="56" w:firstLine="0"/>
              <w:jc w:val="center"/>
              <w:rPr>
                <w:sz w:val="20"/>
                <w:szCs w:val="20"/>
              </w:rPr>
            </w:pPr>
          </w:p>
        </w:tc>
      </w:tr>
      <w:tr w:rsidR="002B1690" w:rsidTr="006E57DA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g)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 mimoriadne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F34AB4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F34AB4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F34AB4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F34AB4">
              <w:rPr>
                <w:sz w:val="20"/>
                <w:szCs w:val="20"/>
              </w:rPr>
              <w:t xml:space="preserve"> </w:t>
            </w:r>
          </w:p>
        </w:tc>
      </w:tr>
      <w:tr w:rsidR="002B1690" w:rsidTr="001548BF">
        <w:trPr>
          <w:trHeight w:val="30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CE4720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572 - Škody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F34AB4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F34AB4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F34AB4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F34AB4">
              <w:rPr>
                <w:sz w:val="20"/>
                <w:szCs w:val="20"/>
              </w:rPr>
              <w:t xml:space="preserve"> </w:t>
            </w:r>
          </w:p>
        </w:tc>
      </w:tr>
      <w:tr w:rsidR="002B1690" w:rsidTr="006E57DA">
        <w:trPr>
          <w:trHeight w:val="4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h) náklady na transfery a náklady z odvodov 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F34AB4" w:rsidRDefault="0070137D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83 527,52</w:t>
            </w:r>
          </w:p>
          <w:p w:rsidR="002B1690" w:rsidRPr="00F34AB4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F34AB4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F34AB4" w:rsidRDefault="0070137D" w:rsidP="00311615">
            <w:pPr>
              <w:spacing w:after="0" w:line="240" w:lineRule="auto"/>
              <w:ind w:left="0" w:right="56" w:firstLine="0"/>
              <w:jc w:val="right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91 432,59</w:t>
            </w:r>
            <w:r w:rsidR="00F00F7F" w:rsidRPr="00F34AB4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2B1690" w:rsidTr="00F34AB4">
        <w:trPr>
          <w:trHeight w:val="64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34AB4">
            <w:pPr>
              <w:spacing w:after="8" w:line="240" w:lineRule="auto"/>
              <w:ind w:left="0" w:right="0" w:firstLine="0"/>
              <w:jc w:val="left"/>
            </w:pPr>
            <w:r>
              <w:rPr>
                <w:sz w:val="20"/>
              </w:rPr>
              <w:t>584 - Náklady na transfery z rozpočtu obce, VÚC do RO, PO zri</w:t>
            </w:r>
            <w:r w:rsidR="00F34AB4">
              <w:rPr>
                <w:sz w:val="20"/>
              </w:rPr>
              <w:t>adených obcou alebo VÚC z toho: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70137D" w:rsidRDefault="0070137D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78 000,00</w:t>
            </w:r>
          </w:p>
          <w:p w:rsidR="002B1690" w:rsidRPr="0070137D" w:rsidRDefault="00F00F7F" w:rsidP="00311615">
            <w:pPr>
              <w:spacing w:after="0" w:line="240" w:lineRule="auto"/>
              <w:ind w:left="0" w:right="5" w:firstLine="0"/>
              <w:jc w:val="right"/>
            </w:pPr>
            <w:r w:rsidRPr="0070137D">
              <w:rPr>
                <w:sz w:val="20"/>
              </w:rPr>
              <w:t xml:space="preserve"> </w:t>
            </w:r>
          </w:p>
          <w:p w:rsidR="002B1690" w:rsidRPr="0070137D" w:rsidRDefault="00F00F7F" w:rsidP="00311615">
            <w:pPr>
              <w:spacing w:after="0" w:line="240" w:lineRule="auto"/>
              <w:ind w:left="0" w:right="55" w:firstLine="0"/>
              <w:jc w:val="right"/>
            </w:pPr>
            <w:r w:rsidRPr="0070137D"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70137D" w:rsidRDefault="0070137D" w:rsidP="00311615">
            <w:pPr>
              <w:spacing w:after="0" w:line="240" w:lineRule="auto"/>
              <w:ind w:left="0" w:right="56" w:firstLine="0"/>
              <w:jc w:val="right"/>
            </w:pPr>
            <w:r>
              <w:rPr>
                <w:sz w:val="20"/>
              </w:rPr>
              <w:t>90 382,59</w:t>
            </w:r>
          </w:p>
          <w:p w:rsidR="002B1690" w:rsidRPr="0070137D" w:rsidRDefault="00F00F7F" w:rsidP="00311615">
            <w:pPr>
              <w:spacing w:after="0" w:line="240" w:lineRule="auto"/>
              <w:ind w:left="0" w:right="5" w:firstLine="0"/>
              <w:jc w:val="right"/>
            </w:pPr>
            <w:r w:rsidRPr="0070137D">
              <w:rPr>
                <w:sz w:val="20"/>
              </w:rPr>
              <w:t xml:space="preserve"> </w:t>
            </w:r>
          </w:p>
          <w:p w:rsidR="002B1690" w:rsidRPr="0070137D" w:rsidRDefault="00F00F7F" w:rsidP="00311615">
            <w:pPr>
              <w:spacing w:after="0" w:line="240" w:lineRule="auto"/>
              <w:ind w:left="0" w:right="56" w:firstLine="0"/>
              <w:jc w:val="right"/>
            </w:pPr>
            <w:r w:rsidRPr="0070137D">
              <w:rPr>
                <w:sz w:val="20"/>
              </w:rPr>
              <w:t xml:space="preserve"> </w:t>
            </w:r>
          </w:p>
        </w:tc>
      </w:tr>
      <w:tr w:rsidR="002B1690" w:rsidTr="00F14A0A">
        <w:trPr>
          <w:trHeight w:val="70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12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585 - Náklady na transfery z rozpočtu obce, VÚC ostatným subjektov verejnej správy z toho: </w:t>
            </w:r>
          </w:p>
          <w:p w:rsidR="002B1690" w:rsidRDefault="00F00F7F" w:rsidP="00311615">
            <w:pPr>
              <w:spacing w:after="0" w:line="240" w:lineRule="auto"/>
              <w:ind w:left="176" w:right="0" w:firstLine="0"/>
              <w:jc w:val="left"/>
            </w:pPr>
            <w:r>
              <w:rPr>
                <w:sz w:val="20"/>
              </w:rPr>
              <w:t>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bežný transfer xxx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70137D" w:rsidRDefault="00F00F7F" w:rsidP="00311615">
            <w:pPr>
              <w:spacing w:after="0" w:line="240" w:lineRule="auto"/>
              <w:ind w:left="0" w:right="5" w:firstLine="0"/>
              <w:jc w:val="right"/>
            </w:pPr>
            <w:r w:rsidRPr="0070137D"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70137D" w:rsidRDefault="00F00F7F" w:rsidP="00311615">
            <w:pPr>
              <w:spacing w:after="0" w:line="240" w:lineRule="auto"/>
              <w:ind w:left="0" w:right="5" w:firstLine="0"/>
              <w:jc w:val="right"/>
            </w:pPr>
            <w:r w:rsidRPr="0070137D">
              <w:rPr>
                <w:sz w:val="20"/>
              </w:rPr>
              <w:t xml:space="preserve"> </w:t>
            </w:r>
          </w:p>
        </w:tc>
      </w:tr>
      <w:tr w:rsidR="002B1690" w:rsidTr="00F34AB4">
        <w:trPr>
          <w:trHeight w:val="60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18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586 - Náklady na transfery z rozpočtu obce, VÚC subjektov mimo verejnej správy z toho: </w:t>
            </w:r>
          </w:p>
          <w:p w:rsidR="002B1690" w:rsidRDefault="002B1690" w:rsidP="00F34AB4">
            <w:pPr>
              <w:spacing w:after="0" w:line="240" w:lineRule="auto"/>
              <w:ind w:right="0"/>
              <w:jc w:val="left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70137D" w:rsidRDefault="0070137D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5 527,52</w:t>
            </w:r>
            <w:r w:rsidR="00F00F7F" w:rsidRPr="0070137D">
              <w:rPr>
                <w:sz w:val="20"/>
                <w:szCs w:val="20"/>
              </w:rPr>
              <w:t xml:space="preserve"> </w:t>
            </w:r>
          </w:p>
          <w:p w:rsidR="002B1690" w:rsidRPr="0070137D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70137D">
              <w:rPr>
                <w:sz w:val="20"/>
                <w:szCs w:val="20"/>
              </w:rPr>
              <w:t xml:space="preserve"> </w:t>
            </w:r>
          </w:p>
          <w:p w:rsidR="002B1690" w:rsidRPr="0070137D" w:rsidRDefault="00F00F7F" w:rsidP="00311615">
            <w:pPr>
              <w:spacing w:after="0" w:line="240" w:lineRule="auto"/>
              <w:ind w:left="0" w:right="55" w:firstLine="0"/>
              <w:jc w:val="right"/>
              <w:rPr>
                <w:sz w:val="20"/>
                <w:szCs w:val="20"/>
              </w:rPr>
            </w:pPr>
            <w:r w:rsidRPr="0070137D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70137D" w:rsidRDefault="0070137D" w:rsidP="00311615">
            <w:pPr>
              <w:spacing w:after="0" w:line="240" w:lineRule="auto"/>
              <w:ind w:left="0" w:right="56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1 050,00</w:t>
            </w:r>
          </w:p>
          <w:p w:rsidR="002B1690" w:rsidRPr="0070137D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70137D">
              <w:rPr>
                <w:sz w:val="20"/>
                <w:szCs w:val="20"/>
              </w:rPr>
              <w:t xml:space="preserve"> </w:t>
            </w:r>
          </w:p>
          <w:p w:rsidR="002B1690" w:rsidRPr="0070137D" w:rsidRDefault="00F00F7F" w:rsidP="00311615">
            <w:pPr>
              <w:spacing w:after="0" w:line="240" w:lineRule="auto"/>
              <w:ind w:left="0" w:right="55" w:firstLine="0"/>
              <w:jc w:val="right"/>
              <w:rPr>
                <w:sz w:val="20"/>
                <w:szCs w:val="20"/>
              </w:rPr>
            </w:pPr>
            <w:r w:rsidRPr="0070137D">
              <w:rPr>
                <w:sz w:val="20"/>
                <w:szCs w:val="20"/>
              </w:rPr>
              <w:t xml:space="preserve"> </w:t>
            </w:r>
          </w:p>
        </w:tc>
      </w:tr>
      <w:tr w:rsidR="002B1690" w:rsidTr="00F14A0A">
        <w:trPr>
          <w:trHeight w:val="46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2535" w:hanging="176"/>
              <w:jc w:val="left"/>
            </w:pPr>
            <w:r>
              <w:rPr>
                <w:sz w:val="20"/>
              </w:rPr>
              <w:t>587 - Náklady na ostatné transfery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>bežný transfer xxx</w:t>
            </w: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F34AB4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F34AB4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F34AB4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F34AB4">
              <w:rPr>
                <w:sz w:val="20"/>
                <w:szCs w:val="20"/>
              </w:rPr>
              <w:t xml:space="preserve"> </w:t>
            </w:r>
          </w:p>
        </w:tc>
      </w:tr>
      <w:tr w:rsidR="002B1690" w:rsidTr="00F14A0A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2679" w:hanging="176"/>
              <w:jc w:val="left"/>
            </w:pPr>
            <w:r>
              <w:rPr>
                <w:sz w:val="20"/>
              </w:rPr>
              <w:lastRenderedPageBreak/>
              <w:t>588 - Náklady z odvodu príjmov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predpis odvodu príjmov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F34AB4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F34AB4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F34AB4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F34AB4">
              <w:rPr>
                <w:sz w:val="20"/>
                <w:szCs w:val="20"/>
              </w:rPr>
              <w:t xml:space="preserve"> </w:t>
            </w:r>
          </w:p>
        </w:tc>
      </w:tr>
      <w:tr w:rsidR="002B1690" w:rsidTr="00F14A0A">
        <w:trPr>
          <w:trHeight w:val="47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176" w:right="1851" w:hanging="176"/>
              <w:jc w:val="left"/>
            </w:pPr>
            <w:r>
              <w:rPr>
                <w:sz w:val="20"/>
              </w:rPr>
              <w:t>589 - Náklady z budúceho odvodu príjmov z toho: -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predpis budúceho odvodu príjmov RO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F34AB4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F34AB4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F34AB4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F34AB4">
              <w:rPr>
                <w:sz w:val="20"/>
                <w:szCs w:val="20"/>
              </w:rPr>
              <w:t xml:space="preserve"> </w:t>
            </w:r>
          </w:p>
        </w:tc>
      </w:tr>
      <w:tr w:rsidR="002B1690" w:rsidTr="006E57DA">
        <w:trPr>
          <w:trHeight w:val="49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311615">
            <w:pPr>
              <w:spacing w:after="0" w:line="240" w:lineRule="auto"/>
              <w:ind w:left="0" w:right="0" w:firstLine="0"/>
              <w:jc w:val="left"/>
            </w:pPr>
            <w:r>
              <w:rPr>
                <w:b/>
                <w:sz w:val="20"/>
              </w:rPr>
              <w:t>i)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ostatné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F34AB4" w:rsidRDefault="0070137D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10 474,20</w:t>
            </w:r>
          </w:p>
          <w:p w:rsidR="002B1690" w:rsidRPr="00F34AB4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F34AB4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:rsidR="002B1690" w:rsidRPr="00F34AB4" w:rsidRDefault="0070137D" w:rsidP="00311615">
            <w:pPr>
              <w:spacing w:after="0" w:line="240" w:lineRule="auto"/>
              <w:ind w:left="0" w:right="56" w:firstLine="0"/>
              <w:jc w:val="right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3 515,20</w:t>
            </w:r>
            <w:r w:rsidR="00F00F7F" w:rsidRPr="00F34AB4">
              <w:rPr>
                <w:b/>
                <w:sz w:val="20"/>
                <w:szCs w:val="20"/>
              </w:rPr>
              <w:t xml:space="preserve"> </w:t>
            </w:r>
          </w:p>
        </w:tc>
      </w:tr>
      <w:tr w:rsidR="002B1690" w:rsidTr="001548BF">
        <w:trPr>
          <w:trHeight w:val="215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1548BF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541 - ZC predaného DNM a DHM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70137D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sz w:val="20"/>
              </w:rPr>
              <w:t>3 974,57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70137D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sz w:val="20"/>
              </w:rPr>
              <w:t>0,</w:t>
            </w:r>
            <w:r w:rsidR="00F00F7F">
              <w:rPr>
                <w:sz w:val="20"/>
              </w:rPr>
              <w:t xml:space="preserve">00 </w:t>
            </w:r>
          </w:p>
        </w:tc>
      </w:tr>
      <w:tr w:rsidR="002B1690" w:rsidTr="001548BF">
        <w:trPr>
          <w:trHeight w:val="26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542 - Predaný materiál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70137D" w:rsidRDefault="00F00F7F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 w:rsidRPr="0070137D">
              <w:rPr>
                <w:sz w:val="20"/>
                <w:szCs w:val="20"/>
              </w:rPr>
              <w:t xml:space="preserve">180,00 </w:t>
            </w:r>
          </w:p>
          <w:p w:rsidR="002B1690" w:rsidRDefault="00F00F7F" w:rsidP="00311615">
            <w:pPr>
              <w:spacing w:after="0" w:line="240" w:lineRule="auto"/>
              <w:ind w:left="0" w:right="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70137D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sz w:val="20"/>
              </w:rPr>
              <w:t>180,00</w:t>
            </w:r>
            <w:r w:rsidR="00F00F7F">
              <w:rPr>
                <w:sz w:val="20"/>
              </w:rPr>
              <w:t xml:space="preserve">0 </w:t>
            </w:r>
          </w:p>
        </w:tc>
      </w:tr>
      <w:tr w:rsidR="002B1690" w:rsidTr="001548BF">
        <w:trPr>
          <w:trHeight w:val="28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544 - Zmluvné pokuty, penále a úroky z omeškania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2B1690" w:rsidTr="001548BF">
        <w:trPr>
          <w:trHeight w:val="27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545 - Ostatné pokuty, penále a úroky z omeškania z toho: 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2B1690" w:rsidTr="001548BF">
        <w:trPr>
          <w:trHeight w:val="24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546 - Odpis pohľadávky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0" w:line="240" w:lineRule="auto"/>
              <w:ind w:left="0" w:right="55" w:firstLine="0"/>
              <w:jc w:val="right"/>
            </w:pPr>
            <w:r>
              <w:rPr>
                <w:sz w:val="20"/>
              </w:rPr>
              <w:t xml:space="preserve">0,00 </w:t>
            </w:r>
          </w:p>
        </w:tc>
      </w:tr>
      <w:tr w:rsidR="002B1690" w:rsidTr="006E57DA">
        <w:trPr>
          <w:trHeight w:val="277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15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548 - Ostatné náklady na prevádzkovú činnosť z toho: </w:t>
            </w:r>
          </w:p>
          <w:p w:rsidR="002B1690" w:rsidRDefault="00F00F7F" w:rsidP="00F34AB4">
            <w:pPr>
              <w:spacing w:after="0" w:line="240" w:lineRule="auto"/>
              <w:ind w:right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70137D" w:rsidRDefault="0070137D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6 493,03</w:t>
            </w:r>
          </w:p>
          <w:p w:rsidR="002B1690" w:rsidRPr="0070137D" w:rsidRDefault="00F00F7F" w:rsidP="00311615">
            <w:pPr>
              <w:spacing w:after="0" w:line="240" w:lineRule="auto"/>
              <w:ind w:left="0" w:right="55" w:firstLine="0"/>
              <w:jc w:val="right"/>
              <w:rPr>
                <w:sz w:val="20"/>
                <w:szCs w:val="20"/>
              </w:rPr>
            </w:pPr>
            <w:r w:rsidRPr="0070137D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247E" w:rsidRPr="0070137D" w:rsidRDefault="00B0247E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 w:rsidRPr="0070137D">
              <w:rPr>
                <w:sz w:val="20"/>
                <w:szCs w:val="20"/>
              </w:rPr>
              <w:t xml:space="preserve">3 335,20 </w:t>
            </w:r>
          </w:p>
          <w:p w:rsidR="002B1690" w:rsidRPr="0070137D" w:rsidRDefault="002B1690" w:rsidP="00311615">
            <w:pPr>
              <w:spacing w:after="0" w:line="240" w:lineRule="auto"/>
              <w:ind w:left="0" w:right="55" w:firstLine="0"/>
              <w:jc w:val="right"/>
              <w:rPr>
                <w:sz w:val="20"/>
                <w:szCs w:val="20"/>
              </w:rPr>
            </w:pPr>
          </w:p>
        </w:tc>
      </w:tr>
      <w:tr w:rsidR="002B1690" w:rsidTr="001548BF">
        <w:trPr>
          <w:trHeight w:val="207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1548BF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549 - Manká a škody z toho: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F34AB4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F34AB4">
              <w:rPr>
                <w:sz w:val="20"/>
                <w:szCs w:val="20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F34AB4" w:rsidRDefault="00F00F7F" w:rsidP="00311615">
            <w:pPr>
              <w:spacing w:after="0" w:line="240" w:lineRule="auto"/>
              <w:ind w:left="0" w:right="5" w:firstLine="0"/>
              <w:jc w:val="right"/>
              <w:rPr>
                <w:sz w:val="20"/>
                <w:szCs w:val="20"/>
              </w:rPr>
            </w:pPr>
            <w:r w:rsidRPr="00F34AB4">
              <w:rPr>
                <w:sz w:val="20"/>
                <w:szCs w:val="20"/>
              </w:rPr>
              <w:t xml:space="preserve"> </w:t>
            </w:r>
          </w:p>
        </w:tc>
      </w:tr>
      <w:tr w:rsidR="002B1690" w:rsidTr="006E57DA">
        <w:trPr>
          <w:trHeight w:val="47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311615">
            <w:pPr>
              <w:spacing w:after="6" w:line="240" w:lineRule="auto"/>
              <w:ind w:left="0" w:right="0" w:firstLine="0"/>
              <w:jc w:val="left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dane z príjmov </w:t>
            </w:r>
          </w:p>
          <w:p w:rsidR="002B1690" w:rsidRDefault="00F00F7F" w:rsidP="006E57DA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591 - Splatná daň z príjmov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F34AB4" w:rsidRDefault="0070137D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  <w:p w:rsidR="002B1690" w:rsidRPr="00F34AB4" w:rsidRDefault="00F00F7F" w:rsidP="00311615">
            <w:pPr>
              <w:spacing w:after="0" w:line="240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F34AB4">
              <w:rPr>
                <w:b/>
                <w:sz w:val="20"/>
                <w:szCs w:val="20"/>
              </w:rPr>
              <w:t xml:space="preserve"> </w:t>
            </w:r>
          </w:p>
          <w:p w:rsidR="002B1690" w:rsidRPr="00F34AB4" w:rsidRDefault="002B1690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0247E" w:rsidRPr="00F34AB4" w:rsidRDefault="00B0247E" w:rsidP="00311615">
            <w:pPr>
              <w:spacing w:after="0" w:line="240" w:lineRule="auto"/>
              <w:ind w:left="0" w:right="53" w:firstLine="0"/>
              <w:jc w:val="right"/>
              <w:rPr>
                <w:sz w:val="20"/>
                <w:szCs w:val="20"/>
              </w:rPr>
            </w:pPr>
            <w:r w:rsidRPr="00F34AB4">
              <w:rPr>
                <w:b/>
                <w:sz w:val="20"/>
                <w:szCs w:val="20"/>
              </w:rPr>
              <w:t xml:space="preserve">2,08 </w:t>
            </w:r>
          </w:p>
          <w:p w:rsidR="00B0247E" w:rsidRPr="00F34AB4" w:rsidRDefault="00B0247E" w:rsidP="00311615">
            <w:pPr>
              <w:spacing w:after="0" w:line="240" w:lineRule="auto"/>
              <w:ind w:left="0" w:right="0" w:firstLine="0"/>
              <w:jc w:val="right"/>
              <w:rPr>
                <w:sz w:val="20"/>
                <w:szCs w:val="20"/>
              </w:rPr>
            </w:pPr>
            <w:r w:rsidRPr="00F34AB4">
              <w:rPr>
                <w:b/>
                <w:sz w:val="20"/>
                <w:szCs w:val="20"/>
              </w:rPr>
              <w:t xml:space="preserve"> </w:t>
            </w:r>
          </w:p>
          <w:p w:rsidR="002B1690" w:rsidRPr="00F34AB4" w:rsidRDefault="0070137D" w:rsidP="00311615">
            <w:pPr>
              <w:spacing w:after="0" w:line="240" w:lineRule="auto"/>
              <w:ind w:left="0" w:right="55" w:firstLine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2,08</w:t>
            </w:r>
          </w:p>
        </w:tc>
      </w:tr>
    </w:tbl>
    <w:p w:rsidR="002B1690" w:rsidRDefault="00F00F7F">
      <w:pPr>
        <w:spacing w:after="0" w:line="259" w:lineRule="auto"/>
        <w:ind w:left="284" w:right="0" w:firstLine="0"/>
      </w:pPr>
      <w:r>
        <w:rPr>
          <w:b/>
        </w:rPr>
        <w:t xml:space="preserve"> </w:t>
      </w:r>
    </w:p>
    <w:p w:rsidR="002B1690" w:rsidRDefault="00F00F7F">
      <w:pPr>
        <w:ind w:left="-5" w:right="15"/>
      </w:pPr>
      <w:r>
        <w:t>Celková výška nákladov k 31.12.</w:t>
      </w:r>
      <w:r w:rsidR="0070137D">
        <w:t xml:space="preserve"> </w:t>
      </w:r>
      <w:r>
        <w:t>202</w:t>
      </w:r>
      <w:r w:rsidR="0070137D">
        <w:t>1</w:t>
      </w:r>
      <w:r>
        <w:t xml:space="preserve"> bola vykázaná vo výške </w:t>
      </w:r>
      <w:r w:rsidR="0070137D">
        <w:t>558 621,11</w:t>
      </w:r>
      <w:r>
        <w:t xml:space="preserve"> €, čo predstavuje nárast nákladov oproti roku 20</w:t>
      </w:r>
      <w:r w:rsidR="0070137D">
        <w:t>20</w:t>
      </w:r>
      <w:r>
        <w:t xml:space="preserve"> </w:t>
      </w:r>
      <w:r w:rsidR="0070137D">
        <w:t xml:space="preserve">o 4,88 %, </w:t>
      </w:r>
      <w:r>
        <w:t xml:space="preserve"> keď bola celková výška nákladov vykázaná vo výške </w:t>
      </w:r>
      <w:r w:rsidR="0070137D">
        <w:t>532 650,87</w:t>
      </w:r>
      <w:r>
        <w:t xml:space="preserve"> €.  </w:t>
      </w:r>
    </w:p>
    <w:p w:rsidR="002B1690" w:rsidRDefault="0070137D">
      <w:pPr>
        <w:ind w:left="-5" w:right="15"/>
      </w:pPr>
      <w:r>
        <w:t>Najvyšší podiel na nákladoch</w:t>
      </w:r>
      <w:r w:rsidR="00F00F7F">
        <w:t xml:space="preserve"> </w:t>
      </w:r>
      <w:r>
        <w:t>tvorili mzdové náklady vo výške 182 709,17 €, spotreba materiálu vo výške 45 432,76 €, ostatné služby vo výške 42 172,25 €, odpisy vo výške 70 506,27 € a pod.</w:t>
      </w:r>
    </w:p>
    <w:p w:rsidR="002B1690" w:rsidRDefault="00F00F7F">
      <w:pPr>
        <w:spacing w:after="28" w:line="259" w:lineRule="auto"/>
        <w:ind w:left="284" w:right="0" w:firstLine="0"/>
        <w:jc w:val="left"/>
      </w:pPr>
      <w:r>
        <w:rPr>
          <w:b/>
        </w:rP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>
        <w:t>3.</w:t>
      </w:r>
      <w:r>
        <w:rPr>
          <w:rFonts w:ascii="Arial" w:eastAsia="Arial" w:hAnsi="Arial" w:cs="Arial"/>
        </w:rPr>
        <w:t xml:space="preserve"> </w:t>
      </w:r>
      <w:r>
        <w:t xml:space="preserve">Náklady voči audítorovi alebo audítorskej spoločnosti  </w:t>
      </w:r>
    </w:p>
    <w:tbl>
      <w:tblPr>
        <w:tblStyle w:val="TableGrid"/>
        <w:tblW w:w="10206" w:type="dxa"/>
        <w:tblInd w:w="2" w:type="dxa"/>
        <w:tblCellMar>
          <w:top w:w="9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6096"/>
        <w:gridCol w:w="4110"/>
      </w:tblGrid>
      <w:tr w:rsidR="002B1690">
        <w:trPr>
          <w:trHeight w:val="238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  <w:sz w:val="20"/>
              </w:rPr>
              <w:t xml:space="preserve">Osobitné náklady podľa § 18 ods.6 zákona o účtovníctve v </w:t>
            </w:r>
            <w:proofErr w:type="spellStart"/>
            <w:r>
              <w:rPr>
                <w:b/>
                <w:sz w:val="20"/>
              </w:rPr>
              <w:t>z.n.p</w:t>
            </w:r>
            <w:proofErr w:type="spellEnd"/>
            <w:r>
              <w:rPr>
                <w:b/>
                <w:sz w:val="20"/>
              </w:rPr>
              <w:t>.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517338">
            <w:pPr>
              <w:spacing w:after="0" w:line="259" w:lineRule="auto"/>
              <w:ind w:left="0" w:right="50" w:firstLine="0"/>
              <w:jc w:val="center"/>
            </w:pPr>
            <w:r>
              <w:rPr>
                <w:b/>
                <w:sz w:val="20"/>
              </w:rPr>
              <w:t>Suma k 31.12.</w:t>
            </w:r>
            <w:r w:rsidR="003476C8">
              <w:rPr>
                <w:b/>
                <w:sz w:val="20"/>
              </w:rPr>
              <w:t xml:space="preserve"> </w:t>
            </w:r>
            <w:r>
              <w:rPr>
                <w:b/>
                <w:sz w:val="20"/>
              </w:rPr>
              <w:t>202</w:t>
            </w:r>
            <w:r w:rsidR="00517338">
              <w:rPr>
                <w:b/>
                <w:sz w:val="20"/>
              </w:rPr>
              <w:t>1</w:t>
            </w:r>
          </w:p>
        </w:tc>
      </w:tr>
      <w:tr w:rsidR="002B1690" w:rsidTr="00102403">
        <w:trPr>
          <w:trHeight w:val="18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548BF" w:rsidRDefault="00F00F7F" w:rsidP="00311615">
            <w:pPr>
              <w:spacing w:after="0" w:line="240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RPr="001548BF">
              <w:rPr>
                <w:sz w:val="18"/>
                <w:szCs w:val="18"/>
              </w:rPr>
              <w:t xml:space="preserve">Náklady voči audítorovi alebo audítorskej spoločnosti v členení na náklady za: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548BF" w:rsidRDefault="00F00F7F" w:rsidP="00311615">
            <w:pPr>
              <w:spacing w:after="0" w:line="240" w:lineRule="auto"/>
              <w:ind w:left="0" w:right="0" w:firstLine="0"/>
              <w:jc w:val="right"/>
              <w:rPr>
                <w:sz w:val="18"/>
                <w:szCs w:val="18"/>
              </w:rPr>
            </w:pPr>
            <w:r w:rsidRPr="001548BF">
              <w:rPr>
                <w:sz w:val="18"/>
                <w:szCs w:val="18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548BF" w:rsidRDefault="00F00F7F" w:rsidP="00311615">
            <w:pPr>
              <w:spacing w:after="0" w:line="240" w:lineRule="auto"/>
              <w:ind w:left="72" w:right="0" w:firstLine="0"/>
              <w:jc w:val="left"/>
              <w:rPr>
                <w:sz w:val="18"/>
                <w:szCs w:val="18"/>
              </w:rPr>
            </w:pPr>
            <w:r w:rsidRPr="001548BF">
              <w:rPr>
                <w:sz w:val="18"/>
                <w:szCs w:val="18"/>
              </w:rPr>
              <w:t>a)</w:t>
            </w:r>
            <w:r w:rsidRPr="001548BF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 w:rsidRPr="001548BF">
              <w:rPr>
                <w:sz w:val="18"/>
                <w:szCs w:val="18"/>
              </w:rPr>
              <w:t xml:space="preserve">overenie účtovnej závierky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548BF" w:rsidRDefault="00517338" w:rsidP="00311615">
            <w:pPr>
              <w:spacing w:after="0" w:line="240" w:lineRule="auto"/>
              <w:ind w:left="0" w:right="50" w:firstLine="0"/>
              <w:jc w:val="right"/>
              <w:rPr>
                <w:sz w:val="18"/>
                <w:szCs w:val="18"/>
              </w:rPr>
            </w:pPr>
            <w:r w:rsidRPr="001548BF">
              <w:rPr>
                <w:sz w:val="18"/>
                <w:szCs w:val="18"/>
              </w:rPr>
              <w:t>1 500,00</w:t>
            </w:r>
            <w:r w:rsidR="00F00F7F" w:rsidRPr="001548BF">
              <w:rPr>
                <w:sz w:val="18"/>
                <w:szCs w:val="18"/>
              </w:rPr>
              <w:t xml:space="preserve"> </w:t>
            </w:r>
          </w:p>
        </w:tc>
      </w:tr>
      <w:tr w:rsidR="002B1690">
        <w:trPr>
          <w:trHeight w:val="241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548BF" w:rsidRDefault="00F00F7F" w:rsidP="00311615">
            <w:pPr>
              <w:spacing w:after="0" w:line="240" w:lineRule="auto"/>
              <w:ind w:left="72" w:right="0" w:firstLine="0"/>
              <w:jc w:val="left"/>
              <w:rPr>
                <w:sz w:val="18"/>
                <w:szCs w:val="18"/>
              </w:rPr>
            </w:pPr>
            <w:r w:rsidRPr="001548BF">
              <w:rPr>
                <w:sz w:val="18"/>
                <w:szCs w:val="18"/>
              </w:rPr>
              <w:t>b)</w:t>
            </w:r>
            <w:r w:rsidRPr="001548BF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Pr="001548BF">
              <w:rPr>
                <w:sz w:val="18"/>
                <w:szCs w:val="18"/>
              </w:rPr>
              <w:t>uisťovacie</w:t>
            </w:r>
            <w:proofErr w:type="spellEnd"/>
            <w:r w:rsidRPr="001548BF">
              <w:rPr>
                <w:sz w:val="18"/>
                <w:szCs w:val="18"/>
              </w:rPr>
              <w:t xml:space="preserve"> audítorské služby s výnimkou overenia účtovnej závierky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548BF" w:rsidRDefault="00F00F7F" w:rsidP="00311615">
            <w:pPr>
              <w:spacing w:after="0" w:line="240" w:lineRule="auto"/>
              <w:ind w:left="0" w:right="0" w:firstLine="0"/>
              <w:jc w:val="right"/>
              <w:rPr>
                <w:sz w:val="18"/>
                <w:szCs w:val="18"/>
              </w:rPr>
            </w:pPr>
            <w:r w:rsidRPr="001548BF">
              <w:rPr>
                <w:sz w:val="18"/>
                <w:szCs w:val="18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548BF" w:rsidRDefault="00F00F7F" w:rsidP="00311615">
            <w:pPr>
              <w:spacing w:after="0" w:line="240" w:lineRule="auto"/>
              <w:ind w:left="72" w:right="0" w:firstLine="0"/>
              <w:jc w:val="left"/>
              <w:rPr>
                <w:sz w:val="18"/>
                <w:szCs w:val="18"/>
              </w:rPr>
            </w:pPr>
            <w:r w:rsidRPr="001548BF">
              <w:rPr>
                <w:sz w:val="18"/>
                <w:szCs w:val="18"/>
              </w:rPr>
              <w:t>c)</w:t>
            </w:r>
            <w:r w:rsidRPr="001548BF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 w:rsidRPr="001548BF">
              <w:rPr>
                <w:sz w:val="18"/>
                <w:szCs w:val="18"/>
              </w:rPr>
              <w:t xml:space="preserve">daňové poradenstvo,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548BF" w:rsidRDefault="00F00F7F" w:rsidP="00311615">
            <w:pPr>
              <w:spacing w:after="0" w:line="240" w:lineRule="auto"/>
              <w:ind w:left="0" w:right="0" w:firstLine="0"/>
              <w:jc w:val="right"/>
              <w:rPr>
                <w:sz w:val="18"/>
                <w:szCs w:val="18"/>
              </w:rPr>
            </w:pPr>
            <w:r w:rsidRPr="001548BF">
              <w:rPr>
                <w:sz w:val="18"/>
                <w:szCs w:val="18"/>
              </w:rPr>
              <w:t xml:space="preserve"> </w:t>
            </w:r>
          </w:p>
        </w:tc>
      </w:tr>
      <w:tr w:rsidR="002B1690" w:rsidRPr="001548BF">
        <w:trPr>
          <w:trHeight w:val="242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548BF" w:rsidRDefault="00F00F7F" w:rsidP="00311615">
            <w:pPr>
              <w:spacing w:after="0" w:line="240" w:lineRule="auto"/>
              <w:ind w:left="72" w:right="0" w:firstLine="0"/>
              <w:jc w:val="left"/>
              <w:rPr>
                <w:sz w:val="18"/>
                <w:szCs w:val="18"/>
              </w:rPr>
            </w:pPr>
            <w:r w:rsidRPr="001548BF">
              <w:rPr>
                <w:sz w:val="18"/>
                <w:szCs w:val="18"/>
              </w:rPr>
              <w:t>d)</w:t>
            </w:r>
            <w:r w:rsidRPr="001548BF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 w:rsidRPr="001548BF">
              <w:rPr>
                <w:sz w:val="18"/>
                <w:szCs w:val="18"/>
              </w:rPr>
              <w:t xml:space="preserve">ostatné neaudítorské služby </w:t>
            </w:r>
          </w:p>
        </w:tc>
        <w:tc>
          <w:tcPr>
            <w:tcW w:w="4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Pr="001548BF" w:rsidRDefault="00F00F7F" w:rsidP="00311615">
            <w:pPr>
              <w:spacing w:after="0" w:line="240" w:lineRule="auto"/>
              <w:ind w:left="0" w:right="0" w:firstLine="0"/>
              <w:jc w:val="right"/>
              <w:rPr>
                <w:sz w:val="18"/>
                <w:szCs w:val="18"/>
              </w:rPr>
            </w:pPr>
            <w:r w:rsidRPr="001548BF">
              <w:rPr>
                <w:sz w:val="18"/>
                <w:szCs w:val="18"/>
              </w:rPr>
              <w:t xml:space="preserve"> </w:t>
            </w:r>
          </w:p>
        </w:tc>
      </w:tr>
    </w:tbl>
    <w:p w:rsidR="003476C8" w:rsidRPr="001548BF" w:rsidRDefault="00F00F7F" w:rsidP="00311615">
      <w:pPr>
        <w:spacing w:after="22" w:line="259" w:lineRule="auto"/>
        <w:ind w:right="0"/>
        <w:rPr>
          <w:sz w:val="18"/>
          <w:szCs w:val="18"/>
        </w:rPr>
      </w:pPr>
      <w:r w:rsidRPr="001548BF">
        <w:rPr>
          <w:b/>
          <w:sz w:val="18"/>
          <w:szCs w:val="18"/>
        </w:rPr>
        <w:t xml:space="preserve"> </w:t>
      </w:r>
    </w:p>
    <w:p w:rsidR="00F34AB4" w:rsidRDefault="00F34AB4" w:rsidP="007E339C">
      <w:pPr>
        <w:spacing w:after="0" w:line="270" w:lineRule="auto"/>
        <w:ind w:left="0" w:right="21" w:firstLine="0"/>
        <w:rPr>
          <w:b/>
        </w:rPr>
      </w:pPr>
    </w:p>
    <w:p w:rsidR="00517338" w:rsidRDefault="00F00F7F" w:rsidP="00517338">
      <w:pPr>
        <w:spacing w:after="0" w:line="270" w:lineRule="auto"/>
        <w:ind w:right="21"/>
        <w:jc w:val="center"/>
        <w:rPr>
          <w:b/>
        </w:rPr>
      </w:pPr>
      <w:r>
        <w:rPr>
          <w:b/>
        </w:rPr>
        <w:t xml:space="preserve">Čl. VI </w:t>
      </w:r>
    </w:p>
    <w:p w:rsidR="00517338" w:rsidRDefault="00517338" w:rsidP="00517338">
      <w:pPr>
        <w:spacing w:after="0" w:line="270" w:lineRule="auto"/>
        <w:ind w:right="21"/>
        <w:jc w:val="center"/>
        <w:rPr>
          <w:b/>
        </w:rPr>
      </w:pPr>
    </w:p>
    <w:p w:rsidR="002B1690" w:rsidRDefault="00F00F7F">
      <w:pPr>
        <w:spacing w:after="13" w:line="270" w:lineRule="auto"/>
        <w:ind w:right="21"/>
        <w:jc w:val="center"/>
      </w:pPr>
      <w:r>
        <w:rPr>
          <w:b/>
        </w:rPr>
        <w:t xml:space="preserve">Informácie o údajoch na podsúvahových účtoch </w:t>
      </w:r>
    </w:p>
    <w:p w:rsidR="002B1690" w:rsidRDefault="00F00F7F">
      <w:pPr>
        <w:spacing w:after="15" w:line="259" w:lineRule="auto"/>
        <w:ind w:left="37" w:right="0" w:firstLine="0"/>
        <w:jc w:val="center"/>
      </w:pPr>
      <w:r>
        <w:rPr>
          <w:b/>
        </w:rP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Majetok a záväzky zabezpečené derivátmi  </w:t>
      </w:r>
    </w:p>
    <w:tbl>
      <w:tblPr>
        <w:tblStyle w:val="TableGrid"/>
        <w:tblW w:w="10079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79"/>
      </w:tblGrid>
      <w:tr w:rsidR="002B1690">
        <w:trPr>
          <w:trHeight w:val="466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503" w:right="354" w:firstLine="0"/>
              <w:jc w:val="center"/>
            </w:pPr>
            <w:r>
              <w:rPr>
                <w:b/>
                <w:sz w:val="20"/>
              </w:rPr>
              <w:t xml:space="preserve">Opis významných položiek  majetku a záväzkov 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Hodnota majetku  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Forma zabezpečenia </w:t>
            </w:r>
          </w:p>
        </w:tc>
      </w:tr>
      <w:tr w:rsidR="002B1690">
        <w:trPr>
          <w:trHeight w:val="241"/>
        </w:trPr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102403" w:rsidRPr="0070137D" w:rsidRDefault="00F00F7F" w:rsidP="0070137D">
      <w:pPr>
        <w:spacing w:after="22" w:line="259" w:lineRule="auto"/>
        <w:ind w:left="284" w:right="0" w:firstLine="0"/>
        <w:jc w:val="left"/>
        <w:rPr>
          <w:b/>
        </w:rPr>
      </w:pPr>
      <w:r>
        <w:rPr>
          <w:b/>
        </w:rP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7" w:type="dxa"/>
          <w:right w:w="19" w:type="dxa"/>
        </w:tblCellMar>
        <w:tblLook w:val="04A0" w:firstRow="1" w:lastRow="0" w:firstColumn="1" w:lastColumn="0" w:noHBand="0" w:noVBand="1"/>
      </w:tblPr>
      <w:tblGrid>
        <w:gridCol w:w="4110"/>
        <w:gridCol w:w="2150"/>
        <w:gridCol w:w="970"/>
        <w:gridCol w:w="2465"/>
        <w:gridCol w:w="369"/>
      </w:tblGrid>
      <w:tr w:rsidR="002B1690">
        <w:trPr>
          <w:trHeight w:val="215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 w:rsidP="00311615">
            <w:pPr>
              <w:spacing w:after="0" w:line="240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 xml:space="preserve">Významné položky  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2B1690" w:rsidRDefault="00F00F7F" w:rsidP="00311615">
            <w:pPr>
              <w:spacing w:after="0" w:line="240" w:lineRule="auto"/>
              <w:ind w:left="0" w:right="237" w:firstLine="0"/>
              <w:jc w:val="right"/>
            </w:pPr>
            <w:r>
              <w:rPr>
                <w:b/>
                <w:sz w:val="18"/>
              </w:rPr>
              <w:t xml:space="preserve">Hodnota </w:t>
            </w: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bottom"/>
          </w:tcPr>
          <w:p w:rsidR="002B1690" w:rsidRDefault="002B1690" w:rsidP="00311615">
            <w:pPr>
              <w:spacing w:after="160" w:line="240" w:lineRule="auto"/>
              <w:ind w:left="0" w:righ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2B1690" w:rsidRDefault="00F00F7F" w:rsidP="00311615">
            <w:pPr>
              <w:spacing w:after="0" w:line="240" w:lineRule="auto"/>
              <w:ind w:left="384" w:right="0" w:firstLine="0"/>
              <w:jc w:val="center"/>
            </w:pPr>
            <w:r>
              <w:rPr>
                <w:b/>
                <w:sz w:val="18"/>
              </w:rPr>
              <w:t xml:space="preserve">Účet </w:t>
            </w: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bottom"/>
          </w:tcPr>
          <w:p w:rsidR="002B1690" w:rsidRDefault="002B1690" w:rsidP="00311615">
            <w:pPr>
              <w:spacing w:after="160" w:line="240" w:lineRule="auto"/>
              <w:ind w:left="0" w:right="0" w:firstLine="0"/>
              <w:jc w:val="left"/>
            </w:pPr>
          </w:p>
        </w:tc>
      </w:tr>
      <w:tr w:rsidR="002B1690">
        <w:trPr>
          <w:trHeight w:val="242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Prenajatý majetok 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</w:pPr>
            <w:r>
              <w:rPr>
                <w:sz w:val="20"/>
              </w:rPr>
              <w:t xml:space="preserve">114 000,00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</w:pPr>
            <w:r>
              <w:rPr>
                <w:sz w:val="20"/>
              </w:rPr>
              <w:t xml:space="preserve">782 </w:t>
            </w:r>
          </w:p>
        </w:tc>
      </w:tr>
      <w:tr w:rsidR="002B1690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18"/>
              </w:rPr>
              <w:t xml:space="preserve">Majetok prijatý do úschovy 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F00F7F" w:rsidP="00F14A0A">
            <w:pPr>
              <w:spacing w:line="240" w:lineRule="auto"/>
              <w:ind w:left="7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</w:tr>
      <w:tr w:rsidR="002B1690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18"/>
              </w:rPr>
              <w:t xml:space="preserve">Odpísané pohľadávky 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F00F7F" w:rsidP="00F14A0A">
            <w:pPr>
              <w:spacing w:line="240" w:lineRule="auto"/>
              <w:ind w:left="7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</w:tr>
      <w:tr w:rsidR="002B1690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18"/>
              </w:rPr>
              <w:t xml:space="preserve">Prísne zúčtovateľné tlačivá 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F00F7F" w:rsidP="00F14A0A">
            <w:pPr>
              <w:spacing w:line="240" w:lineRule="auto"/>
              <w:ind w:left="7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</w:tr>
      <w:tr w:rsidR="002B1690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18"/>
              </w:rPr>
              <w:t xml:space="preserve">Materiál v skladoch civilnej ochrany 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F00F7F" w:rsidP="00F14A0A">
            <w:pPr>
              <w:spacing w:line="240" w:lineRule="auto"/>
              <w:ind w:left="7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</w:tr>
      <w:tr w:rsidR="002B1690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18"/>
              </w:rPr>
              <w:lastRenderedPageBreak/>
              <w:t xml:space="preserve">Prijaté depozitá a hypotéky 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F00F7F" w:rsidP="00F14A0A">
            <w:pPr>
              <w:spacing w:line="240" w:lineRule="auto"/>
              <w:ind w:left="7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</w:tr>
      <w:tr w:rsidR="002B1690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18"/>
              </w:rPr>
              <w:t xml:space="preserve">Iné napr. drobný nehmotný majetok  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F00F7F" w:rsidP="00F14A0A">
            <w:pPr>
              <w:spacing w:line="240" w:lineRule="auto"/>
              <w:ind w:left="7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</w:tr>
      <w:tr w:rsidR="002B1690">
        <w:trPr>
          <w:trHeight w:val="2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18"/>
              </w:rPr>
              <w:t xml:space="preserve">Iné napr. drobný hmotný majetok 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2F35C6" w:rsidP="00F14A0A">
            <w:pPr>
              <w:spacing w:line="240" w:lineRule="auto"/>
              <w:ind w:left="101" w:right="0" w:firstLine="0"/>
              <w:jc w:val="left"/>
            </w:pPr>
            <w:r>
              <w:rPr>
                <w:sz w:val="20"/>
              </w:rPr>
              <w:t>91 288,48</w:t>
            </w:r>
            <w:r w:rsidR="00F00F7F"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29" w:right="0" w:firstLine="0"/>
            </w:pPr>
            <w:r>
              <w:rPr>
                <w:sz w:val="18"/>
              </w:rPr>
              <w:t xml:space="preserve">771 </w:t>
            </w:r>
          </w:p>
        </w:tc>
      </w:tr>
      <w:tr w:rsidR="002B1690">
        <w:trPr>
          <w:trHeight w:val="24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70" w:right="0" w:firstLine="0"/>
              <w:jc w:val="left"/>
            </w:pPr>
            <w:r>
              <w:rPr>
                <w:sz w:val="18"/>
              </w:rPr>
              <w:t xml:space="preserve">Iné ...... </w:t>
            </w:r>
          </w:p>
        </w:tc>
        <w:tc>
          <w:tcPr>
            <w:tcW w:w="2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9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1" w:firstLine="0"/>
              <w:jc w:val="righ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2B1690" w:rsidRDefault="002B1690" w:rsidP="00F14A0A">
            <w:pPr>
              <w:spacing w:line="240" w:lineRule="auto"/>
              <w:ind w:left="0" w:right="0" w:firstLine="0"/>
              <w:jc w:val="left"/>
            </w:pPr>
          </w:p>
        </w:tc>
        <w:tc>
          <w:tcPr>
            <w:tcW w:w="3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5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</w:tbl>
    <w:p w:rsidR="002B1690" w:rsidRPr="00102403" w:rsidRDefault="00F00F7F" w:rsidP="00102403">
      <w:pPr>
        <w:ind w:left="-5" w:right="0"/>
        <w:jc w:val="left"/>
      </w:pPr>
      <w:r>
        <w:t xml:space="preserve">Obec Slovenské Pravno má na podsúvahovom účte drobný hmotný majetok v používaní v hodnote od 16,61 € so 1 700,00 € a prenajatý majetok od Ministerstva vnútra pre dobrovoľný hasičský zbor v obci - cisternová automobilová striekačka  </w:t>
      </w:r>
    </w:p>
    <w:p w:rsidR="007E339C" w:rsidRDefault="007E339C" w:rsidP="001548BF">
      <w:pPr>
        <w:spacing w:after="23" w:line="259" w:lineRule="auto"/>
        <w:ind w:left="0" w:right="0" w:firstLine="0"/>
      </w:pPr>
    </w:p>
    <w:p w:rsidR="00517338" w:rsidRDefault="00F00F7F">
      <w:pPr>
        <w:spacing w:after="253" w:line="270" w:lineRule="auto"/>
        <w:ind w:right="24"/>
        <w:jc w:val="center"/>
        <w:rPr>
          <w:b/>
        </w:rPr>
      </w:pPr>
      <w:r>
        <w:rPr>
          <w:b/>
        </w:rPr>
        <w:t xml:space="preserve">Čl. VII </w:t>
      </w:r>
    </w:p>
    <w:p w:rsidR="002B1690" w:rsidRDefault="00F00F7F">
      <w:pPr>
        <w:spacing w:after="253" w:line="270" w:lineRule="auto"/>
        <w:ind w:right="24"/>
        <w:jc w:val="center"/>
      </w:pPr>
      <w:r>
        <w:rPr>
          <w:b/>
        </w:rPr>
        <w:t xml:space="preserve">Informácie o iných aktívach a iných pasívach </w:t>
      </w:r>
    </w:p>
    <w:p w:rsidR="002B1690" w:rsidRDefault="00F00F7F">
      <w:pPr>
        <w:pStyle w:val="Nadpis1"/>
        <w:spacing w:after="5"/>
        <w:ind w:left="-5" w:right="0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Iné aktíva a iné pasíva  </w:t>
      </w:r>
    </w:p>
    <w:p w:rsidR="002B1690" w:rsidRDefault="00F00F7F">
      <w:pPr>
        <w:numPr>
          <w:ilvl w:val="0"/>
          <w:numId w:val="9"/>
        </w:numPr>
        <w:ind w:right="15" w:hanging="284"/>
      </w:pPr>
      <w:r>
        <w:rPr>
          <w:b/>
        </w:rPr>
        <w:t>opis a hodnota iných aktív</w:t>
      </w:r>
      <w: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- tabuľka č.10.  </w:t>
      </w:r>
    </w:p>
    <w:p w:rsidR="002B1690" w:rsidRDefault="00F00F7F">
      <w:pPr>
        <w:spacing w:after="254"/>
        <w:ind w:left="-5" w:right="15"/>
      </w:pPr>
      <w:r>
        <w:t xml:space="preserve">Tabuľka neobsahuje žiadne údaje </w:t>
      </w:r>
    </w:p>
    <w:p w:rsidR="002B1690" w:rsidRDefault="00F00F7F">
      <w:pPr>
        <w:numPr>
          <w:ilvl w:val="0"/>
          <w:numId w:val="9"/>
        </w:numPr>
        <w:ind w:right="15" w:hanging="284"/>
      </w:pPr>
      <w:r>
        <w:rPr>
          <w:b/>
        </w:rPr>
        <w:t>opis a hodnota iných pasív</w:t>
      </w:r>
      <w:r>
        <w:t xml:space="preserve">, vyplývajúcich zo súdnych rozhodnutí, z poskytnutých záruk, zo všeobecne záväzných právnych predpisov, z ručenia podľa jednotlivých druhov ručenia, takýmito inými pasívami sú: </w:t>
      </w:r>
    </w:p>
    <w:p w:rsidR="002B1690" w:rsidRDefault="00F00F7F">
      <w:pPr>
        <w:numPr>
          <w:ilvl w:val="1"/>
          <w:numId w:val="9"/>
        </w:numPr>
        <w:ind w:right="15" w:hanging="360"/>
      </w:pPr>
      <w:r>
        <w:rPr>
          <w:b/>
        </w:rPr>
        <w:t>možná povinnosť</w:t>
      </w:r>
      <w:r>
        <w:t xml:space="preserve">, ktorá vznikla ako dôsledok minulej udalosti a ktorej existencia závisí od toho, či nastane alebo nenastane jedna alebo viac neistých udalostí v budúcnosti, ktorých vznik nezávisí od účtovnej jednotky, alebo  </w:t>
      </w:r>
    </w:p>
    <w:p w:rsidR="002B1690" w:rsidRDefault="00F00F7F">
      <w:pPr>
        <w:numPr>
          <w:ilvl w:val="1"/>
          <w:numId w:val="9"/>
        </w:numPr>
        <w:spacing w:after="252"/>
        <w:ind w:right="15" w:hanging="360"/>
      </w:pPr>
      <w:r>
        <w:rPr>
          <w:b/>
        </w:rPr>
        <w:t xml:space="preserve">povinnosť, </w:t>
      </w:r>
      <w:r>
        <w:t xml:space="preserve">ktorá vznikla ako dôsledok minulej udalosti, ale ktorá sa nevykazuje v súvahe, pretože nie je pravdepodobné, že na splnenie tejto povinnosti bude potrebný úbytok ekonomických úžitkov, alebo výška tejto povinnosti sa nedá spoľahlivo oceniť  - tabuľka č.10 - Obec Slovenské Pravno iné aktíva a pasíva nevykazuje. </w:t>
      </w:r>
    </w:p>
    <w:p w:rsidR="002B1690" w:rsidRDefault="00F00F7F">
      <w:pPr>
        <w:numPr>
          <w:ilvl w:val="0"/>
          <w:numId w:val="9"/>
        </w:numPr>
        <w:ind w:right="15" w:hanging="284"/>
      </w:pPr>
      <w:r>
        <w:t xml:space="preserve">zoznam </w:t>
      </w:r>
      <w:r>
        <w:rPr>
          <w:b/>
        </w:rPr>
        <w:t>nehnuteľných kultúrnych pamiatok</w:t>
      </w:r>
      <w:r>
        <w:t xml:space="preserve"> v správe alebo vo vlastníctve účtovnej jednotky - tabuľka č.11 </w:t>
      </w:r>
    </w:p>
    <w:p w:rsidR="002B1690" w:rsidRDefault="00F00F7F">
      <w:pPr>
        <w:ind w:left="-5" w:right="15"/>
      </w:pPr>
      <w:r>
        <w:t xml:space="preserve">Textová časť k tabuľke č.11  </w:t>
      </w:r>
    </w:p>
    <w:p w:rsidR="002B1690" w:rsidRDefault="00F00F7F">
      <w:pPr>
        <w:ind w:left="-5" w:right="15"/>
      </w:pPr>
      <w:r>
        <w:t xml:space="preserve">Obec Slovenské Pravno neeviduje údaje o nehnuteľných kultúrnych pamiatkach v tabuľkovej časti  </w:t>
      </w:r>
    </w:p>
    <w:p w:rsidR="00F325F6" w:rsidRDefault="00F325F6">
      <w:pPr>
        <w:spacing w:after="26" w:line="259" w:lineRule="auto"/>
        <w:ind w:left="0" w:right="0" w:firstLine="0"/>
        <w:jc w:val="left"/>
      </w:pPr>
    </w:p>
    <w:p w:rsidR="002B1690" w:rsidRDefault="00F00F7F">
      <w:pPr>
        <w:numPr>
          <w:ilvl w:val="0"/>
          <w:numId w:val="9"/>
        </w:numPr>
        <w:ind w:right="15" w:hanging="284"/>
      </w:pPr>
      <w:r>
        <w:t xml:space="preserve">informácia, či sú </w:t>
      </w:r>
      <w:r>
        <w:rPr>
          <w:b/>
        </w:rPr>
        <w:t>iné aktíva a iné pasíva vykázané</w:t>
      </w:r>
      <w:r>
        <w:t xml:space="preserve"> voči účtovnej jednotke súhrnného celku </w:t>
      </w:r>
    </w:p>
    <w:p w:rsidR="002B1690" w:rsidRDefault="00F00F7F">
      <w:pPr>
        <w:spacing w:after="0" w:line="259" w:lineRule="auto"/>
        <w:ind w:left="37" w:right="0" w:firstLine="0"/>
        <w:jc w:val="center"/>
      </w:pPr>
      <w:r>
        <w:rPr>
          <w:b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10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2410"/>
        <w:gridCol w:w="4537"/>
        <w:gridCol w:w="3117"/>
      </w:tblGrid>
      <w:tr w:rsidR="002B1690">
        <w:trPr>
          <w:trHeight w:val="46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Informácia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21" w:line="259" w:lineRule="auto"/>
              <w:ind w:left="41" w:right="0" w:firstLine="0"/>
              <w:jc w:val="center"/>
            </w:pPr>
            <w:r>
              <w:rPr>
                <w:b/>
                <w:sz w:val="20"/>
              </w:rPr>
              <w:t xml:space="preserve">Vykázané voči ÚJ súhrnného celku </w:t>
            </w:r>
          </w:p>
          <w:p w:rsidR="002B1690" w:rsidRDefault="00F00F7F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Áno/Nie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43" w:right="0" w:firstLine="0"/>
              <w:jc w:val="center"/>
            </w:pPr>
            <w:r>
              <w:rPr>
                <w:b/>
                <w:sz w:val="20"/>
              </w:rPr>
              <w:t xml:space="preserve">Hodnota celkom </w:t>
            </w:r>
          </w:p>
        </w:tc>
      </w:tr>
      <w:tr w:rsidR="002B1690">
        <w:trPr>
          <w:trHeight w:val="241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Iné aktíva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2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Iné pasíva </w:t>
            </w:r>
          </w:p>
        </w:tc>
        <w:tc>
          <w:tcPr>
            <w:tcW w:w="45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31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2B1690" w:rsidRDefault="00F00F7F">
      <w:pPr>
        <w:spacing w:after="19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2B1690" w:rsidRDefault="00F00F7F">
      <w:pPr>
        <w:pStyle w:val="Nadpis1"/>
        <w:spacing w:after="5"/>
        <w:ind w:left="-5" w:right="0"/>
        <w:jc w:val="left"/>
      </w:pPr>
      <w:r>
        <w:t>2.</w:t>
      </w:r>
      <w:r>
        <w:rPr>
          <w:rFonts w:ascii="Arial" w:eastAsia="Arial" w:hAnsi="Arial" w:cs="Arial"/>
        </w:rPr>
        <w:t xml:space="preserve"> </w:t>
      </w:r>
      <w:r>
        <w:t xml:space="preserve">Ostatné finančné povinnosti - </w:t>
      </w:r>
      <w:r>
        <w:rPr>
          <w:b w:val="0"/>
        </w:rPr>
        <w:t>tabuľka č.10</w:t>
      </w:r>
      <w:r>
        <w:t xml:space="preserve"> </w:t>
      </w:r>
    </w:p>
    <w:p w:rsidR="002B1690" w:rsidRDefault="00F00F7F">
      <w:pPr>
        <w:ind w:left="-5" w:right="15"/>
      </w:pPr>
      <w:r>
        <w:t xml:space="preserve">Významné položky ostatných finančných povinností, ktoré sa nevykazujú v účtovných výkazoch.  </w:t>
      </w:r>
    </w:p>
    <w:p w:rsidR="002B1690" w:rsidRDefault="00F00F7F" w:rsidP="001548BF">
      <w:pPr>
        <w:spacing w:after="47" w:line="238" w:lineRule="auto"/>
        <w:ind w:left="0" w:right="0" w:firstLine="0"/>
      </w:pPr>
      <w:r>
        <w:t>Textová časť k tabuľke č.</w:t>
      </w:r>
      <w:r w:rsidR="001548BF">
        <w:t>10</w:t>
      </w:r>
    </w:p>
    <w:p w:rsidR="002B1690" w:rsidRDefault="00F00F7F" w:rsidP="00904C37">
      <w:pPr>
        <w:ind w:left="-5" w:right="15"/>
      </w:pPr>
      <w:r>
        <w:t xml:space="preserve">Významné položky ostatných finančných povinností, ktoré sa nevykazujú v účtovných výkazoch Obec Slovenské Pravno nemá.   </w:t>
      </w:r>
      <w:bookmarkStart w:id="0" w:name="_GoBack"/>
      <w:bookmarkEnd w:id="0"/>
    </w:p>
    <w:p w:rsidR="00517338" w:rsidRDefault="00F00F7F">
      <w:pPr>
        <w:spacing w:after="13" w:line="270" w:lineRule="auto"/>
        <w:ind w:right="22"/>
        <w:jc w:val="center"/>
        <w:rPr>
          <w:b/>
        </w:rPr>
      </w:pPr>
      <w:r>
        <w:rPr>
          <w:b/>
        </w:rPr>
        <w:lastRenderedPageBreak/>
        <w:t xml:space="preserve">Čl. VIII </w:t>
      </w:r>
    </w:p>
    <w:p w:rsidR="00517338" w:rsidRDefault="00517338">
      <w:pPr>
        <w:spacing w:after="13" w:line="270" w:lineRule="auto"/>
        <w:ind w:right="22"/>
        <w:jc w:val="center"/>
        <w:rPr>
          <w:b/>
        </w:rPr>
      </w:pPr>
    </w:p>
    <w:p w:rsidR="002B1690" w:rsidRDefault="00F00F7F">
      <w:pPr>
        <w:spacing w:after="13" w:line="270" w:lineRule="auto"/>
        <w:ind w:right="22"/>
        <w:jc w:val="center"/>
      </w:pPr>
      <w:r>
        <w:rPr>
          <w:b/>
        </w:rPr>
        <w:t xml:space="preserve">Informácie o spriaznených osobách a o ekonomických vzťahoch  účtovnej jednotky a spriaznených osôb </w:t>
      </w:r>
    </w:p>
    <w:p w:rsidR="002B1690" w:rsidRDefault="00F00F7F">
      <w:pPr>
        <w:spacing w:after="21" w:line="259" w:lineRule="auto"/>
        <w:ind w:left="97" w:right="0" w:firstLine="0"/>
        <w:jc w:val="center"/>
      </w:pPr>
      <w:r>
        <w:rPr>
          <w:b/>
        </w:rPr>
        <w:t xml:space="preserve">  </w:t>
      </w:r>
    </w:p>
    <w:p w:rsidR="00517338" w:rsidRDefault="00F00F7F" w:rsidP="00311615">
      <w:pPr>
        <w:pStyle w:val="Nadpis1"/>
        <w:spacing w:after="5"/>
        <w:ind w:left="269" w:right="1313" w:hanging="284"/>
        <w:jc w:val="left"/>
      </w:pPr>
      <w:r>
        <w:t>1.</w:t>
      </w:r>
      <w:r>
        <w:rPr>
          <w:rFonts w:ascii="Arial" w:eastAsia="Arial" w:hAnsi="Arial" w:cs="Arial"/>
        </w:rPr>
        <w:t xml:space="preserve"> </w:t>
      </w:r>
      <w:r>
        <w:t xml:space="preserve">Informácie o spriaznených osobách a o ekonomických vzťahoch účtovnej jednotky a spriaznených osôb  </w:t>
      </w:r>
    </w:p>
    <w:p w:rsidR="002B1690" w:rsidRDefault="00F00F7F" w:rsidP="003476C8">
      <w:pPr>
        <w:ind w:left="-5" w:right="15"/>
      </w:pPr>
      <w:r>
        <w:t>a)</w:t>
      </w:r>
      <w:r>
        <w:rPr>
          <w:rFonts w:ascii="Arial" w:eastAsia="Arial" w:hAnsi="Arial" w:cs="Arial"/>
        </w:rPr>
        <w:t xml:space="preserve">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31" w:type="dxa"/>
        </w:tblCellMar>
        <w:tblLook w:val="04A0" w:firstRow="1" w:lastRow="0" w:firstColumn="1" w:lastColumn="0" w:noHBand="0" w:noVBand="1"/>
      </w:tblPr>
      <w:tblGrid>
        <w:gridCol w:w="2127"/>
        <w:gridCol w:w="1701"/>
        <w:gridCol w:w="1984"/>
        <w:gridCol w:w="2268"/>
        <w:gridCol w:w="1983"/>
      </w:tblGrid>
      <w:tr w:rsidR="002B1690">
        <w:trPr>
          <w:trHeight w:val="230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2B1690" w:rsidRDefault="00F00F7F">
            <w:pPr>
              <w:spacing w:after="0" w:line="259" w:lineRule="auto"/>
              <w:ind w:left="2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2B1690" w:rsidRDefault="00F00F7F">
            <w:pPr>
              <w:spacing w:after="22" w:line="259" w:lineRule="auto"/>
              <w:ind w:left="21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2B1690" w:rsidRDefault="00F00F7F">
            <w:pPr>
              <w:spacing w:after="0" w:line="259" w:lineRule="auto"/>
              <w:ind w:left="0" w:right="33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2B1690" w:rsidRDefault="00F00F7F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2B1690" w:rsidRDefault="00F00F7F">
            <w:pPr>
              <w:spacing w:after="0" w:line="259" w:lineRule="auto"/>
              <w:ind w:left="20" w:right="0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  <w:sz w:val="20"/>
              </w:rPr>
              <w:t xml:space="preserve">Druh obchodu/ druh transakcie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2" w:line="237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Hodnotové vyjadrenie obchodu/transakcie  </w:t>
            </w:r>
          </w:p>
          <w:p w:rsidR="002B1690" w:rsidRDefault="00F00F7F">
            <w:pPr>
              <w:spacing w:after="0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alebo percentuálne vyjadrenie </w:t>
            </w:r>
          </w:p>
          <w:p w:rsidR="002B1690" w:rsidRDefault="00F00F7F">
            <w:pPr>
              <w:spacing w:after="17" w:line="259" w:lineRule="auto"/>
              <w:ind w:left="0" w:right="33" w:firstLine="0"/>
              <w:jc w:val="center"/>
            </w:pPr>
            <w:r>
              <w:rPr>
                <w:sz w:val="20"/>
              </w:rPr>
              <w:t xml:space="preserve">obchodu/transakcie  </w:t>
            </w:r>
          </w:p>
          <w:p w:rsidR="002B1690" w:rsidRDefault="00F00F7F">
            <w:pPr>
              <w:spacing w:after="0" w:line="259" w:lineRule="auto"/>
              <w:ind w:left="85" w:right="0" w:firstLine="0"/>
              <w:jc w:val="left"/>
            </w:pPr>
            <w:r>
              <w:rPr>
                <w:sz w:val="20"/>
              </w:rPr>
              <w:t xml:space="preserve">k celkovému objemu </w:t>
            </w:r>
          </w:p>
          <w:p w:rsidR="002B1690" w:rsidRDefault="00F00F7F">
            <w:pPr>
              <w:spacing w:after="17" w:line="259" w:lineRule="auto"/>
              <w:ind w:left="0" w:right="32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2B1690" w:rsidRDefault="00F00F7F">
            <w:pPr>
              <w:spacing w:after="0" w:line="259" w:lineRule="auto"/>
              <w:ind w:left="0" w:right="36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73" w:lineRule="auto"/>
              <w:ind w:left="413" w:right="442" w:firstLine="0"/>
              <w:jc w:val="center"/>
            </w:pPr>
            <w:r>
              <w:rPr>
                <w:sz w:val="20"/>
              </w:rPr>
              <w:t xml:space="preserve">Informácia o neukončených </w:t>
            </w:r>
          </w:p>
          <w:p w:rsidR="002B1690" w:rsidRDefault="00F00F7F">
            <w:pPr>
              <w:spacing w:after="18" w:line="259" w:lineRule="auto"/>
              <w:ind w:left="98" w:right="0" w:firstLine="0"/>
              <w:jc w:val="left"/>
            </w:pPr>
            <w:r>
              <w:rPr>
                <w:sz w:val="20"/>
              </w:rPr>
              <w:t xml:space="preserve">obchodoch/transakciách </w:t>
            </w:r>
          </w:p>
          <w:p w:rsidR="002B1690" w:rsidRDefault="00F00F7F">
            <w:pPr>
              <w:spacing w:after="0" w:line="259" w:lineRule="auto"/>
              <w:ind w:left="82" w:right="0" w:firstLine="0"/>
              <w:jc w:val="left"/>
            </w:pPr>
            <w:r>
              <w:rPr>
                <w:sz w:val="20"/>
              </w:rPr>
              <w:t xml:space="preserve">v hodnotovom vyjadrení </w:t>
            </w:r>
          </w:p>
          <w:p w:rsidR="002B1690" w:rsidRDefault="00F00F7F">
            <w:pPr>
              <w:spacing w:after="0" w:line="259" w:lineRule="auto"/>
              <w:ind w:left="46" w:right="0" w:firstLine="0"/>
              <w:jc w:val="left"/>
            </w:pPr>
            <w:r>
              <w:rPr>
                <w:sz w:val="20"/>
              </w:rPr>
              <w:t xml:space="preserve">obchodu/transakcie alebo </w:t>
            </w:r>
          </w:p>
          <w:p w:rsidR="002B1690" w:rsidRDefault="00F00F7F">
            <w:pPr>
              <w:spacing w:after="2" w:line="238" w:lineRule="auto"/>
              <w:ind w:left="8" w:right="0" w:hanging="8"/>
              <w:jc w:val="center"/>
            </w:pPr>
            <w:r>
              <w:rPr>
                <w:sz w:val="20"/>
              </w:rPr>
              <w:t xml:space="preserve">percentuálnom vyjadrení obchodu/transakcie k celkovému objemu </w:t>
            </w:r>
          </w:p>
          <w:p w:rsidR="002B1690" w:rsidRDefault="00F00F7F">
            <w:pPr>
              <w:spacing w:after="19" w:line="259" w:lineRule="auto"/>
              <w:ind w:left="0" w:right="31" w:firstLine="0"/>
              <w:jc w:val="center"/>
            </w:pPr>
            <w:r>
              <w:rPr>
                <w:sz w:val="20"/>
              </w:rPr>
              <w:t xml:space="preserve">obchodov/transakcií  </w:t>
            </w:r>
          </w:p>
          <w:p w:rsidR="002B1690" w:rsidRDefault="00F00F7F">
            <w:pPr>
              <w:spacing w:after="0" w:line="259" w:lineRule="auto"/>
              <w:ind w:left="0" w:right="35" w:firstLine="0"/>
              <w:jc w:val="center"/>
            </w:pPr>
            <w:r>
              <w:rPr>
                <w:sz w:val="20"/>
              </w:rPr>
              <w:t xml:space="preserve">realizovaných ÚJ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7" w:lineRule="auto"/>
              <w:ind w:left="125" w:right="157" w:firstLine="0"/>
              <w:jc w:val="center"/>
            </w:pPr>
            <w:r>
              <w:rPr>
                <w:sz w:val="20"/>
              </w:rPr>
              <w:t xml:space="preserve">Informácia o cenách/hodnotách realizovaných </w:t>
            </w:r>
          </w:p>
          <w:p w:rsidR="002B1690" w:rsidRDefault="00F00F7F">
            <w:pPr>
              <w:spacing w:after="35" w:line="240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obchodov/transakcií  medzi účtovnou jednotkou </w:t>
            </w:r>
          </w:p>
          <w:p w:rsidR="002B1690" w:rsidRDefault="00F00F7F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20"/>
              </w:rPr>
              <w:t xml:space="preserve">a spriaznenými osobami  </w:t>
            </w:r>
          </w:p>
        </w:tc>
      </w:tr>
      <w:tr w:rsidR="002B1690">
        <w:trPr>
          <w:trHeight w:val="241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18"/>
              </w:rPr>
              <w:t xml:space="preserve">Kúpa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18"/>
              </w:rPr>
              <w:t xml:space="preserve">Predaj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18"/>
              </w:rPr>
              <w:t xml:space="preserve">Poskytnutie služby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</w:pPr>
            <w:r>
              <w:rPr>
                <w:sz w:val="18"/>
              </w:rPr>
              <w:t xml:space="preserve">Obchodné zastúpenie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18"/>
              </w:rPr>
              <w:t xml:space="preserve">Licencie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proofErr w:type="spellStart"/>
            <w:r>
              <w:rPr>
                <w:sz w:val="18"/>
              </w:rPr>
              <w:t>Transféry</w:t>
            </w:r>
            <w:proofErr w:type="spellEnd"/>
            <w:r>
              <w:rPr>
                <w:sz w:val="18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18"/>
              </w:rPr>
              <w:t xml:space="preserve">Know-how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18"/>
              </w:rPr>
              <w:t xml:space="preserve">Úver, pôžička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18"/>
              </w:rPr>
              <w:t xml:space="preserve">Výpomoc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18"/>
              </w:rPr>
              <w:t xml:space="preserve">Záruka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after="0" w:line="240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after="0" w:line="240" w:lineRule="auto"/>
              <w:ind w:left="2" w:right="0" w:firstLine="0"/>
              <w:jc w:val="left"/>
            </w:pPr>
            <w:r>
              <w:rPr>
                <w:sz w:val="18"/>
              </w:rPr>
              <w:t xml:space="preserve">Iné obchody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after="0" w:line="240" w:lineRule="auto"/>
              <w:ind w:left="2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 w:rsidP="00F14A0A">
            <w:pPr>
              <w:spacing w:after="0" w:line="240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F14A0A" w:rsidRDefault="00F00F7F" w:rsidP="001548BF">
      <w:pPr>
        <w:spacing w:after="20" w:line="259" w:lineRule="auto"/>
        <w:ind w:left="284" w:right="0" w:firstLine="0"/>
        <w:jc w:val="left"/>
      </w:pPr>
      <w:r>
        <w:t xml:space="preserve"> </w:t>
      </w:r>
    </w:p>
    <w:p w:rsidR="002B1690" w:rsidRDefault="00F00F7F">
      <w:pPr>
        <w:ind w:left="-5" w:right="15"/>
      </w:pPr>
      <w:r>
        <w:t>b)</w:t>
      </w:r>
      <w:r>
        <w:rPr>
          <w:rFonts w:ascii="Arial" w:eastAsia="Arial" w:hAnsi="Arial" w:cs="Arial"/>
        </w:rPr>
        <w:t xml:space="preserve"> </w:t>
      </w:r>
      <w:r>
        <w:t xml:space="preserve">opis a hodnota podmienených záväzkov voči spriazneným osobám </w:t>
      </w:r>
      <w:r>
        <w:rPr>
          <w:b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4"/>
        <w:gridCol w:w="2945"/>
        <w:gridCol w:w="3434"/>
      </w:tblGrid>
      <w:tr w:rsidR="002B1690">
        <w:trPr>
          <w:trHeight w:val="238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  <w:sz w:val="20"/>
              </w:rPr>
              <w:t xml:space="preserve">Spriaznená osoba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42" w:right="0" w:firstLine="0"/>
              <w:jc w:val="center"/>
            </w:pPr>
            <w:r>
              <w:rPr>
                <w:b/>
                <w:sz w:val="20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2B1690" w:rsidRDefault="00F00F7F">
            <w:pPr>
              <w:spacing w:after="0" w:line="259" w:lineRule="auto"/>
              <w:ind w:left="44" w:right="0" w:firstLine="0"/>
              <w:jc w:val="center"/>
            </w:pPr>
            <w:r>
              <w:rPr>
                <w:b/>
                <w:sz w:val="20"/>
              </w:rPr>
              <w:t xml:space="preserve">Hodnota podmienených záväzkov </w:t>
            </w:r>
          </w:p>
        </w:tc>
      </w:tr>
      <w:tr w:rsidR="002B1690">
        <w:trPr>
          <w:trHeight w:val="241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  <w:tr w:rsidR="002B1690">
        <w:trPr>
          <w:trHeight w:val="240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B1690" w:rsidRDefault="00F00F7F">
            <w:pPr>
              <w:spacing w:after="0" w:line="259" w:lineRule="auto"/>
              <w:ind w:left="1" w:right="0" w:firstLine="0"/>
              <w:jc w:val="left"/>
            </w:pPr>
            <w:r>
              <w:rPr>
                <w:sz w:val="20"/>
              </w:rPr>
              <w:t xml:space="preserve"> </w:t>
            </w:r>
          </w:p>
        </w:tc>
      </w:tr>
    </w:tbl>
    <w:p w:rsidR="002B1690" w:rsidRDefault="00F00F7F">
      <w:pPr>
        <w:ind w:left="-5" w:right="283"/>
      </w:pPr>
      <w:r>
        <w:t>Obec Slovenské Pravno nemá žiadne informácie o spriaznených osobách a o ekonomických vzťahoch</w:t>
      </w:r>
      <w:r>
        <w:rPr>
          <w:i/>
          <w:color w:val="C00000"/>
        </w:rPr>
        <w:t xml:space="preserve"> </w:t>
      </w:r>
      <w:r>
        <w:t xml:space="preserve">s nimi. </w:t>
      </w:r>
    </w:p>
    <w:p w:rsidR="002B1690" w:rsidRDefault="00F00F7F">
      <w:pPr>
        <w:spacing w:after="23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517338" w:rsidRDefault="00F00F7F">
      <w:pPr>
        <w:pStyle w:val="Nadpis1"/>
        <w:ind w:right="21"/>
      </w:pPr>
      <w:r>
        <w:t xml:space="preserve">Čl. IX </w:t>
      </w:r>
    </w:p>
    <w:p w:rsidR="00517338" w:rsidRDefault="00517338">
      <w:pPr>
        <w:pStyle w:val="Nadpis1"/>
        <w:ind w:right="21"/>
      </w:pPr>
    </w:p>
    <w:p w:rsidR="002B1690" w:rsidRDefault="00F00F7F">
      <w:pPr>
        <w:pStyle w:val="Nadpis1"/>
        <w:ind w:right="21"/>
      </w:pPr>
      <w:r>
        <w:t xml:space="preserve">Informácie o rozpočte a hodnotenie plnenia rozpočtu  </w:t>
      </w:r>
    </w:p>
    <w:p w:rsidR="002B1690" w:rsidRDefault="00F00F7F">
      <w:pPr>
        <w:spacing w:after="17" w:line="259" w:lineRule="auto"/>
        <w:ind w:left="37" w:right="0" w:firstLine="0"/>
        <w:jc w:val="center"/>
      </w:pPr>
      <w:r>
        <w:rPr>
          <w:b/>
        </w:rPr>
        <w:t xml:space="preserve"> </w:t>
      </w:r>
    </w:p>
    <w:p w:rsidR="002B1690" w:rsidRDefault="00F00F7F">
      <w:pPr>
        <w:spacing w:line="270" w:lineRule="auto"/>
        <w:ind w:left="-5" w:right="2244"/>
        <w:jc w:val="left"/>
      </w:pPr>
      <w:r>
        <w:rPr>
          <w:b/>
        </w:rPr>
        <w:t xml:space="preserve">Informácie o rozpočte a hodnotenie plnenia rozpočtu - </w:t>
      </w:r>
      <w:r>
        <w:t>tabuľka č.12-14</w:t>
      </w:r>
      <w:r>
        <w:rPr>
          <w:b/>
        </w:rPr>
        <w:t xml:space="preserve"> </w:t>
      </w:r>
      <w:r>
        <w:t xml:space="preserve">Textová časť k tabuľke č.12-14: </w:t>
      </w:r>
    </w:p>
    <w:p w:rsidR="002F35C6" w:rsidRPr="006E0976" w:rsidRDefault="002F35C6" w:rsidP="002F35C6">
      <w:pPr>
        <w:ind w:left="20"/>
        <w:rPr>
          <w:b/>
          <w:i/>
          <w:sz w:val="20"/>
          <w:szCs w:val="20"/>
        </w:rPr>
      </w:pPr>
      <w:r w:rsidRPr="002F35C6">
        <w:rPr>
          <w:i/>
          <w:szCs w:val="24"/>
        </w:rPr>
        <w:t xml:space="preserve">Rozpočet </w:t>
      </w:r>
      <w:r>
        <w:rPr>
          <w:i/>
          <w:szCs w:val="24"/>
        </w:rPr>
        <w:t>obce</w:t>
      </w:r>
      <w:r w:rsidRPr="002F35C6">
        <w:rPr>
          <w:i/>
          <w:szCs w:val="24"/>
        </w:rPr>
        <w:t xml:space="preserve"> bol schválený obecným zastupiteľstvom</w:t>
      </w:r>
      <w:r w:rsidRPr="006E0976">
        <w:rPr>
          <w:b/>
          <w:i/>
          <w:szCs w:val="24"/>
        </w:rPr>
        <w:t xml:space="preserve"> dňa 14. 12. 2020 uznesením</w:t>
      </w:r>
      <w:r>
        <w:rPr>
          <w:b/>
          <w:i/>
          <w:szCs w:val="24"/>
        </w:rPr>
        <w:t xml:space="preserve"> </w:t>
      </w:r>
      <w:r w:rsidRPr="006E0976">
        <w:rPr>
          <w:b/>
          <w:i/>
          <w:szCs w:val="24"/>
        </w:rPr>
        <w:t xml:space="preserve">číslo </w:t>
      </w:r>
      <w:r w:rsidRPr="006E0976">
        <w:rPr>
          <w:rFonts w:eastAsia="Arial"/>
          <w:b/>
          <w:bCs/>
          <w:i/>
          <w:color w:val="222222"/>
          <w:szCs w:val="24"/>
        </w:rPr>
        <w:t>193/2020</w:t>
      </w:r>
      <w:r>
        <w:rPr>
          <w:rFonts w:ascii="Arial" w:eastAsia="Arial" w:hAnsi="Arial" w:cs="Arial"/>
          <w:b/>
          <w:i/>
          <w:color w:val="222222"/>
          <w:sz w:val="18"/>
          <w:szCs w:val="18"/>
        </w:rPr>
        <w:t>.</w:t>
      </w:r>
    </w:p>
    <w:p w:rsidR="002F35C6" w:rsidRDefault="002F35C6" w:rsidP="002F35C6">
      <w:pPr>
        <w:ind w:left="20"/>
        <w:rPr>
          <w:b/>
          <w:i/>
          <w:szCs w:val="24"/>
        </w:rPr>
      </w:pPr>
    </w:p>
    <w:p w:rsidR="002F35C6" w:rsidRDefault="002F35C6" w:rsidP="002F35C6">
      <w:pPr>
        <w:ind w:left="20"/>
        <w:rPr>
          <w:b/>
          <w:i/>
          <w:szCs w:val="24"/>
        </w:rPr>
      </w:pPr>
    </w:p>
    <w:p w:rsidR="002F35C6" w:rsidRPr="002F35C6" w:rsidRDefault="002F35C6" w:rsidP="002F35C6">
      <w:pPr>
        <w:ind w:left="20"/>
        <w:rPr>
          <w:i/>
          <w:sz w:val="20"/>
          <w:szCs w:val="20"/>
        </w:rPr>
      </w:pPr>
      <w:r w:rsidRPr="002F35C6">
        <w:rPr>
          <w:i/>
          <w:szCs w:val="24"/>
        </w:rPr>
        <w:t>Zmeny rozpočtu:</w:t>
      </w:r>
    </w:p>
    <w:p w:rsidR="002F35C6" w:rsidRDefault="002F35C6" w:rsidP="002F35C6">
      <w:pPr>
        <w:ind w:left="20"/>
        <w:rPr>
          <w:rFonts w:eastAsia="Arial"/>
          <w:b/>
          <w:i/>
          <w:color w:val="222222"/>
          <w:szCs w:val="24"/>
        </w:rPr>
      </w:pPr>
      <w:r w:rsidRPr="006E0976">
        <w:rPr>
          <w:b/>
          <w:i/>
          <w:sz w:val="20"/>
          <w:szCs w:val="20"/>
        </w:rPr>
        <w:lastRenderedPageBreak/>
        <w:t xml:space="preserve">       </w:t>
      </w:r>
      <w:r w:rsidRPr="006E0976">
        <w:rPr>
          <w:b/>
          <w:i/>
        </w:rPr>
        <w:t xml:space="preserve">-  zmena </w:t>
      </w:r>
      <w:r>
        <w:rPr>
          <w:b/>
          <w:i/>
        </w:rPr>
        <w:t xml:space="preserve">rozpočtu č. </w:t>
      </w:r>
      <w:r w:rsidRPr="006E0976">
        <w:rPr>
          <w:b/>
          <w:i/>
        </w:rPr>
        <w:t>1/2021</w:t>
      </w:r>
      <w:r>
        <w:rPr>
          <w:b/>
          <w:i/>
        </w:rPr>
        <w:t xml:space="preserve"> schválená</w:t>
      </w:r>
      <w:r w:rsidRPr="006E0976">
        <w:rPr>
          <w:b/>
          <w:i/>
        </w:rPr>
        <w:t xml:space="preserve"> dňa 21. 5. 2021 uznesením č. 211/2021</w:t>
      </w:r>
    </w:p>
    <w:p w:rsidR="002F35C6" w:rsidRPr="006E0976" w:rsidRDefault="002F35C6" w:rsidP="002F35C6">
      <w:pPr>
        <w:ind w:left="0" w:firstLine="0"/>
        <w:rPr>
          <w:rFonts w:eastAsia="Arial"/>
          <w:b/>
          <w:i/>
          <w:color w:val="222222"/>
          <w:szCs w:val="24"/>
        </w:rPr>
      </w:pPr>
      <w:r w:rsidRPr="006E0976">
        <w:rPr>
          <w:b/>
          <w:i/>
        </w:rPr>
        <w:t xml:space="preserve">      -  zmena </w:t>
      </w:r>
      <w:r>
        <w:rPr>
          <w:b/>
          <w:i/>
        </w:rPr>
        <w:t xml:space="preserve">rozpočtu </w:t>
      </w:r>
      <w:r w:rsidRPr="006E0976">
        <w:rPr>
          <w:b/>
          <w:i/>
        </w:rPr>
        <w:t xml:space="preserve"> č. 2/2021 </w:t>
      </w:r>
      <w:r>
        <w:rPr>
          <w:b/>
          <w:i/>
        </w:rPr>
        <w:t xml:space="preserve">schválená </w:t>
      </w:r>
      <w:r w:rsidRPr="006E0976">
        <w:rPr>
          <w:b/>
          <w:i/>
        </w:rPr>
        <w:t xml:space="preserve">dňa 10. 9. 2021 uznesením č. 228/2021 </w:t>
      </w:r>
    </w:p>
    <w:p w:rsidR="002F35C6" w:rsidRPr="006E0976" w:rsidRDefault="002F35C6" w:rsidP="002F35C6">
      <w:pPr>
        <w:ind w:left="20"/>
        <w:rPr>
          <w:rFonts w:eastAsia="Arial"/>
          <w:b/>
          <w:i/>
          <w:color w:val="222222"/>
          <w:szCs w:val="24"/>
        </w:rPr>
      </w:pPr>
      <w:r w:rsidRPr="006E0976">
        <w:rPr>
          <w:b/>
          <w:i/>
        </w:rPr>
        <w:t xml:space="preserve">      -  zmena</w:t>
      </w:r>
      <w:r>
        <w:rPr>
          <w:b/>
          <w:i/>
        </w:rPr>
        <w:t xml:space="preserve"> rozpočtu </w:t>
      </w:r>
      <w:r w:rsidRPr="006E0976">
        <w:rPr>
          <w:b/>
          <w:i/>
        </w:rPr>
        <w:t>č. 3/2021</w:t>
      </w:r>
      <w:r>
        <w:rPr>
          <w:b/>
          <w:i/>
        </w:rPr>
        <w:t xml:space="preserve"> schválená</w:t>
      </w:r>
      <w:r w:rsidRPr="006E0976">
        <w:rPr>
          <w:b/>
          <w:i/>
        </w:rPr>
        <w:t xml:space="preserve"> dňa 10. 12. 2021 uznesením č. 255/2021</w:t>
      </w:r>
    </w:p>
    <w:p w:rsidR="002F35C6" w:rsidRDefault="002F35C6">
      <w:pPr>
        <w:ind w:left="-5" w:right="15"/>
        <w:rPr>
          <w:rFonts w:eastAsia="Arial"/>
          <w:b/>
          <w:i/>
          <w:color w:val="222222"/>
          <w:szCs w:val="24"/>
        </w:rPr>
      </w:pPr>
    </w:p>
    <w:p w:rsidR="002B1690" w:rsidRDefault="00F00F7F">
      <w:pPr>
        <w:ind w:left="-5" w:right="15"/>
      </w:pPr>
      <w:r>
        <w:rPr>
          <w:b/>
        </w:rPr>
        <w:t>Výška dlhu</w:t>
      </w:r>
      <w:r>
        <w:t xml:space="preserve"> obce</w:t>
      </w:r>
      <w:r>
        <w:rPr>
          <w:color w:val="FF0000"/>
        </w:rPr>
        <w:t xml:space="preserve"> </w:t>
      </w:r>
      <w:r>
        <w:t xml:space="preserve">podľa § 17 ods. 7 -8 zákona č.583/2004 </w:t>
      </w:r>
      <w:proofErr w:type="spellStart"/>
      <w:r>
        <w:t>Z.z</w:t>
      </w:r>
      <w:proofErr w:type="spellEnd"/>
      <w:r>
        <w:t xml:space="preserve">. o rozpočtových pravidlách územnej samosprávy a o zmene a doplnení niektorých zákonov v </w:t>
      </w:r>
      <w:proofErr w:type="spellStart"/>
      <w:r>
        <w:t>z.n.p</w:t>
      </w:r>
      <w:proofErr w:type="spellEnd"/>
      <w:r>
        <w:t xml:space="preserve">. za bežné účtovné obdobie a bezprostredne predchádzajúce účtovné obdobie je uvedená v tabuľke č.15. </w:t>
      </w:r>
    </w:p>
    <w:p w:rsidR="002B1690" w:rsidRDefault="00F00F7F">
      <w:pPr>
        <w:ind w:left="-5" w:right="15"/>
      </w:pPr>
      <w:r>
        <w:t>Obec Slovenské Pravno</w:t>
      </w:r>
      <w:r>
        <w:rPr>
          <w:i/>
          <w:color w:val="C00000"/>
        </w:rPr>
        <w:t xml:space="preserve"> </w:t>
      </w:r>
      <w:r>
        <w:t>nemá prijaté žiadne návratné zdroje financovania, preto sa tabuľka č. 15 nevypĺňa.</w:t>
      </w:r>
      <w:r>
        <w:rPr>
          <w:i/>
          <w:color w:val="C00000"/>
        </w:rPr>
        <w:t xml:space="preserve">.  </w:t>
      </w:r>
    </w:p>
    <w:p w:rsidR="003476C8" w:rsidRDefault="003476C8">
      <w:pPr>
        <w:pStyle w:val="Nadpis1"/>
        <w:ind w:right="23"/>
      </w:pPr>
    </w:p>
    <w:p w:rsidR="00517338" w:rsidRDefault="00F00F7F">
      <w:pPr>
        <w:pStyle w:val="Nadpis1"/>
        <w:ind w:right="23"/>
      </w:pPr>
      <w:r>
        <w:t>Čl. X</w:t>
      </w:r>
    </w:p>
    <w:p w:rsidR="00517338" w:rsidRDefault="00517338">
      <w:pPr>
        <w:pStyle w:val="Nadpis1"/>
        <w:ind w:right="23"/>
      </w:pPr>
    </w:p>
    <w:p w:rsidR="002B1690" w:rsidRDefault="00F00F7F">
      <w:pPr>
        <w:pStyle w:val="Nadpis1"/>
        <w:ind w:right="23"/>
      </w:pPr>
      <w:r>
        <w:t xml:space="preserve"> Informácie o skutočnostiach, ktoré nastali po dni, ku ktorému sa zostavuje účtovná závierka  do dňa zostavenia účtovnej závierky </w:t>
      </w:r>
    </w:p>
    <w:p w:rsidR="002B1690" w:rsidRDefault="00F00F7F">
      <w:pPr>
        <w:spacing w:after="0" w:line="259" w:lineRule="auto"/>
        <w:ind w:left="47" w:right="0" w:firstLine="0"/>
        <w:jc w:val="center"/>
      </w:pPr>
      <w:r>
        <w:rPr>
          <w:b/>
          <w:sz w:val="28"/>
        </w:rPr>
        <w:t xml:space="preserve"> </w:t>
      </w:r>
    </w:p>
    <w:p w:rsidR="002B1690" w:rsidRDefault="00F00F7F">
      <w:pPr>
        <w:ind w:left="-5" w:right="15"/>
      </w:pPr>
      <w:r>
        <w:t xml:space="preserve">Informácie o skutočnostiach, ktoré nastali po dni, ku ktorému sa zostavuje účtovná závierka do dňa zostavenia účtovnej závierky </w:t>
      </w:r>
    </w:p>
    <w:p w:rsidR="002B1690" w:rsidRDefault="00F00F7F">
      <w:pPr>
        <w:numPr>
          <w:ilvl w:val="0"/>
          <w:numId w:val="11"/>
        </w:numPr>
        <w:ind w:right="15" w:hanging="284"/>
      </w:pPr>
      <w:r>
        <w:t xml:space="preserve">pokles alebo zvýšenie trhovej ceny finančného majetku ako dôsledku okolností, ktoré nastali po dni, ku ktorému sa zostavuje účtovná závierka do dňa zostavenia účtovnej závierky s uvedením dôvodu týchto zmien, </w:t>
      </w:r>
    </w:p>
    <w:p w:rsidR="002B1690" w:rsidRDefault="00F00F7F">
      <w:pPr>
        <w:numPr>
          <w:ilvl w:val="0"/>
          <w:numId w:val="11"/>
        </w:numPr>
        <w:ind w:right="15" w:hanging="284"/>
      </w:pPr>
      <w:r>
        <w:t xml:space="preserve">dôvody pre zmenu výšky rezerv a opravných položiek, </w:t>
      </w:r>
    </w:p>
    <w:p w:rsidR="002B1690" w:rsidRDefault="00F00F7F">
      <w:pPr>
        <w:numPr>
          <w:ilvl w:val="0"/>
          <w:numId w:val="11"/>
        </w:numPr>
        <w:ind w:right="15" w:hanging="284"/>
      </w:pPr>
      <w:r>
        <w:t xml:space="preserve">zmeny významných položiek dlhodobého finančného majetku, </w:t>
      </w:r>
    </w:p>
    <w:p w:rsidR="002B1690" w:rsidRDefault="00F00F7F">
      <w:pPr>
        <w:numPr>
          <w:ilvl w:val="0"/>
          <w:numId w:val="11"/>
        </w:numPr>
        <w:ind w:right="15" w:hanging="284"/>
      </w:pPr>
      <w:r>
        <w:t xml:space="preserve">vydané dlhopisy a iné cenné papiere, </w:t>
      </w:r>
    </w:p>
    <w:p w:rsidR="002B1690" w:rsidRDefault="00F00F7F">
      <w:pPr>
        <w:numPr>
          <w:ilvl w:val="0"/>
          <w:numId w:val="11"/>
        </w:numPr>
        <w:ind w:right="15" w:hanging="284"/>
      </w:pPr>
      <w:r>
        <w:t xml:space="preserve">zmena právnej formy účtovnej jednotky, </w:t>
      </w:r>
    </w:p>
    <w:p w:rsidR="002B1690" w:rsidRDefault="00F00F7F">
      <w:pPr>
        <w:numPr>
          <w:ilvl w:val="0"/>
          <w:numId w:val="11"/>
        </w:numPr>
        <w:ind w:right="15" w:hanging="284"/>
      </w:pPr>
      <w:r>
        <w:t>mimoriadne udalosti, ak majú vplyv na hospodárenie účtovnej jednotky, napríklad živelné pohromy, g)</w:t>
      </w:r>
      <w:r>
        <w:rPr>
          <w:rFonts w:ascii="Arial" w:eastAsia="Arial" w:hAnsi="Arial" w:cs="Arial"/>
        </w:rPr>
        <w:t xml:space="preserve"> </w:t>
      </w:r>
      <w:r>
        <w:t xml:space="preserve">iné mimoriadne skutočnosti </w:t>
      </w:r>
    </w:p>
    <w:p w:rsidR="002B1690" w:rsidRDefault="00F00F7F">
      <w:pPr>
        <w:spacing w:after="12" w:line="259" w:lineRule="auto"/>
        <w:ind w:left="0" w:right="0" w:firstLine="0"/>
        <w:jc w:val="left"/>
      </w:pPr>
      <w:r>
        <w:t xml:space="preserve"> </w:t>
      </w:r>
    </w:p>
    <w:p w:rsidR="002B1690" w:rsidRDefault="00F00F7F">
      <w:pPr>
        <w:ind w:left="-5" w:right="15"/>
      </w:pPr>
      <w:r>
        <w:t>Po 31. decembri 202</w:t>
      </w:r>
      <w:r w:rsidR="003476C8">
        <w:t>1</w:t>
      </w:r>
      <w:r>
        <w:t xml:space="preserve"> nenastali také udalosti, ktoré by si vyžadovali zverejnenie alebo vykázanie v účtovnej závierke za rok 202</w:t>
      </w:r>
      <w:r w:rsidR="003476C8">
        <w:t>1</w:t>
      </w:r>
      <w:r>
        <w:t xml:space="preserve">. </w:t>
      </w:r>
    </w:p>
    <w:p w:rsidR="002B1690" w:rsidRDefault="00F00F7F">
      <w:pPr>
        <w:spacing w:after="0" w:line="259" w:lineRule="auto"/>
        <w:ind w:left="0" w:right="0" w:firstLine="0"/>
        <w:jc w:val="left"/>
      </w:pPr>
      <w:r>
        <w:rPr>
          <w:sz w:val="20"/>
        </w:rPr>
        <w:t xml:space="preserve"> </w:t>
      </w:r>
    </w:p>
    <w:sectPr w:rsidR="002B169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22" w:right="543" w:bottom="958" w:left="1133" w:header="710" w:footer="634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6491" w:rsidRDefault="004C6491">
      <w:pPr>
        <w:spacing w:after="0" w:line="240" w:lineRule="auto"/>
      </w:pPr>
      <w:r>
        <w:separator/>
      </w:r>
    </w:p>
  </w:endnote>
  <w:endnote w:type="continuationSeparator" w:id="0">
    <w:p w:rsidR="004C6491" w:rsidRDefault="004C64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7297" w:rsidRDefault="00497297">
    <w:pPr>
      <w:tabs>
        <w:tab w:val="right" w:pos="1023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7297" w:rsidRDefault="00497297">
    <w:pPr>
      <w:tabs>
        <w:tab w:val="right" w:pos="1023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 w:rsidR="00904C37">
      <w:rPr>
        <w:noProof/>
        <w:sz w:val="20"/>
      </w:rPr>
      <w:t>19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7297" w:rsidRDefault="00497297">
    <w:pPr>
      <w:tabs>
        <w:tab w:val="right" w:pos="1023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rPr>
        <w:sz w:val="20"/>
      </w:rPr>
      <w:fldChar w:fldCharType="begin"/>
    </w:r>
    <w:r>
      <w:rPr>
        <w:sz w:val="20"/>
      </w:rPr>
      <w:instrText xml:space="preserve"> PAGE   \* MERGEFORMAT </w:instrText>
    </w:r>
    <w:r>
      <w:rPr>
        <w:sz w:val="20"/>
      </w:rP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6491" w:rsidRDefault="004C6491">
      <w:pPr>
        <w:spacing w:after="0" w:line="240" w:lineRule="auto"/>
      </w:pPr>
      <w:r>
        <w:separator/>
      </w:r>
    </w:p>
  </w:footnote>
  <w:footnote w:type="continuationSeparator" w:id="0">
    <w:p w:rsidR="004C6491" w:rsidRDefault="004C649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7297" w:rsidRDefault="00497297">
    <w:pPr>
      <w:spacing w:line="259" w:lineRule="auto"/>
      <w:ind w:left="5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88997" name="Group 889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93110" name="Shape 93110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1FFDD6D" id="Group 88997" o:spid="_x0000_s1026" style="position:absolute;margin-left:55.2pt;margin-top:64.1pt;width:513.35pt;height:.5pt;z-index:25165824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cqQ7YIMCAABZBgAADgAAAAAAAAAAAAAAAAAuAgAAZHJzL2Uyb0RvYy54bWxQSwECLQAUAAYACAAA&#10;ACEA1N0JhuEAAAAMAQAADwAAAAAAAAAAAAAAAADdBAAAZHJzL2Rvd25yZXYueG1sUEsFBgAAAAAE&#10;AAQA8wAAAOsFAAAAAA==&#10;">
              <v:shape id="Shape 93110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rU8/McA&#10;AADeAAAADwAAAGRycy9kb3ducmV2LnhtbESPXUvDMBSG74X9h3AGu3NpHdStLhtDNhEVmXV4fdac&#10;tWXNSZfEtf57cyF4+fJ+8SzXg2nFlZxvLCtIpwkI4tLqhisFh8/d7RyED8gaW8uk4Ic8rFejmyXm&#10;2vb8QdciVCKOsM9RQR1Cl0vpy5oM+qntiKN3ss5giNJVUjvs47hp5V2SZNJgw/Ghxo4eayrPxbdR&#10;8L53r1n6te0Xx11xuKfsJXt6uyg1GQ+bBxCBhvAf/ms/awWLWZpGgIgTUUCufg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FK1PPzHAAAA3gAAAA8AAAAAAAAAAAAAAAAAmAIAAGRy&#10;cy9kb3ducmV2LnhtbFBLBQYAAAAABAAEAPUAAACMAwAAAAA=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Slovenské Pravno,039 22  Slovenské Pravno č. 123</w:t>
    </w:r>
    <w:r>
      <w:t xml:space="preserve"> </w:t>
    </w:r>
  </w:p>
  <w:p w:rsidR="00497297" w:rsidRDefault="00497297">
    <w:pPr>
      <w:spacing w:after="0" w:line="259" w:lineRule="auto"/>
      <w:ind w:left="0" w:right="24" w:firstLine="0"/>
      <w:jc w:val="center"/>
    </w:pPr>
    <w:r>
      <w:t>Poznámky individuálnej účtovnej závierky zostavenej k 31. decembru 2020</w:t>
    </w:r>
    <w:r>
      <w:rPr>
        <w:color w:val="FF0000"/>
      </w:rPr>
      <w:t xml:space="preserve"> </w:t>
    </w:r>
  </w:p>
  <w:p w:rsidR="00497297" w:rsidRDefault="00497297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7297" w:rsidRDefault="00497297">
    <w:pPr>
      <w:spacing w:line="259" w:lineRule="auto"/>
      <w:ind w:left="5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88968" name="Group 8896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93109" name="Shape 93109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09EE7B1" id="Group 88968" o:spid="_x0000_s1026" style="position:absolute;margin-left:55.2pt;margin-top:64.1pt;width:513.35pt;height:.5pt;z-index:251659264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DK&#10;BzkAggIAAFkGAAAOAAAAAAAAAAAAAAAAAC4CAABkcnMvZTJvRG9jLnhtbFBLAQItABQABgAIAAAA&#10;IQDU3QmG4QAAAAwBAAAPAAAAAAAAAAAAAAAAANwEAABkcnMvZG93bnJldi54bWxQSwUGAAAAAAQA&#10;BADzAAAA6gUAAAAA&#10;">
              <v:shape id="Shape 93109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lYDvMgA&#10;AADeAAAADwAAAGRycy9kb3ducmV2LnhtbESPQUvDQBSE74L/YXmCN7tJhdjEbouUtoiWorF4fmaf&#10;STD7Nt3dNvHfu4LgcZiZb5j5cjSdOJPzrWUF6SQBQVxZ3XKt4PC2uZmB8AFZY2eZFHyTh+Xi8mKO&#10;hbYDv9K5DLWIEPYFKmhC6AspfdWQQT+xPXH0Pq0zGKJ0tdQOhwg3nZwmSSYNthwXGuxp1VD1VZ6M&#10;gv2Le87S9/WQf2zKwx1lT9l2d1Tq+mp8uAcRaAz/4b/2o1aQ36ZJDr934hWQix8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BGVgO8yAAAAN4AAAAPAAAAAAAAAAAAAAAAAJgCAABk&#10;cnMvZG93bnJldi54bWxQSwUGAAAAAAQABAD1AAAAjQ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Slovenské Pravno,039 22  Slovenské Pravno č. 123</w:t>
    </w:r>
    <w:r>
      <w:t xml:space="preserve"> </w:t>
    </w:r>
  </w:p>
  <w:p w:rsidR="00497297" w:rsidRDefault="00497297">
    <w:pPr>
      <w:spacing w:after="0" w:line="259" w:lineRule="auto"/>
      <w:ind w:left="0" w:right="24" w:firstLine="0"/>
      <w:jc w:val="center"/>
    </w:pPr>
    <w:r>
      <w:t>Poznámky individuálnej účtovnej závierky zostavenej k 31. decembru 2021</w:t>
    </w:r>
  </w:p>
  <w:p w:rsidR="00497297" w:rsidRDefault="00497297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7297" w:rsidRDefault="00497297">
    <w:pPr>
      <w:spacing w:line="259" w:lineRule="auto"/>
      <w:ind w:left="58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88939" name="Group 8893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93108" name="Shape 93108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0A58B4E7" id="Group 88939" o:spid="_x0000_s1026" style="position:absolute;margin-left:55.2pt;margin-top:64.1pt;width:513.35pt;height:.5pt;z-index:251660288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">
              <v:shape id="Shape 93108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qmJ8UA&#10;AADeAAAADwAAAGRycy9kb3ducmV2LnhtbERPXU/CMBR9N+E/NJeEN+kmyYRJIcSAMWoMTuLzZb1s&#10;C+vtaCub/94+mPh4cr6X68G04krON5YVpNMEBHFpdcOVgsPn7nYOwgdkja1lUvBDHtar0c0Sc217&#10;/qBrESoRQ9jnqKAOocul9GVNBv3UdsSRO1lnMEToKqkd9jHctPIuSTJpsOHYUGNHjzWV5+LbKHjf&#10;u9cs/dr2i+OuONxT9pI9vV2UmoyHzQOIQEP4F/+5n7WCxSxN4t54J14Bufo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pGqYnxQAAAN4AAAAPAAAAAAAAAAAAAAAAAJgCAABkcnMv&#10;ZG93bnJldi54bWxQSwUGAAAAAAQABAD1AAAAigMAAAAA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>Obec Slovenské Pravno,039 22  Slovenské Pravno č. 123</w:t>
    </w:r>
    <w:r>
      <w:t xml:space="preserve"> </w:t>
    </w:r>
  </w:p>
  <w:p w:rsidR="00497297" w:rsidRDefault="00497297">
    <w:pPr>
      <w:spacing w:after="0" w:line="259" w:lineRule="auto"/>
      <w:ind w:left="0" w:right="24" w:firstLine="0"/>
      <w:jc w:val="center"/>
    </w:pPr>
    <w:r>
      <w:t>Poznámky individuálnej účtovnej závierky zostavenej k 31. decembru 2020</w:t>
    </w:r>
    <w:r>
      <w:rPr>
        <w:color w:val="FF0000"/>
      </w:rPr>
      <w:t xml:space="preserve"> </w:t>
    </w:r>
  </w:p>
  <w:p w:rsidR="00497297" w:rsidRDefault="00497297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A2D56"/>
    <w:multiLevelType w:val="hybridMultilevel"/>
    <w:tmpl w:val="33EC68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AB7033"/>
    <w:multiLevelType w:val="hybridMultilevel"/>
    <w:tmpl w:val="6B46CD9E"/>
    <w:lvl w:ilvl="0" w:tplc="ADA88F56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418E35E">
      <w:start w:val="1"/>
      <w:numFmt w:val="bullet"/>
      <w:lvlText w:val="o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8AA820A">
      <w:start w:val="1"/>
      <w:numFmt w:val="bullet"/>
      <w:lvlText w:val="▪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062706A">
      <w:start w:val="1"/>
      <w:numFmt w:val="bullet"/>
      <w:lvlText w:val="•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74C1486">
      <w:start w:val="1"/>
      <w:numFmt w:val="bullet"/>
      <w:lvlText w:val="o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F205578">
      <w:start w:val="1"/>
      <w:numFmt w:val="bullet"/>
      <w:lvlText w:val="▪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EF8D0B4">
      <w:start w:val="1"/>
      <w:numFmt w:val="bullet"/>
      <w:lvlText w:val="•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2E0F97C">
      <w:start w:val="1"/>
      <w:numFmt w:val="bullet"/>
      <w:lvlText w:val="o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9704FA8">
      <w:start w:val="1"/>
      <w:numFmt w:val="bullet"/>
      <w:lvlText w:val="▪"/>
      <w:lvlJc w:val="left"/>
      <w:pPr>
        <w:ind w:left="6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8221EED"/>
    <w:multiLevelType w:val="hybridMultilevel"/>
    <w:tmpl w:val="4D98564E"/>
    <w:lvl w:ilvl="0" w:tplc="3FAAECC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776DC78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01CF350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D4041C4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8BE797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24C07E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39CB0E2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24AB06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8725BD8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C1A6572"/>
    <w:multiLevelType w:val="hybridMultilevel"/>
    <w:tmpl w:val="453445EE"/>
    <w:lvl w:ilvl="0" w:tplc="0C3A70E6">
      <w:start w:val="1"/>
      <w:numFmt w:val="bullet"/>
      <w:lvlText w:val="-"/>
      <w:lvlJc w:val="left"/>
      <w:pPr>
        <w:ind w:left="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810C7C0">
      <w:start w:val="1"/>
      <w:numFmt w:val="bullet"/>
      <w:lvlText w:val="o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0F22BD6">
      <w:start w:val="1"/>
      <w:numFmt w:val="bullet"/>
      <w:lvlText w:val="▪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6024730">
      <w:start w:val="1"/>
      <w:numFmt w:val="bullet"/>
      <w:lvlText w:val="•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16C8362">
      <w:start w:val="1"/>
      <w:numFmt w:val="bullet"/>
      <w:lvlText w:val="o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E804FB4">
      <w:start w:val="1"/>
      <w:numFmt w:val="bullet"/>
      <w:lvlText w:val="▪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62447E6">
      <w:start w:val="1"/>
      <w:numFmt w:val="bullet"/>
      <w:lvlText w:val="•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78B0FC">
      <w:start w:val="1"/>
      <w:numFmt w:val="bullet"/>
      <w:lvlText w:val="o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4060038">
      <w:start w:val="1"/>
      <w:numFmt w:val="bullet"/>
      <w:lvlText w:val="▪"/>
      <w:lvlJc w:val="left"/>
      <w:pPr>
        <w:ind w:left="6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5D23C8A"/>
    <w:multiLevelType w:val="hybridMultilevel"/>
    <w:tmpl w:val="6C880DD4"/>
    <w:lvl w:ilvl="0" w:tplc="FEA48CD2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60CBC64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E0C7D18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96AF6C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0DC06D4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D762D2A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DB409C0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0AE2754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CA2A84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ACC41BA"/>
    <w:multiLevelType w:val="hybridMultilevel"/>
    <w:tmpl w:val="994EB674"/>
    <w:lvl w:ilvl="0" w:tplc="10366DE8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FDA6300">
      <w:start w:val="1"/>
      <w:numFmt w:val="bullet"/>
      <w:lvlText w:val="o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AB85972">
      <w:start w:val="1"/>
      <w:numFmt w:val="bullet"/>
      <w:lvlText w:val="▪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8CEFE6C">
      <w:start w:val="1"/>
      <w:numFmt w:val="bullet"/>
      <w:lvlText w:val="•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F8AE2F0">
      <w:start w:val="1"/>
      <w:numFmt w:val="bullet"/>
      <w:lvlText w:val="o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F8621F4">
      <w:start w:val="1"/>
      <w:numFmt w:val="bullet"/>
      <w:lvlText w:val="▪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834A974">
      <w:start w:val="1"/>
      <w:numFmt w:val="bullet"/>
      <w:lvlText w:val="•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4A20498">
      <w:start w:val="1"/>
      <w:numFmt w:val="bullet"/>
      <w:lvlText w:val="o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E668894">
      <w:start w:val="1"/>
      <w:numFmt w:val="bullet"/>
      <w:lvlText w:val="▪"/>
      <w:lvlJc w:val="left"/>
      <w:pPr>
        <w:ind w:left="6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21142D4E"/>
    <w:multiLevelType w:val="hybridMultilevel"/>
    <w:tmpl w:val="8EDC1CE6"/>
    <w:lvl w:ilvl="0" w:tplc="2CDC4274">
      <w:start w:val="1"/>
      <w:numFmt w:val="bullet"/>
      <w:lvlText w:val="-"/>
      <w:lvlJc w:val="left"/>
      <w:pPr>
        <w:ind w:left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C2EEA94">
      <w:start w:val="1"/>
      <w:numFmt w:val="bullet"/>
      <w:lvlText w:val="o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98462E6">
      <w:start w:val="1"/>
      <w:numFmt w:val="bullet"/>
      <w:lvlText w:val="▪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54CFC5A">
      <w:start w:val="1"/>
      <w:numFmt w:val="bullet"/>
      <w:lvlText w:val="•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40A8502">
      <w:start w:val="1"/>
      <w:numFmt w:val="bullet"/>
      <w:lvlText w:val="o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F184EAC">
      <w:start w:val="1"/>
      <w:numFmt w:val="bullet"/>
      <w:lvlText w:val="▪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2EAF408">
      <w:start w:val="1"/>
      <w:numFmt w:val="bullet"/>
      <w:lvlText w:val="•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81098AC">
      <w:start w:val="1"/>
      <w:numFmt w:val="bullet"/>
      <w:lvlText w:val="o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D6AC112">
      <w:start w:val="1"/>
      <w:numFmt w:val="bullet"/>
      <w:lvlText w:val="▪"/>
      <w:lvlJc w:val="left"/>
      <w:pPr>
        <w:ind w:left="6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1184754"/>
    <w:multiLevelType w:val="hybridMultilevel"/>
    <w:tmpl w:val="E4041BB4"/>
    <w:lvl w:ilvl="0" w:tplc="31AAB958">
      <w:start w:val="1"/>
      <w:numFmt w:val="decimal"/>
      <w:lvlText w:val="%1"/>
      <w:lvlJc w:val="left"/>
      <w:pPr>
        <w:ind w:left="1511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2231" w:hanging="360"/>
      </w:pPr>
    </w:lvl>
    <w:lvl w:ilvl="2" w:tplc="041B001B" w:tentative="1">
      <w:start w:val="1"/>
      <w:numFmt w:val="lowerRoman"/>
      <w:lvlText w:val="%3."/>
      <w:lvlJc w:val="right"/>
      <w:pPr>
        <w:ind w:left="2951" w:hanging="180"/>
      </w:pPr>
    </w:lvl>
    <w:lvl w:ilvl="3" w:tplc="041B000F" w:tentative="1">
      <w:start w:val="1"/>
      <w:numFmt w:val="decimal"/>
      <w:lvlText w:val="%4."/>
      <w:lvlJc w:val="left"/>
      <w:pPr>
        <w:ind w:left="3671" w:hanging="360"/>
      </w:pPr>
    </w:lvl>
    <w:lvl w:ilvl="4" w:tplc="041B0019" w:tentative="1">
      <w:start w:val="1"/>
      <w:numFmt w:val="lowerLetter"/>
      <w:lvlText w:val="%5."/>
      <w:lvlJc w:val="left"/>
      <w:pPr>
        <w:ind w:left="4391" w:hanging="360"/>
      </w:pPr>
    </w:lvl>
    <w:lvl w:ilvl="5" w:tplc="041B001B" w:tentative="1">
      <w:start w:val="1"/>
      <w:numFmt w:val="lowerRoman"/>
      <w:lvlText w:val="%6."/>
      <w:lvlJc w:val="right"/>
      <w:pPr>
        <w:ind w:left="5111" w:hanging="180"/>
      </w:pPr>
    </w:lvl>
    <w:lvl w:ilvl="6" w:tplc="041B000F" w:tentative="1">
      <w:start w:val="1"/>
      <w:numFmt w:val="decimal"/>
      <w:lvlText w:val="%7."/>
      <w:lvlJc w:val="left"/>
      <w:pPr>
        <w:ind w:left="5831" w:hanging="360"/>
      </w:pPr>
    </w:lvl>
    <w:lvl w:ilvl="7" w:tplc="041B0019" w:tentative="1">
      <w:start w:val="1"/>
      <w:numFmt w:val="lowerLetter"/>
      <w:lvlText w:val="%8."/>
      <w:lvlJc w:val="left"/>
      <w:pPr>
        <w:ind w:left="6551" w:hanging="360"/>
      </w:pPr>
    </w:lvl>
    <w:lvl w:ilvl="8" w:tplc="041B001B" w:tentative="1">
      <w:start w:val="1"/>
      <w:numFmt w:val="lowerRoman"/>
      <w:lvlText w:val="%9."/>
      <w:lvlJc w:val="right"/>
      <w:pPr>
        <w:ind w:left="7271" w:hanging="180"/>
      </w:pPr>
    </w:lvl>
  </w:abstractNum>
  <w:abstractNum w:abstractNumId="8" w15:restartNumberingAfterBreak="0">
    <w:nsid w:val="21DE70AA"/>
    <w:multiLevelType w:val="hybridMultilevel"/>
    <w:tmpl w:val="CDC69F80"/>
    <w:lvl w:ilvl="0" w:tplc="73867420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3541BB0">
      <w:start w:val="1"/>
      <w:numFmt w:val="bullet"/>
      <w:lvlText w:val="o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F8E980">
      <w:start w:val="1"/>
      <w:numFmt w:val="bullet"/>
      <w:lvlText w:val="▪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836285E">
      <w:start w:val="1"/>
      <w:numFmt w:val="bullet"/>
      <w:lvlText w:val="•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EDACE12">
      <w:start w:val="1"/>
      <w:numFmt w:val="bullet"/>
      <w:lvlText w:val="o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5B240C6">
      <w:start w:val="1"/>
      <w:numFmt w:val="bullet"/>
      <w:lvlText w:val="▪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CEC2972">
      <w:start w:val="1"/>
      <w:numFmt w:val="bullet"/>
      <w:lvlText w:val="•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6C0DB78">
      <w:start w:val="1"/>
      <w:numFmt w:val="bullet"/>
      <w:lvlText w:val="o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3E663CA">
      <w:start w:val="1"/>
      <w:numFmt w:val="bullet"/>
      <w:lvlText w:val="▪"/>
      <w:lvlJc w:val="left"/>
      <w:pPr>
        <w:ind w:left="6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5322ED3"/>
    <w:multiLevelType w:val="hybridMultilevel"/>
    <w:tmpl w:val="2A6A7918"/>
    <w:lvl w:ilvl="0" w:tplc="FEF6DBC6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F6AC4C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22E7D1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0A81900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D1C593E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27C457A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A59E43D0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9AED5F6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550A630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9BB221D"/>
    <w:multiLevelType w:val="hybridMultilevel"/>
    <w:tmpl w:val="EE3E5E54"/>
    <w:lvl w:ilvl="0" w:tplc="376A366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A4AC230">
      <w:start w:val="1"/>
      <w:numFmt w:val="decimal"/>
      <w:lvlText w:val="%2."/>
      <w:lvlJc w:val="left"/>
      <w:pPr>
        <w:ind w:left="6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CC0473C">
      <w:start w:val="1"/>
      <w:numFmt w:val="lowerRoman"/>
      <w:lvlText w:val="%3"/>
      <w:lvlJc w:val="left"/>
      <w:pPr>
        <w:ind w:left="13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2506FCA">
      <w:start w:val="1"/>
      <w:numFmt w:val="decimal"/>
      <w:lvlText w:val="%4"/>
      <w:lvlJc w:val="left"/>
      <w:pPr>
        <w:ind w:left="2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8243262">
      <w:start w:val="1"/>
      <w:numFmt w:val="lowerLetter"/>
      <w:lvlText w:val="%5"/>
      <w:lvlJc w:val="left"/>
      <w:pPr>
        <w:ind w:left="2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2C66412">
      <w:start w:val="1"/>
      <w:numFmt w:val="lowerRoman"/>
      <w:lvlText w:val="%6"/>
      <w:lvlJc w:val="left"/>
      <w:pPr>
        <w:ind w:left="3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A966B90">
      <w:start w:val="1"/>
      <w:numFmt w:val="decimal"/>
      <w:lvlText w:val="%7"/>
      <w:lvlJc w:val="left"/>
      <w:pPr>
        <w:ind w:left="4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700966">
      <w:start w:val="1"/>
      <w:numFmt w:val="lowerLetter"/>
      <w:lvlText w:val="%8"/>
      <w:lvlJc w:val="left"/>
      <w:pPr>
        <w:ind w:left="4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DFEE5BE">
      <w:start w:val="1"/>
      <w:numFmt w:val="lowerRoman"/>
      <w:lvlText w:val="%9"/>
      <w:lvlJc w:val="left"/>
      <w:pPr>
        <w:ind w:left="5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2A0F309D"/>
    <w:multiLevelType w:val="hybridMultilevel"/>
    <w:tmpl w:val="7E8431CE"/>
    <w:lvl w:ilvl="0" w:tplc="FD7AFDD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7CE5E18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E1675E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59802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4B0D72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2BCB064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25E122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1B6C9B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F80F76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2C2A012E"/>
    <w:multiLevelType w:val="hybridMultilevel"/>
    <w:tmpl w:val="BD66A3A2"/>
    <w:lvl w:ilvl="0" w:tplc="265E6EDA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B0E5A6E">
      <w:start w:val="1"/>
      <w:numFmt w:val="bullet"/>
      <w:lvlText w:val="o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35EE61E">
      <w:start w:val="1"/>
      <w:numFmt w:val="bullet"/>
      <w:lvlText w:val="▪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7E20340">
      <w:start w:val="1"/>
      <w:numFmt w:val="bullet"/>
      <w:lvlText w:val="•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1FCE7C8">
      <w:start w:val="1"/>
      <w:numFmt w:val="bullet"/>
      <w:lvlText w:val="o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2145408">
      <w:start w:val="1"/>
      <w:numFmt w:val="bullet"/>
      <w:lvlText w:val="▪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8E6CC50">
      <w:start w:val="1"/>
      <w:numFmt w:val="bullet"/>
      <w:lvlText w:val="•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1F6423C">
      <w:start w:val="1"/>
      <w:numFmt w:val="bullet"/>
      <w:lvlText w:val="o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C302A1E">
      <w:start w:val="1"/>
      <w:numFmt w:val="bullet"/>
      <w:lvlText w:val="▪"/>
      <w:lvlJc w:val="left"/>
      <w:pPr>
        <w:ind w:left="6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2F754CC7"/>
    <w:multiLevelType w:val="hybridMultilevel"/>
    <w:tmpl w:val="F332445E"/>
    <w:lvl w:ilvl="0" w:tplc="CBB806BA">
      <w:start w:val="1"/>
      <w:numFmt w:val="decimal"/>
      <w:lvlText w:val="%1"/>
      <w:lvlJc w:val="left"/>
      <w:pPr>
        <w:ind w:left="8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6AC6F0">
      <w:start w:val="1"/>
      <w:numFmt w:val="lowerLetter"/>
      <w:lvlText w:val="%2"/>
      <w:lvlJc w:val="left"/>
      <w:pPr>
        <w:ind w:left="25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0F46030">
      <w:start w:val="1"/>
      <w:numFmt w:val="lowerRoman"/>
      <w:lvlText w:val="%3"/>
      <w:lvlJc w:val="left"/>
      <w:pPr>
        <w:ind w:left="33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3BE54B4">
      <w:start w:val="1"/>
      <w:numFmt w:val="decimal"/>
      <w:lvlText w:val="%4"/>
      <w:lvlJc w:val="left"/>
      <w:pPr>
        <w:ind w:left="40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4520B6E">
      <w:start w:val="1"/>
      <w:numFmt w:val="lowerLetter"/>
      <w:lvlText w:val="%5"/>
      <w:lvlJc w:val="left"/>
      <w:pPr>
        <w:ind w:left="47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F4029AC">
      <w:start w:val="1"/>
      <w:numFmt w:val="lowerRoman"/>
      <w:lvlText w:val="%6"/>
      <w:lvlJc w:val="left"/>
      <w:pPr>
        <w:ind w:left="54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9D037A6">
      <w:start w:val="1"/>
      <w:numFmt w:val="decimal"/>
      <w:lvlText w:val="%7"/>
      <w:lvlJc w:val="left"/>
      <w:pPr>
        <w:ind w:left="6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41E8446">
      <w:start w:val="1"/>
      <w:numFmt w:val="lowerLetter"/>
      <w:lvlText w:val="%8"/>
      <w:lvlJc w:val="left"/>
      <w:pPr>
        <w:ind w:left="69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66ABF4">
      <w:start w:val="1"/>
      <w:numFmt w:val="lowerRoman"/>
      <w:lvlText w:val="%9"/>
      <w:lvlJc w:val="left"/>
      <w:pPr>
        <w:ind w:left="76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311F2EA1"/>
    <w:multiLevelType w:val="hybridMultilevel"/>
    <w:tmpl w:val="3B78E2B2"/>
    <w:lvl w:ilvl="0" w:tplc="508C68D4">
      <w:start w:val="1"/>
      <w:numFmt w:val="lowerLetter"/>
      <w:lvlText w:val="%1)"/>
      <w:lvlJc w:val="left"/>
      <w:pPr>
        <w:ind w:left="3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E0464DC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5D0788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3A68A3A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D746D6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878CFC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D2812F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CB0ED4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8BCAC3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2EC4C85"/>
    <w:multiLevelType w:val="hybridMultilevel"/>
    <w:tmpl w:val="9672F6D0"/>
    <w:lvl w:ilvl="0" w:tplc="4D729918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E72BF8E">
      <w:start w:val="1"/>
      <w:numFmt w:val="bullet"/>
      <w:lvlText w:val="o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E1CD446">
      <w:start w:val="1"/>
      <w:numFmt w:val="bullet"/>
      <w:lvlText w:val="▪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06A87D4">
      <w:start w:val="1"/>
      <w:numFmt w:val="bullet"/>
      <w:lvlText w:val="•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3BA7278">
      <w:start w:val="1"/>
      <w:numFmt w:val="bullet"/>
      <w:lvlText w:val="o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478B2E2">
      <w:start w:val="1"/>
      <w:numFmt w:val="bullet"/>
      <w:lvlText w:val="▪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3A4DE16">
      <w:start w:val="1"/>
      <w:numFmt w:val="bullet"/>
      <w:lvlText w:val="•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3646774">
      <w:start w:val="1"/>
      <w:numFmt w:val="bullet"/>
      <w:lvlText w:val="o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2D8FFC4">
      <w:start w:val="1"/>
      <w:numFmt w:val="bullet"/>
      <w:lvlText w:val="▪"/>
      <w:lvlJc w:val="left"/>
      <w:pPr>
        <w:ind w:left="6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36C85E43"/>
    <w:multiLevelType w:val="hybridMultilevel"/>
    <w:tmpl w:val="A1EED56C"/>
    <w:lvl w:ilvl="0" w:tplc="5F3E24E4">
      <w:start w:val="1"/>
      <w:numFmt w:val="decimal"/>
      <w:lvlText w:val="%1"/>
      <w:lvlJc w:val="left"/>
      <w:pPr>
        <w:ind w:left="1871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2591" w:hanging="360"/>
      </w:pPr>
    </w:lvl>
    <w:lvl w:ilvl="2" w:tplc="041B001B" w:tentative="1">
      <w:start w:val="1"/>
      <w:numFmt w:val="lowerRoman"/>
      <w:lvlText w:val="%3."/>
      <w:lvlJc w:val="right"/>
      <w:pPr>
        <w:ind w:left="3311" w:hanging="180"/>
      </w:pPr>
    </w:lvl>
    <w:lvl w:ilvl="3" w:tplc="041B000F" w:tentative="1">
      <w:start w:val="1"/>
      <w:numFmt w:val="decimal"/>
      <w:lvlText w:val="%4."/>
      <w:lvlJc w:val="left"/>
      <w:pPr>
        <w:ind w:left="4031" w:hanging="360"/>
      </w:pPr>
    </w:lvl>
    <w:lvl w:ilvl="4" w:tplc="041B0019" w:tentative="1">
      <w:start w:val="1"/>
      <w:numFmt w:val="lowerLetter"/>
      <w:lvlText w:val="%5."/>
      <w:lvlJc w:val="left"/>
      <w:pPr>
        <w:ind w:left="4751" w:hanging="360"/>
      </w:pPr>
    </w:lvl>
    <w:lvl w:ilvl="5" w:tplc="041B001B" w:tentative="1">
      <w:start w:val="1"/>
      <w:numFmt w:val="lowerRoman"/>
      <w:lvlText w:val="%6."/>
      <w:lvlJc w:val="right"/>
      <w:pPr>
        <w:ind w:left="5471" w:hanging="180"/>
      </w:pPr>
    </w:lvl>
    <w:lvl w:ilvl="6" w:tplc="041B000F" w:tentative="1">
      <w:start w:val="1"/>
      <w:numFmt w:val="decimal"/>
      <w:lvlText w:val="%7."/>
      <w:lvlJc w:val="left"/>
      <w:pPr>
        <w:ind w:left="6191" w:hanging="360"/>
      </w:pPr>
    </w:lvl>
    <w:lvl w:ilvl="7" w:tplc="041B0019" w:tentative="1">
      <w:start w:val="1"/>
      <w:numFmt w:val="lowerLetter"/>
      <w:lvlText w:val="%8."/>
      <w:lvlJc w:val="left"/>
      <w:pPr>
        <w:ind w:left="6911" w:hanging="360"/>
      </w:pPr>
    </w:lvl>
    <w:lvl w:ilvl="8" w:tplc="041B001B" w:tentative="1">
      <w:start w:val="1"/>
      <w:numFmt w:val="lowerRoman"/>
      <w:lvlText w:val="%9."/>
      <w:lvlJc w:val="right"/>
      <w:pPr>
        <w:ind w:left="7631" w:hanging="180"/>
      </w:pPr>
    </w:lvl>
  </w:abstractNum>
  <w:abstractNum w:abstractNumId="17" w15:restartNumberingAfterBreak="0">
    <w:nsid w:val="36E77226"/>
    <w:multiLevelType w:val="hybridMultilevel"/>
    <w:tmpl w:val="CAA47266"/>
    <w:lvl w:ilvl="0" w:tplc="4D7E68CC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DBE7E9C">
      <w:start w:val="1"/>
      <w:numFmt w:val="bullet"/>
      <w:lvlText w:val="o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B0CBF1E">
      <w:start w:val="1"/>
      <w:numFmt w:val="bullet"/>
      <w:lvlText w:val="▪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3E25E8C">
      <w:start w:val="1"/>
      <w:numFmt w:val="bullet"/>
      <w:lvlText w:val="•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89C77E2">
      <w:start w:val="1"/>
      <w:numFmt w:val="bullet"/>
      <w:lvlText w:val="o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DAACBE2">
      <w:start w:val="1"/>
      <w:numFmt w:val="bullet"/>
      <w:lvlText w:val="▪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DACB570">
      <w:start w:val="1"/>
      <w:numFmt w:val="bullet"/>
      <w:lvlText w:val="•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A829D06">
      <w:start w:val="1"/>
      <w:numFmt w:val="bullet"/>
      <w:lvlText w:val="o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B26250E">
      <w:start w:val="1"/>
      <w:numFmt w:val="bullet"/>
      <w:lvlText w:val="▪"/>
      <w:lvlJc w:val="left"/>
      <w:pPr>
        <w:ind w:left="6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3735272C"/>
    <w:multiLevelType w:val="hybridMultilevel"/>
    <w:tmpl w:val="626EA2DE"/>
    <w:lvl w:ilvl="0" w:tplc="CBB806BA">
      <w:start w:val="1"/>
      <w:numFmt w:val="decimal"/>
      <w:lvlText w:val="%1"/>
      <w:lvlJc w:val="left"/>
      <w:pPr>
        <w:ind w:left="8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16AC6F0">
      <w:start w:val="1"/>
      <w:numFmt w:val="lowerLetter"/>
      <w:lvlText w:val="%2"/>
      <w:lvlJc w:val="left"/>
      <w:pPr>
        <w:ind w:left="25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0F46030">
      <w:start w:val="1"/>
      <w:numFmt w:val="lowerRoman"/>
      <w:lvlText w:val="%3"/>
      <w:lvlJc w:val="left"/>
      <w:pPr>
        <w:ind w:left="33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3BE54B4">
      <w:start w:val="1"/>
      <w:numFmt w:val="decimal"/>
      <w:lvlText w:val="%4"/>
      <w:lvlJc w:val="left"/>
      <w:pPr>
        <w:ind w:left="40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4520B6E">
      <w:start w:val="1"/>
      <w:numFmt w:val="lowerLetter"/>
      <w:lvlText w:val="%5"/>
      <w:lvlJc w:val="left"/>
      <w:pPr>
        <w:ind w:left="47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F4029AC">
      <w:start w:val="1"/>
      <w:numFmt w:val="lowerRoman"/>
      <w:lvlText w:val="%6"/>
      <w:lvlJc w:val="left"/>
      <w:pPr>
        <w:ind w:left="54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9D037A6">
      <w:start w:val="1"/>
      <w:numFmt w:val="decimal"/>
      <w:lvlText w:val="%7"/>
      <w:lvlJc w:val="left"/>
      <w:pPr>
        <w:ind w:left="61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41E8446">
      <w:start w:val="1"/>
      <w:numFmt w:val="lowerLetter"/>
      <w:lvlText w:val="%8"/>
      <w:lvlJc w:val="left"/>
      <w:pPr>
        <w:ind w:left="69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66ABF4">
      <w:start w:val="1"/>
      <w:numFmt w:val="lowerRoman"/>
      <w:lvlText w:val="%9"/>
      <w:lvlJc w:val="left"/>
      <w:pPr>
        <w:ind w:left="76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3AA8038E"/>
    <w:multiLevelType w:val="hybridMultilevel"/>
    <w:tmpl w:val="0BE6DFCA"/>
    <w:lvl w:ilvl="0" w:tplc="DE6676EC">
      <w:start w:val="3"/>
      <w:numFmt w:val="decimal"/>
      <w:lvlText w:val="%1"/>
      <w:lvlJc w:val="left"/>
      <w:pPr>
        <w:ind w:left="1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02A0564">
      <w:start w:val="1"/>
      <w:numFmt w:val="lowerLetter"/>
      <w:lvlText w:val="%2"/>
      <w:lvlJc w:val="left"/>
      <w:pPr>
        <w:ind w:left="25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9EC8B6C">
      <w:start w:val="1"/>
      <w:numFmt w:val="lowerRoman"/>
      <w:lvlText w:val="%3"/>
      <w:lvlJc w:val="left"/>
      <w:pPr>
        <w:ind w:left="32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E58C6D6">
      <w:start w:val="1"/>
      <w:numFmt w:val="decimal"/>
      <w:lvlText w:val="%4"/>
      <w:lvlJc w:val="left"/>
      <w:pPr>
        <w:ind w:left="40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9484764">
      <w:start w:val="1"/>
      <w:numFmt w:val="lowerLetter"/>
      <w:lvlText w:val="%5"/>
      <w:lvlJc w:val="left"/>
      <w:pPr>
        <w:ind w:left="473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82EDC30">
      <w:start w:val="1"/>
      <w:numFmt w:val="lowerRoman"/>
      <w:lvlText w:val="%6"/>
      <w:lvlJc w:val="left"/>
      <w:pPr>
        <w:ind w:left="545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7661CBE">
      <w:start w:val="1"/>
      <w:numFmt w:val="decimal"/>
      <w:lvlText w:val="%7"/>
      <w:lvlJc w:val="left"/>
      <w:pPr>
        <w:ind w:left="617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A902CA0">
      <w:start w:val="1"/>
      <w:numFmt w:val="lowerLetter"/>
      <w:lvlText w:val="%8"/>
      <w:lvlJc w:val="left"/>
      <w:pPr>
        <w:ind w:left="689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984A55C">
      <w:start w:val="1"/>
      <w:numFmt w:val="lowerRoman"/>
      <w:lvlText w:val="%9"/>
      <w:lvlJc w:val="left"/>
      <w:pPr>
        <w:ind w:left="761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3CCE5FB1"/>
    <w:multiLevelType w:val="hybridMultilevel"/>
    <w:tmpl w:val="84CE6F68"/>
    <w:lvl w:ilvl="0" w:tplc="602600A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286D2DC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728A26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4BEA9D8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A368CDC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A1C36AA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AF07D14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4D480BE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B4ED5D4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3F3E72C3"/>
    <w:multiLevelType w:val="hybridMultilevel"/>
    <w:tmpl w:val="658629DA"/>
    <w:lvl w:ilvl="0" w:tplc="667050F0">
      <w:start w:val="1"/>
      <w:numFmt w:val="decimal"/>
      <w:lvlText w:val="%1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AA765B"/>
    <w:multiLevelType w:val="hybridMultilevel"/>
    <w:tmpl w:val="C8F05C44"/>
    <w:lvl w:ilvl="0" w:tplc="2848BB9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076101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708B34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EDE362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46E08B6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FC281F2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4F0DC0C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C3891A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10C254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41360962"/>
    <w:multiLevelType w:val="hybridMultilevel"/>
    <w:tmpl w:val="319EC34C"/>
    <w:lvl w:ilvl="0" w:tplc="CD4C6BB8">
      <w:start w:val="1"/>
      <w:numFmt w:val="bullet"/>
      <w:lvlText w:val="-"/>
      <w:lvlJc w:val="left"/>
      <w:pPr>
        <w:ind w:left="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EC01E2C">
      <w:start w:val="1"/>
      <w:numFmt w:val="bullet"/>
      <w:lvlText w:val="o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472DD80">
      <w:start w:val="1"/>
      <w:numFmt w:val="bullet"/>
      <w:lvlText w:val="▪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E9A7986">
      <w:start w:val="1"/>
      <w:numFmt w:val="bullet"/>
      <w:lvlText w:val="•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F9E4FD8">
      <w:start w:val="1"/>
      <w:numFmt w:val="bullet"/>
      <w:lvlText w:val="o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F9609F6">
      <w:start w:val="1"/>
      <w:numFmt w:val="bullet"/>
      <w:lvlText w:val="▪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8ACB736">
      <w:start w:val="1"/>
      <w:numFmt w:val="bullet"/>
      <w:lvlText w:val="•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156AD04">
      <w:start w:val="1"/>
      <w:numFmt w:val="bullet"/>
      <w:lvlText w:val="o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624DBC4">
      <w:start w:val="1"/>
      <w:numFmt w:val="bullet"/>
      <w:lvlText w:val="▪"/>
      <w:lvlJc w:val="left"/>
      <w:pPr>
        <w:ind w:left="6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47A82EAD"/>
    <w:multiLevelType w:val="hybridMultilevel"/>
    <w:tmpl w:val="D3DC3126"/>
    <w:lvl w:ilvl="0" w:tplc="EE26B53A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7321D1A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8CAC8D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9BEC93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7C6501E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6F07AE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2882DF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5F24F6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4F465A2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487D20FF"/>
    <w:multiLevelType w:val="hybridMultilevel"/>
    <w:tmpl w:val="0DE2EA80"/>
    <w:lvl w:ilvl="0" w:tplc="E81C0DA4">
      <w:start w:val="1"/>
      <w:numFmt w:val="bullet"/>
      <w:lvlText w:val="-"/>
      <w:lvlJc w:val="left"/>
      <w:pPr>
        <w:ind w:left="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ABEFD50">
      <w:start w:val="1"/>
      <w:numFmt w:val="bullet"/>
      <w:lvlText w:val="o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32362C">
      <w:start w:val="1"/>
      <w:numFmt w:val="bullet"/>
      <w:lvlText w:val="▪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A8C1814">
      <w:start w:val="1"/>
      <w:numFmt w:val="bullet"/>
      <w:lvlText w:val="•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C3805C6">
      <w:start w:val="1"/>
      <w:numFmt w:val="bullet"/>
      <w:lvlText w:val="o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AF2B2FC">
      <w:start w:val="1"/>
      <w:numFmt w:val="bullet"/>
      <w:lvlText w:val="▪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782ED7A">
      <w:start w:val="1"/>
      <w:numFmt w:val="bullet"/>
      <w:lvlText w:val="•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B8A1A6">
      <w:start w:val="1"/>
      <w:numFmt w:val="bullet"/>
      <w:lvlText w:val="o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D2E5B9A">
      <w:start w:val="1"/>
      <w:numFmt w:val="bullet"/>
      <w:lvlText w:val="▪"/>
      <w:lvlJc w:val="left"/>
      <w:pPr>
        <w:ind w:left="6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4BA5476D"/>
    <w:multiLevelType w:val="hybridMultilevel"/>
    <w:tmpl w:val="0BDE8C32"/>
    <w:lvl w:ilvl="0" w:tplc="D79AC74A">
      <w:start w:val="1"/>
      <w:numFmt w:val="decimal"/>
      <w:lvlText w:val="%1"/>
      <w:lvlJc w:val="left"/>
      <w:pPr>
        <w:ind w:left="720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64749D"/>
    <w:multiLevelType w:val="hybridMultilevel"/>
    <w:tmpl w:val="1BB44546"/>
    <w:lvl w:ilvl="0" w:tplc="F72CF8C8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C4A178C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6F8E0E0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71C4894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EAEC190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46C32A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EFACF88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3A02E2C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DFAA758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508D7733"/>
    <w:multiLevelType w:val="hybridMultilevel"/>
    <w:tmpl w:val="584E3830"/>
    <w:lvl w:ilvl="0" w:tplc="DB54BBC6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D0CBF8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FFCA054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34EB9F4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BF4F78A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CD6451C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C4EC12E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6D6478A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F16CD68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535A7C60"/>
    <w:multiLevelType w:val="hybridMultilevel"/>
    <w:tmpl w:val="960029A0"/>
    <w:lvl w:ilvl="0" w:tplc="4448F9D0">
      <w:start w:val="1"/>
      <w:numFmt w:val="bullet"/>
      <w:lvlText w:val="-"/>
      <w:lvlJc w:val="left"/>
      <w:pPr>
        <w:ind w:left="2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9FE038C">
      <w:start w:val="1"/>
      <w:numFmt w:val="bullet"/>
      <w:lvlText w:val="o"/>
      <w:lvlJc w:val="left"/>
      <w:pPr>
        <w:ind w:left="13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E34826A">
      <w:start w:val="1"/>
      <w:numFmt w:val="bullet"/>
      <w:lvlText w:val="▪"/>
      <w:lvlJc w:val="left"/>
      <w:pPr>
        <w:ind w:left="20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F404B0">
      <w:start w:val="1"/>
      <w:numFmt w:val="bullet"/>
      <w:lvlText w:val="•"/>
      <w:lvlJc w:val="left"/>
      <w:pPr>
        <w:ind w:left="27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71E9674">
      <w:start w:val="1"/>
      <w:numFmt w:val="bullet"/>
      <w:lvlText w:val="o"/>
      <w:lvlJc w:val="left"/>
      <w:pPr>
        <w:ind w:left="34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B4003C8">
      <w:start w:val="1"/>
      <w:numFmt w:val="bullet"/>
      <w:lvlText w:val="▪"/>
      <w:lvlJc w:val="left"/>
      <w:pPr>
        <w:ind w:left="42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6544DDA">
      <w:start w:val="1"/>
      <w:numFmt w:val="bullet"/>
      <w:lvlText w:val="•"/>
      <w:lvlJc w:val="left"/>
      <w:pPr>
        <w:ind w:left="49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1B2EEBC">
      <w:start w:val="1"/>
      <w:numFmt w:val="bullet"/>
      <w:lvlText w:val="o"/>
      <w:lvlJc w:val="left"/>
      <w:pPr>
        <w:ind w:left="56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DA04388">
      <w:start w:val="1"/>
      <w:numFmt w:val="bullet"/>
      <w:lvlText w:val="▪"/>
      <w:lvlJc w:val="left"/>
      <w:pPr>
        <w:ind w:left="63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577F69E2"/>
    <w:multiLevelType w:val="hybridMultilevel"/>
    <w:tmpl w:val="C79404E2"/>
    <w:lvl w:ilvl="0" w:tplc="90987AA0">
      <w:start w:val="1"/>
      <w:numFmt w:val="bullet"/>
      <w:lvlText w:val="-"/>
      <w:lvlJc w:val="left"/>
      <w:pPr>
        <w:ind w:left="7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BAE1460">
      <w:start w:val="1"/>
      <w:numFmt w:val="bullet"/>
      <w:lvlText w:val="o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8DE9544">
      <w:start w:val="1"/>
      <w:numFmt w:val="bullet"/>
      <w:lvlText w:val="▪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E328264">
      <w:start w:val="1"/>
      <w:numFmt w:val="bullet"/>
      <w:lvlText w:val="•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80C521A">
      <w:start w:val="1"/>
      <w:numFmt w:val="bullet"/>
      <w:lvlText w:val="o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33E357C">
      <w:start w:val="1"/>
      <w:numFmt w:val="bullet"/>
      <w:lvlText w:val="▪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3C241E0">
      <w:start w:val="1"/>
      <w:numFmt w:val="bullet"/>
      <w:lvlText w:val="•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762FDCA">
      <w:start w:val="1"/>
      <w:numFmt w:val="bullet"/>
      <w:lvlText w:val="o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67A5AB6">
      <w:start w:val="1"/>
      <w:numFmt w:val="bullet"/>
      <w:lvlText w:val="▪"/>
      <w:lvlJc w:val="left"/>
      <w:pPr>
        <w:ind w:left="6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5FAE6724"/>
    <w:multiLevelType w:val="hybridMultilevel"/>
    <w:tmpl w:val="5D4A3FF0"/>
    <w:lvl w:ilvl="0" w:tplc="28886088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B867338">
      <w:start w:val="1"/>
      <w:numFmt w:val="bullet"/>
      <w:lvlText w:val="o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26A1ABE">
      <w:start w:val="1"/>
      <w:numFmt w:val="bullet"/>
      <w:lvlText w:val="▪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0F2E5A6">
      <w:start w:val="1"/>
      <w:numFmt w:val="bullet"/>
      <w:lvlText w:val="•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2FCE774">
      <w:start w:val="1"/>
      <w:numFmt w:val="bullet"/>
      <w:lvlText w:val="o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07628AE">
      <w:start w:val="1"/>
      <w:numFmt w:val="bullet"/>
      <w:lvlText w:val="▪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4C6DB76">
      <w:start w:val="1"/>
      <w:numFmt w:val="bullet"/>
      <w:lvlText w:val="•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D209A10">
      <w:start w:val="1"/>
      <w:numFmt w:val="bullet"/>
      <w:lvlText w:val="o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87603C2">
      <w:start w:val="1"/>
      <w:numFmt w:val="bullet"/>
      <w:lvlText w:val="▪"/>
      <w:lvlJc w:val="left"/>
      <w:pPr>
        <w:ind w:left="6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607E10E2"/>
    <w:multiLevelType w:val="hybridMultilevel"/>
    <w:tmpl w:val="D4160FAE"/>
    <w:lvl w:ilvl="0" w:tplc="D06C6144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4DA03E0">
      <w:start w:val="1"/>
      <w:numFmt w:val="bullet"/>
      <w:lvlText w:val="o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808DF28">
      <w:start w:val="1"/>
      <w:numFmt w:val="bullet"/>
      <w:lvlText w:val="▪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BCA0D34">
      <w:start w:val="1"/>
      <w:numFmt w:val="bullet"/>
      <w:lvlText w:val="•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1A6BF04">
      <w:start w:val="1"/>
      <w:numFmt w:val="bullet"/>
      <w:lvlText w:val="o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F38BB22">
      <w:start w:val="1"/>
      <w:numFmt w:val="bullet"/>
      <w:lvlText w:val="▪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E8E192C">
      <w:start w:val="1"/>
      <w:numFmt w:val="bullet"/>
      <w:lvlText w:val="•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724C968">
      <w:start w:val="1"/>
      <w:numFmt w:val="bullet"/>
      <w:lvlText w:val="o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F0070F0">
      <w:start w:val="1"/>
      <w:numFmt w:val="bullet"/>
      <w:lvlText w:val="▪"/>
      <w:lvlJc w:val="left"/>
      <w:pPr>
        <w:ind w:left="6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60875E50"/>
    <w:multiLevelType w:val="hybridMultilevel"/>
    <w:tmpl w:val="C4A6C7E6"/>
    <w:lvl w:ilvl="0" w:tplc="40A2E982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75E83DE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E0E55AE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F2A4DD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264ED5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94366E6A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D8444CA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7C0C15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9CCE9A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6BAA1FD0"/>
    <w:multiLevelType w:val="hybridMultilevel"/>
    <w:tmpl w:val="6C86DE5E"/>
    <w:lvl w:ilvl="0" w:tplc="668EB11E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EF4CAC0">
      <w:start w:val="1"/>
      <w:numFmt w:val="bullet"/>
      <w:lvlText w:val="o"/>
      <w:lvlJc w:val="left"/>
      <w:pPr>
        <w:ind w:left="15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2BE8006">
      <w:start w:val="1"/>
      <w:numFmt w:val="bullet"/>
      <w:lvlText w:val="▪"/>
      <w:lvlJc w:val="left"/>
      <w:pPr>
        <w:ind w:left="22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E5AAE5C">
      <w:start w:val="1"/>
      <w:numFmt w:val="bullet"/>
      <w:lvlText w:val="•"/>
      <w:lvlJc w:val="left"/>
      <w:pPr>
        <w:ind w:left="29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AD6721A">
      <w:start w:val="1"/>
      <w:numFmt w:val="bullet"/>
      <w:lvlText w:val="o"/>
      <w:lvlJc w:val="left"/>
      <w:pPr>
        <w:ind w:left="36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6A446E4">
      <w:start w:val="1"/>
      <w:numFmt w:val="bullet"/>
      <w:lvlText w:val="▪"/>
      <w:lvlJc w:val="left"/>
      <w:pPr>
        <w:ind w:left="43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0BE7112">
      <w:start w:val="1"/>
      <w:numFmt w:val="bullet"/>
      <w:lvlText w:val="•"/>
      <w:lvlJc w:val="left"/>
      <w:pPr>
        <w:ind w:left="51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D5A5B30">
      <w:start w:val="1"/>
      <w:numFmt w:val="bullet"/>
      <w:lvlText w:val="o"/>
      <w:lvlJc w:val="left"/>
      <w:pPr>
        <w:ind w:left="58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394962E">
      <w:start w:val="1"/>
      <w:numFmt w:val="bullet"/>
      <w:lvlText w:val="▪"/>
      <w:lvlJc w:val="left"/>
      <w:pPr>
        <w:ind w:left="65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6C00026B"/>
    <w:multiLevelType w:val="hybridMultilevel"/>
    <w:tmpl w:val="F8CC3A30"/>
    <w:lvl w:ilvl="0" w:tplc="962CB728">
      <w:start w:val="1"/>
      <w:numFmt w:val="decimal"/>
      <w:lvlText w:val="%1"/>
      <w:lvlJc w:val="left"/>
      <w:pPr>
        <w:ind w:left="1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09E9270">
      <w:start w:val="1"/>
      <w:numFmt w:val="lowerLetter"/>
      <w:lvlText w:val="%2"/>
      <w:lvlJc w:val="left"/>
      <w:pPr>
        <w:ind w:left="22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69ACAB8">
      <w:start w:val="1"/>
      <w:numFmt w:val="lowerRoman"/>
      <w:lvlText w:val="%3"/>
      <w:lvlJc w:val="left"/>
      <w:pPr>
        <w:ind w:left="30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3CCC54A">
      <w:start w:val="1"/>
      <w:numFmt w:val="decimal"/>
      <w:lvlText w:val="%4"/>
      <w:lvlJc w:val="left"/>
      <w:pPr>
        <w:ind w:left="37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9EEFA7A">
      <w:start w:val="1"/>
      <w:numFmt w:val="lowerLetter"/>
      <w:lvlText w:val="%5"/>
      <w:lvlJc w:val="left"/>
      <w:pPr>
        <w:ind w:left="44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2003684">
      <w:start w:val="1"/>
      <w:numFmt w:val="lowerRoman"/>
      <w:lvlText w:val="%6"/>
      <w:lvlJc w:val="left"/>
      <w:pPr>
        <w:ind w:left="51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7D2F378">
      <w:start w:val="1"/>
      <w:numFmt w:val="decimal"/>
      <w:lvlText w:val="%7"/>
      <w:lvlJc w:val="left"/>
      <w:pPr>
        <w:ind w:left="58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616DB32">
      <w:start w:val="1"/>
      <w:numFmt w:val="lowerLetter"/>
      <w:lvlText w:val="%8"/>
      <w:lvlJc w:val="left"/>
      <w:pPr>
        <w:ind w:left="66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B6A674">
      <w:start w:val="1"/>
      <w:numFmt w:val="lowerRoman"/>
      <w:lvlText w:val="%9"/>
      <w:lvlJc w:val="left"/>
      <w:pPr>
        <w:ind w:left="73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6" w15:restartNumberingAfterBreak="0">
    <w:nsid w:val="6F5C7671"/>
    <w:multiLevelType w:val="hybridMultilevel"/>
    <w:tmpl w:val="242ADCB0"/>
    <w:lvl w:ilvl="0" w:tplc="F41A092C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A1A75C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928C958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176D562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12CFAFE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F629010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E124582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7268C8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176DED8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 w15:restartNumberingAfterBreak="0">
    <w:nsid w:val="7E915922"/>
    <w:multiLevelType w:val="hybridMultilevel"/>
    <w:tmpl w:val="5066E840"/>
    <w:lvl w:ilvl="0" w:tplc="88F0D956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CD4D5E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30226E4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4103F8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9BAC18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CAC819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736C9C8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37C1CE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DC88026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6"/>
  </w:num>
  <w:num w:numId="2">
    <w:abstractNumId w:val="27"/>
  </w:num>
  <w:num w:numId="3">
    <w:abstractNumId w:val="20"/>
  </w:num>
  <w:num w:numId="4">
    <w:abstractNumId w:val="33"/>
  </w:num>
  <w:num w:numId="5">
    <w:abstractNumId w:val="11"/>
  </w:num>
  <w:num w:numId="6">
    <w:abstractNumId w:val="24"/>
  </w:num>
  <w:num w:numId="7">
    <w:abstractNumId w:val="14"/>
  </w:num>
  <w:num w:numId="8">
    <w:abstractNumId w:val="22"/>
  </w:num>
  <w:num w:numId="9">
    <w:abstractNumId w:val="10"/>
  </w:num>
  <w:num w:numId="10">
    <w:abstractNumId w:val="9"/>
  </w:num>
  <w:num w:numId="11">
    <w:abstractNumId w:val="37"/>
  </w:num>
  <w:num w:numId="12">
    <w:abstractNumId w:val="30"/>
  </w:num>
  <w:num w:numId="13">
    <w:abstractNumId w:val="23"/>
  </w:num>
  <w:num w:numId="14">
    <w:abstractNumId w:val="25"/>
  </w:num>
  <w:num w:numId="15">
    <w:abstractNumId w:val="29"/>
  </w:num>
  <w:num w:numId="16">
    <w:abstractNumId w:val="3"/>
  </w:num>
  <w:num w:numId="17">
    <w:abstractNumId w:val="35"/>
  </w:num>
  <w:num w:numId="18">
    <w:abstractNumId w:val="6"/>
  </w:num>
  <w:num w:numId="19">
    <w:abstractNumId w:val="13"/>
  </w:num>
  <w:num w:numId="20">
    <w:abstractNumId w:val="12"/>
  </w:num>
  <w:num w:numId="21">
    <w:abstractNumId w:val="4"/>
  </w:num>
  <w:num w:numId="22">
    <w:abstractNumId w:val="17"/>
  </w:num>
  <w:num w:numId="23">
    <w:abstractNumId w:val="2"/>
  </w:num>
  <w:num w:numId="24">
    <w:abstractNumId w:val="34"/>
  </w:num>
  <w:num w:numId="25">
    <w:abstractNumId w:val="1"/>
  </w:num>
  <w:num w:numId="26">
    <w:abstractNumId w:val="19"/>
  </w:num>
  <w:num w:numId="27">
    <w:abstractNumId w:val="8"/>
  </w:num>
  <w:num w:numId="28">
    <w:abstractNumId w:val="28"/>
  </w:num>
  <w:num w:numId="29">
    <w:abstractNumId w:val="31"/>
  </w:num>
  <w:num w:numId="30">
    <w:abstractNumId w:val="15"/>
  </w:num>
  <w:num w:numId="31">
    <w:abstractNumId w:val="32"/>
  </w:num>
  <w:num w:numId="32">
    <w:abstractNumId w:val="5"/>
  </w:num>
  <w:num w:numId="33">
    <w:abstractNumId w:val="21"/>
  </w:num>
  <w:num w:numId="34">
    <w:abstractNumId w:val="18"/>
  </w:num>
  <w:num w:numId="35">
    <w:abstractNumId w:val="7"/>
  </w:num>
  <w:num w:numId="36">
    <w:abstractNumId w:val="16"/>
  </w:num>
  <w:num w:numId="37">
    <w:abstractNumId w:val="26"/>
  </w:num>
  <w:num w:numId="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1690"/>
    <w:rsid w:val="000E66B8"/>
    <w:rsid w:val="000E6F48"/>
    <w:rsid w:val="00102403"/>
    <w:rsid w:val="001548BF"/>
    <w:rsid w:val="0024322F"/>
    <w:rsid w:val="002B1690"/>
    <w:rsid w:val="002D5DB8"/>
    <w:rsid w:val="002F35C6"/>
    <w:rsid w:val="00311615"/>
    <w:rsid w:val="003476C8"/>
    <w:rsid w:val="003D3E17"/>
    <w:rsid w:val="003F53E3"/>
    <w:rsid w:val="0042639A"/>
    <w:rsid w:val="00497297"/>
    <w:rsid w:val="004C6491"/>
    <w:rsid w:val="00517338"/>
    <w:rsid w:val="00590F0B"/>
    <w:rsid w:val="0060115E"/>
    <w:rsid w:val="00627B0B"/>
    <w:rsid w:val="00695B6A"/>
    <w:rsid w:val="006E57DA"/>
    <w:rsid w:val="0070137D"/>
    <w:rsid w:val="007511B4"/>
    <w:rsid w:val="00761AE7"/>
    <w:rsid w:val="007E339C"/>
    <w:rsid w:val="00875546"/>
    <w:rsid w:val="008D4A33"/>
    <w:rsid w:val="00904C37"/>
    <w:rsid w:val="00B0247E"/>
    <w:rsid w:val="00BF1CA3"/>
    <w:rsid w:val="00CE4720"/>
    <w:rsid w:val="00D73786"/>
    <w:rsid w:val="00E46DD1"/>
    <w:rsid w:val="00F00F7F"/>
    <w:rsid w:val="00F14A0A"/>
    <w:rsid w:val="00F325F6"/>
    <w:rsid w:val="00F34AB4"/>
    <w:rsid w:val="00F742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75728B5-81AE-4E13-9E46-285864CFE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7" w:lineRule="auto"/>
      <w:ind w:left="10" w:right="65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3" w:line="270" w:lineRule="auto"/>
      <w:ind w:left="10" w:right="22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F742A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FC2729-49F5-4434-9EE1-798A2C367A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307</TotalTime>
  <Pages>1</Pages>
  <Words>5845</Words>
  <Characters>33320</Characters>
  <Application>Microsoft Office Word</Application>
  <DocSecurity>0</DocSecurity>
  <Lines>277</Lines>
  <Paragraphs>78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PILIAROVA Eva</cp:lastModifiedBy>
  <cp:revision>9</cp:revision>
  <dcterms:created xsi:type="dcterms:W3CDTF">2022-03-20T17:59:00Z</dcterms:created>
  <dcterms:modified xsi:type="dcterms:W3CDTF">2022-03-31T17:33:00Z</dcterms:modified>
</cp:coreProperties>
</file>