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F00BE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uý</w:t>
      </w:r>
      <w:r w:rsidR="004D3B4A"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>Spoločnosť A</w:t>
      </w:r>
      <w:r w:rsidR="00C20EF6">
        <w:t xml:space="preserve">NAVEK </w:t>
      </w:r>
      <w:r>
        <w:t xml:space="preserve"> spol. s r. o. (ďalej len Spoločnosť), bola založená 2</w:t>
      </w:r>
      <w:r w:rsidR="00C20EF6">
        <w:t>7</w:t>
      </w:r>
      <w:r>
        <w:t>. mája 1993 a do obchodného registra bola zapísaná</w:t>
      </w:r>
      <w:r w:rsidR="00C20EF6">
        <w:t xml:space="preserve"> 18</w:t>
      </w:r>
      <w:r>
        <w:t>. jú</w:t>
      </w:r>
      <w:r w:rsidR="00C20EF6">
        <w:t>n</w:t>
      </w:r>
      <w:r>
        <w:t>a 1993 (Obchodný register Okresného súd</w:t>
      </w:r>
      <w:r w:rsidR="00C20EF6">
        <w:t>u  Prešov</w:t>
      </w:r>
      <w:r>
        <w:t xml:space="preserve"> v</w:t>
      </w:r>
      <w:r w:rsidR="00C20EF6">
        <w:t xml:space="preserve"> Prešove</w:t>
      </w:r>
      <w:r>
        <w:t xml:space="preserve"> , oddiel s.r.o., vložka </w:t>
      </w:r>
      <w:r w:rsidR="00C20EF6">
        <w:t>1136P.</w:t>
      </w:r>
      <w:r>
        <w:t xml:space="preserve">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C20EF6">
        <w:t>obchodná činnosť v plnom rozsahu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C20EF6">
        <w:t>sprostredkovateľská činnosť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C20EF6">
        <w:t>prenájom náradia</w:t>
      </w:r>
    </w:p>
    <w:p w:rsidR="00C20EF6" w:rsidRDefault="00667C51" w:rsidP="004D3B4A">
      <w:pPr>
        <w:pStyle w:val="Zkladntext"/>
      </w:pPr>
      <w:r>
        <w:t>-  nákup a predaj nehnuteľnosti</w:t>
      </w:r>
    </w:p>
    <w:p w:rsidR="00667C51" w:rsidRDefault="00667C51" w:rsidP="004D3B4A">
      <w:pPr>
        <w:pStyle w:val="Zkladntext"/>
      </w:pPr>
      <w:r>
        <w:t>-  reklamná činnosť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4B0930" w:rsidRDefault="004B0930" w:rsidP="004D3B4A">
      <w:pPr>
        <w:pStyle w:val="Zkladntext"/>
        <w:rPr>
          <w:i/>
          <w:szCs w:val="18"/>
          <w:u w:val="single"/>
        </w:rPr>
      </w:pPr>
    </w:p>
    <w:p w:rsidR="00574527" w:rsidRDefault="00574527" w:rsidP="004D3B4A">
      <w:pPr>
        <w:pStyle w:val="Zkladntext"/>
      </w:pPr>
    </w:p>
    <w:bookmarkStart w:id="2" w:name="_MON_1405921752"/>
    <w:bookmarkEnd w:id="2"/>
    <w:p w:rsidR="000A1BBA" w:rsidRDefault="00E9313A" w:rsidP="004D3B4A">
      <w:pPr>
        <w:pStyle w:val="Zkladntext"/>
      </w:pPr>
      <w:r>
        <w:object w:dxaOrig="9178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710240609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E9313A">
        <w:t>2021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E9313A">
        <w:t>2021</w:t>
      </w:r>
      <w:r>
        <w:t xml:space="preserve"> do 31. decembra </w:t>
      </w:r>
      <w:r w:rsidR="00E9313A">
        <w:t>2021.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E9313A">
        <w:t>20</w:t>
      </w:r>
      <w:r>
        <w:t xml:space="preserve"> za predchádzajúce účtovné obdobie, bola schválená valným zhromaždením Spoločnosti </w:t>
      </w:r>
      <w:r w:rsidR="00FE43B8">
        <w:t>10</w:t>
      </w:r>
      <w:r w:rsidR="0093573A">
        <w:t xml:space="preserve">. </w:t>
      </w:r>
      <w:r w:rsidR="00FE43B8">
        <w:t>mája</w:t>
      </w:r>
      <w:r w:rsidR="0093573A">
        <w:t xml:space="preserve"> 20</w:t>
      </w:r>
      <w:r w:rsidR="00E9313A">
        <w:t>21</w:t>
      </w:r>
      <w:r w:rsidR="005D3BB7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E9313A">
        <w:t>2020</w:t>
      </w:r>
      <w:r w:rsidRPr="00194BFD">
        <w:t xml:space="preserve"> </w:t>
      </w:r>
      <w:r w:rsidR="00AA040A">
        <w:t xml:space="preserve"> bola uložená do registra účtovných závierok </w:t>
      </w:r>
      <w:r w:rsidR="00FE43B8">
        <w:t>2</w:t>
      </w:r>
      <w:r w:rsidR="00FA1FF7">
        <w:t>7</w:t>
      </w:r>
      <w:r w:rsidR="00E9313A">
        <w:t>.3.2021</w:t>
      </w:r>
      <w:r w:rsidR="00AA040A">
        <w:t xml:space="preserve">. Správa audítora o overení účtovnej závierky </w:t>
      </w:r>
      <w:r w:rsidR="00E9313A">
        <w:t>14.05.2021</w:t>
      </w:r>
      <w:r w:rsidR="00AA040A">
        <w:t>. V</w:t>
      </w:r>
      <w:r w:rsidRPr="00194BFD">
        <w:t>ýročn</w:t>
      </w:r>
      <w:r w:rsidR="00AA040A">
        <w:t xml:space="preserve">á správa dňa </w:t>
      </w:r>
      <w:r w:rsidR="00FA1FF7">
        <w:t>18</w:t>
      </w:r>
      <w:r w:rsidR="0086481D">
        <w:t>.</w:t>
      </w:r>
      <w:r w:rsidR="00FE43B8">
        <w:t>5</w:t>
      </w:r>
      <w:r w:rsidR="00E9313A">
        <w:t>.2021</w:t>
      </w:r>
      <w:r w:rsidR="00901D46">
        <w:t>.</w:t>
      </w:r>
      <w:r w:rsidRPr="00194BFD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4D3B4A" w:rsidP="004D3B4A">
      <w:pPr>
        <w:pStyle w:val="Zkladntext"/>
      </w:pPr>
      <w:r>
        <w:t xml:space="preserve">Valné zhromaždenie </w:t>
      </w:r>
      <w:r w:rsidR="00964FF1">
        <w:t xml:space="preserve">spoločnosti Anavek spol. s r.o. </w:t>
      </w:r>
      <w:r w:rsidR="00FA1FF7">
        <w:t>13</w:t>
      </w:r>
      <w:r w:rsidR="00E9313A">
        <w:t>.08.2021</w:t>
      </w:r>
      <w:r>
        <w:t xml:space="preserve"> schválilo spoločnosť</w:t>
      </w:r>
      <w:r w:rsidR="000C11F7">
        <w:t xml:space="preserve"> </w:t>
      </w:r>
      <w:r w:rsidR="00483600">
        <w:t>AUDIT-CONSULTING,</w:t>
      </w:r>
      <w:r w:rsidR="000C11F7">
        <w:t xml:space="preserve"> </w:t>
      </w:r>
      <w:r w:rsidR="00483600">
        <w:t>s.r.o</w:t>
      </w:r>
      <w:r>
        <w:t xml:space="preserve"> ako audítora na overenie účtovnej závierky za účtovné obdobie od 1. januára </w:t>
      </w:r>
      <w:r w:rsidR="00E9313A">
        <w:t>2021</w:t>
      </w:r>
      <w:r>
        <w:t xml:space="preserve"> do 31. decembra </w:t>
      </w:r>
      <w:r w:rsidR="00E9313A">
        <w:t>2021</w:t>
      </w:r>
      <w:r>
        <w:t>.</w:t>
      </w:r>
    </w:p>
    <w:bookmarkEnd w:id="3"/>
    <w:bookmarkEnd w:id="4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80190B" w:rsidRPr="006B2D3C" w:rsidRDefault="0080190B" w:rsidP="006B2D3C">
      <w:pPr>
        <w:ind w:firstLine="360"/>
        <w:rPr>
          <w:i/>
          <w:sz w:val="18"/>
          <w:szCs w:val="18"/>
        </w:rPr>
      </w:pPr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483600">
        <w:t xml:space="preserve">Jaroslav </w:t>
      </w:r>
      <w:proofErr w:type="spellStart"/>
      <w:r w:rsidR="00483600">
        <w:t>Greš-Vaľa</w:t>
      </w:r>
      <w:proofErr w:type="spellEnd"/>
    </w:p>
    <w:p w:rsidR="000C11F7" w:rsidRDefault="004D3B4A" w:rsidP="000C11F7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6" w:name="_Toc530739898"/>
    </w:p>
    <w:p w:rsidR="000C11F7" w:rsidRDefault="000C11F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6"/>
    </w:p>
    <w:p w:rsidR="000C11F7" w:rsidRPr="000C11F7" w:rsidRDefault="000C11F7" w:rsidP="000C11F7"/>
    <w:bookmarkStart w:id="7" w:name="_MON_1410865165"/>
    <w:bookmarkEnd w:id="7"/>
    <w:p w:rsidR="00D54563" w:rsidRDefault="000C11F7" w:rsidP="00D82D11">
      <w:pPr>
        <w:pStyle w:val="Zkladntext"/>
        <w:jc w:val="left"/>
      </w:pPr>
      <w:r>
        <w:object w:dxaOrig="9357" w:dyaOrig="2360">
          <v:shape id="_x0000_i1026" type="#_x0000_t75" style="width:439.5pt;height:123pt" o:ole="" o:preferrelative="f">
            <v:imagedata r:id="rId14" o:title=""/>
            <o:lock v:ext="edit" aspectratio="f"/>
          </v:shape>
          <o:OLEObject Type="Embed" ProgID="Excel.Sheet.12" ShapeID="_x0000_i1026" DrawAspect="Content" ObjectID="_1710240610" r:id="rId15"/>
        </w:object>
      </w:r>
    </w:p>
    <w:p w:rsidR="00D54563" w:rsidRPr="00423AFA" w:rsidRDefault="00D54563" w:rsidP="00D54563">
      <w:pPr>
        <w:pStyle w:val="Zkladntext"/>
      </w:pPr>
    </w:p>
    <w:p w:rsidR="004D3B4A" w:rsidRDefault="00194F3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</w:t>
      </w:r>
      <w:r w:rsidR="004D3B4A">
        <w:t>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194F36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194F36">
        <w:t>ne</w:t>
      </w:r>
      <w:r>
        <w:t>zahŕňa do konsolidovanej účtovnej závierky</w:t>
      </w:r>
      <w:r w:rsidR="000C11F7">
        <w:t xml:space="preserve"> a ani nemá povinnosť zostavovať konsolidovanú účtovnú závierku.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8B439F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4F1441">
        <w:t xml:space="preserve"> </w:t>
      </w: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317F0" w:rsidRPr="000F038C" w:rsidRDefault="00E9313A" w:rsidP="004D3B4A">
      <w:pPr>
        <w:pStyle w:val="Zkladntext"/>
        <w:ind w:left="450"/>
      </w:pPr>
      <w:r>
        <w:t>V účtovnom období 2021</w:t>
      </w:r>
      <w:r w:rsidR="004317F0">
        <w:t xml:space="preserve"> Spoločnosť nevykonala žiadne opravy významných</w:t>
      </w:r>
      <w:r w:rsidR="007F232A">
        <w:t xml:space="preserve"> </w:t>
      </w:r>
      <w:r w:rsidR="004317F0">
        <w:t>chýb minulých účtovných období</w:t>
      </w:r>
      <w:r w:rsidR="0011133F">
        <w:t xml:space="preserve">. </w:t>
      </w: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dlhodobého hmotného majetku nie sú úroky z cudzích zdrojov ani realizované kurzové rozdiely, ktoré vznikli do momentu uvedenia dlhodobého majetku do používania.</w:t>
      </w:r>
      <w:r w:rsidR="004F1441">
        <w:t xml:space="preserve"> </w:t>
      </w: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8867" w:type="dxa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222"/>
        <w:gridCol w:w="1842"/>
        <w:gridCol w:w="222"/>
        <w:gridCol w:w="1620"/>
      </w:tblGrid>
      <w:tr w:rsidR="004D3B4A" w:rsidTr="004F1441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4F144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4F1441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4D3B4A" w:rsidRDefault="00194F3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4D3B4A" w:rsidRDefault="004D3B4A" w:rsidP="00194F36">
            <w:pPr>
              <w:pStyle w:val="Tabulka"/>
              <w:jc w:val="center"/>
            </w:pPr>
            <w:r>
              <w:t>2</w:t>
            </w:r>
            <w:r w:rsidR="00194F36">
              <w:t>0</w:t>
            </w:r>
          </w:p>
        </w:tc>
      </w:tr>
      <w:tr w:rsidR="004D3B4A" w:rsidTr="004F144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194F36" w:rsidP="0000290B">
            <w:pPr>
              <w:pStyle w:val="Tabulka"/>
              <w:jc w:val="center"/>
            </w:pPr>
            <w:r>
              <w:t>10-20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194F36" w:rsidP="0000290B">
            <w:pPr>
              <w:pStyle w:val="Tabulka"/>
              <w:jc w:val="center"/>
            </w:pPr>
            <w:r>
              <w:t>10-5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194F36">
            <w:pPr>
              <w:pStyle w:val="Tabulka"/>
              <w:jc w:val="center"/>
            </w:pPr>
            <w:r>
              <w:t xml:space="preserve">8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  <w:p w:rsidR="0013141F" w:rsidRDefault="0013141F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 6</w:t>
            </w:r>
          </w:p>
          <w:p w:rsidR="0013141F" w:rsidRDefault="0013141F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13141F" w:rsidP="0013141F">
            <w:pPr>
              <w:pStyle w:val="Tabulka"/>
              <w:jc w:val="center"/>
            </w:pPr>
            <w:r>
              <w:t>Lineárna</w:t>
            </w:r>
          </w:p>
          <w:p w:rsidR="0013141F" w:rsidRDefault="0013141F" w:rsidP="0013141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13141F">
            <w:pPr>
              <w:pStyle w:val="Tabulka"/>
              <w:jc w:val="center"/>
            </w:pPr>
            <w:r>
              <w:t xml:space="preserve">16 </w:t>
            </w:r>
          </w:p>
          <w:p w:rsidR="0013141F" w:rsidRDefault="0013141F" w:rsidP="0013141F">
            <w:pPr>
              <w:pStyle w:val="Tabulka"/>
              <w:jc w:val="center"/>
            </w:pPr>
            <w:r>
              <w:t>100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4619A" w:rsidP="004D3B4A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13141F">
        <w:t>metódou FIFO.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lastRenderedPageBreak/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Pr="001D5F78" w:rsidRDefault="00D4557E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A61FB3" w:rsidRPr="006957CC" w:rsidRDefault="006957CC" w:rsidP="004D3B4A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>
        <w:br w:type="page"/>
      </w:r>
      <w:r>
        <w:lastRenderedPageBreak/>
        <w:t>informácie o údajoch na strane aktív súvahy</w:t>
      </w:r>
      <w:bookmarkEnd w:id="9"/>
    </w:p>
    <w:p w:rsidR="004D3B4A" w:rsidRPr="001D5F78" w:rsidRDefault="004D3B4A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FE1FF5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 xml:space="preserve">Dlhodobý nehmotný majetok, </w:t>
      </w:r>
      <w:r w:rsidR="004D3B4A">
        <w:t>dlhodobý hmotný majetok</w:t>
      </w:r>
      <w:bookmarkEnd w:id="10"/>
      <w:r>
        <w:t xml:space="preserve"> a dlhodobý finančný majetok</w:t>
      </w:r>
    </w:p>
    <w:p w:rsidR="004D3B4A" w:rsidRPr="001D5F78" w:rsidRDefault="004D3B4A" w:rsidP="004D3B4A">
      <w:pPr>
        <w:pStyle w:val="Zkladntext"/>
        <w:rPr>
          <w:szCs w:val="18"/>
        </w:rPr>
      </w:pPr>
    </w:p>
    <w:p w:rsidR="004F1441" w:rsidRDefault="004D3B4A" w:rsidP="00143A2A">
      <w:pPr>
        <w:pStyle w:val="Zkladntext"/>
      </w:pPr>
      <w:r>
        <w:t xml:space="preserve">Dlhodobý hmotný majetok je poistený pre prípad škôd spôsobených krádežou a živelnou pohromou až do výšky </w:t>
      </w:r>
      <w:r>
        <w:br/>
      </w:r>
      <w:r w:rsidR="00D82D11">
        <w:t xml:space="preserve">596 373 </w:t>
      </w:r>
      <w:r>
        <w:t>EUR</w:t>
      </w:r>
      <w:r w:rsidR="004F1441">
        <w:t>.</w:t>
      </w:r>
    </w:p>
    <w:p w:rsidR="00DE6ABD" w:rsidRDefault="00DE6ABD" w:rsidP="00982D2D">
      <w:pPr>
        <w:pStyle w:val="Zkladntext"/>
      </w:pPr>
      <w:bookmarkStart w:id="11" w:name="_GoBack"/>
      <w:bookmarkEnd w:id="11"/>
    </w:p>
    <w:p w:rsidR="00DE6ABD" w:rsidRDefault="00DE6ABD" w:rsidP="00DE6ABD">
      <w:pPr>
        <w:pStyle w:val="Zkladntext"/>
        <w:ind w:left="0"/>
      </w:pPr>
    </w:p>
    <w:p w:rsidR="00DD424D" w:rsidRDefault="00DD424D" w:rsidP="00DE6ABD">
      <w:pPr>
        <w:pStyle w:val="Zkladntext"/>
        <w:ind w:left="0"/>
      </w:pPr>
    </w:p>
    <w:p w:rsidR="002A31A2" w:rsidRDefault="002A31A2" w:rsidP="00DD424D">
      <w:pPr>
        <w:pStyle w:val="Zkladntext"/>
      </w:pPr>
      <w:r>
        <w:t xml:space="preserve">Spoločnosť je 49% vlastníkom spoločnosti </w:t>
      </w:r>
      <w:proofErr w:type="spellStart"/>
      <w:r>
        <w:t>Dachmat</w:t>
      </w:r>
      <w:proofErr w:type="spellEnd"/>
      <w:r>
        <w:t xml:space="preserve"> s.r.o., SR,</w:t>
      </w:r>
      <w:r w:rsidR="004D0559">
        <w:t xml:space="preserve"> </w:t>
      </w:r>
      <w:r>
        <w:t> je majoritným vlastníkom dcérskej spoločnosti</w:t>
      </w:r>
      <w:r w:rsidR="00DD424D">
        <w:t xml:space="preserve"> </w:t>
      </w:r>
      <w:proofErr w:type="spellStart"/>
      <w:r>
        <w:t>Anaveksystém</w:t>
      </w:r>
      <w:proofErr w:type="spellEnd"/>
      <w:r>
        <w:t xml:space="preserve"> s.r.o., ČR.</w:t>
      </w:r>
    </w:p>
    <w:p w:rsidR="004409F5" w:rsidRDefault="004409F5" w:rsidP="004409F5">
      <w:pPr>
        <w:pStyle w:val="Zkladntext"/>
      </w:pPr>
    </w:p>
    <w:p w:rsidR="004D3B4A" w:rsidRDefault="00750629" w:rsidP="004D3B4A">
      <w:pPr>
        <w:pStyle w:val="Zkladntext"/>
      </w:pPr>
      <w:r w:rsidRPr="00B433AF">
        <w:t>Výška vla</w:t>
      </w:r>
      <w:r w:rsidR="00EE6C73">
        <w:t>stného imania k 31. decembru 2020</w:t>
      </w:r>
      <w:r w:rsidRPr="00B433AF">
        <w:t xml:space="preserve"> a výsledku hos</w:t>
      </w:r>
      <w:r w:rsidR="00EE6C73">
        <w:t>podárenia za účtovné obdobie 2020</w:t>
      </w:r>
      <w:r w:rsidRPr="00B433AF">
        <w:t xml:space="preserve"> podnikov je uvedená</w:t>
      </w:r>
      <w:r w:rsidR="00B765D9">
        <w:t xml:space="preserve"> v nasledujúcom prehľade</w:t>
      </w:r>
      <w:r w:rsidR="004D3B4A">
        <w:t>:</w:t>
      </w:r>
    </w:p>
    <w:p w:rsidR="00574527" w:rsidRDefault="00574527" w:rsidP="00574527">
      <w:pPr>
        <w:pStyle w:val="Zkladntext"/>
        <w:rPr>
          <w:i/>
          <w:szCs w:val="18"/>
          <w:u w:val="single"/>
        </w:rPr>
      </w:pPr>
    </w:p>
    <w:bookmarkStart w:id="12" w:name="_MON_1405925889"/>
    <w:bookmarkEnd w:id="12"/>
    <w:p w:rsidR="00F54864" w:rsidRDefault="005E0BE3" w:rsidP="004409F5">
      <w:pPr>
        <w:pStyle w:val="Zkladntext"/>
      </w:pPr>
      <w:r>
        <w:object w:dxaOrig="9237" w:dyaOrig="5112">
          <v:shape id="_x0000_i1027" type="#_x0000_t75" style="width:443.25pt;height:273pt" o:ole="" o:preferrelative="f">
            <v:imagedata r:id="rId16" o:title=""/>
            <o:lock v:ext="edit" aspectratio="f"/>
          </v:shape>
          <o:OLEObject Type="Embed" ProgID="Excel.Sheet.12" ShapeID="_x0000_i1027" DrawAspect="Content" ObjectID="_1710240611" r:id="rId17"/>
        </w:object>
      </w: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B62963" w:rsidRPr="00B433AF" w:rsidRDefault="00750629">
      <w:pPr>
        <w:pStyle w:val="Zkladntext"/>
      </w:pPr>
      <w:r w:rsidRPr="00B433AF">
        <w:lastRenderedPageBreak/>
        <w:t>Výška vla</w:t>
      </w:r>
      <w:r w:rsidR="00EE6C73">
        <w:t>stného imania k 31. decembru 2020</w:t>
      </w:r>
      <w:r w:rsidRPr="00B433AF">
        <w:t xml:space="preserve"> a výsledku hos</w:t>
      </w:r>
      <w:r w:rsidR="00EE6C73">
        <w:t>podárenia za účtovné obdobie 2020</w:t>
      </w:r>
      <w:r w:rsidRPr="00B433AF">
        <w:t xml:space="preserve"> podnikov je uvedená</w:t>
      </w:r>
      <w:r w:rsidR="001C0A6A" w:rsidRPr="00B433AF">
        <w:t xml:space="preserve"> v nasledujúcom prehľade:</w:t>
      </w:r>
    </w:p>
    <w:p w:rsidR="004D3B4A" w:rsidRDefault="004D3B4A" w:rsidP="004D3B4A">
      <w:pPr>
        <w:pStyle w:val="Zkladntext"/>
      </w:pPr>
      <w:bookmarkStart w:id="13" w:name="_Toc530739903"/>
    </w:p>
    <w:p w:rsidR="000739AC" w:rsidRDefault="000739AC" w:rsidP="004D3B4A">
      <w:pPr>
        <w:pStyle w:val="Zkladntext"/>
      </w:pPr>
    </w:p>
    <w:p w:rsidR="000739AC" w:rsidRDefault="000739AC" w:rsidP="004D3B4A">
      <w:pPr>
        <w:pStyle w:val="Zkladntext"/>
      </w:pPr>
    </w:p>
    <w:bookmarkStart w:id="14" w:name="_MON_1405926187"/>
    <w:bookmarkEnd w:id="14"/>
    <w:p w:rsidR="00536EBA" w:rsidRDefault="00E9313A" w:rsidP="00931695">
      <w:pPr>
        <w:pStyle w:val="Zkladntext"/>
      </w:pPr>
      <w:r w:rsidRPr="0078754C">
        <w:object w:dxaOrig="8870" w:dyaOrig="5261">
          <v:shape id="_x0000_i1028" type="#_x0000_t75" style="width:436.5pt;height:290.25pt" o:ole="" o:preferrelative="f">
            <v:imagedata r:id="rId18" o:title=""/>
            <o:lock v:ext="edit" aspectratio="f"/>
          </v:shape>
          <o:OLEObject Type="Embed" ProgID="Excel.Sheet.12" ShapeID="_x0000_i1028" DrawAspect="Content" ObjectID="_1710240612" r:id="rId19"/>
        </w:object>
      </w:r>
    </w:p>
    <w:p w:rsidR="00536EBA" w:rsidRDefault="00536EBA" w:rsidP="00931695">
      <w:pPr>
        <w:pStyle w:val="Zkladntext"/>
      </w:pPr>
    </w:p>
    <w:p w:rsidR="0076129D" w:rsidRPr="000F038C" w:rsidRDefault="00F4619A" w:rsidP="0076129D">
      <w:pPr>
        <w:pStyle w:val="Zkladntext"/>
      </w:pPr>
      <w:r>
        <w:t>Informácie o poskytnutých dlhodobých pôžičkách sú uvedené v nasledujúcej tabuľke: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76129D" w:rsidRDefault="0076129D" w:rsidP="0076129D">
      <w:pPr>
        <w:pStyle w:val="Zkladntext"/>
      </w:pPr>
    </w:p>
    <w:bookmarkStart w:id="15" w:name="_MON_1405927283"/>
    <w:bookmarkEnd w:id="15"/>
    <w:p w:rsidR="00B62963" w:rsidRDefault="00587F97">
      <w:pPr>
        <w:pStyle w:val="Zkladntext"/>
      </w:pPr>
      <w:r w:rsidRPr="0078754C">
        <w:object w:dxaOrig="8946" w:dyaOrig="3904">
          <v:shape id="_x0000_i1029" type="#_x0000_t75" style="width:440.25pt;height:215.25pt" o:ole="" o:preferrelative="f">
            <v:imagedata r:id="rId20" o:title=""/>
            <o:lock v:ext="edit" aspectratio="f"/>
          </v:shape>
          <o:OLEObject Type="Embed" ProgID="Excel.Sheet.12" ShapeID="_x0000_i1029" DrawAspect="Content" ObjectID="_1710240613" r:id="rId21"/>
        </w:object>
      </w:r>
      <w:r w:rsidR="003B03F8">
        <w:br w:type="page"/>
      </w:r>
      <w:bookmarkEnd w:id="13"/>
    </w:p>
    <w:p w:rsidR="00EC5C0B" w:rsidRDefault="00EC5C0B" w:rsidP="00EC5C0B">
      <w:pPr>
        <w:pStyle w:val="Nadpis2"/>
        <w:numPr>
          <w:ilvl w:val="0"/>
          <w:numId w:val="2"/>
        </w:numPr>
      </w:pPr>
      <w:r>
        <w:lastRenderedPageBreak/>
        <w:t>Zásoby</w:t>
      </w:r>
    </w:p>
    <w:p w:rsidR="00536EBA" w:rsidRDefault="00536EBA" w:rsidP="00536EBA">
      <w:pPr>
        <w:pStyle w:val="Zkladntext"/>
      </w:pPr>
    </w:p>
    <w:p w:rsidR="00536EBA" w:rsidRPr="00536EBA" w:rsidRDefault="00536EBA" w:rsidP="00536EBA">
      <w:pPr>
        <w:pStyle w:val="Zkladntext"/>
      </w:pPr>
      <w:r w:rsidRPr="00536EBA">
        <w:t>Spoločnosť tvorila oprav</w:t>
      </w:r>
      <w:r w:rsidR="00EE6C73">
        <w:t>n</w:t>
      </w:r>
      <w:r w:rsidR="00E9313A">
        <w:t>ú položku k zásobám k 31.12.2021</w:t>
      </w:r>
      <w:r w:rsidR="0057143A">
        <w:t xml:space="preserve"> vo</w:t>
      </w:r>
      <w:r w:rsidR="0057143A" w:rsidRPr="002E283B">
        <w:rPr>
          <w:color w:val="FF0000"/>
        </w:rPr>
        <w:t xml:space="preserve"> </w:t>
      </w:r>
      <w:r w:rsidR="00E9313A">
        <w:t xml:space="preserve">výške </w:t>
      </w:r>
      <w:r w:rsidR="00D74C94">
        <w:t xml:space="preserve">129.304 </w:t>
      </w:r>
      <w:r w:rsidR="0057143A">
        <w:t>Eur.</w:t>
      </w:r>
    </w:p>
    <w:p w:rsidR="004D3B4A" w:rsidRPr="00B433AF" w:rsidRDefault="004D3B4A" w:rsidP="004D3B4A">
      <w:pPr>
        <w:pStyle w:val="Zkladntext"/>
      </w:pPr>
    </w:p>
    <w:p w:rsidR="00536EBA" w:rsidRPr="00536EBA" w:rsidRDefault="00536EBA" w:rsidP="00536EBA">
      <w:pPr>
        <w:pStyle w:val="Zkladntext"/>
      </w:pPr>
    </w:p>
    <w:p w:rsidR="005D2A89" w:rsidRPr="00A6309C" w:rsidRDefault="00CA441D">
      <w:pPr>
        <w:pStyle w:val="Nadpis2"/>
        <w:numPr>
          <w:ilvl w:val="0"/>
          <w:numId w:val="2"/>
        </w:numPr>
      </w:pPr>
      <w:bookmarkStart w:id="16" w:name="_Toc530739904"/>
      <w:r w:rsidRPr="00A6309C">
        <w:t>Pohľadávky</w:t>
      </w:r>
      <w:bookmarkEnd w:id="16"/>
    </w:p>
    <w:p w:rsidR="00CA441D" w:rsidRDefault="00CA441D" w:rsidP="00CA441D">
      <w:pPr>
        <w:pStyle w:val="Zkladntext"/>
      </w:pPr>
    </w:p>
    <w:p w:rsidR="00CA441D" w:rsidRPr="00D74C94" w:rsidRDefault="00143A2A" w:rsidP="00CA441D">
      <w:pPr>
        <w:pStyle w:val="Zkladntext"/>
        <w:rPr>
          <w:color w:val="FF0000"/>
        </w:rPr>
      </w:pPr>
      <w:r w:rsidRPr="00D74C94">
        <w:rPr>
          <w:color w:val="FF0000"/>
        </w:rPr>
        <w:t>Vek</w:t>
      </w:r>
      <w:r w:rsidR="00CA441D" w:rsidRPr="00D74C94">
        <w:rPr>
          <w:color w:val="FF0000"/>
        </w:rPr>
        <w:t xml:space="preserve">ová štruktúra pohľadávok </w:t>
      </w:r>
      <w:r w:rsidR="00515879" w:rsidRPr="00D74C94">
        <w:rPr>
          <w:color w:val="FF0000"/>
        </w:rPr>
        <w:t xml:space="preserve">za bežné účtovné obdobie </w:t>
      </w:r>
      <w:r w:rsidR="00CA441D" w:rsidRPr="00D74C94">
        <w:rPr>
          <w:color w:val="FF0000"/>
        </w:rPr>
        <w:t>je uvedená v nasledujúcom prehľade:</w:t>
      </w:r>
    </w:p>
    <w:p w:rsidR="0034119B" w:rsidRDefault="0034119B" w:rsidP="00CA441D">
      <w:pPr>
        <w:pStyle w:val="Zkladntext"/>
      </w:pPr>
    </w:p>
    <w:bookmarkStart w:id="17" w:name="_MON_1405930710"/>
    <w:bookmarkEnd w:id="17"/>
    <w:p w:rsidR="00086A82" w:rsidRDefault="001236DD" w:rsidP="008F0C29">
      <w:pPr>
        <w:pStyle w:val="Zkladntext"/>
        <w:spacing w:before="240"/>
      </w:pPr>
      <w:r>
        <w:object w:dxaOrig="9063" w:dyaOrig="5618">
          <v:shape id="_x0000_i1044" type="#_x0000_t75" style="width:441pt;height:318.75pt" o:ole="" o:preferrelative="f">
            <v:imagedata r:id="rId22" o:title=""/>
            <o:lock v:ext="edit" aspectratio="f"/>
          </v:shape>
          <o:OLEObject Type="Embed" ProgID="Excel.Sheet.12" ShapeID="_x0000_i1044" DrawAspect="Content" ObjectID="_1710240614" r:id="rId23"/>
        </w:object>
      </w:r>
    </w:p>
    <w:p w:rsidR="00B56CBE" w:rsidRDefault="00B56CBE" w:rsidP="00342E08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</w:t>
      </w:r>
      <w:r w:rsidR="00E9313A">
        <w:t xml:space="preserve"> r. 2020</w:t>
      </w:r>
      <w:r>
        <w:t xml:space="preserve"> je uvedená v nasledujúcom prehľade:</w:t>
      </w:r>
    </w:p>
    <w:p w:rsidR="005E3CC4" w:rsidRDefault="005E3CC4" w:rsidP="00342E08">
      <w:pPr>
        <w:pStyle w:val="Zkladntext"/>
      </w:pPr>
    </w:p>
    <w:bookmarkStart w:id="18" w:name="_MON_1405930718"/>
    <w:bookmarkEnd w:id="18"/>
    <w:p w:rsidR="00367A6E" w:rsidRDefault="00E9313A" w:rsidP="00142DDE">
      <w:pPr>
        <w:pStyle w:val="Zkladntext"/>
      </w:pPr>
      <w:r>
        <w:object w:dxaOrig="9063" w:dyaOrig="6084">
          <v:shape id="_x0000_i1030" type="#_x0000_t75" style="width:442.5pt;height:333pt" o:ole="" o:preferrelative="f">
            <v:imagedata r:id="rId24" o:title=""/>
            <o:lock v:ext="edit" aspectratio="f"/>
          </v:shape>
          <o:OLEObject Type="Embed" ProgID="Excel.Sheet.12" ShapeID="_x0000_i1030" DrawAspect="Content" ObjectID="_1710240615" r:id="rId25"/>
        </w:object>
      </w:r>
    </w:p>
    <w:p w:rsidR="00761E3B" w:rsidRPr="001D5F78" w:rsidRDefault="00761E3B" w:rsidP="00761E3B">
      <w:pPr>
        <w:pStyle w:val="Zkladntext"/>
        <w:rPr>
          <w:szCs w:val="18"/>
        </w:rPr>
      </w:pPr>
      <w:r>
        <w:t>Súčasťou tabuliek o vekovej štruktúre pohľadávok za bežné a predchádzajúce účtovné obdobie nie je odložená daňová pohľadávka (účet 481</w:t>
      </w:r>
      <w:r w:rsidRPr="00761E3B">
        <w:t>)</w:t>
      </w:r>
      <w:r>
        <w:t xml:space="preserve">. </w:t>
      </w:r>
    </w:p>
    <w:p w:rsidR="00536EBA" w:rsidRDefault="00536EBA" w:rsidP="00142DDE">
      <w:pPr>
        <w:pStyle w:val="Zkladntext"/>
      </w:pPr>
    </w:p>
    <w:p w:rsidR="00142DDE" w:rsidRDefault="00750629" w:rsidP="00142DDE">
      <w:pPr>
        <w:pStyle w:val="Zkladntext"/>
      </w:pPr>
      <w:r w:rsidRPr="00B433AF">
        <w:t>Informácie o pohľadávkach zabezpečených záložným právom alebo inou formou zabezpečenia sú uvedené</w:t>
      </w:r>
      <w:r w:rsidR="00367A6E">
        <w:t xml:space="preserve"> v nasledujúc</w:t>
      </w:r>
      <w:r w:rsidR="00D75116">
        <w:t>om</w:t>
      </w:r>
      <w:r w:rsidR="00367A6E">
        <w:t xml:space="preserve"> </w:t>
      </w:r>
      <w:r w:rsidR="00D75116">
        <w:t>prehľade</w:t>
      </w:r>
      <w:r w:rsidR="00367A6E">
        <w:t>:</w:t>
      </w:r>
    </w:p>
    <w:p w:rsidR="00367A6E" w:rsidRPr="00423AFA" w:rsidRDefault="00367A6E" w:rsidP="00142DDE">
      <w:pPr>
        <w:pStyle w:val="Zkladntext"/>
      </w:pPr>
    </w:p>
    <w:bookmarkStart w:id="19" w:name="_MON_1409036754"/>
    <w:bookmarkEnd w:id="19"/>
    <w:p w:rsidR="00B62963" w:rsidRDefault="005F32F1">
      <w:pPr>
        <w:pStyle w:val="Zkladntext"/>
        <w:rPr>
          <w:b/>
        </w:rPr>
      </w:pPr>
      <w:r w:rsidRPr="001C0A6A">
        <w:object w:dxaOrig="9002" w:dyaOrig="1466">
          <v:shape id="_x0000_i1031" type="#_x0000_t75" style="width:441.75pt;height:79.5pt" o:ole="" o:preferrelative="f">
            <v:imagedata r:id="rId26" o:title=""/>
            <o:lock v:ext="edit" aspectratio="f"/>
          </v:shape>
          <o:OLEObject Type="Embed" ProgID="Excel.Sheet.12" ShapeID="_x0000_i1031" DrawAspect="Content" ObjectID="_1710240616" r:id="rId27"/>
        </w:object>
      </w:r>
      <w:bookmarkStart w:id="20" w:name="_Toc530739905"/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2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B03514">
        <w:t xml:space="preserve">. </w:t>
      </w:r>
      <w:r w:rsidR="00750629" w:rsidRPr="00B433AF"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1" w:name="_MON_1405930822"/>
    <w:bookmarkEnd w:id="21"/>
    <w:p w:rsidR="00837B46" w:rsidRDefault="00D74C94" w:rsidP="00086A82">
      <w:pPr>
        <w:pStyle w:val="Zkladntext"/>
        <w:rPr>
          <w:b/>
        </w:rPr>
      </w:pPr>
      <w:r w:rsidRPr="00003C63">
        <w:object w:dxaOrig="9026" w:dyaOrig="1970">
          <v:shape id="_x0000_i1032" type="#_x0000_t75" style="width:441.75pt;height:106.5pt" o:ole="" o:preferrelative="f">
            <v:imagedata r:id="rId28" o:title=""/>
            <o:lock v:ext="edit" aspectratio="f"/>
          </v:shape>
          <o:OLEObject Type="Embed" ProgID="Excel.Sheet.12" ShapeID="_x0000_i1032" DrawAspect="Content" ObjectID="_1710240617" r:id="rId29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536EBA" w:rsidRDefault="00536EBA" w:rsidP="0077344C">
      <w:pPr>
        <w:pStyle w:val="Zkladntext"/>
        <w:ind w:left="360"/>
      </w:pPr>
    </w:p>
    <w:p w:rsidR="00CA441D" w:rsidRDefault="0077344C" w:rsidP="0077344C">
      <w:pPr>
        <w:pStyle w:val="Zkladntext"/>
        <w:ind w:left="360"/>
      </w:pPr>
      <w:r>
        <w:t>Spoločnosť nevlastní krátkodobý finančný majetok.</w:t>
      </w:r>
    </w:p>
    <w:p w:rsidR="00837B46" w:rsidRDefault="00837B46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2" w:name="_Toc530739906"/>
      <w:r>
        <w:t>Časové rozlíšenie</w:t>
      </w:r>
      <w:bookmarkEnd w:id="22"/>
    </w:p>
    <w:p w:rsidR="00CA441D" w:rsidRDefault="00CA441D" w:rsidP="00CA441D">
      <w:pPr>
        <w:pStyle w:val="Zkladntext"/>
      </w:pPr>
    </w:p>
    <w:p w:rsidR="003911FC" w:rsidRDefault="00CA441D" w:rsidP="003911FC">
      <w:pPr>
        <w:pStyle w:val="Zkladntext"/>
        <w:rPr>
          <w:i/>
          <w:szCs w:val="18"/>
          <w:u w:val="single"/>
        </w:rPr>
      </w:pPr>
      <w:r w:rsidRPr="00AC097C">
        <w:t>Ide o tieto položky:</w:t>
      </w:r>
    </w:p>
    <w:p w:rsidR="00574527" w:rsidRDefault="003911FC" w:rsidP="003911FC">
      <w:pPr>
        <w:pStyle w:val="Zkladntext"/>
        <w:rPr>
          <w:i/>
          <w:szCs w:val="18"/>
          <w:u w:val="single"/>
        </w:rPr>
      </w:pPr>
      <w:r w:rsidDel="003911FC">
        <w:rPr>
          <w:i/>
          <w:szCs w:val="18"/>
          <w:u w:val="single"/>
        </w:rPr>
        <w:t xml:space="preserve"> </w:t>
      </w:r>
    </w:p>
    <w:p w:rsidR="00574527" w:rsidRDefault="00574527" w:rsidP="00CA441D">
      <w:pPr>
        <w:pStyle w:val="Zkladntext"/>
      </w:pPr>
    </w:p>
    <w:bookmarkStart w:id="23" w:name="_MON_1405947617"/>
    <w:bookmarkEnd w:id="23"/>
    <w:p w:rsidR="00AF29D2" w:rsidRPr="001D5F78" w:rsidRDefault="00D74C94" w:rsidP="00C7073D">
      <w:pPr>
        <w:pStyle w:val="Zkladntext"/>
        <w:rPr>
          <w:b/>
          <w:caps/>
          <w:szCs w:val="18"/>
        </w:rPr>
      </w:pPr>
      <w:r w:rsidRPr="001B5855">
        <w:rPr>
          <w:lang w:val="de-DE"/>
        </w:rPr>
        <w:object w:dxaOrig="9014" w:dyaOrig="4336">
          <v:shape id="_x0000_i1033" type="#_x0000_t75" style="width:441pt;height:237pt" o:ole="" o:preferrelative="f">
            <v:imagedata r:id="rId30" o:title=""/>
            <o:lock v:ext="edit" aspectratio="f"/>
          </v:shape>
          <o:OLEObject Type="Embed" ProgID="Excel.Sheet.12" ShapeID="_x0000_i1033" DrawAspect="Content" ObjectID="_1710240618" r:id="rId31"/>
        </w:object>
      </w:r>
    </w:p>
    <w:p w:rsidR="00C7073D" w:rsidRDefault="00C7073D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5B4970" w:rsidRDefault="005B4970" w:rsidP="009B60B7">
      <w:pPr>
        <w:pStyle w:val="Zkladntext"/>
        <w:jc w:val="left"/>
      </w:pPr>
    </w:p>
    <w:p w:rsidR="00C7073D" w:rsidRDefault="00C7073D" w:rsidP="009B60B7">
      <w:pPr>
        <w:pStyle w:val="Zkladntext"/>
        <w:jc w:val="left"/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24" w:name="_Toc530739909"/>
      <w:r>
        <w:t>Záväzky</w:t>
      </w:r>
      <w:bookmarkEnd w:id="2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57382A" w:rsidRPr="00D91A08" w:rsidRDefault="00B67159" w:rsidP="0057382A">
      <w:pPr>
        <w:pStyle w:val="Zkladntext"/>
        <w:rPr>
          <w:i/>
          <w:szCs w:val="18"/>
          <w:u w:val="single"/>
        </w:rPr>
      </w:pPr>
      <w:r>
        <w:rPr>
          <w:i/>
          <w:szCs w:val="18"/>
          <w:u w:val="single"/>
        </w:rPr>
        <w:t xml:space="preserve">                                                                                                                                       r. 2021                          r. 2020</w:t>
      </w:r>
    </w:p>
    <w:p w:rsidR="00086A82" w:rsidRPr="00C87470" w:rsidRDefault="00C87470" w:rsidP="00491AF0">
      <w:pPr>
        <w:pStyle w:val="Zkladntext"/>
        <w:rPr>
          <w:b/>
        </w:rPr>
      </w:pPr>
      <w:r w:rsidRPr="00C87470">
        <w:rPr>
          <w:b/>
        </w:rPr>
        <w:t>Dlhodobé záväzky spolu</w:t>
      </w:r>
    </w:p>
    <w:p w:rsidR="00C87470" w:rsidRDefault="00C87470" w:rsidP="00491AF0">
      <w:pPr>
        <w:pStyle w:val="Zkladntext"/>
      </w:pPr>
    </w:p>
    <w:p w:rsidR="005A2752" w:rsidRDefault="00C87470" w:rsidP="00491AF0">
      <w:pPr>
        <w:pStyle w:val="Zkladntext"/>
      </w:pPr>
      <w:r>
        <w:t>Záväzky so zostatkovou dobou splatnosti na 5 rokov</w:t>
      </w:r>
      <w:r>
        <w:tab/>
      </w:r>
      <w:r>
        <w:tab/>
      </w:r>
      <w:r>
        <w:tab/>
      </w:r>
      <w:r>
        <w:tab/>
        <w:t>78 997</w:t>
      </w:r>
      <w:r>
        <w:tab/>
      </w:r>
      <w:r>
        <w:tab/>
        <w:t>62 344</w:t>
      </w:r>
    </w:p>
    <w:p w:rsidR="00C87470" w:rsidRDefault="00C87470" w:rsidP="00491AF0">
      <w:pPr>
        <w:pStyle w:val="Zkladntext"/>
      </w:pPr>
    </w:p>
    <w:p w:rsidR="00C87470" w:rsidRDefault="00C87470" w:rsidP="00C87470">
      <w:pPr>
        <w:pStyle w:val="Zkladntext"/>
      </w:pPr>
      <w:r>
        <w:t>Záväzky so zostatkovou dobou splatnosti 1-5 rokov</w:t>
      </w:r>
    </w:p>
    <w:p w:rsidR="00C87470" w:rsidRDefault="00C87470" w:rsidP="00C87470">
      <w:pPr>
        <w:pStyle w:val="Zkladntext"/>
      </w:pPr>
    </w:p>
    <w:p w:rsidR="00C87470" w:rsidRDefault="00C87470" w:rsidP="00C87470">
      <w:pPr>
        <w:pStyle w:val="Zkladntext"/>
      </w:pPr>
    </w:p>
    <w:p w:rsidR="00C87470" w:rsidRDefault="00C87470" w:rsidP="00C87470">
      <w:pPr>
        <w:pStyle w:val="Zkladntext"/>
      </w:pPr>
      <w:r w:rsidRPr="00C87470">
        <w:rPr>
          <w:b/>
        </w:rPr>
        <w:t>Krátkodobé záväzky spolu</w:t>
      </w:r>
      <w:r w:rsidRPr="00C87470">
        <w:rPr>
          <w:b/>
        </w:rPr>
        <w:tab/>
      </w:r>
      <w:r>
        <w:tab/>
      </w:r>
      <w:r w:rsidR="00A05020">
        <w:tab/>
      </w:r>
      <w:r>
        <w:tab/>
      </w:r>
      <w:r>
        <w:tab/>
      </w:r>
      <w:r>
        <w:tab/>
      </w:r>
      <w:r w:rsidR="00A05020">
        <w:t>758 080</w:t>
      </w:r>
      <w:r>
        <w:tab/>
      </w:r>
      <w:r>
        <w:tab/>
        <w:t>508 262</w:t>
      </w:r>
    </w:p>
    <w:p w:rsidR="00C87470" w:rsidRDefault="00C87470" w:rsidP="00C87470">
      <w:pPr>
        <w:pStyle w:val="Zkladntext"/>
      </w:pPr>
    </w:p>
    <w:p w:rsidR="00C87470" w:rsidRDefault="00C87470" w:rsidP="00C87470">
      <w:pPr>
        <w:pStyle w:val="Zkladntext"/>
      </w:pPr>
      <w:r>
        <w:t>Záväzky so zostatkovou dobou splatn</w:t>
      </w:r>
      <w:r w:rsidR="00A05020">
        <w:t>osti do 1 roka vrátané</w:t>
      </w:r>
      <w:r w:rsidR="00A05020">
        <w:tab/>
      </w:r>
      <w:r w:rsidR="00A05020">
        <w:tab/>
      </w:r>
      <w:r w:rsidR="00A05020">
        <w:tab/>
        <w:t>749 588</w:t>
      </w:r>
      <w:r>
        <w:tab/>
      </w:r>
      <w:r>
        <w:tab/>
        <w:t>498 274</w:t>
      </w:r>
    </w:p>
    <w:p w:rsidR="00C87470" w:rsidRDefault="00C87470" w:rsidP="00C87470">
      <w:pPr>
        <w:pStyle w:val="Zkladntext"/>
      </w:pPr>
    </w:p>
    <w:p w:rsidR="00C87470" w:rsidRDefault="00C87470" w:rsidP="00C87470">
      <w:pPr>
        <w:pStyle w:val="Zkladntext"/>
      </w:pPr>
      <w:r>
        <w:t>Záväzky po lehote splatnosti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05020">
        <w:t>8 491</w:t>
      </w:r>
      <w:r>
        <w:tab/>
      </w:r>
      <w:r>
        <w:tab/>
        <w:t>9 987</w:t>
      </w:r>
    </w:p>
    <w:p w:rsidR="005A2752" w:rsidRDefault="005A2752" w:rsidP="00491AF0">
      <w:pPr>
        <w:pStyle w:val="Zkladntext"/>
      </w:pPr>
    </w:p>
    <w:p w:rsidR="00C87470" w:rsidRDefault="00C87470" w:rsidP="00491AF0">
      <w:pPr>
        <w:pStyle w:val="Zkladntext"/>
      </w:pPr>
    </w:p>
    <w:p w:rsidR="005A2752" w:rsidRDefault="005A2752" w:rsidP="00491AF0">
      <w:pPr>
        <w:pStyle w:val="Zkladntext"/>
      </w:pPr>
    </w:p>
    <w:p w:rsidR="005A2752" w:rsidRDefault="005A2752" w:rsidP="00C87470">
      <w:pPr>
        <w:pStyle w:val="Zkladntext"/>
        <w:ind w:left="0"/>
      </w:pPr>
    </w:p>
    <w:p w:rsidR="005A2752" w:rsidRDefault="005A2752" w:rsidP="00491AF0">
      <w:pPr>
        <w:pStyle w:val="Zkladntext"/>
      </w:pPr>
    </w:p>
    <w:p w:rsidR="005A2752" w:rsidRDefault="005A2752" w:rsidP="00491AF0">
      <w:pPr>
        <w:pStyle w:val="Zkladntext"/>
      </w:pPr>
    </w:p>
    <w:p w:rsidR="00C55C56" w:rsidRDefault="00C55C56" w:rsidP="00C55C56">
      <w:pPr>
        <w:pStyle w:val="Zkladntext"/>
      </w:pPr>
      <w:r>
        <w:t>Súčasťou vekovej štruktúr</w:t>
      </w:r>
      <w:r w:rsidR="00043393">
        <w:t>y</w:t>
      </w:r>
      <w:r>
        <w:t xml:space="preserve"> </w:t>
      </w:r>
      <w:r w:rsidR="00043393">
        <w:t>záväzkov</w:t>
      </w:r>
      <w:r>
        <w:t xml:space="preserve"> nie je odložen</w:t>
      </w:r>
      <w:r w:rsidR="00BF425D">
        <w:t>ý</w:t>
      </w:r>
      <w:r>
        <w:t xml:space="preserve"> daňov</w:t>
      </w:r>
      <w:r w:rsidR="00BF425D">
        <w:t>ý</w:t>
      </w:r>
      <w:r>
        <w:t xml:space="preserve"> </w:t>
      </w:r>
      <w:r w:rsidR="00BF425D">
        <w:t>záväzok</w:t>
      </w:r>
      <w:r w:rsidR="001F340D">
        <w:t xml:space="preserve"> </w:t>
      </w:r>
      <w:r w:rsidR="000C17C3" w:rsidRPr="000C17C3">
        <w:t>(</w:t>
      </w:r>
      <w:r w:rsidR="001F340D">
        <w:t>účet 481)</w:t>
      </w:r>
      <w:r w:rsidR="00C7073D">
        <w:t xml:space="preserve"> a bankové úvery (účty 231)</w:t>
      </w:r>
    </w:p>
    <w:p w:rsidR="00C55C56" w:rsidRDefault="00C55C56" w:rsidP="00491AF0">
      <w:pPr>
        <w:pStyle w:val="Zkladntext"/>
      </w:pPr>
    </w:p>
    <w:p w:rsidR="00491AF0" w:rsidRDefault="00491AF0" w:rsidP="00491AF0">
      <w:pPr>
        <w:pStyle w:val="Zkladntext"/>
      </w:pPr>
    </w:p>
    <w:p w:rsidR="00C7073D" w:rsidRDefault="00C7073D">
      <w:pPr>
        <w:spacing w:after="200" w:line="276" w:lineRule="auto"/>
        <w:rPr>
          <w:sz w:val="18"/>
        </w:rPr>
      </w:pPr>
    </w:p>
    <w:p w:rsidR="0057382A" w:rsidRPr="007A35A9" w:rsidRDefault="00BA747D" w:rsidP="0057382A">
      <w:pPr>
        <w:pStyle w:val="Zkladntext"/>
      </w:pPr>
      <w:r>
        <w:t>Ostatné dlhodobé záväzky –spotrebný úver na obstaranie dlhodobého majetku.</w:t>
      </w:r>
    </w:p>
    <w:p w:rsidR="007A35A9" w:rsidRDefault="007A35A9" w:rsidP="00491AF0">
      <w:pPr>
        <w:pStyle w:val="Zkladntext"/>
      </w:pPr>
    </w:p>
    <w:p w:rsidR="007A35A9" w:rsidRDefault="007A35A9" w:rsidP="00491AF0">
      <w:pPr>
        <w:pStyle w:val="Zkladntext"/>
      </w:pPr>
    </w:p>
    <w:bookmarkStart w:id="25" w:name="_MON_1405948555"/>
    <w:bookmarkEnd w:id="25"/>
    <w:p w:rsidR="007A005F" w:rsidRDefault="00473566" w:rsidP="00C7073D">
      <w:pPr>
        <w:ind w:left="426"/>
      </w:pPr>
      <w:r w:rsidRPr="007A35A9">
        <w:object w:dxaOrig="9955" w:dyaOrig="3510">
          <v:shape id="_x0000_i1034" type="#_x0000_t75" style="width:440.25pt;height:173.25pt" o:ole="" o:preferrelative="f">
            <v:imagedata r:id="rId32" o:title=""/>
            <o:lock v:ext="edit" aspectratio="f"/>
          </v:shape>
          <o:OLEObject Type="Embed" ProgID="Excel.Sheet.12" ShapeID="_x0000_i1034" DrawAspect="Content" ObjectID="_1710240619" r:id="rId33"/>
        </w:object>
      </w:r>
    </w:p>
    <w:p w:rsidR="00C7073D" w:rsidRDefault="00BA747D" w:rsidP="007A35A9">
      <w:bookmarkStart w:id="26" w:name="_Toc530739910"/>
      <w:r>
        <w:t xml:space="preserve">    Spoločnosť nemá záväzky k 31.12.201</w:t>
      </w:r>
      <w:r w:rsidR="00B67159">
        <w:t>21</w:t>
      </w:r>
      <w:r w:rsidR="006E4F18">
        <w:t xml:space="preserve"> </w:t>
      </w:r>
      <w:r>
        <w:t>z finančného prenájmu.</w:t>
      </w:r>
    </w:p>
    <w:p w:rsidR="009E3565" w:rsidRDefault="009E3565" w:rsidP="007A35A9"/>
    <w:p w:rsidR="009E3565" w:rsidRDefault="006E4F18" w:rsidP="007A35A9">
      <w:r>
        <w:tab/>
      </w:r>
    </w:p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bookmarkEnd w:id="26"/>
    <w:p w:rsidR="00B62963" w:rsidRPr="004C1BC1" w:rsidRDefault="00B62963" w:rsidP="007A35A9">
      <w:pPr>
        <w:rPr>
          <w:color w:val="000000" w:themeColor="text1"/>
        </w:rPr>
      </w:pPr>
    </w:p>
    <w:p w:rsidR="0057382A" w:rsidRPr="00685F6C" w:rsidRDefault="0057382A" w:rsidP="0057382A">
      <w:pPr>
        <w:pStyle w:val="Nadpis2"/>
        <w:numPr>
          <w:ilvl w:val="0"/>
          <w:numId w:val="2"/>
        </w:numPr>
      </w:pPr>
      <w:r w:rsidRPr="00685F6C">
        <w:lastRenderedPageBreak/>
        <w:t>Odložený daňový záväzok</w:t>
      </w:r>
    </w:p>
    <w:p w:rsidR="00E231BA" w:rsidRPr="00077153" w:rsidRDefault="00E231BA" w:rsidP="00E231BA">
      <w:pPr>
        <w:rPr>
          <w:sz w:val="18"/>
          <w:szCs w:val="18"/>
        </w:rPr>
      </w:pPr>
    </w:p>
    <w:p w:rsidR="00E231BA" w:rsidRDefault="00E231BA" w:rsidP="00E231BA">
      <w:pPr>
        <w:pStyle w:val="Zkladntext"/>
      </w:pPr>
      <w:r>
        <w:t>Výpočet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27" w:name="_MON_1405948622"/>
    <w:bookmarkEnd w:id="27"/>
    <w:p w:rsidR="007A005F" w:rsidRPr="007D2F0F" w:rsidRDefault="00B54AC4" w:rsidP="00D37ADC">
      <w:pPr>
        <w:pStyle w:val="Zkladntext"/>
        <w:spacing w:before="240"/>
        <w:rPr>
          <w:lang w:val="de-DE"/>
        </w:rPr>
      </w:pPr>
      <w:r>
        <w:object w:dxaOrig="8978" w:dyaOrig="6995">
          <v:shape id="_x0000_i1035" type="#_x0000_t75" style="width:441pt;height:382.5pt" o:ole="" o:preferrelative="f">
            <v:imagedata r:id="rId34" o:title=""/>
            <o:lock v:ext="edit" aspectratio="f"/>
          </v:shape>
          <o:OLEObject Type="Embed" ProgID="Excel.Sheet.12" ShapeID="_x0000_i1035" DrawAspect="Content" ObjectID="_1710240620" r:id="rId35"/>
        </w:object>
      </w:r>
    </w:p>
    <w:p w:rsidR="00E231BA" w:rsidRDefault="00E231BA" w:rsidP="00E231BA">
      <w:pPr>
        <w:pStyle w:val="Zkladntext"/>
      </w:pPr>
    </w:p>
    <w:p w:rsidR="00835222" w:rsidRDefault="00835222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C854FD" w:rsidRDefault="00C854FD">
      <w:pPr>
        <w:spacing w:after="200" w:line="276" w:lineRule="auto"/>
        <w:rPr>
          <w:b/>
          <w:sz w:val="18"/>
        </w:rPr>
      </w:pPr>
      <w:bookmarkStart w:id="28" w:name="_Toc530739911"/>
      <w: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Sociálny fond</w:t>
      </w:r>
      <w:bookmarkEnd w:id="2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C7073D" w:rsidRDefault="00C7073D" w:rsidP="00E231BA">
      <w:pPr>
        <w:pStyle w:val="Zkladntext"/>
      </w:pPr>
    </w:p>
    <w:bookmarkStart w:id="29" w:name="_MON_1405948668"/>
    <w:bookmarkEnd w:id="29"/>
    <w:p w:rsidR="00A25722" w:rsidRPr="00D16B95" w:rsidRDefault="00B54AC4" w:rsidP="00A25722">
      <w:pPr>
        <w:pStyle w:val="Zkladntext"/>
        <w:rPr>
          <w:lang w:val="de-DE"/>
        </w:rPr>
      </w:pPr>
      <w:r>
        <w:object w:dxaOrig="8937" w:dyaOrig="2650">
          <v:shape id="_x0000_i1036" type="#_x0000_t75" style="width:439.5pt;height:145.5pt" o:ole="" o:preferrelative="f">
            <v:imagedata r:id="rId36" o:title=""/>
            <o:lock v:ext="edit" aspectratio="f"/>
          </v:shape>
          <o:OLEObject Type="Embed" ProgID="Excel.Sheet.12" ShapeID="_x0000_i1036" DrawAspect="Content" ObjectID="_1710240621" r:id="rId37"/>
        </w:object>
      </w: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  potreby zamestnancov.</w:t>
      </w:r>
    </w:p>
    <w:p w:rsidR="00C854FD" w:rsidRDefault="00C854FD" w:rsidP="00E231BA">
      <w:pPr>
        <w:pStyle w:val="Zkladntext"/>
      </w:pPr>
    </w:p>
    <w:p w:rsidR="00B62963" w:rsidRDefault="00B62963">
      <w:pPr>
        <w:ind w:left="426"/>
        <w:jc w:val="both"/>
        <w:rPr>
          <w:i/>
          <w:sz w:val="18"/>
          <w:szCs w:val="18"/>
        </w:rPr>
      </w:pPr>
    </w:p>
    <w:p w:rsidR="00E231BA" w:rsidRDefault="00262E33" w:rsidP="00262E33">
      <w:pPr>
        <w:pStyle w:val="Nadpis2"/>
        <w:numPr>
          <w:ilvl w:val="0"/>
          <w:numId w:val="2"/>
        </w:numPr>
      </w:pPr>
      <w:bookmarkStart w:id="30" w:name="_Toc530739912"/>
      <w:r>
        <w:t xml:space="preserve"> </w:t>
      </w:r>
      <w:r w:rsidR="00E231BA">
        <w:t>Bankové úvery</w:t>
      </w:r>
      <w:bookmarkEnd w:id="30"/>
    </w:p>
    <w:p w:rsidR="00E231BA" w:rsidRDefault="00E231BA" w:rsidP="00E231BA">
      <w:pPr>
        <w:pStyle w:val="Zkladntext"/>
      </w:pPr>
    </w:p>
    <w:p w:rsidR="00E231BA" w:rsidRDefault="00750629" w:rsidP="00E231BA">
      <w:pPr>
        <w:pStyle w:val="Zkladntext"/>
      </w:pPr>
      <w:r w:rsidRPr="00B433AF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31" w:name="_MON_1405949005"/>
    <w:bookmarkEnd w:id="31"/>
    <w:p w:rsidR="00E231BA" w:rsidRDefault="00473566" w:rsidP="00E231BA">
      <w:pPr>
        <w:pStyle w:val="Zkladntext"/>
      </w:pPr>
      <w:r w:rsidRPr="00FD4736">
        <w:object w:dxaOrig="9036" w:dyaOrig="3631">
          <v:shape id="_x0000_i1037" type="#_x0000_t75" style="width:444pt;height:200.25pt" o:ole="" o:preferrelative="f">
            <v:imagedata r:id="rId38" o:title=""/>
            <o:lock v:ext="edit" aspectratio="f"/>
          </v:shape>
          <o:OLEObject Type="Embed" ProgID="Excel.Sheet.12" ShapeID="_x0000_i1037" DrawAspect="Content" ObjectID="_1710240622" r:id="rId39"/>
        </w:object>
      </w:r>
      <w:r w:rsidR="00F43D7A">
        <w:t>Návratnosť úveru je zabezpečená takto:</w:t>
      </w:r>
    </w:p>
    <w:p w:rsidR="00F43D7A" w:rsidRDefault="00F43D7A" w:rsidP="00E231BA">
      <w:pPr>
        <w:pStyle w:val="Zkladntext"/>
      </w:pPr>
      <w:r>
        <w:t>-  Záložné právo na základe zmluvy o zriadení záložného práva k nehnuteľnostiam č. ZN 16/060/2009</w:t>
      </w:r>
    </w:p>
    <w:p w:rsidR="00F43D7A" w:rsidRDefault="00B67376" w:rsidP="00E231BA">
      <w:pPr>
        <w:pStyle w:val="Zkladntext"/>
      </w:pPr>
      <w:r>
        <w:t xml:space="preserve">-  </w:t>
      </w:r>
      <w:proofErr w:type="spellStart"/>
      <w:r>
        <w:t>Bi</w:t>
      </w:r>
      <w:r w:rsidR="00F43D7A">
        <w:t>ankozmenka</w:t>
      </w:r>
      <w:proofErr w:type="spellEnd"/>
      <w:r w:rsidR="00F43D7A">
        <w:t xml:space="preserve"> podľa dohody o </w:t>
      </w:r>
      <w:proofErr w:type="spellStart"/>
      <w:r w:rsidR="00F43D7A">
        <w:t>vyplňovacom</w:t>
      </w:r>
      <w:proofErr w:type="spellEnd"/>
      <w:r w:rsidR="00F43D7A">
        <w:t xml:space="preserve"> zmenkovom práve č. 2812/10/08746</w:t>
      </w:r>
    </w:p>
    <w:p w:rsidR="00F43D7A" w:rsidRDefault="00F43D7A" w:rsidP="00E231BA">
      <w:pPr>
        <w:pStyle w:val="Zkladntext"/>
      </w:pPr>
      <w:r>
        <w:t>-  Záložné právo na základe zmluvy o zriadení záložného práva k hnuteľným veciam č. ZN2/060/2009</w:t>
      </w:r>
    </w:p>
    <w:p w:rsidR="00F43D7A" w:rsidRDefault="00F43D7A" w:rsidP="00E231BA">
      <w:pPr>
        <w:pStyle w:val="Zkladntext"/>
      </w:pPr>
      <w:r>
        <w:t>-  Dohoda č. 1/061/06zo dňa 14.3.2006</w:t>
      </w:r>
    </w:p>
    <w:p w:rsidR="00962B8A" w:rsidRDefault="00F43D7A" w:rsidP="00962B8A">
      <w:pPr>
        <w:pStyle w:val="Zkladntext"/>
      </w:pPr>
      <w:r>
        <w:t xml:space="preserve">-  Záložné právo na základe zmluvy o zriadení záložného práva </w:t>
      </w:r>
      <w:bookmarkStart w:id="32" w:name="_Toc530739913"/>
      <w:r w:rsidR="00962B8A">
        <w:t>k pohľadávkam č. 2851/10/08746.</w:t>
      </w:r>
    </w:p>
    <w:p w:rsidR="00962B8A" w:rsidRDefault="00962B8A" w:rsidP="00962B8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32"/>
    </w:p>
    <w:p w:rsidR="00E231BA" w:rsidRDefault="00E231BA" w:rsidP="00E231BA">
      <w:pPr>
        <w:pStyle w:val="Zkladntext"/>
      </w:pPr>
    </w:p>
    <w:p w:rsidR="00E231BA" w:rsidRDefault="00962B8A" w:rsidP="00E231BA">
      <w:pPr>
        <w:pStyle w:val="Zkladntext"/>
      </w:pPr>
      <w:r>
        <w:t>Spoločnosť o časovom rozl</w:t>
      </w:r>
      <w:r w:rsidR="00FA0224">
        <w:t>íšení na strane pasív v roku 2020</w:t>
      </w:r>
      <w:r>
        <w:t xml:space="preserve"> neúčtovala.</w:t>
      </w:r>
    </w:p>
    <w:p w:rsidR="00FE1FF5" w:rsidRDefault="00FE1FF5">
      <w:pPr>
        <w:spacing w:after="200" w:line="276" w:lineRule="auto"/>
        <w:rPr>
          <w:i/>
          <w:sz w:val="18"/>
          <w:szCs w:val="18"/>
          <w:u w:val="single"/>
        </w:rPr>
      </w:pPr>
      <w:r>
        <w:rPr>
          <w:i/>
          <w:szCs w:val="18"/>
          <w:u w:val="single"/>
        </w:rPr>
        <w:br w:type="page"/>
      </w:r>
    </w:p>
    <w:p w:rsidR="00FE1FF5" w:rsidRDefault="00FE1FF5" w:rsidP="00FE1FF5">
      <w:pPr>
        <w:pStyle w:val="Zkladntext"/>
      </w:pPr>
      <w:r w:rsidRPr="004F3DD3">
        <w:lastRenderedPageBreak/>
        <w:t xml:space="preserve">Účtovná </w:t>
      </w:r>
      <w:r>
        <w:t>zisk</w:t>
      </w:r>
      <w:r w:rsidRPr="004F3DD3">
        <w:t xml:space="preserve"> za rok </w:t>
      </w:r>
      <w:r w:rsidR="00B67159">
        <w:t>2020</w:t>
      </w:r>
      <w:r w:rsidR="00DE3848">
        <w:t xml:space="preserve"> </w:t>
      </w:r>
      <w:r w:rsidRPr="004F3DD3">
        <w:t xml:space="preserve">bol </w:t>
      </w:r>
      <w:proofErr w:type="spellStart"/>
      <w:r w:rsidRPr="004F3DD3">
        <w:t>vysporiadan</w:t>
      </w:r>
      <w:r>
        <w:t>ý</w:t>
      </w:r>
      <w:proofErr w:type="spellEnd"/>
      <w:r w:rsidRPr="004F3DD3">
        <w:t xml:space="preserve"> takto:</w:t>
      </w:r>
    </w:p>
    <w:p w:rsidR="00FE1FF5" w:rsidRPr="004F3DD3" w:rsidRDefault="00FE1FF5" w:rsidP="00FE1FF5">
      <w:pPr>
        <w:pStyle w:val="Zkladntext"/>
      </w:pPr>
    </w:p>
    <w:bookmarkStart w:id="33" w:name="_MON_1405948157"/>
    <w:bookmarkEnd w:id="33"/>
    <w:p w:rsidR="00FE1FF5" w:rsidRDefault="00B54AC4" w:rsidP="00FE1FF5">
      <w:pPr>
        <w:pStyle w:val="Zkladntext"/>
      </w:pPr>
      <w:r w:rsidRPr="00416A0F">
        <w:object w:dxaOrig="8916" w:dyaOrig="740">
          <v:shape id="_x0000_i1038" type="#_x0000_t75" style="width:437.25pt;height:37.5pt" o:ole="" o:preferrelative="f">
            <v:imagedata r:id="rId40" o:title=""/>
          </v:shape>
          <o:OLEObject Type="Embed" ProgID="Excel.Sheet.12" ShapeID="_x0000_i1038" DrawAspect="Content" ObjectID="_1710240623" r:id="rId41"/>
        </w:object>
      </w:r>
    </w:p>
    <w:p w:rsidR="00FE1FF5" w:rsidRDefault="00FE1FF5" w:rsidP="00FE1FF5">
      <w:pPr>
        <w:pStyle w:val="Zkladntext"/>
      </w:pPr>
    </w:p>
    <w:bookmarkStart w:id="34" w:name="_MON_1405948211"/>
    <w:bookmarkEnd w:id="34"/>
    <w:p w:rsidR="00FE1FF5" w:rsidRDefault="00B54AC4" w:rsidP="00FE1FF5">
      <w:pPr>
        <w:pStyle w:val="Zkladntext"/>
      </w:pPr>
      <w:r w:rsidRPr="001C0A6A">
        <w:object w:dxaOrig="8901" w:dyaOrig="2261">
          <v:shape id="_x0000_i1039" type="#_x0000_t75" style="width:438.75pt;height:125.25pt" o:ole="" o:preferrelative="f">
            <v:imagedata r:id="rId42" o:title=""/>
            <o:lock v:ext="edit" aspectratio="f"/>
          </v:shape>
          <o:OLEObject Type="Embed" ProgID="Excel.Sheet.12" ShapeID="_x0000_i1039" DrawAspect="Content" ObjectID="_1710240624" r:id="rId43"/>
        </w:object>
      </w:r>
    </w:p>
    <w:p w:rsidR="00ED51F0" w:rsidRDefault="00ED51F0" w:rsidP="00ED51F0">
      <w:pPr>
        <w:pStyle w:val="Zkladntext"/>
        <w:rPr>
          <w:i/>
          <w:szCs w:val="18"/>
          <w:u w:val="single"/>
        </w:rPr>
      </w:pPr>
    </w:p>
    <w:p w:rsidR="00962B8A" w:rsidRDefault="00962B8A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E231BA" w:rsidRPr="00242919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242919">
        <w:lastRenderedPageBreak/>
        <w:t>informácie o</w:t>
      </w:r>
      <w:r w:rsidR="00884882" w:rsidRPr="00242919">
        <w:t> </w:t>
      </w:r>
      <w:r w:rsidRPr="00242919">
        <w:t>výnosoch</w:t>
      </w:r>
    </w:p>
    <w:p w:rsidR="00884882" w:rsidRPr="00884882" w:rsidRDefault="00884882" w:rsidP="00884882"/>
    <w:p w:rsidR="00E231BA" w:rsidRDefault="00E231BA" w:rsidP="00294BAE">
      <w:pPr>
        <w:pStyle w:val="Nadpis2"/>
        <w:numPr>
          <w:ilvl w:val="0"/>
          <w:numId w:val="27"/>
        </w:numPr>
      </w:pPr>
      <w:bookmarkStart w:id="35" w:name="_Toc530739914"/>
      <w:r>
        <w:t>Tržby za vlastné výkony a tovar</w:t>
      </w:r>
      <w:bookmarkEnd w:id="3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D51F0" w:rsidP="00E231BA">
      <w:pPr>
        <w:pStyle w:val="Zkladntext"/>
      </w:pPr>
      <w:r w:rsidDel="00ED51F0">
        <w:rPr>
          <w:i/>
          <w:szCs w:val="18"/>
          <w:u w:val="single"/>
        </w:rPr>
        <w:t xml:space="preserve"> </w:t>
      </w:r>
    </w:p>
    <w:bookmarkStart w:id="36" w:name="_MON_1405949910"/>
    <w:bookmarkEnd w:id="36"/>
    <w:p w:rsidR="00F75DF5" w:rsidRDefault="009B001F" w:rsidP="00F75DF5">
      <w:pPr>
        <w:pStyle w:val="Zkladntext"/>
      </w:pPr>
      <w:r>
        <w:object w:dxaOrig="9852" w:dyaOrig="2591">
          <v:shape id="_x0000_i1040" type="#_x0000_t75" style="width:464.25pt;height:138pt" o:ole="" o:preferrelative="f">
            <v:imagedata r:id="rId44" o:title=""/>
            <o:lock v:ext="edit" aspectratio="f"/>
          </v:shape>
          <o:OLEObject Type="Embed" ProgID="Excel.Sheet.12" ShapeID="_x0000_i1040" DrawAspect="Content" ObjectID="_1710240625" r:id="rId45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7" w:name="_Toc530739915"/>
      <w:r>
        <w:t>Zmena stavu zásob vlastnej výroby</w:t>
      </w:r>
      <w:bookmarkEnd w:id="37"/>
    </w:p>
    <w:p w:rsidR="00962B8A" w:rsidRPr="00962B8A" w:rsidRDefault="00962B8A" w:rsidP="007B6825">
      <w:pPr>
        <w:ind w:left="360"/>
        <w:rPr>
          <w:sz w:val="18"/>
        </w:rPr>
      </w:pPr>
    </w:p>
    <w:p w:rsidR="007B6825" w:rsidRPr="0069097F" w:rsidRDefault="003A3008" w:rsidP="007B6825">
      <w:pPr>
        <w:ind w:left="360"/>
        <w:rPr>
          <w:sz w:val="18"/>
        </w:rPr>
      </w:pPr>
      <w:r>
        <w:rPr>
          <w:sz w:val="18"/>
        </w:rPr>
        <w:t>Spoločnosť v roku 2021</w:t>
      </w:r>
      <w:r w:rsidR="007B6825" w:rsidRPr="0069097F">
        <w:rPr>
          <w:sz w:val="18"/>
        </w:rPr>
        <w:t xml:space="preserve"> neúčtovala o zmene stavu zásob vlastnej výroby.</w:t>
      </w:r>
    </w:p>
    <w:p w:rsidR="00E231BA" w:rsidRDefault="00E231BA" w:rsidP="00E231BA">
      <w:pPr>
        <w:pStyle w:val="Zkladntext"/>
      </w:pPr>
    </w:p>
    <w:p w:rsidR="00962B8A" w:rsidRDefault="00962B8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8" w:name="_Toc530739916"/>
      <w:r>
        <w:t>Aktivácia</w:t>
      </w:r>
      <w:bookmarkEnd w:id="38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677EF">
      <w:pPr>
        <w:pStyle w:val="Zkladntext"/>
        <w:rPr>
          <w:i/>
          <w:szCs w:val="18"/>
          <w:u w:val="single"/>
        </w:rPr>
      </w:pPr>
    </w:p>
    <w:p w:rsidR="00793FFB" w:rsidRDefault="00793FFB" w:rsidP="00E677EF">
      <w:pPr>
        <w:pStyle w:val="Zkladntext"/>
        <w:rPr>
          <w:i/>
          <w:szCs w:val="18"/>
          <w:u w:val="single"/>
        </w:rPr>
      </w:pPr>
    </w:p>
    <w:p w:rsidR="00E231BA" w:rsidRDefault="00E231BA" w:rsidP="00E231BA">
      <w:pPr>
        <w:pStyle w:val="Zkladntext"/>
      </w:pPr>
    </w:p>
    <w:bookmarkStart w:id="39" w:name="_MON_1405949975"/>
    <w:bookmarkEnd w:id="39"/>
    <w:p w:rsidR="00E231BA" w:rsidRDefault="00104187" w:rsidP="00104187">
      <w:pPr>
        <w:pStyle w:val="Zkladntext"/>
        <w:spacing w:before="240"/>
      </w:pPr>
      <w:r w:rsidRPr="00C22B63">
        <w:object w:dxaOrig="9065" w:dyaOrig="5165">
          <v:shape id="_x0000_i1041" type="#_x0000_t75" style="width:441pt;height:281.25pt" o:ole="" o:preferrelative="f">
            <v:imagedata r:id="rId46" o:title=""/>
            <o:lock v:ext="edit" aspectratio="f"/>
          </v:shape>
          <o:OLEObject Type="Embed" ProgID="Excel.Sheet.12" ShapeID="_x0000_i1041" DrawAspect="Content" ObjectID="_1710240626" r:id="rId47"/>
        </w:object>
      </w:r>
    </w:p>
    <w:p w:rsidR="005C50FC" w:rsidRPr="00EF5A22" w:rsidRDefault="005C50FC" w:rsidP="005C50FC">
      <w:pPr>
        <w:pStyle w:val="Zkladntext"/>
        <w:rPr>
          <w:szCs w:val="18"/>
        </w:rPr>
      </w:pPr>
    </w:p>
    <w:p w:rsidR="005C50FC" w:rsidRPr="00EF5A22" w:rsidRDefault="005C50FC" w:rsidP="005C50FC">
      <w:pPr>
        <w:ind w:left="450"/>
        <w:rPr>
          <w:sz w:val="18"/>
          <w:szCs w:val="18"/>
        </w:rPr>
      </w:pPr>
    </w:p>
    <w:p w:rsidR="005C50FC" w:rsidRPr="00FE1FF5" w:rsidRDefault="005C50FC" w:rsidP="005C50FC">
      <w:pPr>
        <w:pStyle w:val="Nadpis2"/>
        <w:numPr>
          <w:ilvl w:val="0"/>
          <w:numId w:val="2"/>
        </w:numPr>
        <w:rPr>
          <w:sz w:val="20"/>
        </w:rPr>
      </w:pPr>
      <w:r w:rsidRPr="00FE1FF5">
        <w:rPr>
          <w:sz w:val="20"/>
        </w:rPr>
        <w:t xml:space="preserve">Čistý obrat </w:t>
      </w:r>
    </w:p>
    <w:p w:rsidR="005C50FC" w:rsidRPr="00FE1FF5" w:rsidRDefault="005C50FC" w:rsidP="005C50FC">
      <w:pPr>
        <w:pStyle w:val="Zkladntext"/>
        <w:rPr>
          <w:sz w:val="20"/>
        </w:rPr>
      </w:pPr>
    </w:p>
    <w:p w:rsidR="005C50FC" w:rsidRPr="00FE1FF5" w:rsidRDefault="005C50FC" w:rsidP="005C50FC">
      <w:pPr>
        <w:pStyle w:val="Zkladntext"/>
        <w:rPr>
          <w:sz w:val="20"/>
        </w:rPr>
      </w:pPr>
      <w:r w:rsidRPr="00FE1FF5">
        <w:rPr>
          <w:sz w:val="20"/>
        </w:rPr>
        <w:t xml:space="preserve">Čistý obrat Spoločnosti </w:t>
      </w:r>
      <w:r w:rsidR="00B825EB" w:rsidRPr="00FE1FF5">
        <w:rPr>
          <w:sz w:val="20"/>
        </w:rPr>
        <w:t xml:space="preserve">na </w:t>
      </w:r>
      <w:r w:rsidRPr="00FE1FF5">
        <w:rPr>
          <w:sz w:val="20"/>
        </w:rPr>
        <w:t>účely</w:t>
      </w:r>
      <w:r w:rsidR="00BF5CA9" w:rsidRPr="00FE1FF5">
        <w:rPr>
          <w:sz w:val="20"/>
        </w:rPr>
        <w:t xml:space="preserve"> zistenia povinnosti overenia individuá</w:t>
      </w:r>
      <w:r w:rsidR="0069097F" w:rsidRPr="00FE1FF5">
        <w:rPr>
          <w:sz w:val="20"/>
        </w:rPr>
        <w:t>lnej účtovnej závierky audítorom</w:t>
      </w:r>
      <w:r w:rsidRPr="00FE1FF5">
        <w:rPr>
          <w:sz w:val="20"/>
        </w:rPr>
        <w:t xml:space="preserve"> je uvedený v nasledujúcom prehľade:</w:t>
      </w:r>
    </w:p>
    <w:p w:rsidR="005C50FC" w:rsidRDefault="001C6EDD" w:rsidP="005C50FC">
      <w:pPr>
        <w:pStyle w:val="Zkladntext"/>
      </w:pPr>
      <w:r>
        <w:rPr>
          <w:noProof/>
        </w:rPr>
        <w:pict>
          <v:shape id="_x0000_s1048" type="#_x0000_t75" style="position:absolute;left:0;text-align:left;margin-left:-.15pt;margin-top:18.7pt;width:603.65pt;height:119.3pt;z-index:251660288" o:preferrelative="f">
            <v:imagedata r:id="rId48" o:title=""/>
            <o:lock v:ext="edit" aspectratio="f"/>
            <w10:wrap type="square" side="right"/>
          </v:shape>
          <o:OLEObject Type="Embed" ProgID="Excel.Sheet.12" ShapeID="_x0000_s1048" DrawAspect="Content" ObjectID="_1710240629" r:id="rId49"/>
        </w:pict>
      </w:r>
    </w:p>
    <w:p w:rsidR="005C50FC" w:rsidRDefault="005C50FC" w:rsidP="005C50FC">
      <w:pPr>
        <w:pStyle w:val="Zkladntext"/>
      </w:pPr>
    </w:p>
    <w:p w:rsidR="0000290B" w:rsidRDefault="00B80CC4" w:rsidP="0000290B">
      <w:pPr>
        <w:pStyle w:val="Zkladntext"/>
      </w:pPr>
      <w:r>
        <w:br w:type="textWrapping" w:clear="all"/>
      </w:r>
    </w:p>
    <w:p w:rsidR="00B9070B" w:rsidRDefault="00B9070B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bookmarkStart w:id="40" w:name="_MON_1405950034"/>
    <w:bookmarkEnd w:id="40"/>
    <w:p w:rsidR="009458E0" w:rsidRDefault="00B40346" w:rsidP="0000290B">
      <w:pPr>
        <w:pStyle w:val="Zkladntext"/>
      </w:pPr>
      <w:r>
        <w:object w:dxaOrig="8800" w:dyaOrig="8607">
          <v:shape id="_x0000_i1042" type="#_x0000_t75" style="width:442.5pt;height:480pt" o:ole="" o:preferrelative="f">
            <v:imagedata r:id="rId50" o:title=""/>
            <o:lock v:ext="edit" aspectratio="f"/>
          </v:shape>
          <o:OLEObject Type="Embed" ProgID="Excel.Sheet.12" ShapeID="_x0000_i1042" DrawAspect="Content" ObjectID="_1710240627" r:id="rId51"/>
        </w:object>
      </w:r>
    </w:p>
    <w:p w:rsidR="0000290B" w:rsidRDefault="0000290B" w:rsidP="0000290B">
      <w:pPr>
        <w:pStyle w:val="Zkladntext"/>
      </w:pPr>
    </w:p>
    <w:p w:rsidR="00EB0931" w:rsidRDefault="00EB0931" w:rsidP="00EB0931">
      <w:pPr>
        <w:pStyle w:val="Zkladntext"/>
        <w:rPr>
          <w:lang w:val="de-DE"/>
        </w:rPr>
      </w:pPr>
    </w:p>
    <w:p w:rsidR="005152B4" w:rsidRPr="009A0A45" w:rsidRDefault="005152B4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962B8A" w:rsidRDefault="00962B8A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Pr="00685F6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color w:val="000000" w:themeColor="text1"/>
        </w:rPr>
      </w:pPr>
      <w:r w:rsidRPr="00685F6C">
        <w:rPr>
          <w:color w:val="000000" w:themeColor="text1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750629" w:rsidP="0000290B">
      <w:pPr>
        <w:pStyle w:val="Zkladntext"/>
      </w:pPr>
      <w:r w:rsidRPr="00B433AF"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p w:rsidR="005152B4" w:rsidRDefault="005152B4" w:rsidP="0000290B">
      <w:pPr>
        <w:pStyle w:val="Zkladntext"/>
      </w:pPr>
    </w:p>
    <w:bookmarkStart w:id="41" w:name="_MON_1405950056"/>
    <w:bookmarkEnd w:id="41"/>
    <w:p w:rsidR="009226CD" w:rsidRDefault="00B40346" w:rsidP="0000290B">
      <w:pPr>
        <w:pStyle w:val="Zkladntext"/>
      </w:pPr>
      <w:r w:rsidRPr="00003C63">
        <w:object w:dxaOrig="9581" w:dyaOrig="5129">
          <v:shape id="_x0000_i1043" type="#_x0000_t75" style="width:462pt;height:277.5pt" o:ole="" o:preferrelative="f">
            <v:imagedata r:id="rId52" o:title=""/>
            <o:lock v:ext="edit" aspectratio="f"/>
          </v:shape>
          <o:OLEObject Type="Embed" ProgID="Excel.Sheet.12" ShapeID="_x0000_i1043" DrawAspect="Content" ObjectID="_1710240628" r:id="rId53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B433AF" w:rsidRDefault="00B433AF" w:rsidP="002E31E7">
      <w:pPr>
        <w:pStyle w:val="Zkladntext"/>
        <w:rPr>
          <w:b/>
          <w:i/>
          <w:u w:val="single"/>
        </w:rPr>
      </w:pPr>
    </w:p>
    <w:p w:rsidR="00BF425D" w:rsidRPr="00BF425D" w:rsidRDefault="000C17C3" w:rsidP="002E31E7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Najatý majetok</w:t>
      </w:r>
    </w:p>
    <w:p w:rsidR="00BF425D" w:rsidRDefault="00BF425D" w:rsidP="002E31E7">
      <w:pPr>
        <w:pStyle w:val="Zkladntext"/>
      </w:pPr>
    </w:p>
    <w:p w:rsidR="00E23359" w:rsidRPr="000F038C" w:rsidRDefault="008B2977" w:rsidP="00E23359">
      <w:pPr>
        <w:pStyle w:val="Zkladntext"/>
      </w:pPr>
      <w:r>
        <w:t xml:space="preserve">Spoločnosť v roku 2021 </w:t>
      </w:r>
      <w:r w:rsidR="005152B4">
        <w:t>neúčtovala o najatom majetku.</w:t>
      </w:r>
    </w:p>
    <w:p w:rsidR="00775D22" w:rsidRPr="000F038C" w:rsidRDefault="00775D22" w:rsidP="00775D22">
      <w:pPr>
        <w:pStyle w:val="Zkladntext"/>
      </w:pPr>
    </w:p>
    <w:p w:rsidR="00BF425D" w:rsidRPr="000F038C" w:rsidRDefault="000C17C3" w:rsidP="00775D22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Prenajatý majetok</w:t>
      </w:r>
    </w:p>
    <w:p w:rsidR="00BF425D" w:rsidRPr="000F038C" w:rsidRDefault="00BF425D" w:rsidP="00775D22">
      <w:pPr>
        <w:pStyle w:val="Zkladntext"/>
      </w:pPr>
    </w:p>
    <w:p w:rsidR="00775D22" w:rsidRDefault="008B2977" w:rsidP="00775D22">
      <w:pPr>
        <w:pStyle w:val="Zkladntext"/>
      </w:pPr>
      <w:r>
        <w:t xml:space="preserve">Spoločnosť v roku 2021 </w:t>
      </w:r>
      <w:r w:rsidR="00112FEB">
        <w:t>neúčtovala o prenajatom majetku.</w:t>
      </w:r>
    </w:p>
    <w:p w:rsidR="00112FEB" w:rsidRDefault="00112FEB" w:rsidP="00775D22">
      <w:pPr>
        <w:pStyle w:val="Zkladntext"/>
      </w:pPr>
      <w:r>
        <w:t xml:space="preserve"> </w:t>
      </w:r>
    </w:p>
    <w:p w:rsidR="0000696A" w:rsidRPr="000F038C" w:rsidRDefault="0000696A" w:rsidP="00E23359">
      <w:pPr>
        <w:pStyle w:val="Zkladntext"/>
      </w:pPr>
    </w:p>
    <w:p w:rsidR="0000290B" w:rsidRPr="000F038C" w:rsidRDefault="0000696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</w:t>
      </w:r>
      <w:r w:rsidR="00F4619A">
        <w:t xml:space="preserve">nformácie o iných </w:t>
      </w:r>
      <w:r w:rsidR="00035ED5">
        <w:t xml:space="preserve"> </w:t>
      </w:r>
      <w:r w:rsidR="00F4619A">
        <w:t xml:space="preserve">aktívach a iných </w:t>
      </w:r>
      <w:r w:rsidR="00035ED5">
        <w:t xml:space="preserve">  </w:t>
      </w:r>
      <w:r w:rsidR="00F4619A">
        <w:t>pasívach</w:t>
      </w:r>
    </w:p>
    <w:p w:rsidR="0000290B" w:rsidRPr="000F038C" w:rsidRDefault="0000290B" w:rsidP="0000290B">
      <w:pPr>
        <w:pStyle w:val="Zkladntext"/>
        <w:ind w:left="0"/>
      </w:pPr>
    </w:p>
    <w:p w:rsidR="0000290B" w:rsidRDefault="00F4619A" w:rsidP="002F770F">
      <w:pPr>
        <w:pStyle w:val="Nadpis2"/>
        <w:numPr>
          <w:ilvl w:val="0"/>
          <w:numId w:val="29"/>
        </w:numPr>
      </w:pPr>
      <w:bookmarkStart w:id="42" w:name="_Toc530739921"/>
      <w:r>
        <w:t>Podmienené záväzk</w:t>
      </w:r>
      <w:r w:rsidR="0000290B">
        <w:t>y</w:t>
      </w:r>
      <w:bookmarkEnd w:id="42"/>
    </w:p>
    <w:p w:rsidR="0000290B" w:rsidRDefault="0000290B" w:rsidP="0000290B">
      <w:pPr>
        <w:pStyle w:val="Zkladntext"/>
      </w:pPr>
    </w:p>
    <w:p w:rsidR="00712D7D" w:rsidRDefault="0000290B" w:rsidP="00E23359">
      <w:pPr>
        <w:pStyle w:val="Zkladntext"/>
      </w:pPr>
      <w:r>
        <w:t xml:space="preserve">Spoločnosť </w:t>
      </w:r>
      <w:r w:rsidR="00712D7D">
        <w:t xml:space="preserve">neeviduje podmienený záväzok, ktorý sa nenachádza </w:t>
      </w:r>
      <w:r w:rsidR="00F44B39">
        <w:t>v</w:t>
      </w:r>
      <w:r w:rsidR="008B2977">
        <w:t> súvahe spoločnosti k 31.12.2021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EF5A22" w:rsidRDefault="0000290B" w:rsidP="0000290B">
      <w:pPr>
        <w:rPr>
          <w:sz w:val="18"/>
          <w:szCs w:val="18"/>
        </w:rPr>
      </w:pPr>
    </w:p>
    <w:p w:rsidR="0040614D" w:rsidRDefault="00712D7D" w:rsidP="0000290B">
      <w:pPr>
        <w:pStyle w:val="Zkladntext"/>
      </w:pPr>
      <w:r>
        <w:t>Spoločnosť neeviduje podmienený majetok, ktorý sa</w:t>
      </w:r>
      <w:r w:rsidR="00F44B39">
        <w:t xml:space="preserve"> </w:t>
      </w:r>
      <w:r w:rsidR="008B2977">
        <w:t>nenachádza v súvahe k 31.12.2021</w:t>
      </w:r>
    </w:p>
    <w:p w:rsidR="0000696A" w:rsidRDefault="0000696A" w:rsidP="0000290B">
      <w:pPr>
        <w:pStyle w:val="Zkladntext"/>
      </w:pPr>
    </w:p>
    <w:p w:rsidR="0000696A" w:rsidRDefault="00BB0893" w:rsidP="00710329">
      <w:pPr>
        <w:pStyle w:val="Nadpis2"/>
      </w:pPr>
      <w:r>
        <w:t xml:space="preserve"> Ostatné finančné povinnosti.        </w:t>
      </w:r>
    </w:p>
    <w:p w:rsidR="00710329" w:rsidRDefault="00710329" w:rsidP="00710329"/>
    <w:p w:rsidR="0000290B" w:rsidRPr="00710329" w:rsidRDefault="00BB0893" w:rsidP="00710329">
      <w:pPr>
        <w:ind w:firstLine="426"/>
        <w:rPr>
          <w:sz w:val="18"/>
        </w:rPr>
      </w:pPr>
      <w:r w:rsidRPr="00710329">
        <w:rPr>
          <w:sz w:val="18"/>
        </w:rPr>
        <w:t xml:space="preserve">Spoločnosť neeviduje iné finančné </w:t>
      </w:r>
      <w:r w:rsidR="008B2977">
        <w:rPr>
          <w:sz w:val="18"/>
        </w:rPr>
        <w:t>povinnosti k 31.12.2021</w:t>
      </w:r>
    </w:p>
    <w:p w:rsidR="00F12594" w:rsidRDefault="00F12594" w:rsidP="0000290B">
      <w:pPr>
        <w:pStyle w:val="Zkladntext"/>
      </w:pPr>
    </w:p>
    <w:p w:rsidR="0000696A" w:rsidRDefault="0000696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3" w:name="_Toc530739923"/>
      <w:r>
        <w:lastRenderedPageBreak/>
        <w:t>Informácie o príjmoch a výhodách členov štatutárnych orgánov, dozorných orgánov</w:t>
      </w:r>
      <w:bookmarkEnd w:id="43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8A4A75" w:rsidRDefault="008A4A75" w:rsidP="0000290B">
      <w:pPr>
        <w:pStyle w:val="Zkladntext"/>
      </w:pPr>
      <w:r>
        <w:t>Členom š</w:t>
      </w:r>
      <w:r w:rsidR="0000290B">
        <w:t>tatutárnemu org</w:t>
      </w:r>
      <w:r w:rsidR="0000290B" w:rsidRPr="00003788">
        <w:t>ánu</w:t>
      </w:r>
      <w:r>
        <w:t xml:space="preserve">, ani členom dozorných orgánov </w:t>
      </w:r>
      <w:r w:rsidR="0000290B" w:rsidRPr="00003788">
        <w:t xml:space="preserve"> </w:t>
      </w:r>
      <w:r>
        <w:t>ne</w:t>
      </w:r>
      <w:r w:rsidR="0000290B" w:rsidRPr="00003788">
        <w:t>bol</w:t>
      </w:r>
      <w:r>
        <w:t>i</w:t>
      </w:r>
      <w:r w:rsidR="0000290B" w:rsidRPr="00003788">
        <w:t xml:space="preserve"> v roku </w:t>
      </w:r>
      <w:r w:rsidR="008B2977">
        <w:t>2021</w:t>
      </w:r>
      <w:r w:rsidR="00C9243F" w:rsidRPr="00003788">
        <w:t xml:space="preserve"> </w:t>
      </w:r>
      <w:r w:rsidR="0000290B" w:rsidRPr="00003788">
        <w:t>poskytnut</w:t>
      </w:r>
      <w:r>
        <w:t>é žiadne pôžičky, záruky alebo iné formy zabezpečenia, ani finančné prostriedky alebo iné pln</w:t>
      </w:r>
      <w:r w:rsidR="00D9677E">
        <w:t xml:space="preserve">enia na súkromné účely členov, </w:t>
      </w:r>
      <w:r>
        <w:t xml:space="preserve">ktoré sa vyúčtovávajú (v roku </w:t>
      </w:r>
      <w:r w:rsidR="008B2977">
        <w:t xml:space="preserve">2020 </w:t>
      </w:r>
      <w:r>
        <w:t>žiadne).</w:t>
      </w:r>
    </w:p>
    <w:p w:rsidR="00490ED4" w:rsidRPr="00EF5A22" w:rsidRDefault="00490ED4">
      <w:pPr>
        <w:spacing w:after="200" w:line="276" w:lineRule="auto"/>
        <w:rPr>
          <w:sz w:val="18"/>
          <w:szCs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4" w:name="_Toc530739924"/>
      <w:r>
        <w:t>Informácie o ekonomických vzťahoch účtovnej jednotky a spriaznených osôb</w:t>
      </w:r>
      <w:bookmarkEnd w:id="44"/>
    </w:p>
    <w:p w:rsidR="0080190B" w:rsidRPr="0000696A" w:rsidRDefault="0080190B">
      <w:pPr>
        <w:ind w:left="360"/>
        <w:jc w:val="both"/>
        <w:rPr>
          <w:i/>
          <w:sz w:val="18"/>
        </w:rPr>
      </w:pPr>
    </w:p>
    <w:p w:rsidR="0000696A" w:rsidRDefault="00750629" w:rsidP="0000696A">
      <w:pPr>
        <w:pStyle w:val="Zkladntext"/>
      </w:pPr>
      <w:r w:rsidRPr="00B433AF">
        <w:rPr>
          <w:szCs w:val="18"/>
        </w:rPr>
        <w:t xml:space="preserve">Spoločnosť </w:t>
      </w:r>
      <w:r w:rsidR="0000696A">
        <w:rPr>
          <w:szCs w:val="18"/>
        </w:rPr>
        <w:t xml:space="preserve">nemá povinnosť uvádzania informácií o vzťahoch so spriaznenými osobami. </w:t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5" w:name="_Toc530739925"/>
      <w:r>
        <w:t>Informácie o skutočnostiach, ktoré nastali po dni, ku ktorému sa zostavuje účtovná závierka, do dňa zostavenia účtovnej závierky</w:t>
      </w:r>
      <w:bookmarkEnd w:id="45"/>
    </w:p>
    <w:p w:rsidR="001A651A" w:rsidRDefault="001A651A" w:rsidP="007C6E27">
      <w:pPr>
        <w:pStyle w:val="Zkladntext"/>
        <w:ind w:left="0"/>
      </w:pPr>
    </w:p>
    <w:p w:rsidR="001A651A" w:rsidRDefault="001A651A" w:rsidP="0000696A">
      <w:pPr>
        <w:pStyle w:val="Zkladntext"/>
      </w:pPr>
    </w:p>
    <w:p w:rsidR="00F44B39" w:rsidRDefault="00F44B39" w:rsidP="0000696A">
      <w:pPr>
        <w:pStyle w:val="Zkladntext"/>
      </w:pPr>
    </w:p>
    <w:p w:rsidR="00F44B39" w:rsidRDefault="00B9070B" w:rsidP="0000696A">
      <w:pPr>
        <w:pStyle w:val="Zkladntext"/>
      </w:pPr>
      <w:r>
        <w:t>Po zostavení ÚZ nenastali žiadne skutočnosti, ktoré by ovplyvňovali hospodárenie spoločnosti.</w:t>
      </w:r>
    </w:p>
    <w:sectPr w:rsidR="00F44B39" w:rsidSect="007C6E27">
      <w:headerReference w:type="default" r:id="rId54"/>
      <w:footerReference w:type="default" r:id="rId55"/>
      <w:headerReference w:type="first" r:id="rId56"/>
      <w:footerReference w:type="first" r:id="rId57"/>
      <w:pgSz w:w="11906" w:h="16838" w:code="9"/>
      <w:pgMar w:top="1979" w:right="991" w:bottom="1134" w:left="2127" w:header="675" w:footer="340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7C0B" w:rsidRDefault="00F97C0B" w:rsidP="00E95128">
      <w:r>
        <w:separator/>
      </w:r>
    </w:p>
  </w:endnote>
  <w:endnote w:type="continuationSeparator" w:id="0">
    <w:p w:rsidR="00F97C0B" w:rsidRDefault="00F97C0B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E05" w:rsidRDefault="00605E05">
    <w:pPr>
      <w:pStyle w:val="Zpat"/>
    </w:pPr>
  </w:p>
  <w:p w:rsidR="00605E05" w:rsidRDefault="00605E05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E05" w:rsidRDefault="00605E05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="001C6EDD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1C6EDD"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="001C6EDD" w:rsidRPr="00F70C00">
          <w:rPr>
            <w:b/>
          </w:rPr>
          <w:fldChar w:fldCharType="end"/>
        </w:r>
      </w:sdtContent>
    </w:sdt>
  </w:p>
  <w:p w:rsidR="00605E05" w:rsidRDefault="00605E0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605E05" w:rsidRPr="00F70C00" w:rsidRDefault="00605E0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7C0B" w:rsidRDefault="00F97C0B" w:rsidP="00E95128">
      <w:r>
        <w:separator/>
      </w:r>
    </w:p>
  </w:footnote>
  <w:footnote w:type="continuationSeparator" w:id="0">
    <w:p w:rsidR="00F97C0B" w:rsidRDefault="00F97C0B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E05" w:rsidRDefault="00605E05">
    <w:pPr>
      <w:pStyle w:val="Zhlav"/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1898"/>
      <w:gridCol w:w="3911"/>
      <w:gridCol w:w="259"/>
      <w:gridCol w:w="258"/>
      <w:gridCol w:w="264"/>
      <w:gridCol w:w="264"/>
      <w:gridCol w:w="264"/>
      <w:gridCol w:w="264"/>
      <w:gridCol w:w="264"/>
      <w:gridCol w:w="264"/>
      <w:gridCol w:w="264"/>
      <w:gridCol w:w="264"/>
    </w:tblGrid>
    <w:tr w:rsidR="00605E05" w:rsidRPr="00C14925" w:rsidTr="00B9070B">
      <w:trPr>
        <w:trHeight w:val="260"/>
      </w:trPr>
      <w:tc>
        <w:tcPr>
          <w:tcW w:w="189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05E05" w:rsidRPr="00C14925" w:rsidRDefault="00605E05" w:rsidP="00BD43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</w:t>
          </w:r>
          <w:r w:rsidRPr="00C14925">
            <w:rPr>
              <w:sz w:val="18"/>
              <w:szCs w:val="18"/>
            </w:rPr>
            <w:t xml:space="preserve">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 xml:space="preserve">POD </w:t>
          </w:r>
          <w:r w:rsidRPr="00C14925">
            <w:rPr>
              <w:sz w:val="18"/>
              <w:szCs w:val="18"/>
            </w:rPr>
            <w:t xml:space="preserve"> 3 -01</w:t>
          </w:r>
        </w:p>
      </w:tc>
      <w:tc>
        <w:tcPr>
          <w:tcW w:w="3911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05E05" w:rsidRPr="00C14925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5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58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6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05E05" w:rsidRPr="00833D0C" w:rsidRDefault="00605E05" w:rsidP="00B9070B">
          <w:pPr>
            <w:pStyle w:val="Zhlav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6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05E05" w:rsidRPr="00833D0C" w:rsidRDefault="00605E05" w:rsidP="00B9070B">
          <w:pPr>
            <w:pStyle w:val="Zhlav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6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05E05" w:rsidRPr="00833D0C" w:rsidRDefault="00605E05" w:rsidP="00B9070B">
          <w:pPr>
            <w:pStyle w:val="Zhlav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6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05E05" w:rsidRPr="00833D0C" w:rsidRDefault="00605E05" w:rsidP="00B9070B">
          <w:pPr>
            <w:pStyle w:val="Zhlav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6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05E05" w:rsidRPr="00833D0C" w:rsidRDefault="00605E05" w:rsidP="00B9070B">
          <w:pPr>
            <w:pStyle w:val="Zhlav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6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05E05" w:rsidRPr="00833D0C" w:rsidRDefault="00605E05" w:rsidP="00B9070B">
          <w:pPr>
            <w:pStyle w:val="Zhlav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6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05E05" w:rsidRPr="00833D0C" w:rsidRDefault="00605E05" w:rsidP="00B9070B">
          <w:pPr>
            <w:pStyle w:val="Zhlav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6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05E05" w:rsidRPr="00833D0C" w:rsidRDefault="00605E05" w:rsidP="00B9070B">
          <w:pPr>
            <w:pStyle w:val="Zhlav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605E05" w:rsidRPr="00833D0C" w:rsidRDefault="00605E05" w:rsidP="007F4733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05E05" w:rsidRPr="00C14925" w:rsidTr="005447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05E05" w:rsidRPr="00C14925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05E05" w:rsidRPr="00C14925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1911C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605E05" w:rsidRDefault="00605E05">
    <w:pPr>
      <w:pStyle w:val="Zhlav"/>
    </w:pPr>
  </w:p>
  <w:p w:rsidR="00605E05" w:rsidRPr="00E95128" w:rsidRDefault="00605E05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E05" w:rsidRDefault="00605E05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605E05" w:rsidRPr="00E95128" w:rsidRDefault="00605E05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605E05" w:rsidRDefault="00605E05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605E05" w:rsidRPr="00E95128" w:rsidRDefault="00605E05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81"/>
      <w:gridCol w:w="4045"/>
      <w:gridCol w:w="277"/>
      <w:gridCol w:w="275"/>
      <w:gridCol w:w="276"/>
      <w:gridCol w:w="275"/>
      <w:gridCol w:w="276"/>
      <w:gridCol w:w="275"/>
      <w:gridCol w:w="276"/>
      <w:gridCol w:w="275"/>
      <w:gridCol w:w="276"/>
      <w:gridCol w:w="275"/>
    </w:tblGrid>
    <w:tr w:rsidR="00605E05" w:rsidTr="00D34B3E">
      <w:trPr>
        <w:trHeight w:val="299"/>
      </w:trPr>
      <w:tc>
        <w:tcPr>
          <w:tcW w:w="2251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605E05" w:rsidRPr="00E95128" w:rsidRDefault="00605E05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DBB7FCB"/>
    <w:multiLevelType w:val="hybridMultilevel"/>
    <w:tmpl w:val="E376D6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611488F"/>
    <w:multiLevelType w:val="hybridMultilevel"/>
    <w:tmpl w:val="B48E304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0"/>
  </w:num>
  <w:num w:numId="2">
    <w:abstractNumId w:val="16"/>
  </w:num>
  <w:num w:numId="3">
    <w:abstractNumId w:val="14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4"/>
  </w:num>
  <w:num w:numId="8">
    <w:abstractNumId w:val="3"/>
  </w:num>
  <w:num w:numId="9">
    <w:abstractNumId w:val="16"/>
  </w:num>
  <w:num w:numId="10">
    <w:abstractNumId w:val="16"/>
  </w:num>
  <w:num w:numId="11">
    <w:abstractNumId w:val="8"/>
  </w:num>
  <w:num w:numId="12">
    <w:abstractNumId w:val="16"/>
  </w:num>
  <w:num w:numId="13">
    <w:abstractNumId w:val="16"/>
  </w:num>
  <w:num w:numId="14">
    <w:abstractNumId w:val="9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2"/>
  </w:num>
  <w:num w:numId="23">
    <w:abstractNumId w:val="11"/>
  </w:num>
  <w:num w:numId="24">
    <w:abstractNumId w:val="25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0"/>
  </w:num>
  <w:num w:numId="40">
    <w:abstractNumId w:val="20"/>
  </w:num>
  <w:num w:numId="41">
    <w:abstractNumId w:val="20"/>
  </w:num>
  <w:num w:numId="42">
    <w:abstractNumId w:val="7"/>
  </w:num>
  <w:num w:numId="43">
    <w:abstractNumId w:val="23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19"/>
  </w:num>
  <w:num w:numId="47">
    <w:abstractNumId w:val="20"/>
  </w:num>
  <w:num w:numId="48">
    <w:abstractNumId w:val="1"/>
  </w:num>
  <w:num w:numId="49">
    <w:abstractNumId w:val="20"/>
  </w:num>
  <w:num w:numId="50">
    <w:abstractNumId w:val="10"/>
  </w:num>
  <w:num w:numId="51">
    <w:abstractNumId w:val="6"/>
  </w:num>
  <w:num w:numId="52">
    <w:abstractNumId w:val="26"/>
  </w:num>
  <w:num w:numId="53">
    <w:abstractNumId w:val="13"/>
  </w:num>
  <w:num w:numId="54">
    <w:abstractNumId w:val="15"/>
  </w:num>
  <w:num w:numId="55">
    <w:abstractNumId w:val="17"/>
  </w:num>
  <w:num w:numId="56">
    <w:abstractNumId w:val="4"/>
  </w:num>
  <w:num w:numId="57">
    <w:abstractNumId w:val="22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189B"/>
    <w:rsid w:val="0000290B"/>
    <w:rsid w:val="00002921"/>
    <w:rsid w:val="0000342B"/>
    <w:rsid w:val="00003C63"/>
    <w:rsid w:val="000040F5"/>
    <w:rsid w:val="000044D7"/>
    <w:rsid w:val="00005380"/>
    <w:rsid w:val="00005CCA"/>
    <w:rsid w:val="0000696A"/>
    <w:rsid w:val="00006F02"/>
    <w:rsid w:val="00010822"/>
    <w:rsid w:val="00010C2A"/>
    <w:rsid w:val="000116AA"/>
    <w:rsid w:val="0001669E"/>
    <w:rsid w:val="000172DD"/>
    <w:rsid w:val="00017791"/>
    <w:rsid w:val="00025561"/>
    <w:rsid w:val="000324E1"/>
    <w:rsid w:val="000331E6"/>
    <w:rsid w:val="000338A2"/>
    <w:rsid w:val="000352A2"/>
    <w:rsid w:val="00035ED5"/>
    <w:rsid w:val="00035FA5"/>
    <w:rsid w:val="0003793C"/>
    <w:rsid w:val="000419F1"/>
    <w:rsid w:val="00041BE7"/>
    <w:rsid w:val="000422E9"/>
    <w:rsid w:val="00042A09"/>
    <w:rsid w:val="00043393"/>
    <w:rsid w:val="00044334"/>
    <w:rsid w:val="00045A17"/>
    <w:rsid w:val="000470EC"/>
    <w:rsid w:val="0004714E"/>
    <w:rsid w:val="000517AC"/>
    <w:rsid w:val="00052495"/>
    <w:rsid w:val="00054859"/>
    <w:rsid w:val="00062334"/>
    <w:rsid w:val="000625BF"/>
    <w:rsid w:val="000658BA"/>
    <w:rsid w:val="000671BB"/>
    <w:rsid w:val="0007097A"/>
    <w:rsid w:val="00070AFA"/>
    <w:rsid w:val="00073853"/>
    <w:rsid w:val="000738DF"/>
    <w:rsid w:val="000739AC"/>
    <w:rsid w:val="00073E67"/>
    <w:rsid w:val="00075B41"/>
    <w:rsid w:val="00076486"/>
    <w:rsid w:val="00077153"/>
    <w:rsid w:val="00082DB2"/>
    <w:rsid w:val="0008425B"/>
    <w:rsid w:val="0008453B"/>
    <w:rsid w:val="00085012"/>
    <w:rsid w:val="00085A3A"/>
    <w:rsid w:val="00086A82"/>
    <w:rsid w:val="00086AA7"/>
    <w:rsid w:val="00092C39"/>
    <w:rsid w:val="00092F45"/>
    <w:rsid w:val="00093CC4"/>
    <w:rsid w:val="00095A95"/>
    <w:rsid w:val="000965D0"/>
    <w:rsid w:val="000A0B17"/>
    <w:rsid w:val="000A1BBA"/>
    <w:rsid w:val="000A3BBB"/>
    <w:rsid w:val="000A3D76"/>
    <w:rsid w:val="000A4ACF"/>
    <w:rsid w:val="000A5AA5"/>
    <w:rsid w:val="000A687B"/>
    <w:rsid w:val="000A6FBA"/>
    <w:rsid w:val="000A74EC"/>
    <w:rsid w:val="000A7AC1"/>
    <w:rsid w:val="000B4629"/>
    <w:rsid w:val="000B6195"/>
    <w:rsid w:val="000B7957"/>
    <w:rsid w:val="000C11F7"/>
    <w:rsid w:val="000C17C3"/>
    <w:rsid w:val="000C1B66"/>
    <w:rsid w:val="000C2309"/>
    <w:rsid w:val="000C2D66"/>
    <w:rsid w:val="000C2E5F"/>
    <w:rsid w:val="000C3422"/>
    <w:rsid w:val="000C68B3"/>
    <w:rsid w:val="000C7005"/>
    <w:rsid w:val="000C73FB"/>
    <w:rsid w:val="000D0E97"/>
    <w:rsid w:val="000D22FF"/>
    <w:rsid w:val="000D3D34"/>
    <w:rsid w:val="000D479C"/>
    <w:rsid w:val="000D4824"/>
    <w:rsid w:val="000D60FD"/>
    <w:rsid w:val="000E1026"/>
    <w:rsid w:val="000E4B8D"/>
    <w:rsid w:val="000E4D12"/>
    <w:rsid w:val="000E6FA7"/>
    <w:rsid w:val="000F038C"/>
    <w:rsid w:val="000F0A6B"/>
    <w:rsid w:val="000F1306"/>
    <w:rsid w:val="000F27A2"/>
    <w:rsid w:val="000F2FFB"/>
    <w:rsid w:val="000F40C4"/>
    <w:rsid w:val="000F5666"/>
    <w:rsid w:val="000F66C2"/>
    <w:rsid w:val="0010000B"/>
    <w:rsid w:val="00102828"/>
    <w:rsid w:val="00102AC0"/>
    <w:rsid w:val="00102C1A"/>
    <w:rsid w:val="00103B71"/>
    <w:rsid w:val="00104187"/>
    <w:rsid w:val="00104E7E"/>
    <w:rsid w:val="00105F73"/>
    <w:rsid w:val="0011115C"/>
    <w:rsid w:val="0011133F"/>
    <w:rsid w:val="00112FEB"/>
    <w:rsid w:val="00113259"/>
    <w:rsid w:val="001139DB"/>
    <w:rsid w:val="001176F5"/>
    <w:rsid w:val="0011778B"/>
    <w:rsid w:val="00117C0F"/>
    <w:rsid w:val="00120F3A"/>
    <w:rsid w:val="0012205A"/>
    <w:rsid w:val="001236DD"/>
    <w:rsid w:val="00126EB9"/>
    <w:rsid w:val="00127D9C"/>
    <w:rsid w:val="0013141F"/>
    <w:rsid w:val="00135187"/>
    <w:rsid w:val="00136273"/>
    <w:rsid w:val="00136A4A"/>
    <w:rsid w:val="0013788A"/>
    <w:rsid w:val="00141691"/>
    <w:rsid w:val="00141832"/>
    <w:rsid w:val="00142DDE"/>
    <w:rsid w:val="001438AC"/>
    <w:rsid w:val="00143A2A"/>
    <w:rsid w:val="0014486E"/>
    <w:rsid w:val="00144926"/>
    <w:rsid w:val="00145B48"/>
    <w:rsid w:val="00145F4D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1263"/>
    <w:rsid w:val="001712A8"/>
    <w:rsid w:val="0017267A"/>
    <w:rsid w:val="00172D44"/>
    <w:rsid w:val="001733C5"/>
    <w:rsid w:val="001760A0"/>
    <w:rsid w:val="0017651F"/>
    <w:rsid w:val="00176520"/>
    <w:rsid w:val="00177051"/>
    <w:rsid w:val="00177BCA"/>
    <w:rsid w:val="00177C59"/>
    <w:rsid w:val="001815C2"/>
    <w:rsid w:val="001824D2"/>
    <w:rsid w:val="001844A9"/>
    <w:rsid w:val="00184E52"/>
    <w:rsid w:val="00187E63"/>
    <w:rsid w:val="001911C8"/>
    <w:rsid w:val="00193EE6"/>
    <w:rsid w:val="001944A5"/>
    <w:rsid w:val="00194F36"/>
    <w:rsid w:val="00196BB4"/>
    <w:rsid w:val="001A14AF"/>
    <w:rsid w:val="001A16AB"/>
    <w:rsid w:val="001A1C39"/>
    <w:rsid w:val="001A28C8"/>
    <w:rsid w:val="001A4977"/>
    <w:rsid w:val="001A566C"/>
    <w:rsid w:val="001A5F9F"/>
    <w:rsid w:val="001A651A"/>
    <w:rsid w:val="001A670C"/>
    <w:rsid w:val="001A7CD7"/>
    <w:rsid w:val="001B0339"/>
    <w:rsid w:val="001B5156"/>
    <w:rsid w:val="001B5855"/>
    <w:rsid w:val="001C0A6A"/>
    <w:rsid w:val="001C4AA8"/>
    <w:rsid w:val="001C6938"/>
    <w:rsid w:val="001C6EDD"/>
    <w:rsid w:val="001D0302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66D"/>
    <w:rsid w:val="001E6A82"/>
    <w:rsid w:val="001E6D33"/>
    <w:rsid w:val="001E78BE"/>
    <w:rsid w:val="001E7DAF"/>
    <w:rsid w:val="001F06BB"/>
    <w:rsid w:val="001F188F"/>
    <w:rsid w:val="001F338B"/>
    <w:rsid w:val="001F340D"/>
    <w:rsid w:val="001F34F1"/>
    <w:rsid w:val="001F3AA5"/>
    <w:rsid w:val="001F4E5F"/>
    <w:rsid w:val="00201481"/>
    <w:rsid w:val="00204878"/>
    <w:rsid w:val="00204E69"/>
    <w:rsid w:val="00205417"/>
    <w:rsid w:val="00205E14"/>
    <w:rsid w:val="002061F4"/>
    <w:rsid w:val="002062CB"/>
    <w:rsid w:val="00206C05"/>
    <w:rsid w:val="002071D7"/>
    <w:rsid w:val="00207EEA"/>
    <w:rsid w:val="002112DA"/>
    <w:rsid w:val="0021293B"/>
    <w:rsid w:val="002130D8"/>
    <w:rsid w:val="00214198"/>
    <w:rsid w:val="00214924"/>
    <w:rsid w:val="0021533B"/>
    <w:rsid w:val="00216E9E"/>
    <w:rsid w:val="0021757D"/>
    <w:rsid w:val="0021758D"/>
    <w:rsid w:val="002219D5"/>
    <w:rsid w:val="00221F76"/>
    <w:rsid w:val="00223446"/>
    <w:rsid w:val="00225398"/>
    <w:rsid w:val="002253FE"/>
    <w:rsid w:val="0023026F"/>
    <w:rsid w:val="002303A4"/>
    <w:rsid w:val="002304B6"/>
    <w:rsid w:val="00232D0A"/>
    <w:rsid w:val="0023562B"/>
    <w:rsid w:val="002414BC"/>
    <w:rsid w:val="002418D5"/>
    <w:rsid w:val="00242146"/>
    <w:rsid w:val="00242919"/>
    <w:rsid w:val="0024584A"/>
    <w:rsid w:val="00245B3F"/>
    <w:rsid w:val="00246542"/>
    <w:rsid w:val="002473F2"/>
    <w:rsid w:val="00250D13"/>
    <w:rsid w:val="002513D6"/>
    <w:rsid w:val="00251BF2"/>
    <w:rsid w:val="002539F4"/>
    <w:rsid w:val="00254418"/>
    <w:rsid w:val="0025662A"/>
    <w:rsid w:val="00256E4A"/>
    <w:rsid w:val="00260C4C"/>
    <w:rsid w:val="00262CD4"/>
    <w:rsid w:val="00262E33"/>
    <w:rsid w:val="00271316"/>
    <w:rsid w:val="0027241F"/>
    <w:rsid w:val="002724ED"/>
    <w:rsid w:val="0027298D"/>
    <w:rsid w:val="00272DB1"/>
    <w:rsid w:val="002761B2"/>
    <w:rsid w:val="00280397"/>
    <w:rsid w:val="00280623"/>
    <w:rsid w:val="00280D5B"/>
    <w:rsid w:val="00283139"/>
    <w:rsid w:val="002861DB"/>
    <w:rsid w:val="002864AA"/>
    <w:rsid w:val="00286A3D"/>
    <w:rsid w:val="00286D2A"/>
    <w:rsid w:val="00290A84"/>
    <w:rsid w:val="00290F83"/>
    <w:rsid w:val="00294BAE"/>
    <w:rsid w:val="0029778A"/>
    <w:rsid w:val="002977CC"/>
    <w:rsid w:val="002A264B"/>
    <w:rsid w:val="002A31A2"/>
    <w:rsid w:val="002A597C"/>
    <w:rsid w:val="002A7CDF"/>
    <w:rsid w:val="002B0F5B"/>
    <w:rsid w:val="002B2E36"/>
    <w:rsid w:val="002B4000"/>
    <w:rsid w:val="002B6120"/>
    <w:rsid w:val="002C191C"/>
    <w:rsid w:val="002C341E"/>
    <w:rsid w:val="002C3545"/>
    <w:rsid w:val="002C4BC0"/>
    <w:rsid w:val="002D4AEE"/>
    <w:rsid w:val="002D4CCA"/>
    <w:rsid w:val="002D69FB"/>
    <w:rsid w:val="002D79A9"/>
    <w:rsid w:val="002E0DE7"/>
    <w:rsid w:val="002E0E7B"/>
    <w:rsid w:val="002E283B"/>
    <w:rsid w:val="002E31E7"/>
    <w:rsid w:val="002E35FC"/>
    <w:rsid w:val="002E57C5"/>
    <w:rsid w:val="002F033C"/>
    <w:rsid w:val="002F05C7"/>
    <w:rsid w:val="002F200E"/>
    <w:rsid w:val="002F2C69"/>
    <w:rsid w:val="002F2D22"/>
    <w:rsid w:val="002F3429"/>
    <w:rsid w:val="002F3C09"/>
    <w:rsid w:val="002F4323"/>
    <w:rsid w:val="002F5513"/>
    <w:rsid w:val="002F57B3"/>
    <w:rsid w:val="002F626C"/>
    <w:rsid w:val="002F76F4"/>
    <w:rsid w:val="002F770F"/>
    <w:rsid w:val="00301031"/>
    <w:rsid w:val="003013CF"/>
    <w:rsid w:val="00301C73"/>
    <w:rsid w:val="00302B7A"/>
    <w:rsid w:val="00307540"/>
    <w:rsid w:val="003127A8"/>
    <w:rsid w:val="00313365"/>
    <w:rsid w:val="003147AA"/>
    <w:rsid w:val="00320EE1"/>
    <w:rsid w:val="00322937"/>
    <w:rsid w:val="00327410"/>
    <w:rsid w:val="00327416"/>
    <w:rsid w:val="00331FD6"/>
    <w:rsid w:val="00332136"/>
    <w:rsid w:val="00332555"/>
    <w:rsid w:val="00335C04"/>
    <w:rsid w:val="00340CB1"/>
    <w:rsid w:val="0034119B"/>
    <w:rsid w:val="00342E08"/>
    <w:rsid w:val="003434C5"/>
    <w:rsid w:val="00352453"/>
    <w:rsid w:val="00354B2F"/>
    <w:rsid w:val="00356A64"/>
    <w:rsid w:val="00357AEC"/>
    <w:rsid w:val="00361248"/>
    <w:rsid w:val="003642CE"/>
    <w:rsid w:val="0036502B"/>
    <w:rsid w:val="0036584F"/>
    <w:rsid w:val="00367859"/>
    <w:rsid w:val="00367A6E"/>
    <w:rsid w:val="00370F56"/>
    <w:rsid w:val="00375AB4"/>
    <w:rsid w:val="003821BD"/>
    <w:rsid w:val="00382584"/>
    <w:rsid w:val="003846B1"/>
    <w:rsid w:val="003911FC"/>
    <w:rsid w:val="00392219"/>
    <w:rsid w:val="003A0F96"/>
    <w:rsid w:val="003A1A88"/>
    <w:rsid w:val="003A2AE6"/>
    <w:rsid w:val="003A3008"/>
    <w:rsid w:val="003A4862"/>
    <w:rsid w:val="003A5476"/>
    <w:rsid w:val="003A561B"/>
    <w:rsid w:val="003A6371"/>
    <w:rsid w:val="003A71F5"/>
    <w:rsid w:val="003B03F8"/>
    <w:rsid w:val="003B0A23"/>
    <w:rsid w:val="003B1FF2"/>
    <w:rsid w:val="003B2A5D"/>
    <w:rsid w:val="003B591C"/>
    <w:rsid w:val="003B5E86"/>
    <w:rsid w:val="003B5F98"/>
    <w:rsid w:val="003B762E"/>
    <w:rsid w:val="003B7C90"/>
    <w:rsid w:val="003B7E37"/>
    <w:rsid w:val="003C0DE9"/>
    <w:rsid w:val="003C233B"/>
    <w:rsid w:val="003C3FDF"/>
    <w:rsid w:val="003C6B7B"/>
    <w:rsid w:val="003D140B"/>
    <w:rsid w:val="003D2067"/>
    <w:rsid w:val="003D5127"/>
    <w:rsid w:val="003D5829"/>
    <w:rsid w:val="003D715A"/>
    <w:rsid w:val="003E0FA2"/>
    <w:rsid w:val="003E149A"/>
    <w:rsid w:val="003E1D5F"/>
    <w:rsid w:val="003E25DD"/>
    <w:rsid w:val="003E3826"/>
    <w:rsid w:val="003E4261"/>
    <w:rsid w:val="003E5AC0"/>
    <w:rsid w:val="003F0D6C"/>
    <w:rsid w:val="003F137E"/>
    <w:rsid w:val="003F28D5"/>
    <w:rsid w:val="003F4C92"/>
    <w:rsid w:val="003F57DE"/>
    <w:rsid w:val="003F63E4"/>
    <w:rsid w:val="003F7845"/>
    <w:rsid w:val="003F7ADD"/>
    <w:rsid w:val="004007CA"/>
    <w:rsid w:val="00400EEE"/>
    <w:rsid w:val="00401628"/>
    <w:rsid w:val="00401912"/>
    <w:rsid w:val="00401F9E"/>
    <w:rsid w:val="004027CF"/>
    <w:rsid w:val="00403FF5"/>
    <w:rsid w:val="0040614D"/>
    <w:rsid w:val="00407243"/>
    <w:rsid w:val="00407560"/>
    <w:rsid w:val="004108AD"/>
    <w:rsid w:val="00410AE0"/>
    <w:rsid w:val="00411613"/>
    <w:rsid w:val="00411D88"/>
    <w:rsid w:val="00416A0F"/>
    <w:rsid w:val="00420D87"/>
    <w:rsid w:val="00423AFA"/>
    <w:rsid w:val="00423C5B"/>
    <w:rsid w:val="00424C34"/>
    <w:rsid w:val="00425A05"/>
    <w:rsid w:val="004262D7"/>
    <w:rsid w:val="00427DCB"/>
    <w:rsid w:val="00430148"/>
    <w:rsid w:val="004307E2"/>
    <w:rsid w:val="004313A2"/>
    <w:rsid w:val="004317F0"/>
    <w:rsid w:val="00432AE6"/>
    <w:rsid w:val="004330B3"/>
    <w:rsid w:val="00435C31"/>
    <w:rsid w:val="0043618D"/>
    <w:rsid w:val="00436388"/>
    <w:rsid w:val="004406DC"/>
    <w:rsid w:val="004409F5"/>
    <w:rsid w:val="00442157"/>
    <w:rsid w:val="004421BE"/>
    <w:rsid w:val="00442F4C"/>
    <w:rsid w:val="004430B4"/>
    <w:rsid w:val="00444033"/>
    <w:rsid w:val="00446423"/>
    <w:rsid w:val="0044737A"/>
    <w:rsid w:val="00450734"/>
    <w:rsid w:val="004508CD"/>
    <w:rsid w:val="00452C96"/>
    <w:rsid w:val="00454553"/>
    <w:rsid w:val="0045465E"/>
    <w:rsid w:val="0046024D"/>
    <w:rsid w:val="00460337"/>
    <w:rsid w:val="00460A08"/>
    <w:rsid w:val="0046138C"/>
    <w:rsid w:val="00461D2D"/>
    <w:rsid w:val="004624F1"/>
    <w:rsid w:val="00473566"/>
    <w:rsid w:val="00476956"/>
    <w:rsid w:val="00482A3F"/>
    <w:rsid w:val="00483600"/>
    <w:rsid w:val="00483A16"/>
    <w:rsid w:val="00483F72"/>
    <w:rsid w:val="00490ED4"/>
    <w:rsid w:val="00491AF0"/>
    <w:rsid w:val="00491C69"/>
    <w:rsid w:val="00493F47"/>
    <w:rsid w:val="00494B7D"/>
    <w:rsid w:val="00496A4E"/>
    <w:rsid w:val="00497423"/>
    <w:rsid w:val="004A03DC"/>
    <w:rsid w:val="004A045E"/>
    <w:rsid w:val="004A085B"/>
    <w:rsid w:val="004A203E"/>
    <w:rsid w:val="004A4D80"/>
    <w:rsid w:val="004A591E"/>
    <w:rsid w:val="004A64A5"/>
    <w:rsid w:val="004A6836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B78BD"/>
    <w:rsid w:val="004C0A77"/>
    <w:rsid w:val="004C0B85"/>
    <w:rsid w:val="004C0D06"/>
    <w:rsid w:val="004C154B"/>
    <w:rsid w:val="004C1BC1"/>
    <w:rsid w:val="004C1C27"/>
    <w:rsid w:val="004C4999"/>
    <w:rsid w:val="004C540D"/>
    <w:rsid w:val="004C587E"/>
    <w:rsid w:val="004D0559"/>
    <w:rsid w:val="004D093E"/>
    <w:rsid w:val="004D1815"/>
    <w:rsid w:val="004D25F3"/>
    <w:rsid w:val="004D3B14"/>
    <w:rsid w:val="004D3B4A"/>
    <w:rsid w:val="004D4B67"/>
    <w:rsid w:val="004D522E"/>
    <w:rsid w:val="004D7D39"/>
    <w:rsid w:val="004E0168"/>
    <w:rsid w:val="004E0BAA"/>
    <w:rsid w:val="004E0C8C"/>
    <w:rsid w:val="004E7FC9"/>
    <w:rsid w:val="004F1441"/>
    <w:rsid w:val="004F1F45"/>
    <w:rsid w:val="004F3DD3"/>
    <w:rsid w:val="005000E7"/>
    <w:rsid w:val="00500B7D"/>
    <w:rsid w:val="00502E2C"/>
    <w:rsid w:val="00503802"/>
    <w:rsid w:val="00503C90"/>
    <w:rsid w:val="00505954"/>
    <w:rsid w:val="00506E0F"/>
    <w:rsid w:val="00507B8B"/>
    <w:rsid w:val="00507CB4"/>
    <w:rsid w:val="00510D25"/>
    <w:rsid w:val="005115EB"/>
    <w:rsid w:val="005131C0"/>
    <w:rsid w:val="005138B1"/>
    <w:rsid w:val="005152B4"/>
    <w:rsid w:val="00515879"/>
    <w:rsid w:val="00522617"/>
    <w:rsid w:val="00527FD4"/>
    <w:rsid w:val="00530663"/>
    <w:rsid w:val="00530F38"/>
    <w:rsid w:val="00533DC0"/>
    <w:rsid w:val="00536EBA"/>
    <w:rsid w:val="00540718"/>
    <w:rsid w:val="00541789"/>
    <w:rsid w:val="00542006"/>
    <w:rsid w:val="005422A4"/>
    <w:rsid w:val="0054259E"/>
    <w:rsid w:val="005430B4"/>
    <w:rsid w:val="00544725"/>
    <w:rsid w:val="005450B9"/>
    <w:rsid w:val="00545763"/>
    <w:rsid w:val="00545B77"/>
    <w:rsid w:val="00546BD3"/>
    <w:rsid w:val="0054786F"/>
    <w:rsid w:val="00550DA9"/>
    <w:rsid w:val="00550E6E"/>
    <w:rsid w:val="00553AFB"/>
    <w:rsid w:val="00556BA9"/>
    <w:rsid w:val="00564B72"/>
    <w:rsid w:val="005656CF"/>
    <w:rsid w:val="00565ABC"/>
    <w:rsid w:val="00566389"/>
    <w:rsid w:val="00566A71"/>
    <w:rsid w:val="00567765"/>
    <w:rsid w:val="0057054A"/>
    <w:rsid w:val="0057058C"/>
    <w:rsid w:val="0057143A"/>
    <w:rsid w:val="0057382A"/>
    <w:rsid w:val="00573AE3"/>
    <w:rsid w:val="00574527"/>
    <w:rsid w:val="0057480F"/>
    <w:rsid w:val="00576BB1"/>
    <w:rsid w:val="00577D61"/>
    <w:rsid w:val="00580480"/>
    <w:rsid w:val="00580628"/>
    <w:rsid w:val="00580F73"/>
    <w:rsid w:val="0058479C"/>
    <w:rsid w:val="005852E1"/>
    <w:rsid w:val="00587F97"/>
    <w:rsid w:val="0059063D"/>
    <w:rsid w:val="00591D6D"/>
    <w:rsid w:val="00592616"/>
    <w:rsid w:val="00592B74"/>
    <w:rsid w:val="00594529"/>
    <w:rsid w:val="00594635"/>
    <w:rsid w:val="00596D06"/>
    <w:rsid w:val="005A1FAB"/>
    <w:rsid w:val="005A2556"/>
    <w:rsid w:val="005A25EA"/>
    <w:rsid w:val="005A2752"/>
    <w:rsid w:val="005A38F9"/>
    <w:rsid w:val="005A5552"/>
    <w:rsid w:val="005A5647"/>
    <w:rsid w:val="005A5FF7"/>
    <w:rsid w:val="005A76F0"/>
    <w:rsid w:val="005A7FDD"/>
    <w:rsid w:val="005B316E"/>
    <w:rsid w:val="005B343D"/>
    <w:rsid w:val="005B3CE7"/>
    <w:rsid w:val="005B4970"/>
    <w:rsid w:val="005B508D"/>
    <w:rsid w:val="005B5B54"/>
    <w:rsid w:val="005B6EE7"/>
    <w:rsid w:val="005C1C2C"/>
    <w:rsid w:val="005C50FC"/>
    <w:rsid w:val="005C6657"/>
    <w:rsid w:val="005D25E4"/>
    <w:rsid w:val="005D2A89"/>
    <w:rsid w:val="005D330E"/>
    <w:rsid w:val="005D3BB7"/>
    <w:rsid w:val="005D4842"/>
    <w:rsid w:val="005D614C"/>
    <w:rsid w:val="005E020D"/>
    <w:rsid w:val="005E09B4"/>
    <w:rsid w:val="005E0B24"/>
    <w:rsid w:val="005E0BE3"/>
    <w:rsid w:val="005E0DD6"/>
    <w:rsid w:val="005E1967"/>
    <w:rsid w:val="005E3ACC"/>
    <w:rsid w:val="005E3CC4"/>
    <w:rsid w:val="005E4178"/>
    <w:rsid w:val="005E7AC3"/>
    <w:rsid w:val="005E7C08"/>
    <w:rsid w:val="005F123E"/>
    <w:rsid w:val="005F2BC8"/>
    <w:rsid w:val="005F32F1"/>
    <w:rsid w:val="005F522F"/>
    <w:rsid w:val="005F5498"/>
    <w:rsid w:val="005F54A3"/>
    <w:rsid w:val="005F5D4F"/>
    <w:rsid w:val="005F6E8B"/>
    <w:rsid w:val="005F7FAF"/>
    <w:rsid w:val="005F7FDE"/>
    <w:rsid w:val="00600330"/>
    <w:rsid w:val="0060236A"/>
    <w:rsid w:val="00603EFB"/>
    <w:rsid w:val="00605372"/>
    <w:rsid w:val="00605E05"/>
    <w:rsid w:val="006063E8"/>
    <w:rsid w:val="006069D3"/>
    <w:rsid w:val="0060790D"/>
    <w:rsid w:val="00611027"/>
    <w:rsid w:val="00613C0A"/>
    <w:rsid w:val="006235B1"/>
    <w:rsid w:val="006261D1"/>
    <w:rsid w:val="00626468"/>
    <w:rsid w:val="00627B6C"/>
    <w:rsid w:val="00630386"/>
    <w:rsid w:val="00632FB0"/>
    <w:rsid w:val="006339DC"/>
    <w:rsid w:val="006340A2"/>
    <w:rsid w:val="00634763"/>
    <w:rsid w:val="00641554"/>
    <w:rsid w:val="00642387"/>
    <w:rsid w:val="006440E8"/>
    <w:rsid w:val="00644449"/>
    <w:rsid w:val="0064520D"/>
    <w:rsid w:val="006470D0"/>
    <w:rsid w:val="00647862"/>
    <w:rsid w:val="00647D9A"/>
    <w:rsid w:val="006510AA"/>
    <w:rsid w:val="00651689"/>
    <w:rsid w:val="00653B8E"/>
    <w:rsid w:val="006565F7"/>
    <w:rsid w:val="006575EA"/>
    <w:rsid w:val="006602F7"/>
    <w:rsid w:val="006614E5"/>
    <w:rsid w:val="0066152D"/>
    <w:rsid w:val="006625F9"/>
    <w:rsid w:val="00662C25"/>
    <w:rsid w:val="0066346C"/>
    <w:rsid w:val="0066618F"/>
    <w:rsid w:val="00667C51"/>
    <w:rsid w:val="00671158"/>
    <w:rsid w:val="00671BB4"/>
    <w:rsid w:val="00674796"/>
    <w:rsid w:val="00674FDB"/>
    <w:rsid w:val="006750FE"/>
    <w:rsid w:val="006764C5"/>
    <w:rsid w:val="00676CB7"/>
    <w:rsid w:val="00676D74"/>
    <w:rsid w:val="006840F3"/>
    <w:rsid w:val="0068537D"/>
    <w:rsid w:val="00685AFF"/>
    <w:rsid w:val="00685F6C"/>
    <w:rsid w:val="0069097F"/>
    <w:rsid w:val="00694931"/>
    <w:rsid w:val="006957CC"/>
    <w:rsid w:val="00696DC9"/>
    <w:rsid w:val="00697F7C"/>
    <w:rsid w:val="006A1777"/>
    <w:rsid w:val="006A3C75"/>
    <w:rsid w:val="006A737C"/>
    <w:rsid w:val="006B169D"/>
    <w:rsid w:val="006B2D3C"/>
    <w:rsid w:val="006B3040"/>
    <w:rsid w:val="006B3988"/>
    <w:rsid w:val="006B3E8C"/>
    <w:rsid w:val="006B4D61"/>
    <w:rsid w:val="006B74EA"/>
    <w:rsid w:val="006C0296"/>
    <w:rsid w:val="006C0F4D"/>
    <w:rsid w:val="006C1BF4"/>
    <w:rsid w:val="006C27AA"/>
    <w:rsid w:val="006C3FDF"/>
    <w:rsid w:val="006C6AB1"/>
    <w:rsid w:val="006C6C6D"/>
    <w:rsid w:val="006C7588"/>
    <w:rsid w:val="006C7E90"/>
    <w:rsid w:val="006D0098"/>
    <w:rsid w:val="006D2E57"/>
    <w:rsid w:val="006D36EA"/>
    <w:rsid w:val="006D3989"/>
    <w:rsid w:val="006D3C83"/>
    <w:rsid w:val="006D3D0B"/>
    <w:rsid w:val="006D4AE5"/>
    <w:rsid w:val="006D7585"/>
    <w:rsid w:val="006D777A"/>
    <w:rsid w:val="006E01D0"/>
    <w:rsid w:val="006E26E5"/>
    <w:rsid w:val="006E2ED0"/>
    <w:rsid w:val="006E36A2"/>
    <w:rsid w:val="006E4804"/>
    <w:rsid w:val="006E4F18"/>
    <w:rsid w:val="006E554A"/>
    <w:rsid w:val="006E64CA"/>
    <w:rsid w:val="006E6B24"/>
    <w:rsid w:val="006E7A01"/>
    <w:rsid w:val="006F056A"/>
    <w:rsid w:val="006F0C12"/>
    <w:rsid w:val="006F28DA"/>
    <w:rsid w:val="006F4D1E"/>
    <w:rsid w:val="006F5D26"/>
    <w:rsid w:val="007019A7"/>
    <w:rsid w:val="00701F03"/>
    <w:rsid w:val="00703344"/>
    <w:rsid w:val="00703D6F"/>
    <w:rsid w:val="00705108"/>
    <w:rsid w:val="00705C1B"/>
    <w:rsid w:val="00710329"/>
    <w:rsid w:val="00712D7D"/>
    <w:rsid w:val="00714597"/>
    <w:rsid w:val="0072045E"/>
    <w:rsid w:val="00722488"/>
    <w:rsid w:val="007227FD"/>
    <w:rsid w:val="0072695D"/>
    <w:rsid w:val="00726991"/>
    <w:rsid w:val="00726DDA"/>
    <w:rsid w:val="00727792"/>
    <w:rsid w:val="00730237"/>
    <w:rsid w:val="0073065F"/>
    <w:rsid w:val="007306BB"/>
    <w:rsid w:val="007327A8"/>
    <w:rsid w:val="007336EE"/>
    <w:rsid w:val="007363DA"/>
    <w:rsid w:val="00741092"/>
    <w:rsid w:val="00742680"/>
    <w:rsid w:val="007432E7"/>
    <w:rsid w:val="007434A2"/>
    <w:rsid w:val="00744DA2"/>
    <w:rsid w:val="00746C9E"/>
    <w:rsid w:val="00746F6B"/>
    <w:rsid w:val="00747F7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3AE7"/>
    <w:rsid w:val="007658EA"/>
    <w:rsid w:val="0077344C"/>
    <w:rsid w:val="00773749"/>
    <w:rsid w:val="0077399F"/>
    <w:rsid w:val="00773F86"/>
    <w:rsid w:val="00774404"/>
    <w:rsid w:val="00775D22"/>
    <w:rsid w:val="007760BC"/>
    <w:rsid w:val="00777324"/>
    <w:rsid w:val="00781875"/>
    <w:rsid w:val="00782606"/>
    <w:rsid w:val="00783CA6"/>
    <w:rsid w:val="007859A6"/>
    <w:rsid w:val="0078754C"/>
    <w:rsid w:val="0079017C"/>
    <w:rsid w:val="007902B7"/>
    <w:rsid w:val="007903B8"/>
    <w:rsid w:val="0079191F"/>
    <w:rsid w:val="00793FFB"/>
    <w:rsid w:val="007A005F"/>
    <w:rsid w:val="007A1781"/>
    <w:rsid w:val="007A1E20"/>
    <w:rsid w:val="007A35A9"/>
    <w:rsid w:val="007A491D"/>
    <w:rsid w:val="007B2031"/>
    <w:rsid w:val="007B2E7A"/>
    <w:rsid w:val="007B314C"/>
    <w:rsid w:val="007B3A69"/>
    <w:rsid w:val="007B6825"/>
    <w:rsid w:val="007C00E6"/>
    <w:rsid w:val="007C3B50"/>
    <w:rsid w:val="007C6107"/>
    <w:rsid w:val="007C6E27"/>
    <w:rsid w:val="007D292A"/>
    <w:rsid w:val="007D3E38"/>
    <w:rsid w:val="007D6502"/>
    <w:rsid w:val="007D7B37"/>
    <w:rsid w:val="007E04F1"/>
    <w:rsid w:val="007E058C"/>
    <w:rsid w:val="007E0B16"/>
    <w:rsid w:val="007E47FA"/>
    <w:rsid w:val="007E4E9F"/>
    <w:rsid w:val="007E594B"/>
    <w:rsid w:val="007E7280"/>
    <w:rsid w:val="007E7412"/>
    <w:rsid w:val="007F0C3F"/>
    <w:rsid w:val="007F232A"/>
    <w:rsid w:val="007F4606"/>
    <w:rsid w:val="007F4733"/>
    <w:rsid w:val="007F6CF4"/>
    <w:rsid w:val="007F6F38"/>
    <w:rsid w:val="007F7E8C"/>
    <w:rsid w:val="007F7EDB"/>
    <w:rsid w:val="0080160D"/>
    <w:rsid w:val="0080190B"/>
    <w:rsid w:val="008043B5"/>
    <w:rsid w:val="00804AFA"/>
    <w:rsid w:val="00805075"/>
    <w:rsid w:val="00805300"/>
    <w:rsid w:val="0080548E"/>
    <w:rsid w:val="00805AB5"/>
    <w:rsid w:val="00806CE9"/>
    <w:rsid w:val="00806EE2"/>
    <w:rsid w:val="0081316A"/>
    <w:rsid w:val="008145D6"/>
    <w:rsid w:val="00815894"/>
    <w:rsid w:val="00815A32"/>
    <w:rsid w:val="00816014"/>
    <w:rsid w:val="00816C5F"/>
    <w:rsid w:val="00821F78"/>
    <w:rsid w:val="00825F63"/>
    <w:rsid w:val="0082704D"/>
    <w:rsid w:val="00827C66"/>
    <w:rsid w:val="0083201C"/>
    <w:rsid w:val="008323FB"/>
    <w:rsid w:val="0083467A"/>
    <w:rsid w:val="00835222"/>
    <w:rsid w:val="00837B46"/>
    <w:rsid w:val="008426FF"/>
    <w:rsid w:val="0085196C"/>
    <w:rsid w:val="008543BA"/>
    <w:rsid w:val="00854DEA"/>
    <w:rsid w:val="0085539F"/>
    <w:rsid w:val="00855BB0"/>
    <w:rsid w:val="00856242"/>
    <w:rsid w:val="00857145"/>
    <w:rsid w:val="008573BE"/>
    <w:rsid w:val="00857559"/>
    <w:rsid w:val="00857D86"/>
    <w:rsid w:val="00861749"/>
    <w:rsid w:val="008618CF"/>
    <w:rsid w:val="00863FAA"/>
    <w:rsid w:val="0086481D"/>
    <w:rsid w:val="008648B4"/>
    <w:rsid w:val="00864CBA"/>
    <w:rsid w:val="008660A6"/>
    <w:rsid w:val="008669C1"/>
    <w:rsid w:val="00870FD1"/>
    <w:rsid w:val="00871463"/>
    <w:rsid w:val="00871D6F"/>
    <w:rsid w:val="00874443"/>
    <w:rsid w:val="0087477C"/>
    <w:rsid w:val="00875528"/>
    <w:rsid w:val="00876EDA"/>
    <w:rsid w:val="00881188"/>
    <w:rsid w:val="00881FC8"/>
    <w:rsid w:val="00884882"/>
    <w:rsid w:val="00887301"/>
    <w:rsid w:val="00887683"/>
    <w:rsid w:val="00887C84"/>
    <w:rsid w:val="008925D9"/>
    <w:rsid w:val="00893756"/>
    <w:rsid w:val="0089652C"/>
    <w:rsid w:val="00896DD3"/>
    <w:rsid w:val="008A0EA1"/>
    <w:rsid w:val="008A12F3"/>
    <w:rsid w:val="008A22AF"/>
    <w:rsid w:val="008A2D79"/>
    <w:rsid w:val="008A3484"/>
    <w:rsid w:val="008A4A75"/>
    <w:rsid w:val="008A4F86"/>
    <w:rsid w:val="008A5C84"/>
    <w:rsid w:val="008A6D28"/>
    <w:rsid w:val="008A724F"/>
    <w:rsid w:val="008B1245"/>
    <w:rsid w:val="008B1B50"/>
    <w:rsid w:val="008B206F"/>
    <w:rsid w:val="008B2977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D7F81"/>
    <w:rsid w:val="008E04AE"/>
    <w:rsid w:val="008E0673"/>
    <w:rsid w:val="008E3DB7"/>
    <w:rsid w:val="008E68A4"/>
    <w:rsid w:val="008E6E7D"/>
    <w:rsid w:val="008E7463"/>
    <w:rsid w:val="008F0030"/>
    <w:rsid w:val="008F0C29"/>
    <w:rsid w:val="008F3E43"/>
    <w:rsid w:val="008F49A3"/>
    <w:rsid w:val="008F76BA"/>
    <w:rsid w:val="00900696"/>
    <w:rsid w:val="0090078A"/>
    <w:rsid w:val="00901D46"/>
    <w:rsid w:val="00905D1C"/>
    <w:rsid w:val="009068AD"/>
    <w:rsid w:val="00910039"/>
    <w:rsid w:val="00913B04"/>
    <w:rsid w:val="009145D4"/>
    <w:rsid w:val="00915778"/>
    <w:rsid w:val="00915C15"/>
    <w:rsid w:val="00916A1E"/>
    <w:rsid w:val="009226CD"/>
    <w:rsid w:val="00923139"/>
    <w:rsid w:val="00923813"/>
    <w:rsid w:val="00923ED3"/>
    <w:rsid w:val="00926CB0"/>
    <w:rsid w:val="00931455"/>
    <w:rsid w:val="00931695"/>
    <w:rsid w:val="00931E37"/>
    <w:rsid w:val="00934346"/>
    <w:rsid w:val="0093573A"/>
    <w:rsid w:val="009357D0"/>
    <w:rsid w:val="009373F7"/>
    <w:rsid w:val="00940D06"/>
    <w:rsid w:val="009441EB"/>
    <w:rsid w:val="0094472A"/>
    <w:rsid w:val="00944984"/>
    <w:rsid w:val="00944A2D"/>
    <w:rsid w:val="009458E0"/>
    <w:rsid w:val="0095003F"/>
    <w:rsid w:val="00951A64"/>
    <w:rsid w:val="00953F9F"/>
    <w:rsid w:val="00954399"/>
    <w:rsid w:val="00957A80"/>
    <w:rsid w:val="00962401"/>
    <w:rsid w:val="00962B8A"/>
    <w:rsid w:val="00964012"/>
    <w:rsid w:val="00964FF1"/>
    <w:rsid w:val="00965B70"/>
    <w:rsid w:val="00966BB7"/>
    <w:rsid w:val="00972988"/>
    <w:rsid w:val="00973324"/>
    <w:rsid w:val="009738C3"/>
    <w:rsid w:val="009743BF"/>
    <w:rsid w:val="009748D7"/>
    <w:rsid w:val="00976C33"/>
    <w:rsid w:val="00977B3B"/>
    <w:rsid w:val="009802E8"/>
    <w:rsid w:val="009807AC"/>
    <w:rsid w:val="0098136C"/>
    <w:rsid w:val="009815EE"/>
    <w:rsid w:val="00981A10"/>
    <w:rsid w:val="00982D2D"/>
    <w:rsid w:val="009848C0"/>
    <w:rsid w:val="0098537D"/>
    <w:rsid w:val="00985D23"/>
    <w:rsid w:val="0098647C"/>
    <w:rsid w:val="009904D9"/>
    <w:rsid w:val="00991C72"/>
    <w:rsid w:val="00994D41"/>
    <w:rsid w:val="0099751F"/>
    <w:rsid w:val="009A024D"/>
    <w:rsid w:val="009A05D7"/>
    <w:rsid w:val="009A1CEB"/>
    <w:rsid w:val="009A479D"/>
    <w:rsid w:val="009A4E9E"/>
    <w:rsid w:val="009A57FC"/>
    <w:rsid w:val="009A7168"/>
    <w:rsid w:val="009A7C1E"/>
    <w:rsid w:val="009B001F"/>
    <w:rsid w:val="009B2223"/>
    <w:rsid w:val="009B46BC"/>
    <w:rsid w:val="009B56FC"/>
    <w:rsid w:val="009B60B7"/>
    <w:rsid w:val="009B7215"/>
    <w:rsid w:val="009B7785"/>
    <w:rsid w:val="009C4E06"/>
    <w:rsid w:val="009D02E9"/>
    <w:rsid w:val="009D0700"/>
    <w:rsid w:val="009D2ECF"/>
    <w:rsid w:val="009D4C1C"/>
    <w:rsid w:val="009D56BB"/>
    <w:rsid w:val="009E08AD"/>
    <w:rsid w:val="009E1555"/>
    <w:rsid w:val="009E16EA"/>
    <w:rsid w:val="009E3565"/>
    <w:rsid w:val="009E5E66"/>
    <w:rsid w:val="009E736D"/>
    <w:rsid w:val="009F1F73"/>
    <w:rsid w:val="009F2D9A"/>
    <w:rsid w:val="009F614A"/>
    <w:rsid w:val="009F6927"/>
    <w:rsid w:val="00A0137D"/>
    <w:rsid w:val="00A01F0F"/>
    <w:rsid w:val="00A02942"/>
    <w:rsid w:val="00A02C59"/>
    <w:rsid w:val="00A0389B"/>
    <w:rsid w:val="00A04D47"/>
    <w:rsid w:val="00A05020"/>
    <w:rsid w:val="00A057DA"/>
    <w:rsid w:val="00A05874"/>
    <w:rsid w:val="00A05FBA"/>
    <w:rsid w:val="00A07873"/>
    <w:rsid w:val="00A11EFF"/>
    <w:rsid w:val="00A134B3"/>
    <w:rsid w:val="00A13E99"/>
    <w:rsid w:val="00A17304"/>
    <w:rsid w:val="00A2012A"/>
    <w:rsid w:val="00A20D49"/>
    <w:rsid w:val="00A20DB4"/>
    <w:rsid w:val="00A20DD0"/>
    <w:rsid w:val="00A21B29"/>
    <w:rsid w:val="00A2269B"/>
    <w:rsid w:val="00A237A2"/>
    <w:rsid w:val="00A25722"/>
    <w:rsid w:val="00A26359"/>
    <w:rsid w:val="00A26C17"/>
    <w:rsid w:val="00A27D4F"/>
    <w:rsid w:val="00A31DFF"/>
    <w:rsid w:val="00A3230A"/>
    <w:rsid w:val="00A355CC"/>
    <w:rsid w:val="00A3574A"/>
    <w:rsid w:val="00A36F69"/>
    <w:rsid w:val="00A404A3"/>
    <w:rsid w:val="00A41EC6"/>
    <w:rsid w:val="00A443B1"/>
    <w:rsid w:val="00A4713A"/>
    <w:rsid w:val="00A52311"/>
    <w:rsid w:val="00A5391E"/>
    <w:rsid w:val="00A5618F"/>
    <w:rsid w:val="00A6122E"/>
    <w:rsid w:val="00A61B19"/>
    <w:rsid w:val="00A61FB3"/>
    <w:rsid w:val="00A6309C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AA7"/>
    <w:rsid w:val="00A86EC1"/>
    <w:rsid w:val="00A9048F"/>
    <w:rsid w:val="00A904F5"/>
    <w:rsid w:val="00A91E48"/>
    <w:rsid w:val="00A941BA"/>
    <w:rsid w:val="00A94356"/>
    <w:rsid w:val="00A947C7"/>
    <w:rsid w:val="00A94FFF"/>
    <w:rsid w:val="00A95312"/>
    <w:rsid w:val="00A97621"/>
    <w:rsid w:val="00AA040A"/>
    <w:rsid w:val="00AA0675"/>
    <w:rsid w:val="00AA2AAB"/>
    <w:rsid w:val="00AA39FE"/>
    <w:rsid w:val="00AA51D1"/>
    <w:rsid w:val="00AA5D23"/>
    <w:rsid w:val="00AB1DF6"/>
    <w:rsid w:val="00AB3FDB"/>
    <w:rsid w:val="00AB572C"/>
    <w:rsid w:val="00AB58B6"/>
    <w:rsid w:val="00AB6B04"/>
    <w:rsid w:val="00AC12B2"/>
    <w:rsid w:val="00AC63EC"/>
    <w:rsid w:val="00AC6FB2"/>
    <w:rsid w:val="00AD26D8"/>
    <w:rsid w:val="00AD370A"/>
    <w:rsid w:val="00AD43BD"/>
    <w:rsid w:val="00AD4FCA"/>
    <w:rsid w:val="00AD64AE"/>
    <w:rsid w:val="00AD6758"/>
    <w:rsid w:val="00AD7880"/>
    <w:rsid w:val="00AE0C13"/>
    <w:rsid w:val="00AE4AC7"/>
    <w:rsid w:val="00AE5250"/>
    <w:rsid w:val="00AF29D2"/>
    <w:rsid w:val="00AF37B4"/>
    <w:rsid w:val="00B010FA"/>
    <w:rsid w:val="00B0347B"/>
    <w:rsid w:val="00B03514"/>
    <w:rsid w:val="00B03577"/>
    <w:rsid w:val="00B0368E"/>
    <w:rsid w:val="00B12204"/>
    <w:rsid w:val="00B12629"/>
    <w:rsid w:val="00B12F56"/>
    <w:rsid w:val="00B146E6"/>
    <w:rsid w:val="00B149CC"/>
    <w:rsid w:val="00B150D8"/>
    <w:rsid w:val="00B21EA4"/>
    <w:rsid w:val="00B2258E"/>
    <w:rsid w:val="00B24BBD"/>
    <w:rsid w:val="00B33FE5"/>
    <w:rsid w:val="00B345EE"/>
    <w:rsid w:val="00B3585D"/>
    <w:rsid w:val="00B36A47"/>
    <w:rsid w:val="00B37382"/>
    <w:rsid w:val="00B40346"/>
    <w:rsid w:val="00B41461"/>
    <w:rsid w:val="00B417AF"/>
    <w:rsid w:val="00B433AF"/>
    <w:rsid w:val="00B542C1"/>
    <w:rsid w:val="00B54AC4"/>
    <w:rsid w:val="00B55A09"/>
    <w:rsid w:val="00B55B0A"/>
    <w:rsid w:val="00B564FF"/>
    <w:rsid w:val="00B56595"/>
    <w:rsid w:val="00B56CBE"/>
    <w:rsid w:val="00B6076C"/>
    <w:rsid w:val="00B62732"/>
    <w:rsid w:val="00B62963"/>
    <w:rsid w:val="00B63C8C"/>
    <w:rsid w:val="00B640B4"/>
    <w:rsid w:val="00B67159"/>
    <w:rsid w:val="00B67376"/>
    <w:rsid w:val="00B67573"/>
    <w:rsid w:val="00B67737"/>
    <w:rsid w:val="00B71C86"/>
    <w:rsid w:val="00B720C9"/>
    <w:rsid w:val="00B723D4"/>
    <w:rsid w:val="00B72DCB"/>
    <w:rsid w:val="00B7394A"/>
    <w:rsid w:val="00B74A11"/>
    <w:rsid w:val="00B765D9"/>
    <w:rsid w:val="00B77494"/>
    <w:rsid w:val="00B80383"/>
    <w:rsid w:val="00B80CC4"/>
    <w:rsid w:val="00B81639"/>
    <w:rsid w:val="00B825EB"/>
    <w:rsid w:val="00B8368D"/>
    <w:rsid w:val="00B84860"/>
    <w:rsid w:val="00B848A8"/>
    <w:rsid w:val="00B866AF"/>
    <w:rsid w:val="00B9070B"/>
    <w:rsid w:val="00B914CA"/>
    <w:rsid w:val="00B92CE0"/>
    <w:rsid w:val="00B94837"/>
    <w:rsid w:val="00B96BFB"/>
    <w:rsid w:val="00BA11AF"/>
    <w:rsid w:val="00BA2537"/>
    <w:rsid w:val="00BA27CC"/>
    <w:rsid w:val="00BA3FB7"/>
    <w:rsid w:val="00BA4957"/>
    <w:rsid w:val="00BA6888"/>
    <w:rsid w:val="00BA747D"/>
    <w:rsid w:val="00BA799C"/>
    <w:rsid w:val="00BB0327"/>
    <w:rsid w:val="00BB0893"/>
    <w:rsid w:val="00BB218F"/>
    <w:rsid w:val="00BB2336"/>
    <w:rsid w:val="00BC09C5"/>
    <w:rsid w:val="00BC0C8D"/>
    <w:rsid w:val="00BC1286"/>
    <w:rsid w:val="00BC2874"/>
    <w:rsid w:val="00BC2E76"/>
    <w:rsid w:val="00BC6157"/>
    <w:rsid w:val="00BC631F"/>
    <w:rsid w:val="00BD04D9"/>
    <w:rsid w:val="00BD3731"/>
    <w:rsid w:val="00BD435F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513"/>
    <w:rsid w:val="00C03840"/>
    <w:rsid w:val="00C03B46"/>
    <w:rsid w:val="00C0443B"/>
    <w:rsid w:val="00C05405"/>
    <w:rsid w:val="00C06E21"/>
    <w:rsid w:val="00C0704D"/>
    <w:rsid w:val="00C11C00"/>
    <w:rsid w:val="00C126F0"/>
    <w:rsid w:val="00C12F2A"/>
    <w:rsid w:val="00C13216"/>
    <w:rsid w:val="00C17B9C"/>
    <w:rsid w:val="00C2061E"/>
    <w:rsid w:val="00C20C91"/>
    <w:rsid w:val="00C20EF6"/>
    <w:rsid w:val="00C21E6C"/>
    <w:rsid w:val="00C22B63"/>
    <w:rsid w:val="00C22C68"/>
    <w:rsid w:val="00C235CB"/>
    <w:rsid w:val="00C239FC"/>
    <w:rsid w:val="00C2402A"/>
    <w:rsid w:val="00C24B6B"/>
    <w:rsid w:val="00C26E19"/>
    <w:rsid w:val="00C340E8"/>
    <w:rsid w:val="00C3571D"/>
    <w:rsid w:val="00C368F5"/>
    <w:rsid w:val="00C4144E"/>
    <w:rsid w:val="00C41450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43E1"/>
    <w:rsid w:val="00C54BD5"/>
    <w:rsid w:val="00C55C56"/>
    <w:rsid w:val="00C56D14"/>
    <w:rsid w:val="00C57290"/>
    <w:rsid w:val="00C575CA"/>
    <w:rsid w:val="00C60BFD"/>
    <w:rsid w:val="00C60D91"/>
    <w:rsid w:val="00C657A0"/>
    <w:rsid w:val="00C672BA"/>
    <w:rsid w:val="00C7073D"/>
    <w:rsid w:val="00C712A3"/>
    <w:rsid w:val="00C7293F"/>
    <w:rsid w:val="00C72986"/>
    <w:rsid w:val="00C730D3"/>
    <w:rsid w:val="00C74505"/>
    <w:rsid w:val="00C75A8D"/>
    <w:rsid w:val="00C76D6A"/>
    <w:rsid w:val="00C77644"/>
    <w:rsid w:val="00C83FF3"/>
    <w:rsid w:val="00C854EE"/>
    <w:rsid w:val="00C854FD"/>
    <w:rsid w:val="00C87470"/>
    <w:rsid w:val="00C87E4E"/>
    <w:rsid w:val="00C9243F"/>
    <w:rsid w:val="00C93259"/>
    <w:rsid w:val="00C94614"/>
    <w:rsid w:val="00C94FB8"/>
    <w:rsid w:val="00C967A1"/>
    <w:rsid w:val="00C97F1A"/>
    <w:rsid w:val="00CA0147"/>
    <w:rsid w:val="00CA1CFF"/>
    <w:rsid w:val="00CA2922"/>
    <w:rsid w:val="00CA3116"/>
    <w:rsid w:val="00CA441D"/>
    <w:rsid w:val="00CA4D99"/>
    <w:rsid w:val="00CA79CF"/>
    <w:rsid w:val="00CB000E"/>
    <w:rsid w:val="00CB0C38"/>
    <w:rsid w:val="00CB0CD3"/>
    <w:rsid w:val="00CB18D7"/>
    <w:rsid w:val="00CB3140"/>
    <w:rsid w:val="00CB630E"/>
    <w:rsid w:val="00CB6A54"/>
    <w:rsid w:val="00CC153E"/>
    <w:rsid w:val="00CC3798"/>
    <w:rsid w:val="00CC3F89"/>
    <w:rsid w:val="00CC5F52"/>
    <w:rsid w:val="00CD042A"/>
    <w:rsid w:val="00CD0B6A"/>
    <w:rsid w:val="00CD2EFC"/>
    <w:rsid w:val="00CD302E"/>
    <w:rsid w:val="00CD3A8A"/>
    <w:rsid w:val="00CD4F6B"/>
    <w:rsid w:val="00CD737C"/>
    <w:rsid w:val="00CE44AF"/>
    <w:rsid w:val="00CE4DB9"/>
    <w:rsid w:val="00CE612B"/>
    <w:rsid w:val="00CF1540"/>
    <w:rsid w:val="00CF1581"/>
    <w:rsid w:val="00CF2329"/>
    <w:rsid w:val="00CF2FC7"/>
    <w:rsid w:val="00CF414F"/>
    <w:rsid w:val="00CF5368"/>
    <w:rsid w:val="00CF7785"/>
    <w:rsid w:val="00CF7923"/>
    <w:rsid w:val="00CF7C4C"/>
    <w:rsid w:val="00D00810"/>
    <w:rsid w:val="00D00DF0"/>
    <w:rsid w:val="00D02B99"/>
    <w:rsid w:val="00D04670"/>
    <w:rsid w:val="00D04D91"/>
    <w:rsid w:val="00D1180C"/>
    <w:rsid w:val="00D1786B"/>
    <w:rsid w:val="00D2039A"/>
    <w:rsid w:val="00D21626"/>
    <w:rsid w:val="00D247C0"/>
    <w:rsid w:val="00D24870"/>
    <w:rsid w:val="00D24A1E"/>
    <w:rsid w:val="00D31DEF"/>
    <w:rsid w:val="00D3260D"/>
    <w:rsid w:val="00D3492C"/>
    <w:rsid w:val="00D34932"/>
    <w:rsid w:val="00D34B3E"/>
    <w:rsid w:val="00D36150"/>
    <w:rsid w:val="00D37ADC"/>
    <w:rsid w:val="00D37FCF"/>
    <w:rsid w:val="00D422DB"/>
    <w:rsid w:val="00D4302D"/>
    <w:rsid w:val="00D44E25"/>
    <w:rsid w:val="00D4557E"/>
    <w:rsid w:val="00D4583E"/>
    <w:rsid w:val="00D4614E"/>
    <w:rsid w:val="00D51F9E"/>
    <w:rsid w:val="00D529F9"/>
    <w:rsid w:val="00D53897"/>
    <w:rsid w:val="00D54537"/>
    <w:rsid w:val="00D54563"/>
    <w:rsid w:val="00D54BF9"/>
    <w:rsid w:val="00D551EB"/>
    <w:rsid w:val="00D566E2"/>
    <w:rsid w:val="00D56BC9"/>
    <w:rsid w:val="00D57044"/>
    <w:rsid w:val="00D570B9"/>
    <w:rsid w:val="00D572A9"/>
    <w:rsid w:val="00D66184"/>
    <w:rsid w:val="00D67061"/>
    <w:rsid w:val="00D70C7D"/>
    <w:rsid w:val="00D72087"/>
    <w:rsid w:val="00D74289"/>
    <w:rsid w:val="00D74C94"/>
    <w:rsid w:val="00D75116"/>
    <w:rsid w:val="00D75A2A"/>
    <w:rsid w:val="00D75C9B"/>
    <w:rsid w:val="00D80D18"/>
    <w:rsid w:val="00D81072"/>
    <w:rsid w:val="00D81113"/>
    <w:rsid w:val="00D812E0"/>
    <w:rsid w:val="00D82D11"/>
    <w:rsid w:val="00D85454"/>
    <w:rsid w:val="00D85970"/>
    <w:rsid w:val="00D8645F"/>
    <w:rsid w:val="00D87C0E"/>
    <w:rsid w:val="00D90AF1"/>
    <w:rsid w:val="00D9122A"/>
    <w:rsid w:val="00D91A08"/>
    <w:rsid w:val="00D91BEC"/>
    <w:rsid w:val="00D91D6B"/>
    <w:rsid w:val="00D922AE"/>
    <w:rsid w:val="00D933FB"/>
    <w:rsid w:val="00D93B3A"/>
    <w:rsid w:val="00D9677E"/>
    <w:rsid w:val="00DA0D3E"/>
    <w:rsid w:val="00DA1B0B"/>
    <w:rsid w:val="00DA2621"/>
    <w:rsid w:val="00DA2806"/>
    <w:rsid w:val="00DA69AE"/>
    <w:rsid w:val="00DA6F92"/>
    <w:rsid w:val="00DB1FDB"/>
    <w:rsid w:val="00DB2E0E"/>
    <w:rsid w:val="00DB304F"/>
    <w:rsid w:val="00DB4BB7"/>
    <w:rsid w:val="00DB5266"/>
    <w:rsid w:val="00DC2A64"/>
    <w:rsid w:val="00DC4FD0"/>
    <w:rsid w:val="00DC535D"/>
    <w:rsid w:val="00DC65CA"/>
    <w:rsid w:val="00DC68C3"/>
    <w:rsid w:val="00DD1CC9"/>
    <w:rsid w:val="00DD23C0"/>
    <w:rsid w:val="00DD424D"/>
    <w:rsid w:val="00DD5774"/>
    <w:rsid w:val="00DE15B5"/>
    <w:rsid w:val="00DE16DE"/>
    <w:rsid w:val="00DE1D1A"/>
    <w:rsid w:val="00DE2953"/>
    <w:rsid w:val="00DE358C"/>
    <w:rsid w:val="00DE3848"/>
    <w:rsid w:val="00DE5898"/>
    <w:rsid w:val="00DE6ABD"/>
    <w:rsid w:val="00E0175D"/>
    <w:rsid w:val="00E02FF0"/>
    <w:rsid w:val="00E03B57"/>
    <w:rsid w:val="00E075E5"/>
    <w:rsid w:val="00E10B8A"/>
    <w:rsid w:val="00E1154D"/>
    <w:rsid w:val="00E121A9"/>
    <w:rsid w:val="00E132AF"/>
    <w:rsid w:val="00E1390D"/>
    <w:rsid w:val="00E1728C"/>
    <w:rsid w:val="00E17925"/>
    <w:rsid w:val="00E22AD2"/>
    <w:rsid w:val="00E231BA"/>
    <w:rsid w:val="00E23359"/>
    <w:rsid w:val="00E2794A"/>
    <w:rsid w:val="00E3062D"/>
    <w:rsid w:val="00E3315D"/>
    <w:rsid w:val="00E33387"/>
    <w:rsid w:val="00E34872"/>
    <w:rsid w:val="00E34DCA"/>
    <w:rsid w:val="00E34E5E"/>
    <w:rsid w:val="00E35043"/>
    <w:rsid w:val="00E35299"/>
    <w:rsid w:val="00E3652A"/>
    <w:rsid w:val="00E41FA2"/>
    <w:rsid w:val="00E44B03"/>
    <w:rsid w:val="00E45075"/>
    <w:rsid w:val="00E45084"/>
    <w:rsid w:val="00E45765"/>
    <w:rsid w:val="00E45B32"/>
    <w:rsid w:val="00E45D99"/>
    <w:rsid w:val="00E45F83"/>
    <w:rsid w:val="00E46C27"/>
    <w:rsid w:val="00E5113F"/>
    <w:rsid w:val="00E52FC0"/>
    <w:rsid w:val="00E5385A"/>
    <w:rsid w:val="00E56466"/>
    <w:rsid w:val="00E5726F"/>
    <w:rsid w:val="00E608DB"/>
    <w:rsid w:val="00E60978"/>
    <w:rsid w:val="00E6166E"/>
    <w:rsid w:val="00E62183"/>
    <w:rsid w:val="00E626B1"/>
    <w:rsid w:val="00E627BF"/>
    <w:rsid w:val="00E6324B"/>
    <w:rsid w:val="00E64317"/>
    <w:rsid w:val="00E65E78"/>
    <w:rsid w:val="00E677EF"/>
    <w:rsid w:val="00E67B98"/>
    <w:rsid w:val="00E67BD7"/>
    <w:rsid w:val="00E702DC"/>
    <w:rsid w:val="00E71839"/>
    <w:rsid w:val="00E718F5"/>
    <w:rsid w:val="00E72295"/>
    <w:rsid w:val="00E72C65"/>
    <w:rsid w:val="00E77BCF"/>
    <w:rsid w:val="00E80605"/>
    <w:rsid w:val="00E830DA"/>
    <w:rsid w:val="00E84C69"/>
    <w:rsid w:val="00E8506E"/>
    <w:rsid w:val="00E854B4"/>
    <w:rsid w:val="00E8786C"/>
    <w:rsid w:val="00E9313A"/>
    <w:rsid w:val="00E935F9"/>
    <w:rsid w:val="00E93DB4"/>
    <w:rsid w:val="00E95128"/>
    <w:rsid w:val="00E97810"/>
    <w:rsid w:val="00EA0B3F"/>
    <w:rsid w:val="00EA26DA"/>
    <w:rsid w:val="00EA29FC"/>
    <w:rsid w:val="00EA3CFA"/>
    <w:rsid w:val="00EA3FB2"/>
    <w:rsid w:val="00EA48D9"/>
    <w:rsid w:val="00EA6AF0"/>
    <w:rsid w:val="00EA71F4"/>
    <w:rsid w:val="00EA7B8D"/>
    <w:rsid w:val="00EB0931"/>
    <w:rsid w:val="00EB1628"/>
    <w:rsid w:val="00EB6421"/>
    <w:rsid w:val="00EC0820"/>
    <w:rsid w:val="00EC20ED"/>
    <w:rsid w:val="00EC24D3"/>
    <w:rsid w:val="00EC3444"/>
    <w:rsid w:val="00EC434C"/>
    <w:rsid w:val="00EC48E7"/>
    <w:rsid w:val="00EC4FCC"/>
    <w:rsid w:val="00EC5C0B"/>
    <w:rsid w:val="00EC600D"/>
    <w:rsid w:val="00EC73DC"/>
    <w:rsid w:val="00ED1E98"/>
    <w:rsid w:val="00ED3AA1"/>
    <w:rsid w:val="00ED51F0"/>
    <w:rsid w:val="00ED5F95"/>
    <w:rsid w:val="00ED67D4"/>
    <w:rsid w:val="00ED6852"/>
    <w:rsid w:val="00ED6FA9"/>
    <w:rsid w:val="00ED715D"/>
    <w:rsid w:val="00ED7A56"/>
    <w:rsid w:val="00EE0309"/>
    <w:rsid w:val="00EE0E21"/>
    <w:rsid w:val="00EE21A1"/>
    <w:rsid w:val="00EE2450"/>
    <w:rsid w:val="00EE6C73"/>
    <w:rsid w:val="00EE7047"/>
    <w:rsid w:val="00EE718C"/>
    <w:rsid w:val="00EF0B01"/>
    <w:rsid w:val="00EF0F13"/>
    <w:rsid w:val="00EF34AE"/>
    <w:rsid w:val="00EF373C"/>
    <w:rsid w:val="00EF495B"/>
    <w:rsid w:val="00EF4E72"/>
    <w:rsid w:val="00EF4FC7"/>
    <w:rsid w:val="00EF578D"/>
    <w:rsid w:val="00EF5A22"/>
    <w:rsid w:val="00EF688C"/>
    <w:rsid w:val="00EF7E08"/>
    <w:rsid w:val="00F00603"/>
    <w:rsid w:val="00F00BEA"/>
    <w:rsid w:val="00F07829"/>
    <w:rsid w:val="00F10E0E"/>
    <w:rsid w:val="00F1174F"/>
    <w:rsid w:val="00F11875"/>
    <w:rsid w:val="00F11B5D"/>
    <w:rsid w:val="00F12594"/>
    <w:rsid w:val="00F12BF1"/>
    <w:rsid w:val="00F12EFB"/>
    <w:rsid w:val="00F150F1"/>
    <w:rsid w:val="00F16237"/>
    <w:rsid w:val="00F16AEF"/>
    <w:rsid w:val="00F16F26"/>
    <w:rsid w:val="00F17012"/>
    <w:rsid w:val="00F20205"/>
    <w:rsid w:val="00F26B99"/>
    <w:rsid w:val="00F27004"/>
    <w:rsid w:val="00F2788D"/>
    <w:rsid w:val="00F40350"/>
    <w:rsid w:val="00F4385F"/>
    <w:rsid w:val="00F43D7A"/>
    <w:rsid w:val="00F44B39"/>
    <w:rsid w:val="00F4619A"/>
    <w:rsid w:val="00F47173"/>
    <w:rsid w:val="00F501FB"/>
    <w:rsid w:val="00F51DF6"/>
    <w:rsid w:val="00F54864"/>
    <w:rsid w:val="00F601F4"/>
    <w:rsid w:val="00F60D47"/>
    <w:rsid w:val="00F612DD"/>
    <w:rsid w:val="00F620AA"/>
    <w:rsid w:val="00F666E5"/>
    <w:rsid w:val="00F709C8"/>
    <w:rsid w:val="00F709E2"/>
    <w:rsid w:val="00F70C00"/>
    <w:rsid w:val="00F70E82"/>
    <w:rsid w:val="00F71552"/>
    <w:rsid w:val="00F72939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866F0"/>
    <w:rsid w:val="00F86BB4"/>
    <w:rsid w:val="00F91913"/>
    <w:rsid w:val="00F92ABB"/>
    <w:rsid w:val="00F9359C"/>
    <w:rsid w:val="00F938A6"/>
    <w:rsid w:val="00F9506A"/>
    <w:rsid w:val="00F97C0B"/>
    <w:rsid w:val="00FA01BC"/>
    <w:rsid w:val="00FA0224"/>
    <w:rsid w:val="00FA19FB"/>
    <w:rsid w:val="00FA1EF8"/>
    <w:rsid w:val="00FA1FF7"/>
    <w:rsid w:val="00FA2A9D"/>
    <w:rsid w:val="00FA44BB"/>
    <w:rsid w:val="00FA47B9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1470"/>
    <w:rsid w:val="00FD3CEB"/>
    <w:rsid w:val="00FD40C6"/>
    <w:rsid w:val="00FD43DA"/>
    <w:rsid w:val="00FD44E7"/>
    <w:rsid w:val="00FD4736"/>
    <w:rsid w:val="00FD65C2"/>
    <w:rsid w:val="00FD6E4C"/>
    <w:rsid w:val="00FD79E0"/>
    <w:rsid w:val="00FE0172"/>
    <w:rsid w:val="00FE057E"/>
    <w:rsid w:val="00FE1FF5"/>
    <w:rsid w:val="00FE2CC6"/>
    <w:rsid w:val="00FE3AB4"/>
    <w:rsid w:val="00FE43B8"/>
    <w:rsid w:val="00FE4FE0"/>
    <w:rsid w:val="00FE753C"/>
    <w:rsid w:val="00FF0998"/>
    <w:rsid w:val="00FF0E24"/>
    <w:rsid w:val="00FF1326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1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94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334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328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List_aplikace_Microsoft_Office_Excel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List_aplikace_Microsoft_Office_Excel14.xlsx"/><Relationship Id="rId21" Type="http://schemas.openxmlformats.org/officeDocument/2006/relationships/package" Target="embeddings/List_aplikace_Microsoft_Office_Excel5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List_aplikace_Microsoft_Office_Excel18.xlsx"/><Relationship Id="rId50" Type="http://schemas.openxmlformats.org/officeDocument/2006/relationships/image" Target="media/image20.emf"/><Relationship Id="rId55" Type="http://schemas.openxmlformats.org/officeDocument/2006/relationships/footer" Target="footer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List_aplikace_Microsoft_Office_Excel3.xlsx"/><Relationship Id="rId25" Type="http://schemas.openxmlformats.org/officeDocument/2006/relationships/package" Target="embeddings/List_aplikace_Microsoft_Office_Excel7.xlsx"/><Relationship Id="rId33" Type="http://schemas.openxmlformats.org/officeDocument/2006/relationships/package" Target="embeddings/List_aplikace_Microsoft_Office_Excel11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59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List_aplikace_Microsoft_Office_Excel9.xlsx"/><Relationship Id="rId41" Type="http://schemas.openxmlformats.org/officeDocument/2006/relationships/package" Target="embeddings/List_aplikace_Microsoft_Office_Excel15.xlsx"/><Relationship Id="rId54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List_aplikace_Microsoft_Office_Excel13.xlsx"/><Relationship Id="rId40" Type="http://schemas.openxmlformats.org/officeDocument/2006/relationships/image" Target="media/image15.emf"/><Relationship Id="rId45" Type="http://schemas.openxmlformats.org/officeDocument/2006/relationships/package" Target="embeddings/List_aplikace_Microsoft_Office_Excel17.xlsx"/><Relationship Id="rId53" Type="http://schemas.openxmlformats.org/officeDocument/2006/relationships/package" Target="embeddings/List_aplikace_Microsoft_Office_Excel21.xlsx"/><Relationship Id="rId58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package" Target="embeddings/List_aplikace_Microsoft_Office_Excel2.xlsx"/><Relationship Id="rId23" Type="http://schemas.openxmlformats.org/officeDocument/2006/relationships/package" Target="embeddings/List_aplikace_Microsoft_Office_Excel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List_aplikace_Microsoft_Office_Excel19.xlsx"/><Relationship Id="rId57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package" Target="embeddings/List_aplikace_Microsoft_Office_Excel4.xlsx"/><Relationship Id="rId31" Type="http://schemas.openxmlformats.org/officeDocument/2006/relationships/package" Target="embeddings/List_aplikace_Microsoft_Office_Excel10.xlsx"/><Relationship Id="rId44" Type="http://schemas.openxmlformats.org/officeDocument/2006/relationships/image" Target="media/image17.emf"/><Relationship Id="rId52" Type="http://schemas.openxmlformats.org/officeDocument/2006/relationships/image" Target="media/image21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List_aplikace_Microsoft_Office_Excel8.xlsx"/><Relationship Id="rId30" Type="http://schemas.openxmlformats.org/officeDocument/2006/relationships/image" Target="media/image10.emf"/><Relationship Id="rId35" Type="http://schemas.openxmlformats.org/officeDocument/2006/relationships/package" Target="embeddings/List_aplikace_Microsoft_Office_Excel12.xlsx"/><Relationship Id="rId43" Type="http://schemas.openxmlformats.org/officeDocument/2006/relationships/package" Target="embeddings/List_aplikace_Microsoft_Office_Excel16.xlsx"/><Relationship Id="rId48" Type="http://schemas.openxmlformats.org/officeDocument/2006/relationships/image" Target="media/image19.emf"/><Relationship Id="rId56" Type="http://schemas.openxmlformats.org/officeDocument/2006/relationships/header" Target="header2.xml"/><Relationship Id="rId8" Type="http://schemas.openxmlformats.org/officeDocument/2006/relationships/settings" Target="settings.xml"/><Relationship Id="rId51" Type="http://schemas.openxmlformats.org/officeDocument/2006/relationships/package" Target="embeddings/List_aplikace_Microsoft_Office_Excel20.xlsx"/><Relationship Id="rId3" Type="http://schemas.openxmlformats.org/officeDocument/2006/relationships/customXml" Target="../customXml/item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DB7CD160-2031-4402-8B44-FF9D162627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299</TotalTime>
  <Pages>1</Pages>
  <Words>2647</Words>
  <Characters>15088</Characters>
  <Application>Microsoft Office Word</Application>
  <DocSecurity>0</DocSecurity>
  <Lines>125</Lines>
  <Paragraphs>35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k ÚZ 2013</vt:lpstr>
      <vt:lpstr>Poznámky k ÚZ 2013</vt:lpstr>
      <vt:lpstr/>
    </vt:vector>
  </TitlesOfParts>
  <Company>KPMG</Company>
  <LinksUpToDate>false</LinksUpToDate>
  <CharactersWithSpaces>17700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ÚZ 2013</dc:title>
  <dc:creator>Peter Fejko</dc:creator>
  <cp:keywords>AUDIT-CONSULTING, s.r.o.</cp:keywords>
  <cp:lastModifiedBy>Toshiba</cp:lastModifiedBy>
  <cp:revision>10</cp:revision>
  <cp:lastPrinted>2018-03-27T08:24:00Z</cp:lastPrinted>
  <dcterms:created xsi:type="dcterms:W3CDTF">2022-03-30T15:24:00Z</dcterms:created>
  <dcterms:modified xsi:type="dcterms:W3CDTF">2022-03-31T12:03:00Z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