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6C5" w:rsidRPr="00FD06C5" w:rsidRDefault="00BF4676" w:rsidP="00FD06C5">
      <w:pPr>
        <w:pStyle w:val="Nzov"/>
      </w:pPr>
      <w:r w:rsidRPr="00FD06C5">
        <w:t>POZNÁMKY</w:t>
      </w:r>
      <w:r w:rsidR="001A3792" w:rsidRPr="00FD06C5">
        <w:t xml:space="preserve"> </w:t>
      </w:r>
    </w:p>
    <w:p w:rsidR="001A3792" w:rsidRDefault="001A3792" w:rsidP="00FD06C5">
      <w:pPr>
        <w:pStyle w:val="Nzov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171B7">
        <w:rPr>
          <w:i/>
          <w:iCs/>
          <w:color w:val="FF0000"/>
        </w:rPr>
        <w:t>21</w:t>
      </w:r>
    </w:p>
    <w:p w:rsidR="001A3792" w:rsidRDefault="001A3792" w:rsidP="00FD06C5">
      <w:pPr>
        <w:jc w:val="center"/>
        <w:rPr>
          <w:sz w:val="20"/>
        </w:rPr>
      </w:pP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 w:rsidP="00FD06C5">
      <w:pPr>
        <w:pStyle w:val="odstavecislo"/>
        <w:spacing w:after="0"/>
      </w:pPr>
      <w:r>
        <w:t xml:space="preserve">Obchodné meno a sídlo </w:t>
      </w:r>
      <w:r w:rsidR="00356DA9">
        <w:t>s</w:t>
      </w:r>
      <w:r>
        <w:t>poločnosti:</w:t>
      </w:r>
    </w:p>
    <w:p w:rsidR="001A3792" w:rsidRDefault="00677AB4" w:rsidP="00FD06C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CANNYPACK </w:t>
      </w:r>
      <w:r w:rsidR="00DB02C6">
        <w:rPr>
          <w:i/>
          <w:iCs/>
          <w:color w:val="FF0000"/>
          <w:sz w:val="20"/>
        </w:rPr>
        <w:t xml:space="preserve"> s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DB02C6" w:rsidRDefault="00677AB4" w:rsidP="00FD06C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Černyševského</w:t>
      </w:r>
      <w:proofErr w:type="spellEnd"/>
      <w:r>
        <w:rPr>
          <w:i/>
          <w:iCs/>
          <w:color w:val="FF0000"/>
          <w:sz w:val="20"/>
        </w:rPr>
        <w:t xml:space="preserve"> 1287/10</w:t>
      </w:r>
    </w:p>
    <w:p w:rsidR="00BA1995" w:rsidRDefault="00677AB4" w:rsidP="00FD06C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851 01  Bratislava – mestská časť Petržalka</w:t>
      </w:r>
    </w:p>
    <w:p w:rsidR="00DB02C6" w:rsidRDefault="00DB02C6" w:rsidP="00FD06C5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FD06C5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677AB4">
        <w:rPr>
          <w:i/>
          <w:iCs/>
          <w:color w:val="FF0000"/>
          <w:sz w:val="20"/>
        </w:rPr>
        <w:t>CANNYPACK</w:t>
      </w:r>
      <w:r w:rsidR="003046C5">
        <w:rPr>
          <w:i/>
          <w:iCs/>
          <w:color w:val="FF0000"/>
          <w:sz w:val="20"/>
        </w:rPr>
        <w:t xml:space="preserve"> s.r.o.</w:t>
      </w:r>
      <w:r w:rsidR="00BA1995">
        <w:rPr>
          <w:sz w:val="20"/>
        </w:rPr>
        <w:t xml:space="preserve"> </w:t>
      </w:r>
      <w:r w:rsidR="00A666AA">
        <w:rPr>
          <w:sz w:val="20"/>
        </w:rPr>
        <w:t>(ďalej len „s</w:t>
      </w:r>
      <w:r>
        <w:rPr>
          <w:sz w:val="20"/>
        </w:rPr>
        <w:t xml:space="preserve">poločnosť“) bola založená </w:t>
      </w:r>
      <w:r w:rsidR="003046C5">
        <w:rPr>
          <w:i/>
          <w:iCs/>
          <w:color w:val="FF0000"/>
          <w:sz w:val="20"/>
        </w:rPr>
        <w:t>21</w:t>
      </w:r>
      <w:r w:rsidR="00BA1995">
        <w:rPr>
          <w:i/>
          <w:iCs/>
          <w:color w:val="FF0000"/>
          <w:sz w:val="20"/>
        </w:rPr>
        <w:t>.0</w:t>
      </w:r>
      <w:r w:rsidR="003046C5">
        <w:rPr>
          <w:i/>
          <w:iCs/>
          <w:color w:val="FF0000"/>
          <w:sz w:val="20"/>
        </w:rPr>
        <w:t>8</w:t>
      </w:r>
      <w:r w:rsidR="00BA1995">
        <w:rPr>
          <w:i/>
          <w:iCs/>
          <w:color w:val="FF0000"/>
          <w:sz w:val="20"/>
        </w:rPr>
        <w:t>.2012</w:t>
      </w:r>
      <w:r>
        <w:rPr>
          <w:sz w:val="20"/>
        </w:rPr>
        <w:t xml:space="preserve"> a do obchodného registra bola zapísaná </w:t>
      </w:r>
      <w:r w:rsidR="00BA1995">
        <w:rPr>
          <w:i/>
          <w:iCs/>
          <w:color w:val="FF0000"/>
          <w:sz w:val="20"/>
        </w:rPr>
        <w:t>0</w:t>
      </w:r>
      <w:r w:rsidR="003046C5">
        <w:rPr>
          <w:i/>
          <w:iCs/>
          <w:color w:val="FF0000"/>
          <w:sz w:val="20"/>
        </w:rPr>
        <w:t>1</w:t>
      </w:r>
      <w:r w:rsidR="00BA1995">
        <w:rPr>
          <w:i/>
          <w:iCs/>
          <w:color w:val="FF0000"/>
          <w:sz w:val="20"/>
        </w:rPr>
        <w:t>.</w:t>
      </w:r>
      <w:r w:rsidR="003046C5">
        <w:rPr>
          <w:i/>
          <w:iCs/>
          <w:color w:val="FF0000"/>
          <w:sz w:val="20"/>
        </w:rPr>
        <w:t>09</w:t>
      </w:r>
      <w:r w:rsidR="00BA1995">
        <w:rPr>
          <w:i/>
          <w:iCs/>
          <w:color w:val="FF0000"/>
          <w:sz w:val="20"/>
        </w:rPr>
        <w:t>.2012</w:t>
      </w:r>
      <w:r>
        <w:rPr>
          <w:sz w:val="20"/>
        </w:rPr>
        <w:t xml:space="preserve"> (Obchodný register Okresného súdu </w:t>
      </w:r>
      <w:r w:rsidR="00677AB4">
        <w:rPr>
          <w:sz w:val="20"/>
        </w:rPr>
        <w:t>Bratislava I</w:t>
      </w:r>
      <w:r w:rsidR="00317EF8">
        <w:rPr>
          <w:sz w:val="20"/>
        </w:rPr>
        <w:t xml:space="preserve"> </w:t>
      </w:r>
      <w:r>
        <w:rPr>
          <w:sz w:val="20"/>
        </w:rPr>
        <w:t>v</w:t>
      </w:r>
      <w:r w:rsidR="00DB02C6">
        <w:rPr>
          <w:sz w:val="20"/>
        </w:rPr>
        <w:t xml:space="preserve"> </w:t>
      </w:r>
      <w:r w:rsidR="00677AB4">
        <w:rPr>
          <w:sz w:val="20"/>
        </w:rPr>
        <w:t>Bratislave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677AB4">
        <w:rPr>
          <w:i/>
          <w:iCs/>
          <w:color w:val="FF0000"/>
          <w:sz w:val="20"/>
        </w:rPr>
        <w:t>108584</w:t>
      </w:r>
      <w:r w:rsidR="00BA1995">
        <w:rPr>
          <w:i/>
          <w:iCs/>
          <w:color w:val="FF0000"/>
          <w:sz w:val="20"/>
        </w:rPr>
        <w:t>/</w:t>
      </w:r>
      <w:r w:rsidR="00677AB4">
        <w:rPr>
          <w:i/>
          <w:iCs/>
          <w:color w:val="FF0000"/>
          <w:sz w:val="20"/>
        </w:rPr>
        <w:t>B</w:t>
      </w:r>
      <w:r>
        <w:rPr>
          <w:sz w:val="20"/>
        </w:rPr>
        <w:t>).</w:t>
      </w:r>
    </w:p>
    <w:p w:rsidR="001A3792" w:rsidRDefault="001A3792" w:rsidP="00FD06C5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FD06C5">
      <w:pPr>
        <w:pStyle w:val="odstavecislo"/>
        <w:spacing w:after="0"/>
      </w:pPr>
      <w:r>
        <w:t>Hlavné činnosti Spoločnosti podľa výpisu z obchodného registra:</w:t>
      </w:r>
    </w:p>
    <w:p w:rsidR="003046C5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677AB4">
        <w:rPr>
          <w:color w:val="000000"/>
          <w:sz w:val="20"/>
        </w:rPr>
        <w:t>k</w:t>
      </w:r>
      <w:r w:rsidR="003046C5">
        <w:rPr>
          <w:color w:val="000000"/>
          <w:sz w:val="20"/>
        </w:rPr>
        <w:t xml:space="preserve">úpa tovaru na účely jeho predaja konečnému spotrebiteľovi (maloobchod) alebo iným prevádzkovateľom  </w:t>
      </w:r>
    </w:p>
    <w:p w:rsidR="001A3792" w:rsidRDefault="003046C5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živnosti (veľkoobchod)</w:t>
      </w:r>
    </w:p>
    <w:p w:rsidR="00317EF8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</w:t>
      </w:r>
      <w:r w:rsidR="003046C5">
        <w:rPr>
          <w:color w:val="000000"/>
          <w:sz w:val="20"/>
        </w:rPr>
        <w:t>sprostredkovateľská činnosť v oblasti služieb</w:t>
      </w:r>
    </w:p>
    <w:p w:rsidR="00BA1995" w:rsidRDefault="003046C5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činnosť podnikateľských, organizačných a ekonomických poradcov</w:t>
      </w:r>
    </w:p>
    <w:p w:rsidR="003046C5" w:rsidRDefault="003046C5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počítačové služby ...</w:t>
      </w:r>
    </w:p>
    <w:p w:rsidR="003046C5" w:rsidRDefault="003046C5" w:rsidP="00FD06C5">
      <w:pPr>
        <w:ind w:left="993"/>
        <w:jc w:val="both"/>
        <w:rPr>
          <w:color w:val="000000"/>
          <w:sz w:val="20"/>
        </w:rPr>
      </w:pPr>
    </w:p>
    <w:p w:rsidR="001A3792" w:rsidRDefault="001A3792" w:rsidP="00FD06C5">
      <w:pPr>
        <w:pStyle w:val="odstavecislo"/>
        <w:spacing w:after="0"/>
      </w:pPr>
      <w:r>
        <w:t xml:space="preserve">Priemerný počet zamestnancov </w:t>
      </w:r>
    </w:p>
    <w:p w:rsidR="001A3792" w:rsidRDefault="001A3792" w:rsidP="00FD06C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8171B7">
        <w:rPr>
          <w:i/>
          <w:iCs/>
          <w:color w:val="FF0000"/>
          <w:sz w:val="20"/>
        </w:rPr>
        <w:t>21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C61795">
        <w:rPr>
          <w:sz w:val="20"/>
        </w:rPr>
        <w:t>2</w:t>
      </w:r>
      <w:r w:rsidR="00317EF8" w:rsidRPr="000E2E03">
        <w:rPr>
          <w:i/>
          <w:iCs/>
          <w:color w:val="FF0000"/>
          <w:sz w:val="20"/>
        </w:rPr>
        <w:t xml:space="preserve"> </w:t>
      </w:r>
      <w:r w:rsidRPr="000E2E03">
        <w:rPr>
          <w:i/>
          <w:color w:val="FF0000"/>
          <w:sz w:val="20"/>
        </w:rPr>
        <w:t xml:space="preserve"> </w:t>
      </w:r>
      <w:r>
        <w:rPr>
          <w:sz w:val="20"/>
        </w:rPr>
        <w:t>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FD06C5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FD06C5">
      <w:pPr>
        <w:pStyle w:val="odstavecislo"/>
        <w:spacing w:after="0"/>
      </w:pPr>
      <w:r>
        <w:t>Právny dôvod na zostavenie účtovnej závierky</w:t>
      </w:r>
    </w:p>
    <w:p w:rsidR="001A3792" w:rsidRDefault="001A3792" w:rsidP="00FD06C5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C61795">
        <w:rPr>
          <w:i/>
          <w:iCs/>
          <w:color w:val="FF0000"/>
          <w:sz w:val="20"/>
        </w:rPr>
        <w:t>2</w:t>
      </w:r>
      <w:r w:rsidR="008171B7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="001662FA">
        <w:rPr>
          <w:sz w:val="20"/>
        </w:rPr>
        <w:t>1</w:t>
      </w:r>
      <w:r w:rsidR="00BA1995">
        <w:rPr>
          <w:sz w:val="20"/>
        </w:rPr>
        <w:t>.</w:t>
      </w:r>
      <w:r w:rsidR="001662FA">
        <w:rPr>
          <w:sz w:val="20"/>
        </w:rPr>
        <w:t>januára</w:t>
      </w:r>
      <w:r w:rsidR="00BA1995">
        <w:rPr>
          <w:sz w:val="20"/>
        </w:rPr>
        <w:t xml:space="preserve"> 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8171B7">
        <w:rPr>
          <w:i/>
          <w:iCs/>
          <w:color w:val="FF0000"/>
          <w:sz w:val="20"/>
        </w:rPr>
        <w:t>21</w:t>
      </w:r>
      <w:r w:rsidR="0011504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C61795">
        <w:rPr>
          <w:i/>
          <w:iCs/>
          <w:color w:val="FF0000"/>
          <w:sz w:val="20"/>
        </w:rPr>
        <w:t>2</w:t>
      </w:r>
      <w:r w:rsidR="008171B7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1A3792" w:rsidRDefault="001A3792" w:rsidP="00FD06C5">
      <w:pPr>
        <w:jc w:val="both"/>
        <w:rPr>
          <w:sz w:val="20"/>
        </w:rPr>
      </w:pPr>
    </w:p>
    <w:p w:rsidR="00CB1F72" w:rsidRPr="00CB1F72" w:rsidRDefault="00CB1F72" w:rsidP="00CB1F72">
      <w:pPr>
        <w:pStyle w:val="odstavecislo"/>
        <w:tabs>
          <w:tab w:val="clear" w:pos="426"/>
          <w:tab w:val="num" w:pos="737"/>
        </w:tabs>
        <w:spacing w:after="0"/>
        <w:ind w:left="737" w:hanging="737"/>
      </w:pPr>
      <w:r>
        <w:t>Dátum schválenia účtovnej závierky za predchádzajúce účtovné obdobie</w:t>
      </w:r>
    </w:p>
    <w:p w:rsidR="00CB1F72" w:rsidRDefault="00CB1F72" w:rsidP="00CB1F7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C61795">
        <w:rPr>
          <w:i/>
          <w:iCs/>
          <w:color w:val="FF0000"/>
          <w:sz w:val="20"/>
        </w:rPr>
        <w:t>0</w:t>
      </w:r>
      <w:r w:rsidR="008171B7">
        <w:rPr>
          <w:i/>
          <w:iCs/>
          <w:color w:val="FF0000"/>
          <w:sz w:val="20"/>
        </w:rPr>
        <w:t>2</w:t>
      </w:r>
      <w:r w:rsidR="00C61795">
        <w:rPr>
          <w:i/>
          <w:iCs/>
          <w:color w:val="FF0000"/>
          <w:sz w:val="20"/>
        </w:rPr>
        <w:t>.</w:t>
      </w:r>
      <w:r w:rsidR="00BD5E82">
        <w:rPr>
          <w:i/>
          <w:iCs/>
          <w:color w:val="FF0000"/>
          <w:sz w:val="20"/>
        </w:rPr>
        <w:t>0</w:t>
      </w:r>
      <w:r w:rsidR="008171B7">
        <w:rPr>
          <w:i/>
          <w:iCs/>
          <w:color w:val="FF0000"/>
          <w:sz w:val="20"/>
        </w:rPr>
        <w:t>6</w:t>
      </w:r>
      <w:r>
        <w:rPr>
          <w:i/>
          <w:iCs/>
          <w:color w:val="FF0000"/>
          <w:sz w:val="20"/>
        </w:rPr>
        <w:t>.20</w:t>
      </w:r>
      <w:r w:rsidR="00C61795">
        <w:rPr>
          <w:i/>
          <w:iCs/>
          <w:color w:val="FF0000"/>
          <w:sz w:val="20"/>
        </w:rPr>
        <w:t>2</w:t>
      </w:r>
      <w:r w:rsidR="008171B7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účtovnú závierku Spoločnosti za predchádzajúce účtovné obdobie.</w:t>
      </w:r>
    </w:p>
    <w:p w:rsidR="00CB1F72" w:rsidRDefault="00CB1F72" w:rsidP="00CB1F72">
      <w:pPr>
        <w:tabs>
          <w:tab w:val="left" w:pos="426"/>
        </w:tabs>
        <w:ind w:left="426"/>
        <w:jc w:val="both"/>
        <w:rPr>
          <w:sz w:val="20"/>
        </w:rPr>
      </w:pPr>
    </w:p>
    <w:p w:rsidR="00FD06C5" w:rsidRDefault="00FD06C5" w:rsidP="00FD06C5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356DA9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Orgány s</w:t>
      </w:r>
      <w:r w:rsidR="001A3792">
        <w:t xml:space="preserve">poločnosti </w:t>
      </w:r>
    </w:p>
    <w:p w:rsidR="00AA14F2" w:rsidRPr="009E7C06" w:rsidRDefault="001A3792" w:rsidP="00FD06C5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31AED" w:rsidRDefault="00131AED" w:rsidP="007043C0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Alexander </w:t>
      </w:r>
      <w:proofErr w:type="spellStart"/>
      <w:r>
        <w:rPr>
          <w:i/>
          <w:iCs/>
          <w:color w:val="FF0000"/>
          <w:sz w:val="20"/>
        </w:rPr>
        <w:t>Markus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Roeder</w:t>
      </w:r>
      <w:proofErr w:type="spellEnd"/>
      <w:r>
        <w:rPr>
          <w:i/>
          <w:iCs/>
          <w:color w:val="FF0000"/>
          <w:sz w:val="20"/>
        </w:rPr>
        <w:t xml:space="preserve">, Am </w:t>
      </w:r>
      <w:proofErr w:type="spellStart"/>
      <w:r>
        <w:rPr>
          <w:i/>
          <w:iCs/>
          <w:color w:val="FF0000"/>
          <w:sz w:val="20"/>
        </w:rPr>
        <w:t>Buchenstock</w:t>
      </w:r>
      <w:proofErr w:type="spellEnd"/>
      <w:r>
        <w:rPr>
          <w:i/>
          <w:iCs/>
          <w:color w:val="FF0000"/>
          <w:sz w:val="20"/>
        </w:rPr>
        <w:t xml:space="preserve"> 4, </w:t>
      </w:r>
      <w:proofErr w:type="spellStart"/>
      <w:r>
        <w:rPr>
          <w:i/>
          <w:iCs/>
          <w:color w:val="FF0000"/>
          <w:sz w:val="20"/>
        </w:rPr>
        <w:t>Gilching</w:t>
      </w:r>
      <w:proofErr w:type="spellEnd"/>
      <w:r>
        <w:rPr>
          <w:i/>
          <w:iCs/>
          <w:color w:val="FF0000"/>
          <w:sz w:val="20"/>
        </w:rPr>
        <w:t xml:space="preserve"> 82205, Nemecko</w:t>
      </w:r>
    </w:p>
    <w:p w:rsidR="001A3792" w:rsidRPr="00E95ABF" w:rsidRDefault="00677AB4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  <w:r w:rsidRPr="00E95ABF">
        <w:rPr>
          <w:i/>
          <w:iCs w:val="0"/>
          <w:color w:val="FF0000"/>
        </w:rPr>
        <w:t>Ing. Marek Kocian, Nad Bednárovým 938/16</w:t>
      </w:r>
      <w:r w:rsidR="00E95ABF" w:rsidRPr="00E95ABF">
        <w:rPr>
          <w:i/>
          <w:iCs w:val="0"/>
          <w:color w:val="FF0000"/>
        </w:rPr>
        <w:t>, 900 33 Marianka</w:t>
      </w:r>
    </w:p>
    <w:p w:rsidR="00E95ABF" w:rsidRDefault="00E95ABF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  <w:proofErr w:type="spellStart"/>
      <w:r w:rsidRPr="00E95ABF">
        <w:rPr>
          <w:i/>
          <w:iCs w:val="0"/>
          <w:color w:val="FF0000"/>
        </w:rPr>
        <w:t>Stefan</w:t>
      </w:r>
      <w:proofErr w:type="spellEnd"/>
      <w:r w:rsidRPr="00E95ABF">
        <w:rPr>
          <w:i/>
          <w:iCs w:val="0"/>
          <w:color w:val="FF0000"/>
        </w:rPr>
        <w:t xml:space="preserve"> </w:t>
      </w:r>
      <w:proofErr w:type="spellStart"/>
      <w:r w:rsidRPr="00E95ABF">
        <w:rPr>
          <w:i/>
          <w:iCs w:val="0"/>
          <w:color w:val="FF0000"/>
        </w:rPr>
        <w:t>Sebastian</w:t>
      </w:r>
      <w:proofErr w:type="spellEnd"/>
      <w:r w:rsidRPr="00E95ABF">
        <w:rPr>
          <w:i/>
          <w:iCs w:val="0"/>
          <w:color w:val="FF0000"/>
        </w:rPr>
        <w:t xml:space="preserve"> </w:t>
      </w:r>
      <w:proofErr w:type="spellStart"/>
      <w:r w:rsidRPr="00E95ABF">
        <w:rPr>
          <w:i/>
          <w:iCs w:val="0"/>
          <w:color w:val="FF0000"/>
        </w:rPr>
        <w:t>Meier</w:t>
      </w:r>
      <w:proofErr w:type="spellEnd"/>
      <w:r w:rsidRPr="00E95ABF">
        <w:rPr>
          <w:i/>
          <w:iCs w:val="0"/>
          <w:color w:val="FF0000"/>
        </w:rPr>
        <w:t xml:space="preserve">, </w:t>
      </w:r>
      <w:proofErr w:type="spellStart"/>
      <w:r w:rsidRPr="00E95ABF">
        <w:rPr>
          <w:i/>
          <w:iCs w:val="0"/>
          <w:color w:val="FF0000"/>
        </w:rPr>
        <w:t>Mittenwalder</w:t>
      </w:r>
      <w:proofErr w:type="spellEnd"/>
      <w:r w:rsidRPr="00E95ABF">
        <w:rPr>
          <w:i/>
          <w:iCs w:val="0"/>
          <w:color w:val="FF0000"/>
        </w:rPr>
        <w:t xml:space="preserve"> Str. 61, 813 77 Mníchov, Nemecko</w:t>
      </w:r>
    </w:p>
    <w:p w:rsidR="00E95ABF" w:rsidRPr="00E95ABF" w:rsidRDefault="00E95ABF" w:rsidP="00FD06C5">
      <w:pPr>
        <w:pStyle w:val="odstavecbezcisla"/>
        <w:tabs>
          <w:tab w:val="left" w:pos="426"/>
        </w:tabs>
        <w:rPr>
          <w:i/>
          <w:iCs w:val="0"/>
          <w:color w:val="FF0000"/>
        </w:rPr>
      </w:pPr>
    </w:p>
    <w:p w:rsidR="001A3792" w:rsidRDefault="001A3792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</w:t>
      </w:r>
      <w:r w:rsidR="00356DA9">
        <w:t>s</w:t>
      </w:r>
      <w:r>
        <w:t>poločnosti</w:t>
      </w:r>
    </w:p>
    <w:p w:rsidR="001A3792" w:rsidRDefault="001A3792" w:rsidP="00FD06C5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lastRenderedPageBreak/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 w:rsidR="00356DA9">
        <w:rPr>
          <w:sz w:val="20"/>
        </w:rPr>
        <w:t xml:space="preserve"> s</w:t>
      </w:r>
      <w:r>
        <w:rPr>
          <w:sz w:val="20"/>
        </w:rPr>
        <w:t xml:space="preserve">poločnosti k 31. decembru </w:t>
      </w:r>
      <w:r>
        <w:rPr>
          <w:i/>
          <w:iCs/>
          <w:color w:val="FF0000"/>
          <w:sz w:val="20"/>
        </w:rPr>
        <w:t>20</w:t>
      </w:r>
      <w:r w:rsidR="008171B7">
        <w:rPr>
          <w:i/>
          <w:iCs/>
          <w:color w:val="FF0000"/>
          <w:sz w:val="20"/>
        </w:rPr>
        <w:t>21</w:t>
      </w:r>
      <w:r>
        <w:rPr>
          <w:sz w:val="20"/>
        </w:rPr>
        <w:t>:</w:t>
      </w:r>
    </w:p>
    <w:p w:rsidR="001A3792" w:rsidRDefault="001A3792" w:rsidP="00FD06C5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7"/>
        <w:gridCol w:w="1984"/>
        <w:gridCol w:w="1701"/>
        <w:gridCol w:w="2127"/>
      </w:tblGrid>
      <w:tr w:rsidR="00131AED" w:rsidRPr="002D73AE">
        <w:trPr>
          <w:cantSplit/>
        </w:trPr>
        <w:tc>
          <w:tcPr>
            <w:tcW w:w="3267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31AED" w:rsidRPr="002D73AE" w:rsidRDefault="00131AED" w:rsidP="00FD06C5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68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31AED" w:rsidRPr="002D73AE" w:rsidRDefault="00131AED" w:rsidP="00FD06C5">
            <w:pPr>
              <w:jc w:val="center"/>
              <w:rPr>
                <w:sz w:val="20"/>
              </w:rPr>
            </w:pPr>
            <w:r w:rsidRPr="002D73AE">
              <w:rPr>
                <w:sz w:val="20"/>
              </w:rPr>
              <w:t>Výška podielu na základnom imaní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</w:tcPr>
          <w:p w:rsidR="00131AED" w:rsidRPr="002D73AE" w:rsidRDefault="00131AED" w:rsidP="00FD06C5">
            <w:pPr>
              <w:pStyle w:val="lines"/>
              <w:pBdr>
                <w:bottom w:val="none" w:sz="0" w:space="0" w:color="auto"/>
              </w:pBdr>
              <w:spacing w:after="0"/>
            </w:pPr>
            <w:r w:rsidRPr="002D73AE">
              <w:t>Výška hlasovacích práv</w:t>
            </w:r>
          </w:p>
        </w:tc>
      </w:tr>
      <w:tr w:rsidR="00131AED" w:rsidRPr="002D73AE">
        <w:trPr>
          <w:cantSplit/>
          <w:trHeight w:val="284"/>
        </w:trPr>
        <w:tc>
          <w:tcPr>
            <w:tcW w:w="3267" w:type="dxa"/>
            <w:vMerge/>
            <w:tcBorders>
              <w:right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v  EUR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%</w:t>
            </w:r>
          </w:p>
        </w:tc>
        <w:tc>
          <w:tcPr>
            <w:tcW w:w="2127" w:type="dxa"/>
            <w:tcBorders>
              <w:top w:val="single" w:sz="12" w:space="0" w:color="auto"/>
            </w:tcBorders>
          </w:tcPr>
          <w:p w:rsidR="00131AED" w:rsidRPr="002D73AE" w:rsidRDefault="00131AED" w:rsidP="00134CDF">
            <w:pPr>
              <w:pStyle w:val="dotabulky"/>
              <w:spacing w:before="0"/>
              <w:jc w:val="center"/>
              <w:rPr>
                <w:sz w:val="20"/>
              </w:rPr>
            </w:pPr>
            <w:r w:rsidRPr="002D73AE">
              <w:rPr>
                <w:sz w:val="20"/>
              </w:rPr>
              <w:t>%</w:t>
            </w:r>
          </w:p>
        </w:tc>
      </w:tr>
      <w:tr w:rsidR="00A7431F" w:rsidRPr="002D73AE">
        <w:trPr>
          <w:cantSplit/>
        </w:trPr>
        <w:tc>
          <w:tcPr>
            <w:tcW w:w="3267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A7431F" w:rsidRPr="002D73AE" w:rsidRDefault="00131AED" w:rsidP="00CB55F0">
            <w:pPr>
              <w:tabs>
                <w:tab w:val="left" w:pos="5040"/>
              </w:tabs>
              <w:rPr>
                <w:sz w:val="20"/>
              </w:rPr>
            </w:pPr>
            <w:proofErr w:type="spellStart"/>
            <w:r w:rsidRPr="002D73AE">
              <w:rPr>
                <w:sz w:val="20"/>
              </w:rPr>
              <w:t>Stefan</w:t>
            </w:r>
            <w:proofErr w:type="spellEnd"/>
            <w:r w:rsidRPr="002D73AE">
              <w:rPr>
                <w:sz w:val="20"/>
              </w:rPr>
              <w:t xml:space="preserve"> </w:t>
            </w:r>
            <w:proofErr w:type="spellStart"/>
            <w:r w:rsidRPr="002D73AE">
              <w:rPr>
                <w:sz w:val="20"/>
              </w:rPr>
              <w:t>Sebastian</w:t>
            </w:r>
            <w:proofErr w:type="spellEnd"/>
            <w:r w:rsidRPr="002D73AE">
              <w:rPr>
                <w:sz w:val="20"/>
              </w:rPr>
              <w:t xml:space="preserve"> </w:t>
            </w:r>
            <w:proofErr w:type="spellStart"/>
            <w:r w:rsidRPr="002D73AE">
              <w:rPr>
                <w:sz w:val="20"/>
              </w:rPr>
              <w:t>Meier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2500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</w:tr>
      <w:tr w:rsidR="00A7431F" w:rsidRPr="002D73AE">
        <w:trPr>
          <w:cantSplit/>
        </w:trPr>
        <w:tc>
          <w:tcPr>
            <w:tcW w:w="3267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A7431F" w:rsidRPr="002D73AE" w:rsidRDefault="00131AED" w:rsidP="00CB55F0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 xml:space="preserve">Alexander </w:t>
            </w:r>
            <w:proofErr w:type="spellStart"/>
            <w:r w:rsidRPr="002D73AE">
              <w:rPr>
                <w:sz w:val="20"/>
              </w:rPr>
              <w:t>Markus</w:t>
            </w:r>
            <w:proofErr w:type="spellEnd"/>
            <w:r w:rsidRPr="002D73AE">
              <w:rPr>
                <w:sz w:val="20"/>
              </w:rPr>
              <w:t xml:space="preserve"> </w:t>
            </w:r>
            <w:proofErr w:type="spellStart"/>
            <w:r w:rsidRPr="002D73AE">
              <w:rPr>
                <w:sz w:val="20"/>
              </w:rPr>
              <w:t>Roeder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7431F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</w:tr>
      <w:tr w:rsidR="001A3792" w:rsidRPr="002D73AE">
        <w:trPr>
          <w:cantSplit/>
        </w:trPr>
        <w:tc>
          <w:tcPr>
            <w:tcW w:w="326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2D73AE" w:rsidRDefault="00677AB4" w:rsidP="00677AB4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CAPTIX, s.r.o.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2500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3792" w:rsidRPr="002D73AE" w:rsidRDefault="007043C0" w:rsidP="00677AB4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33,333</w:t>
            </w:r>
          </w:p>
        </w:tc>
      </w:tr>
      <w:tr w:rsidR="001A3792" w:rsidRPr="002D73AE">
        <w:trPr>
          <w:cantSplit/>
        </w:trPr>
        <w:tc>
          <w:tcPr>
            <w:tcW w:w="32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2D73AE" w:rsidRDefault="001A3792" w:rsidP="00134CDF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131AED" w:rsidP="006C4580">
            <w:pPr>
              <w:pStyle w:val="doubleright"/>
            </w:pPr>
            <w:r w:rsidRPr="002D73AE">
              <w:t>7</w:t>
            </w:r>
            <w:r w:rsidR="008D2FEC" w:rsidRPr="002D73AE">
              <w:t>500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AA14F2" w:rsidP="006C4580">
            <w:pPr>
              <w:pStyle w:val="doubleright"/>
            </w:pPr>
            <w:r w:rsidRPr="002D73AE">
              <w:t>100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2D73AE" w:rsidRDefault="00AA14F2" w:rsidP="006C4580">
            <w:pPr>
              <w:pStyle w:val="doubleright"/>
            </w:pPr>
            <w:r w:rsidRPr="002D73AE">
              <w:t>100</w:t>
            </w:r>
          </w:p>
        </w:tc>
      </w:tr>
    </w:tbl>
    <w:p w:rsidR="001A3792" w:rsidRDefault="001A3792" w:rsidP="00FD06C5"/>
    <w:p w:rsidR="006F1130" w:rsidRDefault="006F1130" w:rsidP="00FD06C5">
      <w:pPr>
        <w:jc w:val="center"/>
      </w:pPr>
    </w:p>
    <w:p w:rsidR="001A3792" w:rsidRDefault="00DA6936" w:rsidP="00FD06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FD06C5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FD06C5">
      <w:pPr>
        <w:pStyle w:val="odstavecbezcisla"/>
        <w:tabs>
          <w:tab w:val="num" w:pos="426"/>
        </w:tabs>
      </w:pPr>
      <w:r>
        <w:t xml:space="preserve">Účtovná závierka </w:t>
      </w:r>
      <w:r w:rsidR="00356DA9">
        <w:t>s</w:t>
      </w:r>
      <w:r>
        <w:t>poločnosti bola zostavená za predpokladu nepretržitého trvania jej činnosti v súlade so zákonom o účtovníctve platným v Slovenskej republike a nadväzujúcimi postupmi účtovania.</w:t>
      </w:r>
    </w:p>
    <w:p w:rsidR="009E5F9D" w:rsidRDefault="009E5F9D" w:rsidP="00767097">
      <w:pPr>
        <w:pStyle w:val="odstavecbezcisla"/>
        <w:ind w:left="0"/>
      </w:pPr>
    </w:p>
    <w:p w:rsidR="001A3792" w:rsidRDefault="001A3792" w:rsidP="00FD06C5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Default="001A3792" w:rsidP="00FD06C5">
      <w:pPr>
        <w:pStyle w:val="odstavecbezcisla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356DA9" w:rsidRPr="009E7C06" w:rsidRDefault="00356DA9" w:rsidP="00FD06C5">
      <w:pPr>
        <w:pStyle w:val="odstavecbezcisla"/>
        <w:ind w:left="425"/>
      </w:pPr>
    </w:p>
    <w:p w:rsidR="001A3792" w:rsidRPr="00767097" w:rsidRDefault="001A3792" w:rsidP="00767097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FD06C5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FD06C5">
      <w:pPr>
        <w:pStyle w:val="odstavecbezcisla"/>
        <w:ind w:left="425"/>
      </w:pPr>
    </w:p>
    <w:p w:rsidR="001A3792" w:rsidRDefault="001A3792" w:rsidP="00FD06C5">
      <w:pPr>
        <w:pStyle w:val="odstavecabc"/>
        <w:spacing w:before="0" w:after="0"/>
        <w:ind w:left="425"/>
      </w:pPr>
      <w:r>
        <w:t>Zásoby</w:t>
      </w:r>
    </w:p>
    <w:p w:rsidR="001A3792" w:rsidRDefault="001A3792" w:rsidP="00FD06C5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FD06C5">
      <w:pPr>
        <w:pStyle w:val="odstavecbezcisla"/>
        <w:rPr>
          <w:sz w:val="12"/>
        </w:rPr>
      </w:pPr>
    </w:p>
    <w:p w:rsidR="001A3792" w:rsidRDefault="001A3792" w:rsidP="00FD06C5">
      <w:pPr>
        <w:pStyle w:val="odstavecabc"/>
        <w:spacing w:before="0" w:after="0"/>
      </w:pPr>
      <w:r>
        <w:t xml:space="preserve">Pohľadávky </w:t>
      </w:r>
    </w:p>
    <w:p w:rsidR="001A3792" w:rsidRDefault="001A3792" w:rsidP="00FD06C5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FD06C5">
      <w:pPr>
        <w:pStyle w:val="odstavecbezcisla"/>
      </w:pPr>
    </w:p>
    <w:p w:rsidR="006B2F7D" w:rsidRDefault="006B2F7D" w:rsidP="00FD06C5">
      <w:pPr>
        <w:pStyle w:val="odstavecbezcisla"/>
      </w:pPr>
    </w:p>
    <w:p w:rsidR="006B2F7D" w:rsidRDefault="006B2F7D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t>Rezervy</w:t>
      </w:r>
    </w:p>
    <w:p w:rsidR="001A3792" w:rsidRDefault="001A3792" w:rsidP="00FD06C5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3B073A" w:rsidRDefault="003B073A" w:rsidP="00FD06C5">
      <w:pPr>
        <w:pStyle w:val="odstavecbezcisla"/>
      </w:pPr>
    </w:p>
    <w:p w:rsidR="003B073A" w:rsidRDefault="003B073A" w:rsidP="00FD06C5">
      <w:pPr>
        <w:pStyle w:val="odstavecabc"/>
        <w:spacing w:before="0" w:after="0"/>
      </w:pPr>
      <w:r>
        <w:t>Cudzia mena</w:t>
      </w:r>
    </w:p>
    <w:p w:rsidR="001A3792" w:rsidRDefault="003B073A" w:rsidP="00FD06C5">
      <w:pPr>
        <w:pStyle w:val="odstavecbezcisla"/>
      </w:pPr>
      <w:r>
        <w:t xml:space="preserve"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         </w:t>
      </w:r>
    </w:p>
    <w:p w:rsidR="001A3792" w:rsidRDefault="001A3792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lastRenderedPageBreak/>
        <w:t>Výnosy</w:t>
      </w:r>
    </w:p>
    <w:p w:rsidR="001A3792" w:rsidRDefault="001A3792" w:rsidP="00FD06C5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AE46EB" w:rsidRDefault="00AE46EB" w:rsidP="00FD06C5"/>
    <w:p w:rsidR="00D57F1F" w:rsidRPr="00767097" w:rsidRDefault="006D306E" w:rsidP="00767097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074B20" w:rsidRDefault="00074B20" w:rsidP="007D523A">
      <w:pPr>
        <w:pStyle w:val="Nadpis3"/>
        <w:spacing w:after="0" w:line="240" w:lineRule="auto"/>
        <w:rPr>
          <w:lang w:val="sk-SK"/>
        </w:rPr>
      </w:pPr>
    </w:p>
    <w:p w:rsidR="007D523A" w:rsidRPr="006D306E" w:rsidRDefault="007D523A" w:rsidP="007D523A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7D523A" w:rsidRDefault="007D523A" w:rsidP="007D523A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406892">
        <w:rPr>
          <w:iCs w:val="0"/>
          <w:color w:val="FF0000"/>
        </w:rPr>
        <w:t>20</w:t>
      </w:r>
      <w:r w:rsidR="008171B7">
        <w:rPr>
          <w:iCs w:val="0"/>
          <w:color w:val="FF0000"/>
        </w:rPr>
        <w:t>21</w:t>
      </w:r>
      <w:r w:rsidRPr="00406892">
        <w:rPr>
          <w:iCs w:val="0"/>
          <w:color w:val="FF0000"/>
        </w:rPr>
        <w:t xml:space="preserve"> </w:t>
      </w:r>
      <w:r>
        <w:rPr>
          <w:iCs w:val="0"/>
        </w:rPr>
        <w:t xml:space="preserve">do 31. decembra </w:t>
      </w:r>
      <w:r w:rsidRPr="00406892">
        <w:rPr>
          <w:iCs w:val="0"/>
          <w:color w:val="FF0000"/>
        </w:rPr>
        <w:t>20</w:t>
      </w:r>
      <w:r w:rsidR="008171B7">
        <w:rPr>
          <w:iCs w:val="0"/>
          <w:color w:val="FF0000"/>
        </w:rPr>
        <w:t>21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767097" w:rsidRPr="00FF6D6A" w:rsidRDefault="00767097" w:rsidP="007D523A">
      <w:pPr>
        <w:pStyle w:val="odstavecbezcisla"/>
        <w:rPr>
          <w:iCs w:val="0"/>
        </w:rPr>
      </w:pPr>
    </w:p>
    <w:p w:rsidR="00767097" w:rsidRPr="006A64CF" w:rsidRDefault="00767097" w:rsidP="00767097">
      <w:pPr>
        <w:pStyle w:val="odstavecbezcisla"/>
        <w:ind w:left="1440"/>
        <w:rPr>
          <w:b/>
          <w:iCs w:val="0"/>
        </w:rPr>
      </w:pPr>
      <w:r>
        <w:rPr>
          <w:b/>
          <w:iCs w:val="0"/>
        </w:rPr>
        <w:t>Pohyb obstarávacích cien</w:t>
      </w:r>
    </w:p>
    <w:p w:rsidR="007D523A" w:rsidRDefault="007D523A" w:rsidP="007D523A">
      <w:pPr>
        <w:pStyle w:val="odstavecbezcisla"/>
        <w:ind w:left="1080"/>
        <w:rPr>
          <w:iCs w:val="0"/>
        </w:rPr>
      </w:pP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992"/>
        <w:gridCol w:w="1701"/>
      </w:tblGrid>
      <w:tr w:rsidR="00767097" w:rsidRPr="002D73AE" w:rsidTr="002853A2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C61795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Obstarávacia cena k 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C61795" w:rsidRPr="002D73AE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171B7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767097" w:rsidRPr="002D73AE" w:rsidRDefault="00767097" w:rsidP="00C61795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C61795" w:rsidRPr="002D73AE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171B7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9400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9400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65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2850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2850</w:t>
            </w: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18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2850</w:t>
            </w: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2850</w:t>
            </w:r>
          </w:p>
        </w:tc>
      </w:tr>
    </w:tbl>
    <w:p w:rsidR="00074B20" w:rsidRDefault="00074B20" w:rsidP="007D523A">
      <w:pPr>
        <w:pStyle w:val="odstavecbezcisla"/>
        <w:ind w:left="1080"/>
        <w:rPr>
          <w:iCs w:val="0"/>
        </w:rPr>
      </w:pPr>
    </w:p>
    <w:p w:rsidR="006B2F7D" w:rsidRDefault="006B2F7D" w:rsidP="007D523A">
      <w:pPr>
        <w:pStyle w:val="odstavecbezcisla"/>
        <w:ind w:left="1080"/>
        <w:rPr>
          <w:iCs w:val="0"/>
        </w:rPr>
      </w:pPr>
    </w:p>
    <w:p w:rsidR="00767097" w:rsidRPr="00790D84" w:rsidRDefault="00767097" w:rsidP="00767097">
      <w:pPr>
        <w:pStyle w:val="odstavecbezcisla"/>
        <w:numPr>
          <w:ilvl w:val="1"/>
          <w:numId w:val="34"/>
        </w:numPr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992"/>
        <w:gridCol w:w="1701"/>
      </w:tblGrid>
      <w:tr w:rsidR="00767097" w:rsidRPr="002D73AE" w:rsidTr="002853A2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Oprávky k </w:t>
            </w:r>
            <w:r w:rsidR="008171B7">
              <w:rPr>
                <w:b/>
                <w:iCs w:val="0"/>
                <w:color w:val="FF0000"/>
                <w:sz w:val="18"/>
                <w:szCs w:val="18"/>
              </w:rPr>
              <w:t>1.1 202</w:t>
            </w:r>
            <w:r w:rsidR="00830445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Oprávky</w:t>
            </w:r>
          </w:p>
          <w:p w:rsidR="00767097" w:rsidRPr="002D73AE" w:rsidRDefault="00767097" w:rsidP="00DB2A4D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171B7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  <w:p w:rsidR="00DB2A4D" w:rsidRPr="002D73AE" w:rsidRDefault="00DB2A4D" w:rsidP="00DB2A4D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767097" w:rsidRPr="002D73AE" w:rsidRDefault="008171B7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160</w:t>
            </w:r>
            <w:r w:rsidR="00F913D0">
              <w:rPr>
                <w:iCs w:val="0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713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7097" w:rsidRPr="002D73AE" w:rsidRDefault="00F913D0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2317</w:t>
            </w: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63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767097" w:rsidRPr="002D73AE" w:rsidRDefault="008171B7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160</w:t>
            </w:r>
            <w:r w:rsidR="00F913D0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:rsidR="00767097" w:rsidRPr="002D73AE" w:rsidRDefault="00BD5E82" w:rsidP="00BD5E8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713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F913D0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2317</w:t>
            </w: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3538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767097" w:rsidRPr="002D73AE" w:rsidRDefault="008171B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160</w:t>
            </w:r>
            <w:r w:rsidR="00F913D0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:rsidR="00767097" w:rsidRPr="002D73AE" w:rsidRDefault="00BD5E82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713</w:t>
            </w:r>
          </w:p>
        </w:tc>
        <w:tc>
          <w:tcPr>
            <w:tcW w:w="99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67097" w:rsidRPr="002D73AE" w:rsidRDefault="00F913D0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2317</w:t>
            </w:r>
          </w:p>
        </w:tc>
      </w:tr>
    </w:tbl>
    <w:p w:rsidR="00767097" w:rsidRDefault="00767097" w:rsidP="00767097">
      <w:pPr>
        <w:pStyle w:val="odstavecbezcisla"/>
        <w:ind w:left="1080"/>
        <w:rPr>
          <w:iCs w:val="0"/>
        </w:rPr>
      </w:pPr>
    </w:p>
    <w:p w:rsidR="00767097" w:rsidRDefault="00767097" w:rsidP="00767097">
      <w:pPr>
        <w:pStyle w:val="odstavecbezcisla"/>
        <w:ind w:left="1080"/>
        <w:rPr>
          <w:iCs w:val="0"/>
        </w:rPr>
      </w:pPr>
    </w:p>
    <w:p w:rsidR="006B2F7D" w:rsidRPr="00FF6D6A" w:rsidRDefault="006B2F7D" w:rsidP="00767097">
      <w:pPr>
        <w:pStyle w:val="odstavecbezcisla"/>
        <w:ind w:left="1080"/>
        <w:rPr>
          <w:iCs w:val="0"/>
        </w:rPr>
      </w:pPr>
    </w:p>
    <w:p w:rsidR="00767097" w:rsidRPr="00790D84" w:rsidRDefault="00767097" w:rsidP="00767097">
      <w:pPr>
        <w:pStyle w:val="odstavecbezcisla"/>
        <w:numPr>
          <w:ilvl w:val="1"/>
          <w:numId w:val="34"/>
        </w:numPr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559"/>
        <w:gridCol w:w="1402"/>
      </w:tblGrid>
      <w:tr w:rsidR="00767097" w:rsidRPr="002D73AE" w:rsidTr="002853A2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Zostatková cena k </w:t>
            </w:r>
            <w:r w:rsidR="00F913D0">
              <w:rPr>
                <w:b/>
                <w:iCs w:val="0"/>
                <w:color w:val="FF0000"/>
                <w:sz w:val="18"/>
                <w:szCs w:val="18"/>
              </w:rPr>
              <w:t>1.1.2021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767097" w:rsidRPr="002D73AE" w:rsidRDefault="00767097" w:rsidP="00DB2A4D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2D73AE">
              <w:rPr>
                <w:b/>
                <w:iCs w:val="0"/>
                <w:sz w:val="18"/>
                <w:szCs w:val="18"/>
              </w:rPr>
              <w:t xml:space="preserve">ku </w:t>
            </w:r>
            <w:r w:rsidRPr="002D73AE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DB2A4D" w:rsidRPr="002D73AE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830445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bookmarkStart w:id="0" w:name="_GoBack"/>
            <w:bookmarkEnd w:id="0"/>
          </w:p>
        </w:tc>
      </w:tr>
      <w:tr w:rsidR="00767097" w:rsidRPr="002D73AE" w:rsidTr="002853A2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767097" w:rsidRPr="002D73AE" w:rsidRDefault="00F913D0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7796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:rsidR="00767097" w:rsidRPr="002D73AE" w:rsidRDefault="00F913D0" w:rsidP="00C6179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7083</w:t>
            </w:r>
          </w:p>
        </w:tc>
      </w:tr>
      <w:tr w:rsidR="00767097" w:rsidRPr="002D73AE" w:rsidTr="002853A2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B.I. Dlhodobý finančný majetok</w:t>
            </w:r>
          </w:p>
        </w:tc>
        <w:tc>
          <w:tcPr>
            <w:tcW w:w="1559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  <w:tc>
          <w:tcPr>
            <w:tcW w:w="1402" w:type="dxa"/>
            <w:vAlign w:val="center"/>
          </w:tcPr>
          <w:p w:rsidR="00767097" w:rsidRPr="002D73AE" w:rsidRDefault="00A462BB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 w:rsidRPr="002D73AE">
              <w:rPr>
                <w:iCs w:val="0"/>
              </w:rPr>
              <w:t>6550</w:t>
            </w:r>
          </w:p>
        </w:tc>
      </w:tr>
      <w:tr w:rsidR="00767097" w:rsidRPr="002D73AE" w:rsidTr="002853A2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767097" w:rsidRPr="002D73AE" w:rsidRDefault="00855EB5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1246</w:t>
            </w:r>
          </w:p>
        </w:tc>
        <w:tc>
          <w:tcPr>
            <w:tcW w:w="1402" w:type="dxa"/>
            <w:vAlign w:val="center"/>
          </w:tcPr>
          <w:p w:rsidR="00767097" w:rsidRPr="002D73AE" w:rsidRDefault="00F913D0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533</w:t>
            </w:r>
          </w:p>
        </w:tc>
      </w:tr>
      <w:tr w:rsidR="00767097" w:rsidRPr="002D73AE" w:rsidTr="002853A2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0"/>
              <w:rPr>
                <w:iCs w:val="0"/>
              </w:rPr>
            </w:pPr>
            <w:r w:rsidRPr="002D73AE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767097" w:rsidRPr="002D73AE" w:rsidRDefault="00767097" w:rsidP="002853A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67097" w:rsidRPr="002D73AE" w:rsidTr="002853A2">
        <w:trPr>
          <w:trHeight w:val="283"/>
        </w:trPr>
        <w:tc>
          <w:tcPr>
            <w:tcW w:w="5456" w:type="dxa"/>
          </w:tcPr>
          <w:p w:rsidR="00767097" w:rsidRPr="002D73AE" w:rsidRDefault="00767097" w:rsidP="002853A2">
            <w:pPr>
              <w:pStyle w:val="odstavecbezcisla"/>
              <w:ind w:left="425" w:hanging="425"/>
              <w:rPr>
                <w:iCs w:val="0"/>
              </w:rPr>
            </w:pPr>
            <w:r w:rsidRPr="002D73AE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:rsidR="00767097" w:rsidRPr="002D73AE" w:rsidRDefault="00855EB5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1246</w:t>
            </w:r>
          </w:p>
        </w:tc>
        <w:tc>
          <w:tcPr>
            <w:tcW w:w="1402" w:type="dxa"/>
            <w:vAlign w:val="center"/>
          </w:tcPr>
          <w:p w:rsidR="00767097" w:rsidRPr="002D73AE" w:rsidRDefault="00F913D0" w:rsidP="002853A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533</w:t>
            </w:r>
          </w:p>
        </w:tc>
      </w:tr>
    </w:tbl>
    <w:p w:rsidR="00767097" w:rsidRPr="00790D84" w:rsidRDefault="00767097" w:rsidP="00767097"/>
    <w:p w:rsidR="00074B20" w:rsidRDefault="00074B20" w:rsidP="00FD06C5">
      <w:pPr>
        <w:pStyle w:val="Nadpis8"/>
        <w:numPr>
          <w:ilvl w:val="0"/>
          <w:numId w:val="0"/>
        </w:numPr>
        <w:spacing w:after="0"/>
        <w:rPr>
          <w:iCs/>
        </w:rPr>
      </w:pPr>
    </w:p>
    <w:p w:rsidR="00074B20" w:rsidRDefault="00074B20" w:rsidP="00FD06C5">
      <w:pPr>
        <w:pStyle w:val="Nadpis8"/>
        <w:numPr>
          <w:ilvl w:val="0"/>
          <w:numId w:val="0"/>
        </w:numPr>
        <w:spacing w:after="0"/>
        <w:rPr>
          <w:iCs/>
        </w:rPr>
      </w:pPr>
    </w:p>
    <w:p w:rsidR="001A3792" w:rsidRDefault="006D306E" w:rsidP="00FD06C5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FD06C5">
      <w:pPr>
        <w:pStyle w:val="odstavecbezcisla"/>
        <w:keepNext/>
      </w:pPr>
      <w:r>
        <w:t>Veková štruktúra pohľadávok je uvedená v </w:t>
      </w:r>
      <w:r w:rsidR="0044388C">
        <w:t>nasledujúcej tabuľke v EUR</w:t>
      </w:r>
      <w:r>
        <w:t>:</w:t>
      </w:r>
    </w:p>
    <w:p w:rsidR="001A3792" w:rsidRDefault="001A3792" w:rsidP="00FD06C5">
      <w:pPr>
        <w:pStyle w:val="odstavecbezcisla"/>
        <w:keepNext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2D73AE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EF6D6F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20"/>
              </w:rPr>
            </w:pPr>
            <w:r w:rsidRPr="002D73AE">
              <w:rPr>
                <w:b/>
                <w:i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855EB5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2D73AE" w:rsidRDefault="001A3792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2D73AE">
              <w:rPr>
                <w:b/>
                <w:i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855EB5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D57F1F" w:rsidRPr="002D73AE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57F1F" w:rsidRPr="002D73AE" w:rsidRDefault="00855EB5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141001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D57F1F" w:rsidRPr="002D73AE" w:rsidRDefault="00855EB5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48279</w:t>
            </w:r>
          </w:p>
        </w:tc>
      </w:tr>
      <w:tr w:rsidR="00D57F1F" w:rsidRPr="002D73AE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EF6D6F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AD5A7A">
            <w:pPr>
              <w:pStyle w:val="Borders"/>
            </w:pPr>
          </w:p>
        </w:tc>
      </w:tr>
      <w:tr w:rsidR="00D57F1F" w:rsidRPr="002D73AE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D57F1F" w:rsidP="00AD5A7A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FF0857" w:rsidP="00EF6D6F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2D73AE">
              <w:t>1</w:t>
            </w:r>
            <w:r w:rsidR="00855EB5">
              <w:t>41001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D57F1F" w:rsidRPr="002D73AE" w:rsidRDefault="00855EB5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48279</w:t>
            </w:r>
          </w:p>
        </w:tc>
      </w:tr>
    </w:tbl>
    <w:p w:rsidR="001A3792" w:rsidRDefault="001A3792" w:rsidP="00AD5A7A">
      <w:pPr>
        <w:rPr>
          <w:sz w:val="20"/>
        </w:rPr>
      </w:pPr>
    </w:p>
    <w:p w:rsidR="00C41249" w:rsidRDefault="00C41249" w:rsidP="00C41249">
      <w:pPr>
        <w:rPr>
          <w:b/>
          <w:sz w:val="20"/>
        </w:rPr>
      </w:pPr>
    </w:p>
    <w:p w:rsidR="00C41249" w:rsidRDefault="00C41249" w:rsidP="00C41249">
      <w:pPr>
        <w:pStyle w:val="odstavecislo"/>
        <w:numPr>
          <w:ilvl w:val="0"/>
          <w:numId w:val="0"/>
        </w:numPr>
        <w:ind w:left="426" w:hanging="426"/>
      </w:pPr>
      <w:r>
        <w:t>3.      Časové rozlíšenie</w:t>
      </w:r>
    </w:p>
    <w:p w:rsidR="00C41249" w:rsidRDefault="00C41249" w:rsidP="00C41249">
      <w:pPr>
        <w:pStyle w:val="odstavecbezcisla"/>
      </w:pPr>
      <w:r>
        <w:t>Jednotlivé položky časového rozlíšenia sú uvedené v nasledujúcej tabuľke v EUR:</w:t>
      </w:r>
    </w:p>
    <w:p w:rsidR="00C41249" w:rsidRDefault="00C41249" w:rsidP="00C41249">
      <w:pPr>
        <w:pStyle w:val="odstavecbezcisla"/>
      </w:pPr>
    </w:p>
    <w:tbl>
      <w:tblPr>
        <w:tblW w:w="8278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76"/>
        <w:gridCol w:w="1701"/>
        <w:gridCol w:w="1701"/>
      </w:tblGrid>
      <w:tr w:rsidR="00C41249" w:rsidRPr="002D73AE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C41249">
            <w:pPr>
              <w:pStyle w:val="dotabulky"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0339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="00855EB5">
              <w:rPr>
                <w:b/>
                <w:i/>
                <w:iCs/>
                <w:color w:val="FF0000"/>
                <w:sz w:val="20"/>
              </w:rPr>
              <w:t xml:space="preserve"> 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0339F8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855EB5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C41249" w:rsidRPr="002D73AE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C41249">
            <w:pPr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41249" w:rsidRPr="002D73AE" w:rsidRDefault="00855EB5" w:rsidP="000339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718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41249" w:rsidRPr="002D73AE" w:rsidRDefault="00855EB5" w:rsidP="000339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506</w:t>
            </w:r>
          </w:p>
        </w:tc>
      </w:tr>
      <w:tr w:rsidR="00C41249" w:rsidRPr="002D73AE">
        <w:trPr>
          <w:cantSplit/>
          <w:trHeight w:val="283"/>
        </w:trPr>
        <w:tc>
          <w:tcPr>
            <w:tcW w:w="4876" w:type="dxa"/>
            <w:vAlign w:val="bottom"/>
          </w:tcPr>
          <w:p w:rsidR="00C41249" w:rsidRPr="002D73AE" w:rsidRDefault="00C41249" w:rsidP="00C41249">
            <w:pPr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C41249" w:rsidRPr="002D73AE">
        <w:trPr>
          <w:cantSplit/>
          <w:trHeight w:val="283"/>
        </w:trPr>
        <w:tc>
          <w:tcPr>
            <w:tcW w:w="4876" w:type="dxa"/>
            <w:vAlign w:val="bottom"/>
          </w:tcPr>
          <w:p w:rsidR="00C41249" w:rsidRPr="002D73AE" w:rsidRDefault="00C41249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C41249" w:rsidRPr="002D73AE" w:rsidRDefault="00855EB5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718</w:t>
            </w:r>
          </w:p>
        </w:tc>
        <w:tc>
          <w:tcPr>
            <w:tcW w:w="1701" w:type="dxa"/>
            <w:vAlign w:val="bottom"/>
          </w:tcPr>
          <w:p w:rsidR="00C41249" w:rsidRPr="002D73AE" w:rsidRDefault="00855EB5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506</w:t>
            </w:r>
          </w:p>
        </w:tc>
      </w:tr>
    </w:tbl>
    <w:p w:rsidR="00C41249" w:rsidRDefault="00C41249" w:rsidP="00C41249">
      <w:pPr>
        <w:pStyle w:val="Nadpis3"/>
        <w:spacing w:after="240" w:line="240" w:lineRule="auto"/>
        <w:rPr>
          <w:bCs/>
          <w:sz w:val="22"/>
          <w:lang w:val="sk-SK"/>
        </w:rPr>
      </w:pPr>
    </w:p>
    <w:p w:rsidR="006F1130" w:rsidRDefault="006F1130" w:rsidP="00FD06C5">
      <w:pPr>
        <w:rPr>
          <w:sz w:val="20"/>
        </w:rPr>
      </w:pPr>
    </w:p>
    <w:p w:rsidR="001A3792" w:rsidRDefault="00DA6936" w:rsidP="00FD06C5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FD06C5">
      <w:pPr>
        <w:pStyle w:val="odstavecbezcisla"/>
        <w:keepNext/>
      </w:pPr>
    </w:p>
    <w:p w:rsidR="001A3792" w:rsidRDefault="001A3792" w:rsidP="00FD06C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FD06C5">
      <w:pPr>
        <w:pStyle w:val="odstavecbezcisla"/>
        <w:keepNext/>
      </w:pPr>
    </w:p>
    <w:tbl>
      <w:tblPr>
        <w:tblW w:w="865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701"/>
        <w:gridCol w:w="1276"/>
        <w:gridCol w:w="1842"/>
      </w:tblGrid>
      <w:tr w:rsidR="00B51C36" w:rsidRPr="002D73AE"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FD06C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Stav k 31.12.</w:t>
            </w:r>
            <w:r w:rsidRPr="002D73AE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855EB5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 xml:space="preserve">Rozdelenie HV roku </w:t>
            </w:r>
            <w:r w:rsidRPr="002D73AE">
              <w:rPr>
                <w:b/>
                <w:i/>
                <w:iCs/>
                <w:color w:val="FF0000"/>
                <w:sz w:val="18"/>
              </w:rPr>
              <w:t>20</w:t>
            </w:r>
            <w:r w:rsidR="00855EB5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2D73AE" w:rsidRDefault="00B51C36" w:rsidP="00134CD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Stav k</w:t>
            </w:r>
          </w:p>
          <w:p w:rsidR="00B51C36" w:rsidRPr="002D73AE" w:rsidRDefault="00B51C36" w:rsidP="00C41249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2D73AE">
              <w:rPr>
                <w:b/>
                <w:sz w:val="18"/>
              </w:rPr>
              <w:t>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2D73AE">
              <w:rPr>
                <w:b/>
                <w:i/>
                <w:iCs/>
                <w:color w:val="FF0000"/>
                <w:sz w:val="18"/>
              </w:rPr>
              <w:t>20</w:t>
            </w:r>
            <w:r w:rsidR="0003141E" w:rsidRPr="002D73AE">
              <w:rPr>
                <w:b/>
                <w:i/>
                <w:iCs/>
                <w:color w:val="FF0000"/>
                <w:sz w:val="18"/>
              </w:rPr>
              <w:t>2</w:t>
            </w:r>
            <w:r w:rsidR="00855EB5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C41249" w:rsidRPr="002D73AE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7500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C41249" w:rsidRPr="002D73AE" w:rsidRDefault="00C41249" w:rsidP="005628B8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7500</w:t>
            </w:r>
          </w:p>
        </w:tc>
      </w:tr>
      <w:tr w:rsidR="00C41249" w:rsidRPr="002D73AE"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2D73AE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7500</w:t>
            </w:r>
          </w:p>
        </w:tc>
        <w:tc>
          <w:tcPr>
            <w:tcW w:w="1276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7500</w:t>
            </w:r>
          </w:p>
        </w:tc>
      </w:tr>
      <w:tr w:rsidR="00C41249" w:rsidRPr="002D73AE"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A21F0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473</w:t>
            </w:r>
          </w:p>
        </w:tc>
        <w:tc>
          <w:tcPr>
            <w:tcW w:w="1276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C41249" w:rsidRPr="002D73AE" w:rsidRDefault="00C41249" w:rsidP="00131AED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473</w:t>
            </w:r>
          </w:p>
        </w:tc>
      </w:tr>
      <w:tr w:rsidR="00C41249" w:rsidRPr="002D73AE"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ind w:left="287"/>
              <w:rPr>
                <w:sz w:val="18"/>
              </w:rPr>
            </w:pPr>
            <w:r w:rsidRPr="002D73AE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473</w:t>
            </w:r>
          </w:p>
        </w:tc>
        <w:tc>
          <w:tcPr>
            <w:tcW w:w="1276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C41249" w:rsidRPr="002D73AE" w:rsidRDefault="00C41249" w:rsidP="00131AED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473</w:t>
            </w:r>
          </w:p>
        </w:tc>
      </w:tr>
      <w:tr w:rsidR="00C41249" w:rsidRPr="002D73AE"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C41249" w:rsidRPr="002D73AE" w:rsidRDefault="0003141E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2D73AE">
              <w:rPr>
                <w:bCs/>
                <w:sz w:val="20"/>
                <w:szCs w:val="20"/>
              </w:rPr>
              <w:t>78569</w:t>
            </w:r>
          </w:p>
        </w:tc>
        <w:tc>
          <w:tcPr>
            <w:tcW w:w="1276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41249" w:rsidRPr="002D73AE"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2D73AE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41249" w:rsidRPr="002D73AE">
        <w:trPr>
          <w:cantSplit/>
          <w:trHeight w:val="283"/>
        </w:trPr>
        <w:tc>
          <w:tcPr>
            <w:tcW w:w="3834" w:type="dxa"/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2D73AE">
              <w:rPr>
                <w:sz w:val="18"/>
              </w:rPr>
              <w:t>Neuhradená strata minulých rokov</w:t>
            </w:r>
          </w:p>
        </w:tc>
        <w:tc>
          <w:tcPr>
            <w:tcW w:w="1701" w:type="dxa"/>
            <w:vAlign w:val="bottom"/>
          </w:tcPr>
          <w:p w:rsidR="00C41249" w:rsidRPr="002D73AE" w:rsidRDefault="00C41249" w:rsidP="00C41249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276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vAlign w:val="bottom"/>
          </w:tcPr>
          <w:p w:rsidR="00C41249" w:rsidRPr="002D73AE" w:rsidRDefault="00C41249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C41249" w:rsidRPr="002D73AE">
        <w:trPr>
          <w:cantSplit/>
          <w:trHeight w:val="283"/>
        </w:trPr>
        <w:tc>
          <w:tcPr>
            <w:tcW w:w="3834" w:type="dxa"/>
            <w:tcBorders>
              <w:bottom w:val="single" w:sz="12" w:space="0" w:color="auto"/>
            </w:tcBorders>
          </w:tcPr>
          <w:p w:rsidR="00C41249" w:rsidRPr="002D73AE" w:rsidRDefault="00C41249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2D73AE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855EB5" w:rsidP="00AD5A7A">
            <w:pPr>
              <w:pStyle w:val="Borders"/>
            </w:pPr>
            <w:r>
              <w:t>6068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C41249" w:rsidP="00AD5A7A">
            <w:pPr>
              <w:pStyle w:val="Borders"/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C41249" w:rsidRPr="002D73AE" w:rsidRDefault="00855EB5" w:rsidP="00AD5A7A">
            <w:pPr>
              <w:pStyle w:val="Borders"/>
            </w:pPr>
            <w:r>
              <w:t>16759</w:t>
            </w:r>
          </w:p>
        </w:tc>
      </w:tr>
      <w:tr w:rsidR="00C41249" w:rsidRPr="002D73AE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2D73AE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855EB5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92610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C41249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C41249" w:rsidRPr="002D73AE" w:rsidRDefault="00855EB5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24732</w:t>
            </w:r>
          </w:p>
        </w:tc>
      </w:tr>
    </w:tbl>
    <w:p w:rsidR="00FF0857" w:rsidRDefault="00FF0857" w:rsidP="00BA7AF9">
      <w:pPr>
        <w:pStyle w:val="odstavecbezcisla"/>
        <w:ind w:left="0"/>
      </w:pPr>
    </w:p>
    <w:p w:rsidR="002F5C1B" w:rsidRDefault="00FF0857" w:rsidP="002F5C1B">
      <w:pPr>
        <w:pStyle w:val="odstavecbezcisla"/>
      </w:pPr>
      <w:r>
        <w:t>Účtovný zisk</w:t>
      </w:r>
      <w:r w:rsidR="002F5C1B">
        <w:t xml:space="preserve"> za rok </w:t>
      </w:r>
      <w:r w:rsidR="00855EB5">
        <w:rPr>
          <w:i/>
          <w:iCs w:val="0"/>
          <w:color w:val="FF0000"/>
        </w:rPr>
        <w:t>2020</w:t>
      </w:r>
      <w:r w:rsidR="005628B8">
        <w:t xml:space="preserve"> vo výške </w:t>
      </w:r>
      <w:r>
        <w:t xml:space="preserve"> </w:t>
      </w:r>
      <w:r w:rsidR="00855EB5">
        <w:t>6068</w:t>
      </w:r>
      <w:r w:rsidR="002F5C1B">
        <w:t xml:space="preserve">,- EUR bol </w:t>
      </w:r>
      <w:r>
        <w:rPr>
          <w:szCs w:val="20"/>
        </w:rPr>
        <w:t xml:space="preserve">rozdelený </w:t>
      </w:r>
      <w:proofErr w:type="spellStart"/>
      <w:r>
        <w:rPr>
          <w:szCs w:val="20"/>
        </w:rPr>
        <w:t>následovne</w:t>
      </w:r>
      <w:proofErr w:type="spellEnd"/>
      <w:r w:rsidR="002F5C1B">
        <w:t xml:space="preserve"> :</w:t>
      </w:r>
    </w:p>
    <w:p w:rsidR="00000FBD" w:rsidRDefault="00000FBD" w:rsidP="00FD06C5">
      <w:pPr>
        <w:pStyle w:val="odstavecbezcisla"/>
      </w:pPr>
    </w:p>
    <w:tbl>
      <w:tblPr>
        <w:tblW w:w="864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75"/>
        <w:gridCol w:w="2268"/>
      </w:tblGrid>
      <w:tr w:rsidR="00000FBD" w:rsidRPr="002D73AE">
        <w:trPr>
          <w:cantSplit/>
        </w:trPr>
        <w:tc>
          <w:tcPr>
            <w:tcW w:w="6375" w:type="dxa"/>
            <w:vAlign w:val="bottom"/>
          </w:tcPr>
          <w:p w:rsidR="00000FBD" w:rsidRPr="002D73AE" w:rsidRDefault="00000FBD" w:rsidP="00AD5A7A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2D73AE">
              <w:rPr>
                <w:bCs/>
              </w:rPr>
              <w:t>Výplata dividend</w:t>
            </w:r>
          </w:p>
        </w:tc>
        <w:tc>
          <w:tcPr>
            <w:tcW w:w="2268" w:type="dxa"/>
            <w:vAlign w:val="bottom"/>
          </w:tcPr>
          <w:p w:rsidR="00000FBD" w:rsidRPr="002D73AE" w:rsidRDefault="00855EB5" w:rsidP="00AD5A7A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6068</w:t>
            </w:r>
          </w:p>
        </w:tc>
      </w:tr>
      <w:tr w:rsidR="00000FBD" w:rsidRPr="002D73AE">
        <w:trPr>
          <w:cantSplit/>
        </w:trPr>
        <w:tc>
          <w:tcPr>
            <w:tcW w:w="6375" w:type="dxa"/>
            <w:vAlign w:val="bottom"/>
          </w:tcPr>
          <w:p w:rsidR="00000FBD" w:rsidRPr="002D73AE" w:rsidRDefault="00FF0857" w:rsidP="00AD5A7A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Umorenie straty</w:t>
            </w:r>
            <w:r w:rsidR="00CB55F0" w:rsidRPr="002D73AE">
              <w:rPr>
                <w:sz w:val="20"/>
              </w:rPr>
              <w:t xml:space="preserve"> minulých rokov </w:t>
            </w:r>
          </w:p>
        </w:tc>
        <w:tc>
          <w:tcPr>
            <w:tcW w:w="2268" w:type="dxa"/>
            <w:vAlign w:val="bottom"/>
          </w:tcPr>
          <w:p w:rsidR="00000FBD" w:rsidRPr="002D73AE" w:rsidRDefault="00C61795" w:rsidP="00AD5A7A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0</w:t>
            </w:r>
          </w:p>
        </w:tc>
      </w:tr>
      <w:tr w:rsidR="00000FBD" w:rsidRPr="002D73AE">
        <w:trPr>
          <w:cantSplit/>
        </w:trPr>
        <w:tc>
          <w:tcPr>
            <w:tcW w:w="6375" w:type="dxa"/>
            <w:tcBorders>
              <w:bottom w:val="single" w:sz="12" w:space="0" w:color="auto"/>
            </w:tcBorders>
            <w:vAlign w:val="bottom"/>
          </w:tcPr>
          <w:p w:rsidR="00000FBD" w:rsidRPr="002D73AE" w:rsidRDefault="00000FBD" w:rsidP="00EF6D6F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 xml:space="preserve">Prevod na </w:t>
            </w:r>
            <w:r w:rsidR="00EF6D6F" w:rsidRPr="002D73AE">
              <w:rPr>
                <w:sz w:val="20"/>
              </w:rPr>
              <w:t xml:space="preserve">rozdelený </w:t>
            </w:r>
            <w:r w:rsidRPr="002D73AE">
              <w:rPr>
                <w:sz w:val="20"/>
              </w:rPr>
              <w:t xml:space="preserve"> zisk</w:t>
            </w:r>
            <w:r w:rsidR="00CB55F0" w:rsidRPr="002D73AE">
              <w:rPr>
                <w:sz w:val="20"/>
              </w:rPr>
              <w:t xml:space="preserve"> minulých rokov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000FBD" w:rsidRPr="002D73AE" w:rsidRDefault="0003141E" w:rsidP="00EF6D6F">
            <w:pPr>
              <w:pStyle w:val="Borders"/>
            </w:pPr>
            <w:r w:rsidRPr="002D73AE">
              <w:t>0</w:t>
            </w:r>
          </w:p>
        </w:tc>
      </w:tr>
      <w:tr w:rsidR="00000FBD" w:rsidRPr="002D73AE">
        <w:trPr>
          <w:cantSplit/>
        </w:trPr>
        <w:tc>
          <w:tcPr>
            <w:tcW w:w="6375" w:type="dxa"/>
            <w:tcBorders>
              <w:top w:val="single" w:sz="12" w:space="0" w:color="auto"/>
            </w:tcBorders>
            <w:vAlign w:val="bottom"/>
          </w:tcPr>
          <w:p w:rsidR="00000FBD" w:rsidRPr="002D73AE" w:rsidRDefault="00000FBD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000FBD" w:rsidRPr="002D73AE" w:rsidRDefault="00EF6D6F" w:rsidP="00EF6D6F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 w:rsidRPr="002D73AE">
              <w:t xml:space="preserve">                  </w:t>
            </w:r>
            <w:r w:rsidR="00855EB5">
              <w:t xml:space="preserve">   6068</w:t>
            </w:r>
          </w:p>
        </w:tc>
      </w:tr>
    </w:tbl>
    <w:p w:rsidR="00BA7AF9" w:rsidRDefault="00BA7AF9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BA7AF9" w:rsidRDefault="00BA7AF9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1A3792" w:rsidRDefault="0070627E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3</w:t>
      </w:r>
      <w:r w:rsidR="00061602">
        <w:rPr>
          <w:b/>
          <w:bCs/>
        </w:rPr>
        <w:t>.</w:t>
      </w:r>
      <w:r w:rsidR="00061602"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EF6F91" w:rsidRDefault="001A3792" w:rsidP="00FD06C5">
      <w:pPr>
        <w:pStyle w:val="odstavecbezcisla"/>
        <w:keepNext/>
      </w:pPr>
      <w:r>
        <w:t>Štruktúra záväzkov (okrem bankových úverov) podľa zostatkovej doby splatnosti je uvedená v </w:t>
      </w:r>
      <w:r w:rsidR="00EF6F91">
        <w:t xml:space="preserve">nasledujúcej </w:t>
      </w:r>
    </w:p>
    <w:p w:rsidR="001A3792" w:rsidRDefault="00EF6F91" w:rsidP="00FD06C5">
      <w:pPr>
        <w:pStyle w:val="odstavecbezcisla"/>
        <w:keepNext/>
      </w:pPr>
      <w:r>
        <w:t xml:space="preserve">tabuľke </w:t>
      </w:r>
      <w:r w:rsidR="001A3792">
        <w:t>:</w:t>
      </w:r>
    </w:p>
    <w:p w:rsidR="001A3792" w:rsidRDefault="001A3792" w:rsidP="00FD06C5">
      <w:pPr>
        <w:keepNext/>
        <w:rPr>
          <w:sz w:val="12"/>
        </w:rPr>
      </w:pPr>
    </w:p>
    <w:p w:rsidR="001A3792" w:rsidRDefault="001A3792" w:rsidP="00FD06C5">
      <w:pPr>
        <w:pStyle w:val="odstavecbezcisla"/>
        <w:keepNext/>
        <w:rPr>
          <w:sz w:val="12"/>
        </w:rPr>
      </w:pPr>
    </w:p>
    <w:tbl>
      <w:tblPr>
        <w:tblW w:w="8653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2136"/>
      </w:tblGrid>
      <w:tr w:rsidR="00B83C8A" w:rsidRPr="002D73AE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2D73AE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="00855EB5">
              <w:rPr>
                <w:b/>
                <w:i/>
                <w:iCs/>
                <w:color w:val="FF0000"/>
                <w:sz w:val="20"/>
              </w:rPr>
              <w:t xml:space="preserve"> 2020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2D73AE" w:rsidRDefault="00B83C8A" w:rsidP="000339F8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k 31.12.</w:t>
            </w:r>
            <w:r w:rsidRPr="002D73AE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855EB5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D57F1F" w:rsidRPr="002D73AE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D57F1F" w:rsidRPr="002D73AE" w:rsidRDefault="00855EB5" w:rsidP="005628B8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123481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D57F1F" w:rsidRPr="002D73AE" w:rsidRDefault="00855EB5" w:rsidP="00855EB5">
            <w:pPr>
              <w:keepNext/>
              <w:rPr>
                <w:sz w:val="20"/>
              </w:rPr>
            </w:pPr>
            <w:r>
              <w:rPr>
                <w:sz w:val="20"/>
              </w:rPr>
              <w:t xml:space="preserve">               174523</w:t>
            </w:r>
          </w:p>
        </w:tc>
      </w:tr>
      <w:tr w:rsidR="00D57F1F" w:rsidRPr="002D73AE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C41249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D57F1F" w:rsidRPr="002D73AE" w:rsidRDefault="00D57F1F" w:rsidP="00855EB5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left"/>
              <w:rPr>
                <w:bCs/>
              </w:rPr>
            </w:pPr>
          </w:p>
        </w:tc>
      </w:tr>
      <w:tr w:rsidR="00D57F1F" w:rsidRPr="002D73AE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2D73AE" w:rsidRDefault="00D57F1F" w:rsidP="00FD06C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D57F1F" w:rsidRPr="002D73AE" w:rsidRDefault="00855EB5" w:rsidP="006C4580">
            <w:pPr>
              <w:pStyle w:val="doubleright"/>
            </w:pPr>
            <w:r>
              <w:t>123481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D57F1F" w:rsidRPr="002D73AE" w:rsidRDefault="00855EB5" w:rsidP="006C4580">
            <w:pPr>
              <w:pStyle w:val="doubleright"/>
            </w:pPr>
            <w:r>
              <w:t>174523</w:t>
            </w:r>
          </w:p>
        </w:tc>
      </w:tr>
    </w:tbl>
    <w:p w:rsidR="001A3792" w:rsidRDefault="001A3792" w:rsidP="00FD06C5"/>
    <w:p w:rsidR="00AD5A7A" w:rsidRDefault="00AD5A7A" w:rsidP="00AD5A7A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4.</w:t>
      </w:r>
      <w:r>
        <w:tab/>
        <w:t xml:space="preserve">Sociálny fond </w:t>
      </w:r>
    </w:p>
    <w:p w:rsidR="00AD5A7A" w:rsidRDefault="00AD5A7A" w:rsidP="00AD5A7A">
      <w:pPr>
        <w:pStyle w:val="odstavecbezcisla"/>
      </w:pPr>
      <w:r>
        <w:t>Tvorba a čerpanie sociálneho fondu v priebehu účtovného obdobia sú uvedené v nasledujúcej tabuľke v EUR</w:t>
      </w:r>
    </w:p>
    <w:p w:rsidR="00AD5A7A" w:rsidRDefault="00AD5A7A" w:rsidP="00AD5A7A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AD5A7A" w:rsidRPr="002D73AE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2F6CA2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0339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2D73AE">
              <w:rPr>
                <w:b/>
                <w:sz w:val="18"/>
                <w:szCs w:val="18"/>
              </w:rPr>
              <w:t>31.12.</w:t>
            </w:r>
            <w:r w:rsidR="00855EB5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AD5A7A" w:rsidRPr="002D73AE" w:rsidRDefault="00AD5A7A" w:rsidP="000339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2D73AE">
              <w:rPr>
                <w:b/>
                <w:sz w:val="18"/>
                <w:szCs w:val="18"/>
              </w:rPr>
              <w:t>31.12.</w:t>
            </w:r>
            <w:r w:rsidRPr="002D73AE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339F8" w:rsidRPr="002D73A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55E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AD5A7A" w:rsidRPr="002D73AE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AD5A7A" w:rsidRPr="002D73AE" w:rsidRDefault="00855EB5" w:rsidP="00AD5A7A">
            <w:pPr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1153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AD5A7A" w:rsidRPr="002D73AE" w:rsidRDefault="0003141E" w:rsidP="0003141E">
            <w:pPr>
              <w:ind w:right="57"/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 xml:space="preserve">             </w:t>
            </w:r>
            <w:r w:rsidR="00861A01">
              <w:rPr>
                <w:b/>
                <w:bCs/>
                <w:sz w:val="20"/>
              </w:rPr>
              <w:t>1512</w:t>
            </w:r>
          </w:p>
        </w:tc>
      </w:tr>
      <w:tr w:rsidR="00AD5A7A" w:rsidRPr="002D73AE">
        <w:trPr>
          <w:cantSplit/>
        </w:trPr>
        <w:tc>
          <w:tcPr>
            <w:tcW w:w="4674" w:type="dxa"/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AD5A7A" w:rsidRPr="002D73AE" w:rsidRDefault="00855EB5" w:rsidP="000339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359</w:t>
            </w:r>
          </w:p>
        </w:tc>
        <w:tc>
          <w:tcPr>
            <w:tcW w:w="1843" w:type="dxa"/>
            <w:vAlign w:val="bottom"/>
          </w:tcPr>
          <w:p w:rsidR="00AD5A7A" w:rsidRPr="002D73AE" w:rsidRDefault="00861A01" w:rsidP="00861A01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594</w:t>
            </w:r>
          </w:p>
        </w:tc>
      </w:tr>
      <w:tr w:rsidR="00AD5A7A" w:rsidRPr="002D73AE">
        <w:trPr>
          <w:cantSplit/>
        </w:trPr>
        <w:tc>
          <w:tcPr>
            <w:tcW w:w="4674" w:type="dxa"/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Tvorba zo zisku</w:t>
            </w:r>
          </w:p>
        </w:tc>
        <w:tc>
          <w:tcPr>
            <w:tcW w:w="1843" w:type="dxa"/>
            <w:vAlign w:val="bottom"/>
          </w:tcPr>
          <w:p w:rsidR="00AD5A7A" w:rsidRPr="002D73AE" w:rsidRDefault="00AD5A7A" w:rsidP="00AD5A7A">
            <w:pPr>
              <w:ind w:righ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vAlign w:val="bottom"/>
          </w:tcPr>
          <w:p w:rsidR="00AD5A7A" w:rsidRPr="002D73AE" w:rsidRDefault="00AD5A7A" w:rsidP="002F6CA2">
            <w:pPr>
              <w:ind w:right="57"/>
              <w:jc w:val="center"/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0</w:t>
            </w:r>
          </w:p>
        </w:tc>
      </w:tr>
      <w:tr w:rsidR="00AD5A7A" w:rsidRPr="002D73AE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AD5A7A" w:rsidP="002F6CA2">
            <w:pPr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AD5A7A" w:rsidP="000339F8">
            <w:pPr>
              <w:pStyle w:val="Borders"/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AD5A7A" w:rsidRPr="002D73AE" w:rsidRDefault="0003141E" w:rsidP="00AD5A7A">
            <w:pPr>
              <w:pStyle w:val="Borders"/>
            </w:pPr>
            <w:r w:rsidRPr="002D73AE">
              <w:t>0</w:t>
            </w:r>
          </w:p>
        </w:tc>
      </w:tr>
      <w:tr w:rsidR="00AD5A7A" w:rsidRPr="002D73AE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AD5A7A" w:rsidP="00AD5A7A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855EB5" w:rsidP="000339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1512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D5A7A" w:rsidRPr="002D73AE" w:rsidRDefault="00861A01" w:rsidP="006C4580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2106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FD06C5" w:rsidRDefault="00FD06C5" w:rsidP="00FD06C5">
      <w:pPr>
        <w:pStyle w:val="odstavecbezcisla"/>
        <w:ind w:left="0"/>
      </w:pPr>
    </w:p>
    <w:p w:rsidR="001A3792" w:rsidRDefault="00482E33" w:rsidP="00FD06C5">
      <w:pPr>
        <w:keepNext/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AE46EB" w:rsidRDefault="00AE46EB" w:rsidP="00FD06C5">
      <w:pPr>
        <w:pStyle w:val="odstavecislo"/>
        <w:keepNext/>
        <w:numPr>
          <w:ilvl w:val="0"/>
          <w:numId w:val="0"/>
        </w:numPr>
        <w:spacing w:after="0"/>
        <w:ind w:left="426" w:hanging="426"/>
      </w:pPr>
    </w:p>
    <w:p w:rsidR="00CD7164" w:rsidRDefault="00CD7164" w:rsidP="00FD06C5">
      <w:pPr>
        <w:pStyle w:val="odstavecislo"/>
        <w:keepNext/>
        <w:numPr>
          <w:ilvl w:val="0"/>
          <w:numId w:val="0"/>
        </w:numPr>
        <w:spacing w:after="0"/>
        <w:ind w:left="426" w:hanging="426"/>
      </w:pPr>
      <w:r>
        <w:t>1.     Tržby za vlastné výkony a tovar</w:t>
      </w:r>
    </w:p>
    <w:p w:rsidR="00CD7164" w:rsidRDefault="00CD7164" w:rsidP="00FD06C5">
      <w:pPr>
        <w:pStyle w:val="odstavecbezcisla"/>
        <w:keepNext/>
      </w:pPr>
      <w:r>
        <w:t>Tržby za vlastné výkony  sú uvedené v </w:t>
      </w:r>
      <w:r w:rsidR="00EF6F91">
        <w:t>nasledujúcej tabuľke v EUR</w:t>
      </w:r>
      <w:r>
        <w:t>:</w:t>
      </w:r>
    </w:p>
    <w:p w:rsidR="00CD7164" w:rsidRDefault="00CD7164" w:rsidP="00FD06C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F3152" w:rsidRPr="002D73AE"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Služby</w:t>
            </w:r>
          </w:p>
        </w:tc>
      </w:tr>
      <w:tr w:rsidR="001F3152" w:rsidRPr="002D73AE">
        <w:trPr>
          <w:cantSplit/>
          <w:trHeight w:val="260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F3152" w:rsidRPr="002D73AE" w:rsidRDefault="001F3152" w:rsidP="00AD5A7A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2D73AE" w:rsidRDefault="00861A01" w:rsidP="000339F8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1F3152" w:rsidRPr="002D73AE" w:rsidRDefault="001F3152" w:rsidP="000339F8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2D73AE">
              <w:rPr>
                <w:b/>
                <w:i/>
                <w:iCs/>
                <w:color w:val="FF0000"/>
                <w:sz w:val="20"/>
              </w:rPr>
              <w:t>20</w:t>
            </w:r>
            <w:r w:rsidR="000339F8" w:rsidRPr="002D73AE">
              <w:rPr>
                <w:b/>
                <w:i/>
                <w:iCs/>
                <w:color w:val="FF0000"/>
                <w:sz w:val="20"/>
              </w:rPr>
              <w:t>2</w:t>
            </w:r>
            <w:r w:rsidR="00861A01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</w:tr>
      <w:tr w:rsidR="00C41249" w:rsidRPr="002D73AE">
        <w:trPr>
          <w:cantSplit/>
          <w:trHeight w:val="260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2D73AE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41249" w:rsidRPr="002D73AE" w:rsidRDefault="00861A01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381674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C41249" w:rsidRPr="002D73AE" w:rsidRDefault="00861A01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447813</w:t>
            </w:r>
          </w:p>
        </w:tc>
      </w:tr>
      <w:tr w:rsidR="00C41249" w:rsidRPr="002D73AE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41249" w:rsidRPr="002D73AE" w:rsidRDefault="00C41249" w:rsidP="00AD5A7A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2D73AE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41249" w:rsidRPr="002D73AE" w:rsidRDefault="00861A01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381674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C41249" w:rsidRPr="002D73AE" w:rsidRDefault="00861A01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447813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A26159" w:rsidRDefault="00A26159" w:rsidP="00FD06C5">
      <w:pPr>
        <w:pStyle w:val="odstavecbezcisla"/>
        <w:ind w:left="0"/>
      </w:pPr>
    </w:p>
    <w:p w:rsidR="001A3792" w:rsidRDefault="00DA6936" w:rsidP="00FD06C5">
      <w:pPr>
        <w:pStyle w:val="odstavecbezcisla"/>
        <w:keepNext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AE46EB" w:rsidRDefault="00AE46EB" w:rsidP="00FD06C5">
      <w:pPr>
        <w:pStyle w:val="odstavecbezcisla"/>
        <w:keepNext/>
        <w:tabs>
          <w:tab w:val="left" w:pos="426"/>
        </w:tabs>
        <w:ind w:left="0"/>
        <w:rPr>
          <w:sz w:val="22"/>
        </w:rPr>
      </w:pPr>
    </w:p>
    <w:p w:rsidR="001A3792" w:rsidRDefault="001A3792" w:rsidP="00FD06C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FD06C5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p w:rsidR="001A3792" w:rsidRDefault="001A3792" w:rsidP="00FD06C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E377D8" w:rsidRPr="002D73AE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7D8" w:rsidRPr="002D73AE" w:rsidRDefault="00E377D8" w:rsidP="00AD5A7A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77D8" w:rsidRPr="002D73AE" w:rsidRDefault="00861A01" w:rsidP="00EF6D6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E377D8" w:rsidRPr="002D73AE" w:rsidRDefault="00861A01" w:rsidP="00AD5A7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2021</w:t>
            </w:r>
          </w:p>
        </w:tc>
      </w:tr>
      <w:tr w:rsidR="00E377D8" w:rsidRPr="002D73AE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861A01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42322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E377D8" w:rsidRPr="002D73AE" w:rsidRDefault="00861A01" w:rsidP="00AD5A7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26202</w:t>
            </w:r>
          </w:p>
        </w:tc>
      </w:tr>
      <w:tr w:rsidR="00E377D8" w:rsidRPr="002D73AE">
        <w:trPr>
          <w:cantSplit/>
        </w:trPr>
        <w:tc>
          <w:tcPr>
            <w:tcW w:w="5383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 xml:space="preserve">Ostatné služby - </w:t>
            </w:r>
            <w:r w:rsidR="00AD5A7A" w:rsidRPr="002D73AE">
              <w:rPr>
                <w:bCs/>
                <w:sz w:val="20"/>
              </w:rPr>
              <w:t>rôzne</w:t>
            </w:r>
          </w:p>
        </w:tc>
        <w:tc>
          <w:tcPr>
            <w:tcW w:w="1559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861A01" w:rsidP="00EF6D6F">
            <w:pPr>
              <w:pStyle w:val="Borders"/>
            </w:pPr>
            <w:r>
              <w:t>81124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bottom"/>
          </w:tcPr>
          <w:p w:rsidR="00E377D8" w:rsidRPr="002D73AE" w:rsidRDefault="00861A01" w:rsidP="00AD5A7A">
            <w:pPr>
              <w:pStyle w:val="Borders"/>
            </w:pPr>
            <w:r>
              <w:t>87606</w:t>
            </w:r>
          </w:p>
        </w:tc>
      </w:tr>
      <w:tr w:rsidR="00E377D8" w:rsidRPr="002D73AE"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Ostatné služby - IT služby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861A01" w:rsidP="00AD5A7A">
            <w:pPr>
              <w:pStyle w:val="Borders"/>
            </w:pPr>
            <w:r>
              <w:t>157457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377D8" w:rsidRPr="002D73AE" w:rsidRDefault="00861A01" w:rsidP="00EF6D6F">
            <w:pPr>
              <w:pStyle w:val="Borders"/>
            </w:pPr>
            <w:r>
              <w:t>166540</w:t>
            </w:r>
          </w:p>
        </w:tc>
      </w:tr>
      <w:tr w:rsidR="00E377D8" w:rsidRPr="002D73AE"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Telefón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E377D8" w:rsidRPr="002D73AE" w:rsidRDefault="00861A01" w:rsidP="00AD5A7A">
            <w:pPr>
              <w:pStyle w:val="Borders"/>
            </w:pPr>
            <w:r>
              <w:t>33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377D8" w:rsidRPr="002D73AE" w:rsidRDefault="00861A01" w:rsidP="00AD5A7A">
            <w:pPr>
              <w:pStyle w:val="Borders"/>
            </w:pPr>
            <w:r>
              <w:t>13</w:t>
            </w:r>
          </w:p>
        </w:tc>
      </w:tr>
      <w:tr w:rsidR="00E377D8" w:rsidRPr="002D73AE">
        <w:trPr>
          <w:cantSplit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D76C08" w:rsidP="00AD5A7A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2D73AE">
              <w:rPr>
                <w:bCs/>
                <w:sz w:val="20"/>
              </w:rPr>
              <w:t>Nedaňové</w:t>
            </w:r>
            <w:r w:rsidR="00E377D8" w:rsidRPr="002D73AE"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EF6D6F">
            <w:pPr>
              <w:pStyle w:val="Borders"/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377D8" w:rsidRPr="002D73AE" w:rsidRDefault="00861A01" w:rsidP="00AD5A7A">
            <w:pPr>
              <w:pStyle w:val="Borders"/>
            </w:pPr>
            <w:r>
              <w:t>575</w:t>
            </w:r>
          </w:p>
        </w:tc>
      </w:tr>
      <w:tr w:rsidR="00E377D8" w:rsidRPr="002D73AE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E377D8" w:rsidP="00AD5A7A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2D73AE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377D8" w:rsidRPr="002D73AE" w:rsidRDefault="00861A01" w:rsidP="00EF6D6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280936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E377D8" w:rsidRPr="002D73AE" w:rsidRDefault="00EF6D6F" w:rsidP="00AD5A7A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2D73AE">
              <w:t>280936</w:t>
            </w:r>
          </w:p>
        </w:tc>
      </w:tr>
    </w:tbl>
    <w:p w:rsidR="00AE46EB" w:rsidRDefault="00AE46EB" w:rsidP="00861A01">
      <w:pPr>
        <w:pStyle w:val="odstavecbezcisla"/>
        <w:keepNext/>
        <w:ind w:left="0"/>
      </w:pPr>
    </w:p>
    <w:p w:rsidR="00E81DC0" w:rsidRDefault="00CF00EA" w:rsidP="00FD06C5">
      <w:pPr>
        <w:pStyle w:val="odstavecbezcisla"/>
        <w:keepNext/>
      </w:pPr>
      <w:r>
        <w:t xml:space="preserve"> </w:t>
      </w:r>
    </w:p>
    <w:p w:rsidR="00F96E5F" w:rsidRDefault="00F96E5F" w:rsidP="00FD06C5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F96E5F" w:rsidRDefault="00F96E5F" w:rsidP="00FD06C5">
      <w:pPr>
        <w:pStyle w:val="odstavecbezcisla"/>
      </w:pPr>
    </w:p>
    <w:p w:rsidR="00F96E5F" w:rsidRDefault="00F96E5F" w:rsidP="00FD06C5">
      <w:pPr>
        <w:pStyle w:val="odstavecbezcisla"/>
      </w:pPr>
      <w:r>
        <w:t>Prechod od teoretickej k vykázanej dani z príjmov je uvedený v nasledujúcej tabuľke:</w:t>
      </w:r>
    </w:p>
    <w:p w:rsidR="00F96E5F" w:rsidRDefault="00F96E5F" w:rsidP="00FD06C5">
      <w:pPr>
        <w:pStyle w:val="odstavecbezcisla"/>
        <w:keepNext/>
        <w:keepLines/>
        <w:ind w:left="425"/>
      </w:pP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57"/>
        <w:gridCol w:w="1834"/>
        <w:gridCol w:w="1969"/>
      </w:tblGrid>
      <w:tr w:rsidR="00E648E1" w:rsidRPr="002D73AE">
        <w:trPr>
          <w:cantSplit/>
        </w:trPr>
        <w:tc>
          <w:tcPr>
            <w:tcW w:w="2752" w:type="pct"/>
            <w:vMerge w:val="restart"/>
            <w:tcBorders>
              <w:top w:val="single" w:sz="12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84" w:type="pct"/>
            <w:tcBorders>
              <w:top w:val="single" w:sz="12" w:space="0" w:color="auto"/>
              <w:bottom w:val="single" w:sz="4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Základ dane</w:t>
            </w:r>
          </w:p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v EUR</w:t>
            </w:r>
          </w:p>
        </w:tc>
        <w:tc>
          <w:tcPr>
            <w:tcW w:w="1164" w:type="pct"/>
            <w:tcBorders>
              <w:top w:val="single" w:sz="12" w:space="0" w:color="auto"/>
              <w:bottom w:val="single" w:sz="4" w:space="0" w:color="auto"/>
            </w:tcBorders>
          </w:tcPr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Daň</w:t>
            </w:r>
          </w:p>
          <w:p w:rsidR="00E648E1" w:rsidRPr="002D73AE" w:rsidRDefault="00E648E1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2D73AE">
              <w:rPr>
                <w:b/>
                <w:sz w:val="20"/>
              </w:rPr>
              <w:t>v EUR</w:t>
            </w:r>
          </w:p>
        </w:tc>
      </w:tr>
      <w:tr w:rsidR="00E648E1" w:rsidRPr="002D73AE">
        <w:trPr>
          <w:cantSplit/>
          <w:trHeight w:val="283"/>
        </w:trPr>
        <w:tc>
          <w:tcPr>
            <w:tcW w:w="2752" w:type="pct"/>
            <w:vMerge/>
            <w:tcBorders>
              <w:bottom w:val="single" w:sz="12" w:space="0" w:color="auto"/>
            </w:tcBorders>
            <w:vAlign w:val="bottom"/>
          </w:tcPr>
          <w:p w:rsidR="00E648E1" w:rsidRPr="002D73AE" w:rsidRDefault="00E648E1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08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648E1" w:rsidRPr="002D73AE" w:rsidRDefault="00E648E1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6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648E1" w:rsidRPr="002D73AE" w:rsidRDefault="00E648E1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>
        <w:trPr>
          <w:cantSplit/>
          <w:trHeight w:val="283"/>
        </w:trPr>
        <w:tc>
          <w:tcPr>
            <w:tcW w:w="2752" w:type="pct"/>
            <w:tcBorders>
              <w:top w:val="single" w:sz="12" w:space="0" w:color="auto"/>
            </w:tcBorders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84" w:type="pct"/>
            <w:tcBorders>
              <w:top w:val="single" w:sz="12" w:space="0" w:color="auto"/>
            </w:tcBorders>
            <w:vAlign w:val="bottom"/>
          </w:tcPr>
          <w:p w:rsidR="00F96E5F" w:rsidRPr="002D73AE" w:rsidRDefault="00861A01" w:rsidP="00EF6D6F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21553</w:t>
            </w:r>
          </w:p>
        </w:tc>
        <w:tc>
          <w:tcPr>
            <w:tcW w:w="1164" w:type="pct"/>
            <w:tcBorders>
              <w:top w:val="single" w:sz="12" w:space="0" w:color="auto"/>
            </w:tcBorders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084" w:type="pct"/>
            <w:vAlign w:val="bottom"/>
          </w:tcPr>
          <w:p w:rsidR="00F96E5F" w:rsidRPr="002D73AE" w:rsidRDefault="00F96E5F" w:rsidP="00E7587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64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>Daňovo neuznané náklady</w:t>
            </w:r>
          </w:p>
        </w:tc>
        <w:tc>
          <w:tcPr>
            <w:tcW w:w="1084" w:type="pct"/>
            <w:vAlign w:val="bottom"/>
          </w:tcPr>
          <w:p w:rsidR="00F96E5F" w:rsidRPr="002D73AE" w:rsidRDefault="00861A01" w:rsidP="00EF6D6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8358</w:t>
            </w:r>
          </w:p>
        </w:tc>
        <w:tc>
          <w:tcPr>
            <w:tcW w:w="1164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84" w:type="pct"/>
            <w:vAlign w:val="bottom"/>
          </w:tcPr>
          <w:p w:rsidR="00F96E5F" w:rsidRPr="002D73AE" w:rsidRDefault="00861A01" w:rsidP="00E377D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7080</w:t>
            </w:r>
          </w:p>
        </w:tc>
        <w:tc>
          <w:tcPr>
            <w:tcW w:w="1164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2D73AE">
        <w:trPr>
          <w:cantSplit/>
          <w:trHeight w:val="283"/>
        </w:trPr>
        <w:tc>
          <w:tcPr>
            <w:tcW w:w="2752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2D73AE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84" w:type="pct"/>
            <w:vAlign w:val="bottom"/>
          </w:tcPr>
          <w:p w:rsidR="00F96E5F" w:rsidRPr="002D73AE" w:rsidRDefault="00861A01" w:rsidP="00EF6D6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22831</w:t>
            </w:r>
          </w:p>
        </w:tc>
        <w:tc>
          <w:tcPr>
            <w:tcW w:w="1164" w:type="pct"/>
            <w:vAlign w:val="bottom"/>
          </w:tcPr>
          <w:p w:rsidR="00F96E5F" w:rsidRPr="002D73AE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1F3152" w:rsidRPr="002D73AE">
        <w:trPr>
          <w:cantSplit/>
          <w:trHeight w:val="283"/>
        </w:trPr>
        <w:tc>
          <w:tcPr>
            <w:tcW w:w="2752" w:type="pct"/>
            <w:tcBorders>
              <w:bottom w:val="single" w:sz="12" w:space="0" w:color="auto"/>
            </w:tcBorders>
            <w:vAlign w:val="bottom"/>
          </w:tcPr>
          <w:p w:rsidR="001F3152" w:rsidRPr="002D73AE" w:rsidRDefault="001F3152" w:rsidP="000E694D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2D73AE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84" w:type="pct"/>
            <w:vAlign w:val="bottom"/>
          </w:tcPr>
          <w:p w:rsidR="001F3152" w:rsidRPr="002D73AE" w:rsidRDefault="001F3152" w:rsidP="00AD5A7A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64" w:type="pct"/>
            <w:vAlign w:val="bottom"/>
          </w:tcPr>
          <w:p w:rsidR="001F3152" w:rsidRPr="002D73AE" w:rsidRDefault="00861A01" w:rsidP="00AD5A7A">
            <w:pPr>
              <w:pStyle w:val="Borderd"/>
              <w:pBdr>
                <w:bottom w:val="none" w:sz="0" w:space="0" w:color="auto"/>
              </w:pBdr>
            </w:pPr>
            <w:r>
              <w:t>4794</w:t>
            </w:r>
          </w:p>
        </w:tc>
      </w:tr>
    </w:tbl>
    <w:p w:rsidR="00F96E5F" w:rsidRDefault="00F96E5F" w:rsidP="00FD06C5">
      <w:pPr>
        <w:pStyle w:val="odstavecbezcisla"/>
      </w:pPr>
    </w:p>
    <w:p w:rsidR="001A3792" w:rsidRDefault="001A3792" w:rsidP="00FD06C5">
      <w:pPr>
        <w:pStyle w:val="dotabulky"/>
        <w:spacing w:before="0"/>
      </w:pPr>
      <w:r>
        <w:rPr>
          <w:b/>
        </w:rPr>
        <w:tab/>
      </w:r>
    </w:p>
    <w:p w:rsidR="001A3792" w:rsidRDefault="00FE38C7" w:rsidP="00FD06C5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FD06C5">
      <w:pPr>
        <w:pStyle w:val="odstavecbezcisla"/>
        <w:keepNext/>
        <w:ind w:left="425"/>
      </w:pPr>
      <w:r>
        <w:t>Hrubé príj</w:t>
      </w:r>
      <w:r w:rsidR="00356DA9">
        <w:t>my členov štatutárnych orgánov s</w:t>
      </w:r>
      <w:r>
        <w:t>po</w:t>
      </w:r>
      <w:r w:rsidR="00356DA9">
        <w:t>ločnosti sa za ich činnosť pre s</w:t>
      </w:r>
      <w:r>
        <w:t xml:space="preserve">poločnosť v sledovanom účtovnom období dosiahli výšku </w:t>
      </w:r>
      <w:r w:rsidR="007B7A81">
        <w:rPr>
          <w:i/>
          <w:iCs w:val="0"/>
          <w:color w:val="FF0000"/>
        </w:rPr>
        <w:t>0</w:t>
      </w:r>
      <w:r w:rsidR="002B574E">
        <w:rPr>
          <w:i/>
          <w:iCs w:val="0"/>
          <w:color w:val="FF0000"/>
        </w:rPr>
        <w:t>,-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03141E">
        <w:rPr>
          <w:i/>
          <w:iCs w:val="0"/>
          <w:color w:val="FF0000"/>
        </w:rPr>
        <w:t>0</w:t>
      </w:r>
      <w:r w:rsidR="006C4580">
        <w:rPr>
          <w:i/>
          <w:iCs w:val="0"/>
          <w:color w:val="FF0000"/>
        </w:rPr>
        <w:t>-</w:t>
      </w:r>
      <w:r w:rsidR="00EF6F91">
        <w:t xml:space="preserve"> EUR</w:t>
      </w:r>
      <w:r w:rsidR="00FE38C7">
        <w:t>).</w:t>
      </w:r>
    </w:p>
    <w:p w:rsidR="001A3792" w:rsidRDefault="001A3792" w:rsidP="00FD06C5">
      <w:pPr>
        <w:pStyle w:val="dotabulky"/>
        <w:spacing w:before="0"/>
      </w:pPr>
    </w:p>
    <w:p w:rsidR="001A3792" w:rsidRDefault="00FE38C7" w:rsidP="00FD06C5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FD06C5">
      <w:pPr>
        <w:pStyle w:val="dotabulky"/>
        <w:keepNext/>
        <w:spacing w:before="0"/>
      </w:pPr>
    </w:p>
    <w:p w:rsidR="001A3792" w:rsidRDefault="001A3792" w:rsidP="00FD06C5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03141E">
        <w:rPr>
          <w:i/>
          <w:color w:val="FF0000"/>
        </w:rPr>
        <w:t>2</w:t>
      </w:r>
      <w:r w:rsidR="00861A01">
        <w:rPr>
          <w:i/>
          <w:color w:val="FF0000"/>
        </w:rPr>
        <w:t>1</w:t>
      </w:r>
      <w:r>
        <w:t xml:space="preserve"> nenastali také udalosti, ktoré by si vyžadovali zverejnenie alebo vykázanie v účtovnej závierke za rok </w:t>
      </w:r>
      <w:r w:rsidR="00EF6F91">
        <w:rPr>
          <w:i/>
          <w:color w:val="FF0000"/>
        </w:rPr>
        <w:t>20</w:t>
      </w:r>
      <w:r w:rsidR="00861A01">
        <w:rPr>
          <w:i/>
          <w:color w:val="FF0000"/>
        </w:rPr>
        <w:t>21</w:t>
      </w:r>
      <w:r w:rsidR="003E6775">
        <w:rPr>
          <w:i/>
          <w:color w:val="FF0000"/>
        </w:rPr>
        <w:t xml:space="preserve"> </w:t>
      </w:r>
      <w:r>
        <w:rPr>
          <w:i/>
          <w:color w:val="FF0000"/>
        </w:rPr>
        <w:t>.</w:t>
      </w:r>
    </w:p>
    <w:sectPr w:rsidR="001A3792" w:rsidSect="00216A95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57" w:gutter="0"/>
      <w:pgNumType w:start="1"/>
      <w:cols w:sep="1" w:space="284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5702" w:rsidRDefault="00FD5702">
      <w:r>
        <w:separator/>
      </w:r>
    </w:p>
  </w:endnote>
  <w:endnote w:type="continuationSeparator" w:id="0">
    <w:p w:rsidR="00FD5702" w:rsidRDefault="00FD57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41E" w:rsidRDefault="0003141E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3141E" w:rsidRDefault="0003141E" w:rsidP="00D57F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41E" w:rsidRDefault="0003141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30445">
      <w:rPr>
        <w:noProof/>
      </w:rPr>
      <w:t>6</w:t>
    </w:r>
    <w:r>
      <w:fldChar w:fldCharType="end"/>
    </w:r>
  </w:p>
  <w:p w:rsidR="0003141E" w:rsidRDefault="0003141E" w:rsidP="00D57F1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5702" w:rsidRDefault="00FD5702">
      <w:r>
        <w:separator/>
      </w:r>
    </w:p>
  </w:footnote>
  <w:footnote w:type="continuationSeparator" w:id="0">
    <w:p w:rsidR="00FD5702" w:rsidRDefault="00FD57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41E" w:rsidRDefault="0003141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CANNYPACK s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46 804 773, DIČ: 2023592076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03141E" w:rsidRDefault="0003141E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8171B7">
      <w:rPr>
        <w:i/>
        <w:color w:val="FF0000"/>
        <w:sz w:val="20"/>
      </w:rPr>
      <w:t>2021</w:t>
    </w:r>
  </w:p>
  <w:p w:rsidR="0003141E" w:rsidRDefault="0003141E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27"/>
  </w:num>
  <w:num w:numId="4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rawingGridHorizontalSpacing w:val="11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0FBD"/>
    <w:rsid w:val="00001D6B"/>
    <w:rsid w:val="0001106D"/>
    <w:rsid w:val="0003141E"/>
    <w:rsid w:val="00031BFD"/>
    <w:rsid w:val="000339F8"/>
    <w:rsid w:val="00037858"/>
    <w:rsid w:val="00061602"/>
    <w:rsid w:val="00072B22"/>
    <w:rsid w:val="00074B20"/>
    <w:rsid w:val="000E2E03"/>
    <w:rsid w:val="000E694D"/>
    <w:rsid w:val="0010413F"/>
    <w:rsid w:val="0010675F"/>
    <w:rsid w:val="001076FB"/>
    <w:rsid w:val="00112024"/>
    <w:rsid w:val="00115044"/>
    <w:rsid w:val="00116198"/>
    <w:rsid w:val="00123444"/>
    <w:rsid w:val="00130081"/>
    <w:rsid w:val="00131AED"/>
    <w:rsid w:val="00134CDF"/>
    <w:rsid w:val="0015517E"/>
    <w:rsid w:val="001662FA"/>
    <w:rsid w:val="001A3792"/>
    <w:rsid w:val="001C09BB"/>
    <w:rsid w:val="001D3C09"/>
    <w:rsid w:val="001D53D2"/>
    <w:rsid w:val="001E2117"/>
    <w:rsid w:val="001E7027"/>
    <w:rsid w:val="001F3152"/>
    <w:rsid w:val="00216A95"/>
    <w:rsid w:val="00217668"/>
    <w:rsid w:val="00217EC8"/>
    <w:rsid w:val="00274313"/>
    <w:rsid w:val="002853A2"/>
    <w:rsid w:val="002B217C"/>
    <w:rsid w:val="002B574E"/>
    <w:rsid w:val="002D73AE"/>
    <w:rsid w:val="002F25D4"/>
    <w:rsid w:val="002F5C1B"/>
    <w:rsid w:val="002F6CA2"/>
    <w:rsid w:val="003046C5"/>
    <w:rsid w:val="00310890"/>
    <w:rsid w:val="0031407A"/>
    <w:rsid w:val="003159BD"/>
    <w:rsid w:val="00317EF8"/>
    <w:rsid w:val="003205CF"/>
    <w:rsid w:val="003210DF"/>
    <w:rsid w:val="00331484"/>
    <w:rsid w:val="00345C01"/>
    <w:rsid w:val="00356DA9"/>
    <w:rsid w:val="00387256"/>
    <w:rsid w:val="00387F4C"/>
    <w:rsid w:val="003B073A"/>
    <w:rsid w:val="003C1EDD"/>
    <w:rsid w:val="003C349B"/>
    <w:rsid w:val="003C4A62"/>
    <w:rsid w:val="003D4AAD"/>
    <w:rsid w:val="003E006B"/>
    <w:rsid w:val="003E0A0B"/>
    <w:rsid w:val="003E6775"/>
    <w:rsid w:val="00407B4E"/>
    <w:rsid w:val="00415245"/>
    <w:rsid w:val="00422E37"/>
    <w:rsid w:val="004237F4"/>
    <w:rsid w:val="00431A4A"/>
    <w:rsid w:val="0044388C"/>
    <w:rsid w:val="00455B18"/>
    <w:rsid w:val="00464733"/>
    <w:rsid w:val="00475A36"/>
    <w:rsid w:val="00482E33"/>
    <w:rsid w:val="00484E5F"/>
    <w:rsid w:val="004B6054"/>
    <w:rsid w:val="004E026C"/>
    <w:rsid w:val="004E51CD"/>
    <w:rsid w:val="004F173C"/>
    <w:rsid w:val="004F4003"/>
    <w:rsid w:val="00516B7A"/>
    <w:rsid w:val="00517DAC"/>
    <w:rsid w:val="00520A09"/>
    <w:rsid w:val="005224B2"/>
    <w:rsid w:val="005267F6"/>
    <w:rsid w:val="005419B5"/>
    <w:rsid w:val="005619AA"/>
    <w:rsid w:val="005628B8"/>
    <w:rsid w:val="005845AE"/>
    <w:rsid w:val="005919ED"/>
    <w:rsid w:val="005E5616"/>
    <w:rsid w:val="00607DF4"/>
    <w:rsid w:val="00615EBB"/>
    <w:rsid w:val="006223AA"/>
    <w:rsid w:val="00622E48"/>
    <w:rsid w:val="006359F0"/>
    <w:rsid w:val="00677AB4"/>
    <w:rsid w:val="006B2C7B"/>
    <w:rsid w:val="006B2F7D"/>
    <w:rsid w:val="006C4580"/>
    <w:rsid w:val="006D306E"/>
    <w:rsid w:val="006E024E"/>
    <w:rsid w:val="006E6DBB"/>
    <w:rsid w:val="006F1130"/>
    <w:rsid w:val="006F7958"/>
    <w:rsid w:val="007043C0"/>
    <w:rsid w:val="007049DA"/>
    <w:rsid w:val="0070627E"/>
    <w:rsid w:val="00740C41"/>
    <w:rsid w:val="00767097"/>
    <w:rsid w:val="0077143E"/>
    <w:rsid w:val="007846B4"/>
    <w:rsid w:val="00790C06"/>
    <w:rsid w:val="00793ACD"/>
    <w:rsid w:val="007947C9"/>
    <w:rsid w:val="007A06D3"/>
    <w:rsid w:val="007B7A81"/>
    <w:rsid w:val="007C24F5"/>
    <w:rsid w:val="007D523A"/>
    <w:rsid w:val="008042DC"/>
    <w:rsid w:val="008171B7"/>
    <w:rsid w:val="0082127F"/>
    <w:rsid w:val="00830445"/>
    <w:rsid w:val="00855EB5"/>
    <w:rsid w:val="0085669D"/>
    <w:rsid w:val="00861A01"/>
    <w:rsid w:val="00887F3A"/>
    <w:rsid w:val="00896483"/>
    <w:rsid w:val="008A7F5C"/>
    <w:rsid w:val="008D2FEC"/>
    <w:rsid w:val="008F07DE"/>
    <w:rsid w:val="00933760"/>
    <w:rsid w:val="00936EF1"/>
    <w:rsid w:val="00954D3A"/>
    <w:rsid w:val="00966703"/>
    <w:rsid w:val="00986E65"/>
    <w:rsid w:val="00996AF1"/>
    <w:rsid w:val="009E5F9D"/>
    <w:rsid w:val="009E7C06"/>
    <w:rsid w:val="009F3C20"/>
    <w:rsid w:val="00A0027B"/>
    <w:rsid w:val="00A15D01"/>
    <w:rsid w:val="00A21F05"/>
    <w:rsid w:val="00A26159"/>
    <w:rsid w:val="00A462BB"/>
    <w:rsid w:val="00A666AA"/>
    <w:rsid w:val="00A7431F"/>
    <w:rsid w:val="00A82FD2"/>
    <w:rsid w:val="00A84A22"/>
    <w:rsid w:val="00AA14F2"/>
    <w:rsid w:val="00AA194B"/>
    <w:rsid w:val="00AA1A14"/>
    <w:rsid w:val="00AB18A8"/>
    <w:rsid w:val="00AC0566"/>
    <w:rsid w:val="00AD4533"/>
    <w:rsid w:val="00AD5A7A"/>
    <w:rsid w:val="00AE02CA"/>
    <w:rsid w:val="00AE46EB"/>
    <w:rsid w:val="00AE590F"/>
    <w:rsid w:val="00B16E4A"/>
    <w:rsid w:val="00B46168"/>
    <w:rsid w:val="00B47D26"/>
    <w:rsid w:val="00B51C36"/>
    <w:rsid w:val="00B5465D"/>
    <w:rsid w:val="00B61B86"/>
    <w:rsid w:val="00B65DFC"/>
    <w:rsid w:val="00B8199E"/>
    <w:rsid w:val="00B83C8A"/>
    <w:rsid w:val="00B91F82"/>
    <w:rsid w:val="00BA1995"/>
    <w:rsid w:val="00BA7AF9"/>
    <w:rsid w:val="00BB0A81"/>
    <w:rsid w:val="00BC33C3"/>
    <w:rsid w:val="00BC7CD6"/>
    <w:rsid w:val="00BD54A9"/>
    <w:rsid w:val="00BD5E82"/>
    <w:rsid w:val="00BF4676"/>
    <w:rsid w:val="00BF53FF"/>
    <w:rsid w:val="00C32C1D"/>
    <w:rsid w:val="00C36901"/>
    <w:rsid w:val="00C41249"/>
    <w:rsid w:val="00C454BB"/>
    <w:rsid w:val="00C45DD7"/>
    <w:rsid w:val="00C61795"/>
    <w:rsid w:val="00C643FD"/>
    <w:rsid w:val="00C71B4D"/>
    <w:rsid w:val="00C7216A"/>
    <w:rsid w:val="00C82B6F"/>
    <w:rsid w:val="00C85D4B"/>
    <w:rsid w:val="00CB1F72"/>
    <w:rsid w:val="00CB2D5C"/>
    <w:rsid w:val="00CB55F0"/>
    <w:rsid w:val="00CB6F3C"/>
    <w:rsid w:val="00CC3BF3"/>
    <w:rsid w:val="00CD7164"/>
    <w:rsid w:val="00CE3F26"/>
    <w:rsid w:val="00CE4628"/>
    <w:rsid w:val="00CF00EA"/>
    <w:rsid w:val="00D272E7"/>
    <w:rsid w:val="00D475EF"/>
    <w:rsid w:val="00D57F1F"/>
    <w:rsid w:val="00D70364"/>
    <w:rsid w:val="00D747DB"/>
    <w:rsid w:val="00D76338"/>
    <w:rsid w:val="00D76C08"/>
    <w:rsid w:val="00DA6936"/>
    <w:rsid w:val="00DB02C6"/>
    <w:rsid w:val="00DB2A4D"/>
    <w:rsid w:val="00DB72B8"/>
    <w:rsid w:val="00DC0683"/>
    <w:rsid w:val="00DD314C"/>
    <w:rsid w:val="00DE798C"/>
    <w:rsid w:val="00DF7B4D"/>
    <w:rsid w:val="00E0125A"/>
    <w:rsid w:val="00E15B8A"/>
    <w:rsid w:val="00E23C72"/>
    <w:rsid w:val="00E377D8"/>
    <w:rsid w:val="00E436DC"/>
    <w:rsid w:val="00E61C02"/>
    <w:rsid w:val="00E648E1"/>
    <w:rsid w:val="00E75878"/>
    <w:rsid w:val="00E77AC8"/>
    <w:rsid w:val="00E81DC0"/>
    <w:rsid w:val="00E95ABF"/>
    <w:rsid w:val="00EB36F7"/>
    <w:rsid w:val="00EF6D6F"/>
    <w:rsid w:val="00EF6F91"/>
    <w:rsid w:val="00F01268"/>
    <w:rsid w:val="00F01CB7"/>
    <w:rsid w:val="00F050DC"/>
    <w:rsid w:val="00F32CBA"/>
    <w:rsid w:val="00F60CE5"/>
    <w:rsid w:val="00F913D0"/>
    <w:rsid w:val="00F915AD"/>
    <w:rsid w:val="00F96E5F"/>
    <w:rsid w:val="00FD06C5"/>
    <w:rsid w:val="00FD5702"/>
    <w:rsid w:val="00FD709A"/>
    <w:rsid w:val="00FE38C7"/>
    <w:rsid w:val="00FF0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7C2D6B-C3CD-43C3-9B00-08104A7AA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0445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link w:val="Nadpis3Char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30445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30445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D5A7A"/>
    <w:pPr>
      <w:keepNext/>
      <w:widowControl w:val="0"/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C4580"/>
    <w:pPr>
      <w:ind w:right="57"/>
    </w:pPr>
    <w:rPr>
      <w:b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rsid w:val="00FD06C5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PtaChar">
    <w:name w:val="Päta Char"/>
    <w:link w:val="Pta"/>
    <w:uiPriority w:val="99"/>
    <w:rsid w:val="00356DA9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Nadpis3Char">
    <w:name w:val="Nadpis 3 Char"/>
    <w:link w:val="Nadpis3"/>
    <w:rsid w:val="007D523A"/>
    <w:rPr>
      <w:rFonts w:ascii="Calibri" w:eastAsia="Calibri" w:hAnsi="Calibri" w:cs="Times New Roman"/>
      <w:b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545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02767-E89C-4805-9C92-0F41FEE91A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6</Pages>
  <Words>1211</Words>
  <Characters>7362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4</cp:revision>
  <cp:lastPrinted>2020-04-30T11:40:00Z</cp:lastPrinted>
  <dcterms:created xsi:type="dcterms:W3CDTF">2021-06-02T08:28:00Z</dcterms:created>
  <dcterms:modified xsi:type="dcterms:W3CDTF">2022-03-29T09:04:00Z</dcterms:modified>
</cp:coreProperties>
</file>