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D58FE6" w14:textId="77777777" w:rsidR="002E58FA" w:rsidRDefault="002E58FA">
      <w:pPr>
        <w:pStyle w:val="Zkladntext"/>
        <w:spacing w:before="6"/>
        <w:rPr>
          <w:rFonts w:ascii="Times New Roman"/>
          <w:sz w:val="13"/>
        </w:rPr>
      </w:pPr>
    </w:p>
    <w:p w14:paraId="12FE4A9E" w14:textId="77777777" w:rsidR="002E58FA" w:rsidRDefault="002E58FA">
      <w:pPr>
        <w:rPr>
          <w:rFonts w:ascii="Times New Roman"/>
          <w:sz w:val="13"/>
        </w:rPr>
        <w:sectPr w:rsidR="002E58FA">
          <w:headerReference w:type="default" r:id="rId11"/>
          <w:footerReference w:type="default" r:id="rId12"/>
          <w:type w:val="continuous"/>
          <w:pgSz w:w="11910" w:h="16840"/>
          <w:pgMar w:top="920" w:right="240" w:bottom="680" w:left="620" w:header="571" w:footer="484" w:gutter="0"/>
          <w:pgNumType w:start="1"/>
          <w:cols w:space="708"/>
        </w:sectPr>
      </w:pPr>
    </w:p>
    <w:p w14:paraId="40813DA1" w14:textId="77777777" w:rsidR="002E58FA" w:rsidRDefault="002E58FA">
      <w:pPr>
        <w:pStyle w:val="Zkladntext"/>
        <w:rPr>
          <w:rFonts w:ascii="Times New Roman"/>
          <w:sz w:val="28"/>
        </w:rPr>
      </w:pPr>
    </w:p>
    <w:p w14:paraId="3926261A" w14:textId="77777777" w:rsidR="002E58FA" w:rsidRDefault="002E58FA">
      <w:pPr>
        <w:pStyle w:val="Zkladntext"/>
        <w:rPr>
          <w:rFonts w:ascii="Times New Roman"/>
          <w:sz w:val="28"/>
        </w:rPr>
      </w:pPr>
    </w:p>
    <w:p w14:paraId="07907A68" w14:textId="77777777" w:rsidR="002E58FA" w:rsidRDefault="002E58FA">
      <w:pPr>
        <w:pStyle w:val="Zkladntext"/>
        <w:rPr>
          <w:rFonts w:ascii="Times New Roman"/>
          <w:sz w:val="28"/>
        </w:rPr>
      </w:pPr>
    </w:p>
    <w:p w14:paraId="4CB49BC8" w14:textId="77777777" w:rsidR="002E58FA" w:rsidRDefault="002E58FA">
      <w:pPr>
        <w:pStyle w:val="Zkladntext"/>
        <w:rPr>
          <w:rFonts w:ascii="Times New Roman"/>
          <w:sz w:val="28"/>
        </w:rPr>
      </w:pPr>
    </w:p>
    <w:p w14:paraId="47C923BE" w14:textId="77777777" w:rsidR="002E58FA" w:rsidRDefault="00EF1A61">
      <w:pPr>
        <w:pStyle w:val="Nadpis1"/>
        <w:numPr>
          <w:ilvl w:val="0"/>
          <w:numId w:val="7"/>
        </w:numPr>
        <w:tabs>
          <w:tab w:val="left" w:pos="491"/>
        </w:tabs>
        <w:spacing w:before="195"/>
        <w:jc w:val="left"/>
      </w:pPr>
      <w:r>
        <w:t>Všeobecné informácie</w:t>
      </w:r>
    </w:p>
    <w:p w14:paraId="0A6D12EF" w14:textId="77777777" w:rsidR="002E58FA" w:rsidRDefault="00EF1A61">
      <w:pPr>
        <w:spacing w:before="92"/>
        <w:ind w:left="2092"/>
        <w:rPr>
          <w:b/>
          <w:sz w:val="24"/>
        </w:rPr>
      </w:pPr>
      <w:r>
        <w:br w:type="column"/>
      </w:r>
      <w:r>
        <w:rPr>
          <w:b/>
          <w:sz w:val="24"/>
        </w:rPr>
        <w:t>POZNÁMKY</w:t>
      </w:r>
    </w:p>
    <w:p w14:paraId="157C0550" w14:textId="77777777" w:rsidR="002E58FA" w:rsidRDefault="00EF1A61">
      <w:pPr>
        <w:pStyle w:val="Nadpis3"/>
        <w:spacing w:before="1"/>
        <w:ind w:left="0" w:right="4218"/>
        <w:jc w:val="right"/>
      </w:pPr>
      <w:r>
        <w:t>individuálnej účtovnej závierky</w:t>
      </w:r>
    </w:p>
    <w:p w14:paraId="51E4812A" w14:textId="05B4CB2D" w:rsidR="002E58FA" w:rsidRDefault="00EF1A61">
      <w:pPr>
        <w:pStyle w:val="Zkladntext"/>
        <w:spacing w:before="158"/>
        <w:ind w:right="4297"/>
        <w:jc w:val="right"/>
      </w:pPr>
      <w:r>
        <w:t xml:space="preserve">obdobie  </w:t>
      </w:r>
      <w:r>
        <w:rPr>
          <w:position w:val="2"/>
        </w:rPr>
        <w:t xml:space="preserve">01 </w:t>
      </w:r>
      <w:r>
        <w:t xml:space="preserve">/ </w:t>
      </w:r>
      <w:r>
        <w:rPr>
          <w:position w:val="2"/>
        </w:rPr>
        <w:t>20</w:t>
      </w:r>
      <w:r w:rsidR="008B4B2A">
        <w:rPr>
          <w:position w:val="2"/>
        </w:rPr>
        <w:t>2</w:t>
      </w:r>
      <w:r w:rsidR="00782751">
        <w:rPr>
          <w:position w:val="2"/>
        </w:rPr>
        <w:t>1</w:t>
      </w:r>
      <w:r>
        <w:rPr>
          <w:position w:val="2"/>
        </w:rPr>
        <w:t xml:space="preserve"> </w:t>
      </w:r>
      <w:r>
        <w:t xml:space="preserve">– </w:t>
      </w:r>
      <w:r>
        <w:rPr>
          <w:position w:val="2"/>
        </w:rPr>
        <w:t xml:space="preserve">12 </w:t>
      </w:r>
      <w:r>
        <w:t>/</w:t>
      </w:r>
      <w:r>
        <w:rPr>
          <w:spacing w:val="-38"/>
        </w:rPr>
        <w:t xml:space="preserve"> </w:t>
      </w:r>
      <w:r>
        <w:rPr>
          <w:position w:val="2"/>
        </w:rPr>
        <w:t>20</w:t>
      </w:r>
      <w:r w:rsidR="008B4B2A">
        <w:rPr>
          <w:position w:val="2"/>
        </w:rPr>
        <w:t>2</w:t>
      </w:r>
      <w:r w:rsidR="00782751">
        <w:rPr>
          <w:position w:val="2"/>
        </w:rPr>
        <w:t>1</w:t>
      </w:r>
    </w:p>
    <w:p w14:paraId="463BFD74" w14:textId="3A8CD4F2" w:rsidR="002E58FA" w:rsidRDefault="00EF1A61">
      <w:pPr>
        <w:pStyle w:val="Zkladntext"/>
        <w:spacing w:before="33"/>
        <w:ind w:right="4303"/>
        <w:jc w:val="right"/>
      </w:pPr>
      <w:r>
        <w:t xml:space="preserve">predchádzajúce obdobie </w:t>
      </w:r>
      <w:r>
        <w:rPr>
          <w:position w:val="1"/>
        </w:rPr>
        <w:t xml:space="preserve">01 </w:t>
      </w:r>
      <w:r>
        <w:t xml:space="preserve">/ </w:t>
      </w:r>
      <w:r>
        <w:rPr>
          <w:position w:val="1"/>
        </w:rPr>
        <w:t>20</w:t>
      </w:r>
      <w:r w:rsidR="00782751">
        <w:rPr>
          <w:position w:val="1"/>
        </w:rPr>
        <w:t>20</w:t>
      </w:r>
      <w:r>
        <w:rPr>
          <w:position w:val="1"/>
        </w:rPr>
        <w:t xml:space="preserve">  </w:t>
      </w:r>
      <w:r>
        <w:t xml:space="preserve">– </w:t>
      </w:r>
      <w:r>
        <w:rPr>
          <w:position w:val="1"/>
        </w:rPr>
        <w:t>12</w:t>
      </w:r>
      <w:r>
        <w:rPr>
          <w:spacing w:val="-17"/>
          <w:position w:val="1"/>
        </w:rPr>
        <w:t xml:space="preserve"> </w:t>
      </w:r>
      <w:r>
        <w:t>/</w:t>
      </w:r>
      <w:r>
        <w:rPr>
          <w:position w:val="1"/>
        </w:rPr>
        <w:t>20</w:t>
      </w:r>
      <w:r w:rsidR="00782751">
        <w:rPr>
          <w:position w:val="1"/>
        </w:rPr>
        <w:t>20</w:t>
      </w:r>
    </w:p>
    <w:p w14:paraId="067712C7" w14:textId="77777777" w:rsidR="002E58FA" w:rsidRDefault="002E58FA">
      <w:pPr>
        <w:jc w:val="right"/>
        <w:sectPr w:rsidR="002E58FA">
          <w:type w:val="continuous"/>
          <w:pgSz w:w="11910" w:h="16840"/>
          <w:pgMar w:top="920" w:right="240" w:bottom="680" w:left="620" w:header="708" w:footer="708" w:gutter="0"/>
          <w:cols w:num="2" w:space="708" w:equalWidth="0">
            <w:col w:w="2621" w:space="76"/>
            <w:col w:w="8353"/>
          </w:cols>
        </w:sectPr>
      </w:pPr>
    </w:p>
    <w:p w14:paraId="21180249" w14:textId="77777777" w:rsidR="002E58FA" w:rsidRDefault="002E58FA">
      <w:pPr>
        <w:pStyle w:val="Zkladntext"/>
        <w:spacing w:before="7"/>
        <w:rPr>
          <w:sz w:val="14"/>
        </w:rPr>
      </w:pPr>
    </w:p>
    <w:p w14:paraId="311C6185" w14:textId="3320519C" w:rsidR="002E58FA" w:rsidRDefault="00714D87">
      <w:pPr>
        <w:pStyle w:val="Zkladntext"/>
        <w:spacing w:before="94"/>
        <w:ind w:left="295"/>
      </w:pPr>
      <w:r>
        <w:rPr>
          <w:noProof/>
        </w:rPr>
        <mc:AlternateContent>
          <mc:Choice Requires="wps">
            <w:drawing>
              <wp:anchor distT="0" distB="0" distL="0" distR="0" simplePos="0" relativeHeight="251658240" behindDoc="1" locked="0" layoutInCell="1" allowOverlap="1" wp14:anchorId="25646306" wp14:editId="45AA58E0">
                <wp:simplePos x="0" y="0"/>
                <wp:positionH relativeFrom="page">
                  <wp:posOffset>550545</wp:posOffset>
                </wp:positionH>
                <wp:positionV relativeFrom="paragraph">
                  <wp:posOffset>248285</wp:posOffset>
                </wp:positionV>
                <wp:extent cx="6652260" cy="520065"/>
                <wp:effectExtent l="0" t="0" r="0" b="0"/>
                <wp:wrapTopAndBottom/>
                <wp:docPr id="60" name="Text Box 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52260" cy="520065"/>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21222FA6" w14:textId="77777777" w:rsidR="009536E6" w:rsidRDefault="009536E6">
                            <w:pPr>
                              <w:spacing w:before="99"/>
                              <w:ind w:left="64"/>
                              <w:rPr>
                                <w:b/>
                                <w:sz w:val="18"/>
                              </w:rPr>
                            </w:pPr>
                            <w:r>
                              <w:rPr>
                                <w:b/>
                                <w:sz w:val="18"/>
                              </w:rPr>
                              <w:t>REDING s.r.o.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5646306" id="_x0000_t202" coordsize="21600,21600" o:spt="202" path="m,l,21600r21600,l21600,xe">
                <v:stroke joinstyle="miter"/>
                <v:path gradientshapeok="t" o:connecttype="rect"/>
              </v:shapetype>
              <v:shape id="Text Box 55" o:spid="_x0000_s1026" type="#_x0000_t202" style="position:absolute;left:0;text-align:left;margin-left:43.35pt;margin-top:19.55pt;width:523.8pt;height:40.95pt;z-index:-2516582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" filled="f" strokeweight=".48pt">
                <v:textbox inset="0,0,0,0">
                  <w:txbxContent>
                    <w:p w14:paraId="21222FA6" w14:textId="77777777" w:rsidR="009536E6" w:rsidRDefault="009536E6">
                      <w:pPr>
                        <w:spacing w:before="99"/>
                        <w:ind w:left="64"/>
                        <w:rPr>
                          <w:b/>
                          <w:sz w:val="18"/>
                        </w:rPr>
                      </w:pPr>
                      <w:r>
                        <w:rPr>
                          <w:b/>
                          <w:sz w:val="18"/>
                        </w:rPr>
                        <w:t>REDING s.r.o.</w:t>
                      </w:r>
                    </w:p>
                  </w:txbxContent>
                </v:textbox>
                <w10:wrap type="topAndBottom" anchorx="page"/>
              </v:shape>
            </w:pict>
          </mc:Fallback>
        </mc:AlternateContent>
      </w:r>
      <w:r w:rsidR="00EF1A61">
        <w:t>Názov právnickej osoby a jej sídlo</w:t>
      </w:r>
    </w:p>
    <w:p w14:paraId="28D5EB3B" w14:textId="77777777" w:rsidR="002E58FA" w:rsidRDefault="00EF1A61">
      <w:pPr>
        <w:pStyle w:val="Zkladntext"/>
        <w:spacing w:before="118" w:after="43"/>
        <w:ind w:left="286"/>
      </w:pPr>
      <w:r>
        <w:t>Právny dôvod na zostavenie účtovnej závierky</w:t>
      </w:r>
    </w:p>
    <w:p w14:paraId="31AE0DF3" w14:textId="791DDCAE" w:rsidR="002E58FA" w:rsidRDefault="00714D87">
      <w:pPr>
        <w:pStyle w:val="Zkladntext"/>
        <w:ind w:left="241"/>
        <w:rPr>
          <w:sz w:val="20"/>
        </w:rPr>
      </w:pPr>
      <w:r>
        <w:rPr>
          <w:noProof/>
          <w:sz w:val="20"/>
        </w:rPr>
        <mc:AlternateContent>
          <mc:Choice Requires="wps">
            <w:drawing>
              <wp:inline distT="0" distB="0" distL="0" distR="0" wp14:anchorId="4BCED685" wp14:editId="5999B767">
                <wp:extent cx="6654800" cy="469900"/>
                <wp:effectExtent l="13335" t="12700" r="8890" b="12700"/>
                <wp:docPr id="59" name="Text Box 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54800" cy="469900"/>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18A236" w14:textId="77777777" w:rsidR="009536E6" w:rsidRDefault="009536E6">
                            <w:pPr>
                              <w:pStyle w:val="Zkladntext"/>
                              <w:spacing w:before="102"/>
                              <w:ind w:left="70"/>
                            </w:pPr>
                            <w:r>
                              <w:t>Riadna ú</w:t>
                            </w:r>
                            <w:r>
                              <w:rPr>
                                <w:rFonts w:ascii="Arial Narrow" w:hAnsi="Arial Narrow"/>
                              </w:rPr>
                              <w:t>č</w:t>
                            </w:r>
                            <w:r>
                              <w:t>tovná závierka pod</w:t>
                            </w:r>
                            <w:r>
                              <w:rPr>
                                <w:rFonts w:ascii="Arial Narrow" w:hAnsi="Arial Narrow"/>
                              </w:rPr>
                              <w:t>ľ</w:t>
                            </w:r>
                            <w:r>
                              <w:t>a §17 ods.6 zákona 431/2002 Z.z. o ú</w:t>
                            </w:r>
                            <w:r>
                              <w:rPr>
                                <w:rFonts w:ascii="Arial Narrow" w:hAnsi="Arial Narrow"/>
                              </w:rPr>
                              <w:t>č</w:t>
                            </w:r>
                            <w:r>
                              <w:t>tovníctve.</w:t>
                            </w:r>
                          </w:p>
                        </w:txbxContent>
                      </wps:txbx>
                      <wps:bodyPr rot="0" vert="horz" wrap="square" lIns="0" tIns="0" rIns="0" bIns="0" anchor="t" anchorCtr="0" upright="1">
                        <a:noAutofit/>
                      </wps:bodyPr>
                    </wps:wsp>
                  </a:graphicData>
                </a:graphic>
              </wp:inline>
            </w:drawing>
          </mc:Choice>
          <mc:Fallback>
            <w:pict>
              <v:shape w14:anchorId="4BCED685" id="Text Box 70" o:spid="_x0000_s1027" type="#_x0000_t202" style="width:524pt;height:37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" filled="f" strokeweight=".48pt">
                <v:textbox inset="0,0,0,0">
                  <w:txbxContent>
                    <w:p w14:paraId="5F18A236" w14:textId="77777777" w:rsidR="009536E6" w:rsidRDefault="009536E6">
                      <w:pPr>
                        <w:pStyle w:val="Zkladntext"/>
                        <w:spacing w:before="102"/>
                        <w:ind w:left="70"/>
                      </w:pPr>
                      <w:r>
                        <w:t>Riadna ú</w:t>
                      </w:r>
                      <w:r>
                        <w:rPr>
                          <w:rFonts w:ascii="Arial Narrow" w:hAnsi="Arial Narrow"/>
                        </w:rPr>
                        <w:t>č</w:t>
                      </w:r>
                      <w:r>
                        <w:t>tovná závierka pod</w:t>
                      </w:r>
                      <w:r>
                        <w:rPr>
                          <w:rFonts w:ascii="Arial Narrow" w:hAnsi="Arial Narrow"/>
                        </w:rPr>
                        <w:t>ľ</w:t>
                      </w:r>
                      <w:r>
                        <w:t xml:space="preserve">a §17 ods.6 zákona 431/2002 </w:t>
                      </w:r>
                      <w:proofErr w:type="spellStart"/>
                      <w:r>
                        <w:t>Z.z</w:t>
                      </w:r>
                      <w:proofErr w:type="spellEnd"/>
                      <w:r>
                        <w:t>. o ú</w:t>
                      </w:r>
                      <w:r>
                        <w:rPr>
                          <w:rFonts w:ascii="Arial Narrow" w:hAnsi="Arial Narrow"/>
                        </w:rPr>
                        <w:t>č</w:t>
                      </w:r>
                      <w:r>
                        <w:t>tovníctve.</w:t>
                      </w:r>
                    </w:p>
                  </w:txbxContent>
                </v:textbox>
                <w10:anchorlock/>
              </v:shape>
            </w:pict>
          </mc:Fallback>
        </mc:AlternateContent>
      </w:r>
    </w:p>
    <w:p w14:paraId="7D5A031B" w14:textId="3E41B310" w:rsidR="002E58FA" w:rsidRDefault="00714D87">
      <w:pPr>
        <w:pStyle w:val="Zkladntext"/>
        <w:spacing w:before="131"/>
        <w:ind w:left="281"/>
      </w:pPr>
      <w:r>
        <w:rPr>
          <w:noProof/>
        </w:rPr>
        <mc:AlternateContent>
          <mc:Choice Requires="wps">
            <w:drawing>
              <wp:anchor distT="0" distB="0" distL="0" distR="0" simplePos="0" relativeHeight="251660288" behindDoc="1" locked="0" layoutInCell="1" allowOverlap="1" wp14:anchorId="59088255" wp14:editId="687727E0">
                <wp:simplePos x="0" y="0"/>
                <wp:positionH relativeFrom="page">
                  <wp:posOffset>563245</wp:posOffset>
                </wp:positionH>
                <wp:positionV relativeFrom="paragraph">
                  <wp:posOffset>252095</wp:posOffset>
                </wp:positionV>
                <wp:extent cx="876300" cy="241300"/>
                <wp:effectExtent l="0" t="0" r="0" b="0"/>
                <wp:wrapTopAndBottom/>
                <wp:docPr id="58" name="Text Box 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6300" cy="241300"/>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4900502E" w14:textId="5EC6D774" w:rsidR="009536E6" w:rsidRDefault="00E03AAD">
                            <w:pPr>
                              <w:spacing w:before="65"/>
                              <w:ind w:left="47"/>
                              <w:rPr>
                                <w:sz w:val="20"/>
                              </w:rPr>
                            </w:pPr>
                            <w:r w:rsidRPr="0005175C">
                              <w:rPr>
                                <w:sz w:val="20"/>
                              </w:rPr>
                              <w:t>30</w:t>
                            </w:r>
                            <w:r w:rsidR="009536E6" w:rsidRPr="0005175C">
                              <w:rPr>
                                <w:sz w:val="20"/>
                              </w:rPr>
                              <w:t>.03.202</w:t>
                            </w:r>
                            <w:r w:rsidRPr="0005175C">
                              <w:rPr>
                                <w:sz w:val="20"/>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9088255" id="Text Box 53" o:spid="_x0000_s1028" type="#_x0000_t202" style="position:absolute;left:0;text-align:left;margin-left:44.35pt;margin-top:19.85pt;width:69pt;height:19pt;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" filled="f" strokeweight=".48pt">
                <v:textbox inset="0,0,0,0">
                  <w:txbxContent>
                    <w:p w14:paraId="4900502E" w14:textId="5EC6D774" w:rsidR="009536E6" w:rsidRDefault="00E03AAD">
                      <w:pPr>
                        <w:spacing w:before="65"/>
                        <w:ind w:left="47"/>
                        <w:rPr>
                          <w:sz w:val="20"/>
                        </w:rPr>
                      </w:pPr>
                      <w:r w:rsidRPr="0005175C">
                        <w:rPr>
                          <w:sz w:val="20"/>
                        </w:rPr>
                        <w:t>30</w:t>
                      </w:r>
                      <w:r w:rsidR="009536E6" w:rsidRPr="0005175C">
                        <w:rPr>
                          <w:sz w:val="20"/>
                        </w:rPr>
                        <w:t>.03.202</w:t>
                      </w:r>
                      <w:r w:rsidRPr="0005175C">
                        <w:rPr>
                          <w:sz w:val="20"/>
                        </w:rPr>
                        <w:t>1</w:t>
                      </w:r>
                    </w:p>
                  </w:txbxContent>
                </v:textbox>
                <w10:wrap type="topAndBottom" anchorx="page"/>
              </v:shape>
            </w:pict>
          </mc:Fallback>
        </mc:AlternateContent>
      </w:r>
      <w:r w:rsidR="00EF1A61">
        <w:t>Dátum schválenia účtovnej závierky za bezprostredne predchádzajúce účtovné obdobie</w:t>
      </w:r>
    </w:p>
    <w:p w14:paraId="01362F3A" w14:textId="77777777" w:rsidR="002E58FA" w:rsidRDefault="00EF1A61">
      <w:pPr>
        <w:pStyle w:val="Zkladntext"/>
        <w:spacing w:before="115" w:after="57"/>
        <w:ind w:left="285"/>
      </w:pPr>
      <w:r>
        <w:t>Opis vykonávanej činnosti</w:t>
      </w:r>
    </w:p>
    <w:p w14:paraId="16BE86D6" w14:textId="1F791080" w:rsidR="002E58FA" w:rsidRDefault="00714D87">
      <w:pPr>
        <w:pStyle w:val="Zkladntext"/>
        <w:ind w:left="246"/>
        <w:rPr>
          <w:sz w:val="20"/>
        </w:rPr>
      </w:pPr>
      <w:r>
        <w:rPr>
          <w:noProof/>
          <w:sz w:val="20"/>
        </w:rPr>
        <mc:AlternateContent>
          <mc:Choice Requires="wps">
            <w:drawing>
              <wp:inline distT="0" distB="0" distL="0" distR="0" wp14:anchorId="706251DB" wp14:editId="0652544F">
                <wp:extent cx="6636385" cy="5001260"/>
                <wp:effectExtent l="6985" t="13335" r="5080" b="5080"/>
                <wp:docPr id="57" name="Text Box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36385" cy="5001260"/>
                        </a:xfrm>
                        <a:prstGeom prst="rect">
                          <a:avLst/>
                        </a:prstGeom>
                        <a:noFill/>
                        <a:ln w="619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B71ED2A" w14:textId="77777777" w:rsidR="009536E6" w:rsidRDefault="009536E6">
                            <w:pPr>
                              <w:pStyle w:val="Zkladntext"/>
                              <w:tabs>
                                <w:tab w:val="left" w:pos="2370"/>
                              </w:tabs>
                              <w:spacing w:before="117" w:line="232" w:lineRule="auto"/>
                              <w:ind w:left="50" w:right="6840"/>
                            </w:pPr>
                            <w:r>
                              <w:t>Účtovná jednotka s názvom: REDING s.r.o. sídlo:</w:t>
                            </w:r>
                            <w:r>
                              <w:tab/>
                              <w:t>Legionárska</w:t>
                            </w:r>
                            <w:r>
                              <w:rPr>
                                <w:spacing w:val="-11"/>
                              </w:rPr>
                              <w:t xml:space="preserve"> </w:t>
                            </w:r>
                            <w:r>
                              <w:t>10</w:t>
                            </w:r>
                          </w:p>
                          <w:p w14:paraId="7CA42C30" w14:textId="77777777" w:rsidR="009536E6" w:rsidRDefault="009536E6">
                            <w:pPr>
                              <w:pStyle w:val="Zkladntext"/>
                              <w:spacing w:line="199" w:lineRule="exact"/>
                              <w:ind w:left="2389"/>
                            </w:pPr>
                            <w:r>
                              <w:t>811 07 Bratislava</w:t>
                            </w:r>
                          </w:p>
                          <w:p w14:paraId="414015AA" w14:textId="77777777" w:rsidR="009536E6" w:rsidRDefault="009536E6">
                            <w:pPr>
                              <w:pStyle w:val="Zkladntext"/>
                              <w:tabs>
                                <w:tab w:val="right" w:pos="3159"/>
                              </w:tabs>
                              <w:spacing w:line="204" w:lineRule="exact"/>
                              <w:ind w:left="50"/>
                            </w:pPr>
                            <w:r>
                              <w:t>IČO:</w:t>
                            </w:r>
                            <w:r>
                              <w:tab/>
                              <w:t>47572663</w:t>
                            </w:r>
                          </w:p>
                          <w:p w14:paraId="528BE7B5" w14:textId="77777777" w:rsidR="009536E6" w:rsidRDefault="009536E6">
                            <w:pPr>
                              <w:pStyle w:val="Zkladntext"/>
                              <w:spacing w:before="11"/>
                              <w:rPr>
                                <w:sz w:val="16"/>
                              </w:rPr>
                            </w:pPr>
                          </w:p>
                          <w:p w14:paraId="5C44F97F" w14:textId="77777777" w:rsidR="009536E6" w:rsidRDefault="009536E6">
                            <w:pPr>
                              <w:pStyle w:val="Zkladntext"/>
                              <w:spacing w:line="204" w:lineRule="exact"/>
                              <w:ind w:left="50"/>
                            </w:pPr>
                            <w:r>
                              <w:t>bola založená zakladateľskou listinou zo dňa 15.11.2013.</w:t>
                            </w:r>
                          </w:p>
                          <w:p w14:paraId="5D2468CF" w14:textId="77777777" w:rsidR="009536E6" w:rsidRDefault="009536E6">
                            <w:pPr>
                              <w:pStyle w:val="Zkladntext"/>
                              <w:spacing w:line="465" w:lineRule="auto"/>
                              <w:ind w:left="50" w:right="4147"/>
                            </w:pPr>
                            <w:r>
                              <w:t>Vznik účtovnej jednotky zápisom do Obchodného registra bol dňa: 11.12.2013 v ďalšom len "účtovná jednotka"</w:t>
                            </w:r>
                          </w:p>
                          <w:p w14:paraId="58D5A7B6" w14:textId="77777777" w:rsidR="009536E6" w:rsidRDefault="009536E6">
                            <w:pPr>
                              <w:pStyle w:val="Zkladntext"/>
                              <w:ind w:left="50"/>
                            </w:pPr>
                            <w:r>
                              <w:t>Predmetom účtovnej jednotky je:</w:t>
                            </w:r>
                          </w:p>
                          <w:p w14:paraId="178FDB25" w14:textId="77777777" w:rsidR="009536E6" w:rsidRDefault="009536E6">
                            <w:pPr>
                              <w:pStyle w:val="Zkladntext"/>
                              <w:spacing w:before="8"/>
                              <w:rPr>
                                <w:sz w:val="16"/>
                              </w:rPr>
                            </w:pPr>
                          </w:p>
                          <w:p w14:paraId="04D6CEBF" w14:textId="77777777" w:rsidR="009536E6" w:rsidRDefault="009536E6">
                            <w:pPr>
                              <w:pStyle w:val="Zkladntext"/>
                              <w:numPr>
                                <w:ilvl w:val="0"/>
                                <w:numId w:val="6"/>
                              </w:numPr>
                              <w:tabs>
                                <w:tab w:val="left" w:pos="160"/>
                              </w:tabs>
                              <w:spacing w:line="204" w:lineRule="exact"/>
                            </w:pPr>
                            <w:r>
                              <w:t>uskutočňovanie stavieb a ich</w:t>
                            </w:r>
                            <w:r>
                              <w:rPr>
                                <w:spacing w:val="-5"/>
                              </w:rPr>
                              <w:t xml:space="preserve"> </w:t>
                            </w:r>
                            <w:r>
                              <w:t>zmien</w:t>
                            </w:r>
                          </w:p>
                          <w:p w14:paraId="3FC6209F" w14:textId="77777777" w:rsidR="009536E6" w:rsidRDefault="009536E6">
                            <w:pPr>
                              <w:pStyle w:val="Zkladntext"/>
                              <w:numPr>
                                <w:ilvl w:val="0"/>
                                <w:numId w:val="6"/>
                              </w:numPr>
                              <w:tabs>
                                <w:tab w:val="left" w:pos="160"/>
                              </w:tabs>
                              <w:spacing w:line="201" w:lineRule="exact"/>
                            </w:pPr>
                            <w:r>
                              <w:t>prípravné práce k realizácii</w:t>
                            </w:r>
                            <w:r>
                              <w:rPr>
                                <w:spacing w:val="-5"/>
                              </w:rPr>
                              <w:t xml:space="preserve"> </w:t>
                            </w:r>
                            <w:r>
                              <w:t>stavby</w:t>
                            </w:r>
                          </w:p>
                          <w:p w14:paraId="2EDE462F" w14:textId="77777777" w:rsidR="009536E6" w:rsidRDefault="009536E6">
                            <w:pPr>
                              <w:pStyle w:val="Zkladntext"/>
                              <w:numPr>
                                <w:ilvl w:val="0"/>
                                <w:numId w:val="6"/>
                              </w:numPr>
                              <w:tabs>
                                <w:tab w:val="left" w:pos="160"/>
                              </w:tabs>
                              <w:spacing w:line="201" w:lineRule="exact"/>
                            </w:pPr>
                            <w:r>
                              <w:t>inžinierska</w:t>
                            </w:r>
                            <w:r>
                              <w:rPr>
                                <w:spacing w:val="-2"/>
                              </w:rPr>
                              <w:t xml:space="preserve"> </w:t>
                            </w:r>
                            <w:r>
                              <w:t>činnosť</w:t>
                            </w:r>
                          </w:p>
                          <w:p w14:paraId="20374B6C" w14:textId="77777777" w:rsidR="009536E6" w:rsidRDefault="009536E6">
                            <w:pPr>
                              <w:pStyle w:val="Zkladntext"/>
                              <w:numPr>
                                <w:ilvl w:val="0"/>
                                <w:numId w:val="6"/>
                              </w:numPr>
                              <w:tabs>
                                <w:tab w:val="left" w:pos="160"/>
                              </w:tabs>
                              <w:spacing w:line="201" w:lineRule="exact"/>
                            </w:pPr>
                            <w:r>
                              <w:t>projektovanie</w:t>
                            </w:r>
                          </w:p>
                          <w:p w14:paraId="0455399E" w14:textId="77777777" w:rsidR="009536E6" w:rsidRDefault="009536E6">
                            <w:pPr>
                              <w:pStyle w:val="Zkladntext"/>
                              <w:numPr>
                                <w:ilvl w:val="0"/>
                                <w:numId w:val="6"/>
                              </w:numPr>
                              <w:tabs>
                                <w:tab w:val="left" w:pos="160"/>
                              </w:tabs>
                              <w:spacing w:line="204" w:lineRule="exact"/>
                            </w:pPr>
                            <w:r>
                              <w:t>stavebné</w:t>
                            </w:r>
                            <w:r>
                              <w:rPr>
                                <w:spacing w:val="-2"/>
                              </w:rPr>
                              <w:t xml:space="preserve"> </w:t>
                            </w:r>
                            <w:r>
                              <w:t>cenárstvo</w:t>
                            </w:r>
                          </w:p>
                          <w:p w14:paraId="54900B88" w14:textId="77777777" w:rsidR="009536E6" w:rsidRDefault="009536E6">
                            <w:pPr>
                              <w:pStyle w:val="Zkladntext"/>
                              <w:spacing w:before="11"/>
                              <w:rPr>
                                <w:sz w:val="16"/>
                              </w:rPr>
                            </w:pPr>
                          </w:p>
                          <w:p w14:paraId="351755E5" w14:textId="77777777" w:rsidR="009536E6" w:rsidRDefault="009536E6">
                            <w:pPr>
                              <w:pStyle w:val="Zkladntext"/>
                              <w:spacing w:line="465" w:lineRule="auto"/>
                              <w:ind w:left="50" w:right="4418"/>
                            </w:pPr>
                            <w:r>
                              <w:t>Jediným spoločníkom účtovnej jednotky je Ing. Ladislav Veršovský Základné imanie účtovnej jednotky 300.000 EUR je splatené.</w:t>
                            </w:r>
                          </w:p>
                          <w:p w14:paraId="5B4704D6" w14:textId="77777777" w:rsidR="009536E6" w:rsidRDefault="009536E6">
                            <w:pPr>
                              <w:pStyle w:val="Zkladntext"/>
                              <w:ind w:left="50"/>
                            </w:pPr>
                            <w:r>
                              <w:t>Konatelia účtovnej jednotky sú:</w:t>
                            </w:r>
                          </w:p>
                          <w:p w14:paraId="4E916CFE" w14:textId="77777777" w:rsidR="009536E6" w:rsidRDefault="009536E6">
                            <w:pPr>
                              <w:pStyle w:val="Zkladntext"/>
                              <w:spacing w:before="11"/>
                              <w:rPr>
                                <w:sz w:val="16"/>
                              </w:rPr>
                            </w:pPr>
                          </w:p>
                          <w:p w14:paraId="3C0F31A7" w14:textId="77777777" w:rsidR="009536E6" w:rsidRPr="007F21E1" w:rsidRDefault="009536E6">
                            <w:pPr>
                              <w:pStyle w:val="Zkladntext"/>
                              <w:numPr>
                                <w:ilvl w:val="0"/>
                                <w:numId w:val="5"/>
                              </w:numPr>
                              <w:tabs>
                                <w:tab w:val="left" w:pos="250"/>
                              </w:tabs>
                              <w:spacing w:line="204" w:lineRule="exact"/>
                            </w:pPr>
                            <w:r w:rsidRPr="007F21E1">
                              <w:t>Ing. Ladislav Veršovský - oprávnený konať v mene účtovnej jednotky</w:t>
                            </w:r>
                            <w:r w:rsidRPr="007F21E1">
                              <w:rPr>
                                <w:spacing w:val="-15"/>
                              </w:rPr>
                              <w:t xml:space="preserve"> </w:t>
                            </w:r>
                            <w:r w:rsidRPr="007F21E1">
                              <w:t>samostatne</w:t>
                            </w:r>
                          </w:p>
                          <w:p w14:paraId="2DF0A44B" w14:textId="7D29A8FF" w:rsidR="009536E6" w:rsidRPr="007F21E1" w:rsidRDefault="009536E6">
                            <w:pPr>
                              <w:pStyle w:val="Zkladntext"/>
                              <w:numPr>
                                <w:ilvl w:val="0"/>
                                <w:numId w:val="5"/>
                              </w:numPr>
                              <w:tabs>
                                <w:tab w:val="left" w:pos="250"/>
                              </w:tabs>
                              <w:spacing w:line="201" w:lineRule="exact"/>
                            </w:pPr>
                            <w:r w:rsidRPr="007F21E1">
                              <w:t xml:space="preserve">Ing. Gabriel Csonka - </w:t>
                            </w:r>
                            <w:r w:rsidR="00055CA4" w:rsidRPr="007F21E1">
                              <w:t>oprávnený konať v mene účtovnej jednotky</w:t>
                            </w:r>
                            <w:r w:rsidR="00055CA4" w:rsidRPr="007F21E1">
                              <w:rPr>
                                <w:spacing w:val="-15"/>
                              </w:rPr>
                              <w:t xml:space="preserve"> </w:t>
                            </w:r>
                            <w:r w:rsidR="00055CA4" w:rsidRPr="007F21E1">
                              <w:t>samostatne</w:t>
                            </w:r>
                          </w:p>
                          <w:p w14:paraId="33B032C2" w14:textId="617D6BA1" w:rsidR="00055CA4" w:rsidRPr="007F21E1" w:rsidRDefault="00055CA4" w:rsidP="00055CA4">
                            <w:pPr>
                              <w:pStyle w:val="Zkladntext"/>
                              <w:numPr>
                                <w:ilvl w:val="0"/>
                                <w:numId w:val="5"/>
                              </w:numPr>
                              <w:tabs>
                                <w:tab w:val="left" w:pos="250"/>
                              </w:tabs>
                              <w:spacing w:line="201" w:lineRule="exact"/>
                            </w:pPr>
                            <w:r w:rsidRPr="007F21E1">
                              <w:t>Ing. </w:t>
                            </w:r>
                            <w:hyperlink r:id="rId13" w:history="1">
                              <w:r w:rsidRPr="007F21E1">
                                <w:t>Ľuboš Baranec</w:t>
                              </w:r>
                            </w:hyperlink>
                            <w:r w:rsidRPr="007F21E1">
                              <w:t xml:space="preserve"> - oprávnený konať v mene účtovnej jednotky</w:t>
                            </w:r>
                            <w:r w:rsidRPr="007F21E1">
                              <w:rPr>
                                <w:spacing w:val="-15"/>
                              </w:rPr>
                              <w:t xml:space="preserve"> </w:t>
                            </w:r>
                            <w:r w:rsidRPr="007F21E1">
                              <w:t xml:space="preserve">samostatne; vznik funkcie </w:t>
                            </w:r>
                            <w:r w:rsidR="009A4782" w:rsidRPr="007F21E1">
                              <w:t>21.12.2021</w:t>
                            </w:r>
                          </w:p>
                          <w:p w14:paraId="03DB95CF" w14:textId="6C337241" w:rsidR="009536E6" w:rsidRPr="007F21E1" w:rsidRDefault="009536E6" w:rsidP="009A4782">
                            <w:pPr>
                              <w:pStyle w:val="Zkladntext"/>
                              <w:numPr>
                                <w:ilvl w:val="0"/>
                                <w:numId w:val="5"/>
                              </w:numPr>
                              <w:tabs>
                                <w:tab w:val="left" w:pos="250"/>
                              </w:tabs>
                              <w:spacing w:line="201" w:lineRule="exact"/>
                            </w:pPr>
                            <w:r w:rsidRPr="007F21E1">
                              <w:t xml:space="preserve">Mgr. Magdaléna Horváthová - </w:t>
                            </w:r>
                            <w:r w:rsidR="009A4782" w:rsidRPr="007F21E1">
                              <w:t>zánik funkcie 20.12.2021</w:t>
                            </w:r>
                          </w:p>
                          <w:p w14:paraId="1A0EE165" w14:textId="77777777" w:rsidR="009536E6" w:rsidRPr="007F21E1" w:rsidRDefault="009536E6">
                            <w:pPr>
                              <w:pStyle w:val="Zkladntext"/>
                              <w:rPr>
                                <w:sz w:val="20"/>
                              </w:rPr>
                            </w:pPr>
                          </w:p>
                          <w:p w14:paraId="47E9A633" w14:textId="77777777" w:rsidR="009536E6" w:rsidRPr="007F21E1" w:rsidRDefault="009536E6" w:rsidP="009A4782">
                            <w:pPr>
                              <w:pStyle w:val="Zkladntext"/>
                              <w:spacing w:before="166"/>
                            </w:pPr>
                            <w:r w:rsidRPr="007F21E1">
                              <w:t>Účtovná jednotka nie je neobmedzene ručiacim spoločníkom v iných účtovných jednotkách.</w:t>
                            </w:r>
                          </w:p>
                          <w:p w14:paraId="6999C971" w14:textId="77777777" w:rsidR="009536E6" w:rsidRPr="007F21E1" w:rsidRDefault="009536E6">
                            <w:pPr>
                              <w:pStyle w:val="Zkladntext"/>
                              <w:spacing w:before="4"/>
                              <w:rPr>
                                <w:sz w:val="17"/>
                              </w:rPr>
                            </w:pPr>
                          </w:p>
                          <w:p w14:paraId="4BD1E8DD" w14:textId="10CE6217" w:rsidR="009536E6" w:rsidRDefault="009536E6">
                            <w:pPr>
                              <w:pStyle w:val="Zkladntext"/>
                              <w:spacing w:line="232" w:lineRule="auto"/>
                              <w:ind w:left="50"/>
                            </w:pPr>
                            <w:r w:rsidRPr="007F21E1">
                              <w:t>Účtovná závierka spoločnosti s ručením obmedzeným k 31. 12. 202</w:t>
                            </w:r>
                            <w:r w:rsidR="00055CA4" w:rsidRPr="007F21E1">
                              <w:t>1</w:t>
                            </w:r>
                            <w:r w:rsidRPr="007F21E1">
                              <w:t xml:space="preserve"> je zostavená ako riadna účtovná závierka podľa §17 zákona NR SR č. 431/2002 Z. z. o účtovníctve v znení neskorších predpisov, za účtovné obdobie od 01.01.202</w:t>
                            </w:r>
                            <w:r w:rsidR="00055CA4" w:rsidRPr="007F21E1">
                              <w:t>1</w:t>
                            </w:r>
                            <w:r w:rsidRPr="007F21E1">
                              <w:t xml:space="preserve"> do 31.12.202</w:t>
                            </w:r>
                            <w:r w:rsidR="00055CA4" w:rsidRPr="007F21E1">
                              <w:t>1</w:t>
                            </w:r>
                            <w:r>
                              <w:t>.</w:t>
                            </w:r>
                          </w:p>
                        </w:txbxContent>
                      </wps:txbx>
                      <wps:bodyPr rot="0" vert="horz" wrap="square" lIns="0" tIns="0" rIns="0" bIns="0" anchor="t" anchorCtr="0" upright="1">
                        <a:noAutofit/>
                      </wps:bodyPr>
                    </wps:wsp>
                  </a:graphicData>
                </a:graphic>
              </wp:inline>
            </w:drawing>
          </mc:Choice>
          <mc:Fallback>
            <w:pict>
              <v:shape w14:anchorId="706251DB" id="Text Box 69" o:spid="_x0000_s1029" type="#_x0000_t202" style="width:522.55pt;height:393.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" filled="f" strokeweight=".17194mm">
                <v:textbox inset="0,0,0,0">
                  <w:txbxContent>
                    <w:p w14:paraId="1B71ED2A" w14:textId="77777777" w:rsidR="009536E6" w:rsidRDefault="009536E6">
                      <w:pPr>
                        <w:pStyle w:val="Zkladntext"/>
                        <w:tabs>
                          <w:tab w:val="left" w:pos="2370"/>
                        </w:tabs>
                        <w:spacing w:before="117" w:line="232" w:lineRule="auto"/>
                        <w:ind w:left="50" w:right="6840"/>
                      </w:pPr>
                      <w:r>
                        <w:t>Účtovná jednotka s názvom: REDING s.r.o. sídlo:</w:t>
                      </w:r>
                      <w:r>
                        <w:tab/>
                        <w:t>Legionárska</w:t>
                      </w:r>
                      <w:r>
                        <w:rPr>
                          <w:spacing w:val="-11"/>
                        </w:rPr>
                        <w:t xml:space="preserve"> </w:t>
                      </w:r>
                      <w:r>
                        <w:t>10</w:t>
                      </w:r>
                    </w:p>
                    <w:p w14:paraId="7CA42C30" w14:textId="77777777" w:rsidR="009536E6" w:rsidRDefault="009536E6">
                      <w:pPr>
                        <w:pStyle w:val="Zkladntext"/>
                        <w:spacing w:line="199" w:lineRule="exact"/>
                        <w:ind w:left="2389"/>
                      </w:pPr>
                      <w:r>
                        <w:t>811 07 Bratislava</w:t>
                      </w:r>
                    </w:p>
                    <w:p w14:paraId="414015AA" w14:textId="77777777" w:rsidR="009536E6" w:rsidRDefault="009536E6">
                      <w:pPr>
                        <w:pStyle w:val="Zkladntext"/>
                        <w:tabs>
                          <w:tab w:val="right" w:pos="3159"/>
                        </w:tabs>
                        <w:spacing w:line="204" w:lineRule="exact"/>
                        <w:ind w:left="50"/>
                      </w:pPr>
                      <w:r>
                        <w:t>IČO:</w:t>
                      </w:r>
                      <w:r>
                        <w:tab/>
                        <w:t>47572663</w:t>
                      </w:r>
                    </w:p>
                    <w:p w14:paraId="528BE7B5" w14:textId="77777777" w:rsidR="009536E6" w:rsidRDefault="009536E6">
                      <w:pPr>
                        <w:pStyle w:val="Zkladntext"/>
                        <w:spacing w:before="11"/>
                        <w:rPr>
                          <w:sz w:val="16"/>
                        </w:rPr>
                      </w:pPr>
                    </w:p>
                    <w:p w14:paraId="5C44F97F" w14:textId="77777777" w:rsidR="009536E6" w:rsidRDefault="009536E6">
                      <w:pPr>
                        <w:pStyle w:val="Zkladntext"/>
                        <w:spacing w:line="204" w:lineRule="exact"/>
                        <w:ind w:left="50"/>
                      </w:pPr>
                      <w:r>
                        <w:t>bola založená zakladateľskou listinou zo dňa 15.11.2013.</w:t>
                      </w:r>
                    </w:p>
                    <w:p w14:paraId="5D2468CF" w14:textId="77777777" w:rsidR="009536E6" w:rsidRDefault="009536E6">
                      <w:pPr>
                        <w:pStyle w:val="Zkladntext"/>
                        <w:spacing w:line="465" w:lineRule="auto"/>
                        <w:ind w:left="50" w:right="4147"/>
                      </w:pPr>
                      <w:r>
                        <w:t>Vznik účtovnej jednotky zápisom do Obchodného registra bol dňa: 11.12.2013 v ďalšom len "účtovná jednotka"</w:t>
                      </w:r>
                    </w:p>
                    <w:p w14:paraId="58D5A7B6" w14:textId="77777777" w:rsidR="009536E6" w:rsidRDefault="009536E6">
                      <w:pPr>
                        <w:pStyle w:val="Zkladntext"/>
                        <w:ind w:left="50"/>
                      </w:pPr>
                      <w:r>
                        <w:t>Predmetom účtovnej jednotky je:</w:t>
                      </w:r>
                    </w:p>
                    <w:p w14:paraId="178FDB25" w14:textId="77777777" w:rsidR="009536E6" w:rsidRDefault="009536E6">
                      <w:pPr>
                        <w:pStyle w:val="Zkladntext"/>
                        <w:spacing w:before="8"/>
                        <w:rPr>
                          <w:sz w:val="16"/>
                        </w:rPr>
                      </w:pPr>
                    </w:p>
                    <w:p w14:paraId="04D6CEBF" w14:textId="77777777" w:rsidR="009536E6" w:rsidRDefault="009536E6">
                      <w:pPr>
                        <w:pStyle w:val="Zkladntext"/>
                        <w:numPr>
                          <w:ilvl w:val="0"/>
                          <w:numId w:val="6"/>
                        </w:numPr>
                        <w:tabs>
                          <w:tab w:val="left" w:pos="160"/>
                        </w:tabs>
                        <w:spacing w:line="204" w:lineRule="exact"/>
                      </w:pPr>
                      <w:r>
                        <w:t>uskutočňovanie stavieb a ich</w:t>
                      </w:r>
                      <w:r>
                        <w:rPr>
                          <w:spacing w:val="-5"/>
                        </w:rPr>
                        <w:t xml:space="preserve"> </w:t>
                      </w:r>
                      <w:r>
                        <w:t>zmien</w:t>
                      </w:r>
                    </w:p>
                    <w:p w14:paraId="3FC6209F" w14:textId="77777777" w:rsidR="009536E6" w:rsidRDefault="009536E6">
                      <w:pPr>
                        <w:pStyle w:val="Zkladntext"/>
                        <w:numPr>
                          <w:ilvl w:val="0"/>
                          <w:numId w:val="6"/>
                        </w:numPr>
                        <w:tabs>
                          <w:tab w:val="left" w:pos="160"/>
                        </w:tabs>
                        <w:spacing w:line="201" w:lineRule="exact"/>
                      </w:pPr>
                      <w:r>
                        <w:t>prípravné práce k realizácii</w:t>
                      </w:r>
                      <w:r>
                        <w:rPr>
                          <w:spacing w:val="-5"/>
                        </w:rPr>
                        <w:t xml:space="preserve"> </w:t>
                      </w:r>
                      <w:r>
                        <w:t>stavby</w:t>
                      </w:r>
                    </w:p>
                    <w:p w14:paraId="2EDE462F" w14:textId="77777777" w:rsidR="009536E6" w:rsidRDefault="009536E6">
                      <w:pPr>
                        <w:pStyle w:val="Zkladntext"/>
                        <w:numPr>
                          <w:ilvl w:val="0"/>
                          <w:numId w:val="6"/>
                        </w:numPr>
                        <w:tabs>
                          <w:tab w:val="left" w:pos="160"/>
                        </w:tabs>
                        <w:spacing w:line="201" w:lineRule="exact"/>
                      </w:pPr>
                      <w:r>
                        <w:t>inžinierska</w:t>
                      </w:r>
                      <w:r>
                        <w:rPr>
                          <w:spacing w:val="-2"/>
                        </w:rPr>
                        <w:t xml:space="preserve"> </w:t>
                      </w:r>
                      <w:r>
                        <w:t>činnosť</w:t>
                      </w:r>
                    </w:p>
                    <w:p w14:paraId="20374B6C" w14:textId="77777777" w:rsidR="009536E6" w:rsidRDefault="009536E6">
                      <w:pPr>
                        <w:pStyle w:val="Zkladntext"/>
                        <w:numPr>
                          <w:ilvl w:val="0"/>
                          <w:numId w:val="6"/>
                        </w:numPr>
                        <w:tabs>
                          <w:tab w:val="left" w:pos="160"/>
                        </w:tabs>
                        <w:spacing w:line="201" w:lineRule="exact"/>
                      </w:pPr>
                      <w:r>
                        <w:t>projektovanie</w:t>
                      </w:r>
                    </w:p>
                    <w:p w14:paraId="0455399E" w14:textId="77777777" w:rsidR="009536E6" w:rsidRDefault="009536E6">
                      <w:pPr>
                        <w:pStyle w:val="Zkladntext"/>
                        <w:numPr>
                          <w:ilvl w:val="0"/>
                          <w:numId w:val="6"/>
                        </w:numPr>
                        <w:tabs>
                          <w:tab w:val="left" w:pos="160"/>
                        </w:tabs>
                        <w:spacing w:line="204" w:lineRule="exact"/>
                      </w:pPr>
                      <w:r>
                        <w:t>stavebné</w:t>
                      </w:r>
                      <w:r>
                        <w:rPr>
                          <w:spacing w:val="-2"/>
                        </w:rPr>
                        <w:t xml:space="preserve"> </w:t>
                      </w:r>
                      <w:proofErr w:type="spellStart"/>
                      <w:r>
                        <w:t>cenárstvo</w:t>
                      </w:r>
                      <w:proofErr w:type="spellEnd"/>
                    </w:p>
                    <w:p w14:paraId="54900B88" w14:textId="77777777" w:rsidR="009536E6" w:rsidRDefault="009536E6">
                      <w:pPr>
                        <w:pStyle w:val="Zkladntext"/>
                        <w:spacing w:before="11"/>
                        <w:rPr>
                          <w:sz w:val="16"/>
                        </w:rPr>
                      </w:pPr>
                    </w:p>
                    <w:p w14:paraId="351755E5" w14:textId="77777777" w:rsidR="009536E6" w:rsidRDefault="009536E6">
                      <w:pPr>
                        <w:pStyle w:val="Zkladntext"/>
                        <w:spacing w:line="465" w:lineRule="auto"/>
                        <w:ind w:left="50" w:right="4418"/>
                      </w:pPr>
                      <w:r>
                        <w:t>Jediným spoločníkom účtovnej jednotky je Ing. Ladislav Veršovský Základné imanie účtovnej jednotky 300.000 EUR je splatené.</w:t>
                      </w:r>
                    </w:p>
                    <w:p w14:paraId="5B4704D6" w14:textId="77777777" w:rsidR="009536E6" w:rsidRDefault="009536E6">
                      <w:pPr>
                        <w:pStyle w:val="Zkladntext"/>
                        <w:ind w:left="50"/>
                      </w:pPr>
                      <w:r>
                        <w:t>Konatelia účtovnej jednotky sú:</w:t>
                      </w:r>
                    </w:p>
                    <w:p w14:paraId="4E916CFE" w14:textId="77777777" w:rsidR="009536E6" w:rsidRDefault="009536E6">
                      <w:pPr>
                        <w:pStyle w:val="Zkladntext"/>
                        <w:spacing w:before="11"/>
                        <w:rPr>
                          <w:sz w:val="16"/>
                        </w:rPr>
                      </w:pPr>
                    </w:p>
                    <w:p w14:paraId="3C0F31A7" w14:textId="77777777" w:rsidR="009536E6" w:rsidRPr="007F21E1" w:rsidRDefault="009536E6">
                      <w:pPr>
                        <w:pStyle w:val="Zkladntext"/>
                        <w:numPr>
                          <w:ilvl w:val="0"/>
                          <w:numId w:val="5"/>
                        </w:numPr>
                        <w:tabs>
                          <w:tab w:val="left" w:pos="250"/>
                        </w:tabs>
                        <w:spacing w:line="204" w:lineRule="exact"/>
                      </w:pPr>
                      <w:r w:rsidRPr="007F21E1">
                        <w:t>Ing. Ladislav Veršovský - oprávnený konať v mene účtovnej jednotky</w:t>
                      </w:r>
                      <w:r w:rsidRPr="007F21E1">
                        <w:rPr>
                          <w:spacing w:val="-15"/>
                        </w:rPr>
                        <w:t xml:space="preserve"> </w:t>
                      </w:r>
                      <w:r w:rsidRPr="007F21E1">
                        <w:t>samostatne</w:t>
                      </w:r>
                    </w:p>
                    <w:p w14:paraId="2DF0A44B" w14:textId="7D29A8FF" w:rsidR="009536E6" w:rsidRPr="007F21E1" w:rsidRDefault="009536E6">
                      <w:pPr>
                        <w:pStyle w:val="Zkladntext"/>
                        <w:numPr>
                          <w:ilvl w:val="0"/>
                          <w:numId w:val="5"/>
                        </w:numPr>
                        <w:tabs>
                          <w:tab w:val="left" w:pos="250"/>
                        </w:tabs>
                        <w:spacing w:line="201" w:lineRule="exact"/>
                      </w:pPr>
                      <w:r w:rsidRPr="007F21E1">
                        <w:t xml:space="preserve">Ing. Gabriel Csonka - </w:t>
                      </w:r>
                      <w:r w:rsidR="00055CA4" w:rsidRPr="007F21E1">
                        <w:t>oprávnený konať v mene účtovnej jednotky</w:t>
                      </w:r>
                      <w:r w:rsidR="00055CA4" w:rsidRPr="007F21E1">
                        <w:rPr>
                          <w:spacing w:val="-15"/>
                        </w:rPr>
                        <w:t xml:space="preserve"> </w:t>
                      </w:r>
                      <w:r w:rsidR="00055CA4" w:rsidRPr="007F21E1">
                        <w:t>samostatne</w:t>
                      </w:r>
                    </w:p>
                    <w:p w14:paraId="33B032C2" w14:textId="617D6BA1" w:rsidR="00055CA4" w:rsidRPr="007F21E1" w:rsidRDefault="00055CA4" w:rsidP="00055CA4">
                      <w:pPr>
                        <w:pStyle w:val="Zkladntext"/>
                        <w:numPr>
                          <w:ilvl w:val="0"/>
                          <w:numId w:val="5"/>
                        </w:numPr>
                        <w:tabs>
                          <w:tab w:val="left" w:pos="250"/>
                        </w:tabs>
                        <w:spacing w:line="201" w:lineRule="exact"/>
                      </w:pPr>
                      <w:r w:rsidRPr="007F21E1">
                        <w:t>Ing. </w:t>
                      </w:r>
                      <w:hyperlink r:id="rId14" w:history="1">
                        <w:r w:rsidRPr="007F21E1">
                          <w:t>Ľuboš Baranec</w:t>
                        </w:r>
                      </w:hyperlink>
                      <w:r w:rsidRPr="007F21E1">
                        <w:t xml:space="preserve"> - oprávnený konať v mene účtovnej jednotky</w:t>
                      </w:r>
                      <w:r w:rsidRPr="007F21E1">
                        <w:rPr>
                          <w:spacing w:val="-15"/>
                        </w:rPr>
                        <w:t xml:space="preserve"> </w:t>
                      </w:r>
                      <w:r w:rsidRPr="007F21E1">
                        <w:t xml:space="preserve">samostatne; vznik funkcie </w:t>
                      </w:r>
                      <w:r w:rsidR="009A4782" w:rsidRPr="007F21E1">
                        <w:t>21.12.2021</w:t>
                      </w:r>
                    </w:p>
                    <w:p w14:paraId="03DB95CF" w14:textId="6C337241" w:rsidR="009536E6" w:rsidRPr="007F21E1" w:rsidRDefault="009536E6" w:rsidP="009A4782">
                      <w:pPr>
                        <w:pStyle w:val="Zkladntext"/>
                        <w:numPr>
                          <w:ilvl w:val="0"/>
                          <w:numId w:val="5"/>
                        </w:numPr>
                        <w:tabs>
                          <w:tab w:val="left" w:pos="250"/>
                        </w:tabs>
                        <w:spacing w:line="201" w:lineRule="exact"/>
                      </w:pPr>
                      <w:r w:rsidRPr="007F21E1">
                        <w:t xml:space="preserve">Mgr. Magdaléna Horváthová - </w:t>
                      </w:r>
                      <w:r w:rsidR="009A4782" w:rsidRPr="007F21E1">
                        <w:t>zánik funkcie 20.12.2021</w:t>
                      </w:r>
                    </w:p>
                    <w:p w14:paraId="1A0EE165" w14:textId="77777777" w:rsidR="009536E6" w:rsidRPr="007F21E1" w:rsidRDefault="009536E6">
                      <w:pPr>
                        <w:pStyle w:val="Zkladntext"/>
                        <w:rPr>
                          <w:sz w:val="20"/>
                        </w:rPr>
                      </w:pPr>
                    </w:p>
                    <w:p w14:paraId="47E9A633" w14:textId="77777777" w:rsidR="009536E6" w:rsidRPr="007F21E1" w:rsidRDefault="009536E6" w:rsidP="009A4782">
                      <w:pPr>
                        <w:pStyle w:val="Zkladntext"/>
                        <w:spacing w:before="166"/>
                      </w:pPr>
                      <w:r w:rsidRPr="007F21E1">
                        <w:t>Účtovná jednotka nie je neobmedzene ručiacim spoločníkom v iných účtovných jednotkách.</w:t>
                      </w:r>
                    </w:p>
                    <w:p w14:paraId="6999C971" w14:textId="77777777" w:rsidR="009536E6" w:rsidRPr="007F21E1" w:rsidRDefault="009536E6">
                      <w:pPr>
                        <w:pStyle w:val="Zkladntext"/>
                        <w:spacing w:before="4"/>
                        <w:rPr>
                          <w:sz w:val="17"/>
                        </w:rPr>
                      </w:pPr>
                    </w:p>
                    <w:p w14:paraId="4BD1E8DD" w14:textId="10CE6217" w:rsidR="009536E6" w:rsidRDefault="009536E6">
                      <w:pPr>
                        <w:pStyle w:val="Zkladntext"/>
                        <w:spacing w:line="232" w:lineRule="auto"/>
                        <w:ind w:left="50"/>
                      </w:pPr>
                      <w:r w:rsidRPr="007F21E1">
                        <w:t>Účtovná závierka spoločnosti s ručením obmedzeným k 31. 12. 202</w:t>
                      </w:r>
                      <w:r w:rsidR="00055CA4" w:rsidRPr="007F21E1">
                        <w:t>1</w:t>
                      </w:r>
                      <w:r w:rsidRPr="007F21E1">
                        <w:t xml:space="preserve"> je zostavená ako riadna účtovná závierka podľa §17 zákona NR SR č. 431/2002 Z. z. o účtovníctve v znení neskorších predpisov, za účtovné obdobie od 01.01.202</w:t>
                      </w:r>
                      <w:r w:rsidR="00055CA4" w:rsidRPr="007F21E1">
                        <w:t>1</w:t>
                      </w:r>
                      <w:r w:rsidRPr="007F21E1">
                        <w:t xml:space="preserve"> do 31.12.202</w:t>
                      </w:r>
                      <w:r w:rsidR="00055CA4" w:rsidRPr="007F21E1">
                        <w:t>1</w:t>
                      </w:r>
                      <w:r>
                        <w:t>.</w:t>
                      </w:r>
                    </w:p>
                  </w:txbxContent>
                </v:textbox>
                <w10:anchorlock/>
              </v:shape>
            </w:pict>
          </mc:Fallback>
        </mc:AlternateContent>
      </w:r>
    </w:p>
    <w:p w14:paraId="26476D27" w14:textId="77777777" w:rsidR="002E58FA" w:rsidRDefault="002E58FA">
      <w:pPr>
        <w:pStyle w:val="Zkladntext"/>
        <w:rPr>
          <w:sz w:val="20"/>
        </w:rPr>
      </w:pPr>
    </w:p>
    <w:p w14:paraId="1D3332FF" w14:textId="77777777" w:rsidR="002E58FA" w:rsidRDefault="002E58FA">
      <w:pPr>
        <w:pStyle w:val="Zkladntext"/>
        <w:spacing w:before="10"/>
        <w:rPr>
          <w:sz w:val="13"/>
        </w:rPr>
      </w:pPr>
    </w:p>
    <w:tbl>
      <w:tblPr>
        <w:tblStyle w:val="TableNormal"/>
        <w:tblW w:w="0" w:type="auto"/>
        <w:tblInd w:w="27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3676"/>
        <w:gridCol w:w="3020"/>
        <w:gridCol w:w="3756"/>
      </w:tblGrid>
      <w:tr w:rsidR="002E58FA" w14:paraId="5F462780" w14:textId="77777777">
        <w:trPr>
          <w:trHeight w:val="301"/>
        </w:trPr>
        <w:tc>
          <w:tcPr>
            <w:tcW w:w="3676" w:type="dxa"/>
            <w:tcBorders>
              <w:bottom w:val="single" w:sz="4" w:space="0" w:color="000000"/>
              <w:right w:val="single" w:sz="6" w:space="0" w:color="000000"/>
            </w:tcBorders>
          </w:tcPr>
          <w:p w14:paraId="503816D9" w14:textId="77777777" w:rsidR="002E58FA" w:rsidRDefault="002E58FA">
            <w:pPr>
              <w:pStyle w:val="TableParagraph"/>
              <w:rPr>
                <w:rFonts w:ascii="Times New Roman"/>
                <w:sz w:val="18"/>
              </w:rPr>
            </w:pPr>
          </w:p>
        </w:tc>
        <w:tc>
          <w:tcPr>
            <w:tcW w:w="3020" w:type="dxa"/>
            <w:tcBorders>
              <w:left w:val="single" w:sz="6" w:space="0" w:color="000000"/>
              <w:bottom w:val="single" w:sz="4" w:space="0" w:color="000000"/>
              <w:right w:val="single" w:sz="6" w:space="0" w:color="000000"/>
            </w:tcBorders>
          </w:tcPr>
          <w:p w14:paraId="12D1597D" w14:textId="77777777" w:rsidR="002E58FA" w:rsidRPr="007F21E1" w:rsidRDefault="00EF1A61">
            <w:pPr>
              <w:pStyle w:val="TableParagraph"/>
              <w:spacing w:before="48"/>
              <w:ind w:left="541"/>
              <w:rPr>
                <w:rFonts w:ascii="Arial" w:hAnsi="Arial"/>
                <w:sz w:val="18"/>
              </w:rPr>
            </w:pPr>
            <w:r w:rsidRPr="007F21E1">
              <w:rPr>
                <w:rFonts w:ascii="Arial" w:hAnsi="Arial"/>
                <w:sz w:val="18"/>
              </w:rPr>
              <w:t>Bežné účtovné obdobie</w:t>
            </w:r>
          </w:p>
        </w:tc>
        <w:tc>
          <w:tcPr>
            <w:tcW w:w="3756" w:type="dxa"/>
            <w:tcBorders>
              <w:left w:val="single" w:sz="6" w:space="0" w:color="000000"/>
              <w:bottom w:val="single" w:sz="4" w:space="0" w:color="000000"/>
            </w:tcBorders>
          </w:tcPr>
          <w:p w14:paraId="0462D9B2" w14:textId="77777777" w:rsidR="002E58FA" w:rsidRPr="007F21E1" w:rsidRDefault="00EF1A61">
            <w:pPr>
              <w:pStyle w:val="TableParagraph"/>
              <w:spacing w:before="48"/>
              <w:ind w:left="75"/>
              <w:rPr>
                <w:rFonts w:ascii="Arial" w:hAnsi="Arial"/>
                <w:sz w:val="18"/>
              </w:rPr>
            </w:pPr>
            <w:r w:rsidRPr="007F21E1">
              <w:rPr>
                <w:rFonts w:ascii="Arial" w:hAnsi="Arial"/>
                <w:sz w:val="18"/>
              </w:rPr>
              <w:t>Bezprostredne predchádzajúce účt.</w:t>
            </w:r>
            <w:r w:rsidR="00394A44" w:rsidRPr="007F21E1">
              <w:rPr>
                <w:rFonts w:ascii="Arial" w:hAnsi="Arial"/>
                <w:sz w:val="18"/>
              </w:rPr>
              <w:t xml:space="preserve"> </w:t>
            </w:r>
            <w:r w:rsidRPr="007F21E1">
              <w:rPr>
                <w:rFonts w:ascii="Arial" w:hAnsi="Arial"/>
                <w:sz w:val="18"/>
              </w:rPr>
              <w:t>obdobie</w:t>
            </w:r>
          </w:p>
        </w:tc>
      </w:tr>
      <w:tr w:rsidR="002E58FA" w14:paraId="082E1016" w14:textId="77777777">
        <w:trPr>
          <w:trHeight w:val="353"/>
        </w:trPr>
        <w:tc>
          <w:tcPr>
            <w:tcW w:w="3676" w:type="dxa"/>
            <w:tcBorders>
              <w:top w:val="single" w:sz="4" w:space="0" w:color="000000"/>
              <w:right w:val="single" w:sz="6" w:space="0" w:color="000000"/>
            </w:tcBorders>
          </w:tcPr>
          <w:p w14:paraId="21664F4A" w14:textId="77777777" w:rsidR="002E58FA" w:rsidRDefault="00EF1A61">
            <w:pPr>
              <w:pStyle w:val="TableParagraph"/>
              <w:spacing w:before="50"/>
              <w:ind w:left="69"/>
              <w:rPr>
                <w:sz w:val="20"/>
              </w:rPr>
            </w:pPr>
            <w:r>
              <w:rPr>
                <w:sz w:val="20"/>
              </w:rPr>
              <w:t>Priemerný prepočítaný počet zamestnancov</w:t>
            </w:r>
          </w:p>
        </w:tc>
        <w:tc>
          <w:tcPr>
            <w:tcW w:w="3020" w:type="dxa"/>
            <w:tcBorders>
              <w:top w:val="single" w:sz="4" w:space="0" w:color="000000"/>
              <w:left w:val="single" w:sz="6" w:space="0" w:color="000000"/>
              <w:right w:val="single" w:sz="6" w:space="0" w:color="000000"/>
            </w:tcBorders>
          </w:tcPr>
          <w:p w14:paraId="6CFC9209" w14:textId="03442A3A" w:rsidR="002E58FA" w:rsidRPr="007F21E1" w:rsidRDefault="0009276C">
            <w:pPr>
              <w:pStyle w:val="TableParagraph"/>
              <w:spacing w:before="58"/>
              <w:ind w:left="232"/>
              <w:jc w:val="center"/>
              <w:rPr>
                <w:rFonts w:ascii="Arial"/>
                <w:sz w:val="20"/>
              </w:rPr>
            </w:pPr>
            <w:r w:rsidRPr="007F21E1">
              <w:rPr>
                <w:rFonts w:ascii="Arial"/>
                <w:sz w:val="20"/>
              </w:rPr>
              <w:t>1</w:t>
            </w:r>
            <w:r w:rsidR="00E03AAD" w:rsidRPr="007F21E1">
              <w:rPr>
                <w:rFonts w:ascii="Arial"/>
                <w:sz w:val="20"/>
              </w:rPr>
              <w:t>1</w:t>
            </w:r>
          </w:p>
        </w:tc>
        <w:tc>
          <w:tcPr>
            <w:tcW w:w="3756" w:type="dxa"/>
            <w:tcBorders>
              <w:top w:val="single" w:sz="4" w:space="0" w:color="000000"/>
              <w:left w:val="single" w:sz="6" w:space="0" w:color="000000"/>
            </w:tcBorders>
          </w:tcPr>
          <w:p w14:paraId="307B6067" w14:textId="6359C407" w:rsidR="002E58FA" w:rsidRPr="007F21E1" w:rsidRDefault="00E03AAD">
            <w:pPr>
              <w:pStyle w:val="TableParagraph"/>
              <w:spacing w:before="61"/>
              <w:ind w:right="491"/>
              <w:jc w:val="center"/>
              <w:rPr>
                <w:rFonts w:ascii="Arial"/>
                <w:sz w:val="20"/>
              </w:rPr>
            </w:pPr>
            <w:r w:rsidRPr="007F21E1">
              <w:rPr>
                <w:rFonts w:ascii="Arial"/>
                <w:sz w:val="20"/>
              </w:rPr>
              <w:t>10</w:t>
            </w:r>
          </w:p>
        </w:tc>
      </w:tr>
    </w:tbl>
    <w:p w14:paraId="6A2BC61A" w14:textId="77777777" w:rsidR="002E58FA" w:rsidRDefault="002E58FA">
      <w:pPr>
        <w:jc w:val="center"/>
        <w:rPr>
          <w:sz w:val="20"/>
        </w:rPr>
        <w:sectPr w:rsidR="002E58FA" w:rsidSect="006E2CD0">
          <w:type w:val="continuous"/>
          <w:pgSz w:w="11910" w:h="16840"/>
          <w:pgMar w:top="920" w:right="286" w:bottom="680" w:left="620" w:header="708" w:footer="708" w:gutter="0"/>
          <w:cols w:space="708"/>
        </w:sectPr>
      </w:pPr>
    </w:p>
    <w:p w14:paraId="2C5BB06F" w14:textId="77777777" w:rsidR="002E58FA" w:rsidRDefault="002E58FA">
      <w:pPr>
        <w:pStyle w:val="Zkladntext"/>
        <w:spacing w:before="4"/>
        <w:rPr>
          <w:sz w:val="29"/>
        </w:rPr>
      </w:pPr>
    </w:p>
    <w:p w14:paraId="548C55C2" w14:textId="7A7992FC" w:rsidR="002E58FA" w:rsidRDefault="00714D87">
      <w:pPr>
        <w:pStyle w:val="Zkladntext"/>
        <w:spacing w:before="95"/>
        <w:ind w:left="242"/>
      </w:pPr>
      <w:r>
        <w:rPr>
          <w:noProof/>
        </w:rPr>
        <mc:AlternateContent>
          <mc:Choice Requires="wps">
            <w:drawing>
              <wp:anchor distT="0" distB="0" distL="0" distR="0" simplePos="0" relativeHeight="251662336" behindDoc="1" locked="0" layoutInCell="1" allowOverlap="1" wp14:anchorId="06EB200B" wp14:editId="2A903CCF">
                <wp:simplePos x="0" y="0"/>
                <wp:positionH relativeFrom="page">
                  <wp:posOffset>534670</wp:posOffset>
                </wp:positionH>
                <wp:positionV relativeFrom="paragraph">
                  <wp:posOffset>274955</wp:posOffset>
                </wp:positionV>
                <wp:extent cx="6661785" cy="2995295"/>
                <wp:effectExtent l="0" t="0" r="0" b="0"/>
                <wp:wrapTopAndBottom/>
                <wp:docPr id="56" name="Text Box 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61785" cy="2995295"/>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6B17187" w14:textId="1EC55598" w:rsidR="009536E6" w:rsidRDefault="009536E6">
                            <w:pPr>
                              <w:pStyle w:val="Zkladntext"/>
                              <w:spacing w:before="105"/>
                              <w:ind w:left="73"/>
                            </w:pPr>
                            <w:r>
                              <w:t>Ú</w:t>
                            </w:r>
                            <w:r>
                              <w:rPr>
                                <w:rFonts w:ascii="Arial Narrow" w:hAnsi="Arial Narrow"/>
                              </w:rPr>
                              <w:t>č</w:t>
                            </w:r>
                            <w:r>
                              <w:t xml:space="preserve">tovná </w:t>
                            </w:r>
                            <w:r w:rsidRPr="007F21E1">
                              <w:t>jednotka k 31.12.202</w:t>
                            </w:r>
                            <w:r w:rsidR="00F76241" w:rsidRPr="007F21E1">
                              <w:t>1</w:t>
                            </w:r>
                            <w:r w:rsidRPr="007F21E1">
                              <w:t xml:space="preserve"> nie je sú</w:t>
                            </w:r>
                            <w:r w:rsidRPr="007F21E1">
                              <w:rPr>
                                <w:rFonts w:ascii="Arial Narrow" w:hAnsi="Arial Narrow"/>
                              </w:rPr>
                              <w:t>č</w:t>
                            </w:r>
                            <w:r w:rsidRPr="007F21E1">
                              <w:t>as</w:t>
                            </w:r>
                            <w:r w:rsidRPr="007F21E1">
                              <w:rPr>
                                <w:rFonts w:ascii="Arial Narrow" w:hAnsi="Arial Narrow"/>
                              </w:rPr>
                              <w:t>ť</w:t>
                            </w:r>
                            <w:r w:rsidRPr="007F21E1">
                              <w:t>ou</w:t>
                            </w:r>
                            <w:r>
                              <w:t xml:space="preserve"> skupiny ú</w:t>
                            </w:r>
                            <w:r>
                              <w:rPr>
                                <w:rFonts w:ascii="Arial Narrow" w:hAnsi="Arial Narrow"/>
                              </w:rPr>
                              <w:t>č</w:t>
                            </w:r>
                            <w:r>
                              <w:t>tovných jednotiek.</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6EB200B" id="Text Box 51" o:spid="_x0000_s1030" type="#_x0000_t202" style="position:absolute;left:0;text-align:left;margin-left:42.1pt;margin-top:21.65pt;width:524.55pt;height:235.85pt;z-index:-25165414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" filled="f" strokeweight=".48pt">
                <v:textbox inset="0,0,0,0">
                  <w:txbxContent>
                    <w:p w14:paraId="66B17187" w14:textId="1EC55598" w:rsidR="009536E6" w:rsidRDefault="009536E6">
                      <w:pPr>
                        <w:pStyle w:val="Zkladntext"/>
                        <w:spacing w:before="105"/>
                        <w:ind w:left="73"/>
                      </w:pPr>
                      <w:r>
                        <w:t>Ú</w:t>
                      </w:r>
                      <w:r>
                        <w:rPr>
                          <w:rFonts w:ascii="Arial Narrow" w:hAnsi="Arial Narrow"/>
                        </w:rPr>
                        <w:t>č</w:t>
                      </w:r>
                      <w:r>
                        <w:t xml:space="preserve">tovná </w:t>
                      </w:r>
                      <w:r w:rsidRPr="007F21E1">
                        <w:t>jednotka k 31.12.202</w:t>
                      </w:r>
                      <w:r w:rsidR="00F76241" w:rsidRPr="007F21E1">
                        <w:t>1</w:t>
                      </w:r>
                      <w:r w:rsidRPr="007F21E1">
                        <w:t xml:space="preserve"> nie je sú</w:t>
                      </w:r>
                      <w:r w:rsidRPr="007F21E1">
                        <w:rPr>
                          <w:rFonts w:ascii="Arial Narrow" w:hAnsi="Arial Narrow"/>
                        </w:rPr>
                        <w:t>č</w:t>
                      </w:r>
                      <w:r w:rsidRPr="007F21E1">
                        <w:t>as</w:t>
                      </w:r>
                      <w:r w:rsidRPr="007F21E1">
                        <w:rPr>
                          <w:rFonts w:ascii="Arial Narrow" w:hAnsi="Arial Narrow"/>
                        </w:rPr>
                        <w:t>ť</w:t>
                      </w:r>
                      <w:r w:rsidRPr="007F21E1">
                        <w:t>ou</w:t>
                      </w:r>
                      <w:r>
                        <w:t xml:space="preserve"> skupiny ú</w:t>
                      </w:r>
                      <w:r>
                        <w:rPr>
                          <w:rFonts w:ascii="Arial Narrow" w:hAnsi="Arial Narrow"/>
                        </w:rPr>
                        <w:t>č</w:t>
                      </w:r>
                      <w:r>
                        <w:t>tovných jednotiek.</w:t>
                      </w:r>
                    </w:p>
                  </w:txbxContent>
                </v:textbox>
                <w10:wrap type="topAndBottom" anchorx="page"/>
              </v:shape>
            </w:pict>
          </mc:Fallback>
        </mc:AlternateContent>
      </w:r>
      <w:r w:rsidR="00EF1A61">
        <w:t>Údaje o skupine účtovných jednotiek</w:t>
      </w:r>
    </w:p>
    <w:p w14:paraId="26C2DF9A" w14:textId="77777777" w:rsidR="002E58FA" w:rsidRDefault="002E58FA">
      <w:pPr>
        <w:pStyle w:val="Zkladntext"/>
        <w:spacing w:before="7"/>
        <w:rPr>
          <w:sz w:val="14"/>
        </w:rPr>
      </w:pPr>
    </w:p>
    <w:p w14:paraId="1D08CE8B" w14:textId="02D38623" w:rsidR="002E58FA" w:rsidRDefault="00714D87">
      <w:pPr>
        <w:pStyle w:val="Nadpis1"/>
        <w:numPr>
          <w:ilvl w:val="0"/>
          <w:numId w:val="7"/>
        </w:numPr>
        <w:tabs>
          <w:tab w:val="left" w:pos="509"/>
        </w:tabs>
        <w:ind w:left="508" w:hanging="220"/>
        <w:jc w:val="left"/>
      </w:pPr>
      <w:r>
        <w:rPr>
          <w:noProof/>
        </w:rPr>
        <mc:AlternateContent>
          <mc:Choice Requires="wps">
            <w:drawing>
              <wp:anchor distT="0" distB="0" distL="0" distR="0" simplePos="0" relativeHeight="251663360" behindDoc="1" locked="0" layoutInCell="1" allowOverlap="1" wp14:anchorId="0539059D" wp14:editId="3E8B589E">
                <wp:simplePos x="0" y="0"/>
                <wp:positionH relativeFrom="page">
                  <wp:posOffset>531495</wp:posOffset>
                </wp:positionH>
                <wp:positionV relativeFrom="paragraph">
                  <wp:posOffset>309245</wp:posOffset>
                </wp:positionV>
                <wp:extent cx="6666865" cy="2531745"/>
                <wp:effectExtent l="0" t="0" r="0" b="0"/>
                <wp:wrapTopAndBottom/>
                <wp:docPr id="55" name="Text Box 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66865" cy="2531745"/>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365258FD" w14:textId="1F512CD8" w:rsidR="001C205E" w:rsidRDefault="007753C2">
                            <w:pPr>
                              <w:pStyle w:val="Zkladntext"/>
                              <w:spacing w:before="114"/>
                              <w:ind w:left="88" w:right="94"/>
                            </w:pPr>
                            <w:r w:rsidRPr="007F21E1">
                              <w:t>V roku 2021 účtovná jednotka prijala pôžičku od spoločníka a konateľa Ing.Ladislava Veršovského vo výške 500.000 Eur</w:t>
                            </w:r>
                            <w:r w:rsidR="001C205E" w:rsidRPr="007F21E1">
                              <w:t xml:space="preserve"> s dobou splatnosti v roku 2024 a úrokom 1% p.a. V</w:t>
                            </w:r>
                            <w:r w:rsidR="009536E6" w:rsidRPr="007F21E1">
                              <w:t xml:space="preserve"> roku 2020 účtovná jednotka prijala pôžičku od spoločníka a konateľa Ing.Ladislava Veršovského vo výške 1.700.000 Eur</w:t>
                            </w:r>
                            <w:r w:rsidR="001C205E" w:rsidRPr="007F21E1">
                              <w:t xml:space="preserve"> s dobou splatnosti v roku 2023 a úrokom 1% p.a. V roku 2019 účtovná jednotka prijala pôžičku od spoločníka a konateľa Ing.Ladislava Veršovského vo výške 1.150.000 Eur s dobou splatnosti v roku 2022 a úrokom 0,5% p.a.</w:t>
                            </w:r>
                            <w:r w:rsidR="001C205E">
                              <w:t xml:space="preserve">   </w:t>
                            </w:r>
                          </w:p>
                          <w:p w14:paraId="097CF99D" w14:textId="3547FAF1" w:rsidR="009536E6" w:rsidRDefault="009536E6">
                            <w:pPr>
                              <w:pStyle w:val="Zkladntext"/>
                              <w:spacing w:before="114"/>
                              <w:ind w:left="88" w:right="94"/>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539059D" id="Text Box 50" o:spid="_x0000_s1031" type="#_x0000_t202" style="position:absolute;left:0;text-align:left;margin-left:41.85pt;margin-top:24.35pt;width:524.95pt;height:199.35pt;z-index:-25165312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" filled="f" strokeweight=".48pt">
                <v:textbox inset="0,0,0,0">
                  <w:txbxContent>
                    <w:p w14:paraId="365258FD" w14:textId="1F512CD8" w:rsidR="001C205E" w:rsidRDefault="007753C2">
                      <w:pPr>
                        <w:pStyle w:val="Zkladntext"/>
                        <w:spacing w:before="114"/>
                        <w:ind w:left="88" w:right="94"/>
                      </w:pPr>
                      <w:r w:rsidRPr="007F21E1">
                        <w:t xml:space="preserve">V roku 2021 účtovná jednotka prijala pôžičku od spoločníka a konateľa </w:t>
                      </w:r>
                      <w:proofErr w:type="spellStart"/>
                      <w:r w:rsidRPr="007F21E1">
                        <w:t>Ing.Ladislava</w:t>
                      </w:r>
                      <w:proofErr w:type="spellEnd"/>
                      <w:r w:rsidRPr="007F21E1">
                        <w:t xml:space="preserve"> </w:t>
                      </w:r>
                      <w:proofErr w:type="spellStart"/>
                      <w:r w:rsidRPr="007F21E1">
                        <w:t>Veršovského</w:t>
                      </w:r>
                      <w:proofErr w:type="spellEnd"/>
                      <w:r w:rsidRPr="007F21E1">
                        <w:t xml:space="preserve"> vo výške 500.000 Eur</w:t>
                      </w:r>
                      <w:r w:rsidR="001C205E" w:rsidRPr="007F21E1">
                        <w:t xml:space="preserve"> s dobou splatnosti v roku 2024 a úrokom 1% </w:t>
                      </w:r>
                      <w:proofErr w:type="spellStart"/>
                      <w:r w:rsidR="001C205E" w:rsidRPr="007F21E1">
                        <w:t>p.a</w:t>
                      </w:r>
                      <w:proofErr w:type="spellEnd"/>
                      <w:r w:rsidR="001C205E" w:rsidRPr="007F21E1">
                        <w:t>. V</w:t>
                      </w:r>
                      <w:r w:rsidR="009536E6" w:rsidRPr="007F21E1">
                        <w:t xml:space="preserve"> roku 2020 účtovná jednotka prijala pôžičku od spoločníka a konateľa </w:t>
                      </w:r>
                      <w:proofErr w:type="spellStart"/>
                      <w:r w:rsidR="009536E6" w:rsidRPr="007F21E1">
                        <w:t>Ing.Ladislava</w:t>
                      </w:r>
                      <w:proofErr w:type="spellEnd"/>
                      <w:r w:rsidR="009536E6" w:rsidRPr="007F21E1">
                        <w:t xml:space="preserve"> </w:t>
                      </w:r>
                      <w:proofErr w:type="spellStart"/>
                      <w:r w:rsidR="009536E6" w:rsidRPr="007F21E1">
                        <w:t>Veršovského</w:t>
                      </w:r>
                      <w:proofErr w:type="spellEnd"/>
                      <w:r w:rsidR="009536E6" w:rsidRPr="007F21E1">
                        <w:t xml:space="preserve"> vo výške 1.700.000 Eur</w:t>
                      </w:r>
                      <w:r w:rsidR="001C205E" w:rsidRPr="007F21E1">
                        <w:t xml:space="preserve"> s dobou splatnosti v roku 2023 a úrokom 1% </w:t>
                      </w:r>
                      <w:proofErr w:type="spellStart"/>
                      <w:r w:rsidR="001C205E" w:rsidRPr="007F21E1">
                        <w:t>p.a</w:t>
                      </w:r>
                      <w:proofErr w:type="spellEnd"/>
                      <w:r w:rsidR="001C205E" w:rsidRPr="007F21E1">
                        <w:t xml:space="preserve">. V roku 2019 účtovná jednotka prijala pôžičku od spoločníka a konateľa </w:t>
                      </w:r>
                      <w:proofErr w:type="spellStart"/>
                      <w:r w:rsidR="001C205E" w:rsidRPr="007F21E1">
                        <w:t>Ing.Ladislava</w:t>
                      </w:r>
                      <w:proofErr w:type="spellEnd"/>
                      <w:r w:rsidR="001C205E" w:rsidRPr="007F21E1">
                        <w:t xml:space="preserve"> </w:t>
                      </w:r>
                      <w:proofErr w:type="spellStart"/>
                      <w:r w:rsidR="001C205E" w:rsidRPr="007F21E1">
                        <w:t>Veršovského</w:t>
                      </w:r>
                      <w:proofErr w:type="spellEnd"/>
                      <w:r w:rsidR="001C205E" w:rsidRPr="007F21E1">
                        <w:t xml:space="preserve"> vo výške 1.150.000 Eur s dobou splatnosti v roku 2022 a úrokom 0,5% </w:t>
                      </w:r>
                      <w:proofErr w:type="spellStart"/>
                      <w:r w:rsidR="001C205E" w:rsidRPr="007F21E1">
                        <w:t>p.a</w:t>
                      </w:r>
                      <w:proofErr w:type="spellEnd"/>
                      <w:r w:rsidR="001C205E" w:rsidRPr="007F21E1">
                        <w:t>.</w:t>
                      </w:r>
                      <w:r w:rsidR="001C205E">
                        <w:t xml:space="preserve">   </w:t>
                      </w:r>
                    </w:p>
                    <w:p w14:paraId="097CF99D" w14:textId="3547FAF1" w:rsidR="009536E6" w:rsidRDefault="009536E6">
                      <w:pPr>
                        <w:pStyle w:val="Zkladntext"/>
                        <w:spacing w:before="114"/>
                        <w:ind w:left="88" w:right="94"/>
                      </w:pPr>
                    </w:p>
                  </w:txbxContent>
                </v:textbox>
                <w10:wrap type="topAndBottom" anchorx="page"/>
              </v:shape>
            </w:pict>
          </mc:Fallback>
        </mc:AlternateContent>
      </w:r>
      <w:r w:rsidR="00EF1A61">
        <w:t>Informácie o orgánoch</w:t>
      </w:r>
      <w:r w:rsidR="00EF1A61">
        <w:rPr>
          <w:spacing w:val="-2"/>
        </w:rPr>
        <w:t xml:space="preserve"> </w:t>
      </w:r>
      <w:r w:rsidR="00EF1A61">
        <w:t>spoločnosti</w:t>
      </w:r>
    </w:p>
    <w:p w14:paraId="75E87BCA" w14:textId="77777777" w:rsidR="002E58FA" w:rsidRDefault="002E58FA">
      <w:pPr>
        <w:pStyle w:val="Zkladntext"/>
        <w:spacing w:before="8"/>
        <w:rPr>
          <w:rFonts w:ascii="Arial Narrow"/>
          <w:b/>
          <w:sz w:val="14"/>
        </w:rPr>
      </w:pPr>
    </w:p>
    <w:tbl>
      <w:tblPr>
        <w:tblStyle w:val="TableNormal"/>
        <w:tblW w:w="0" w:type="auto"/>
        <w:tblInd w:w="25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3670"/>
        <w:gridCol w:w="1326"/>
        <w:gridCol w:w="853"/>
        <w:gridCol w:w="1335"/>
        <w:gridCol w:w="929"/>
        <w:gridCol w:w="1304"/>
        <w:gridCol w:w="1030"/>
      </w:tblGrid>
      <w:tr w:rsidR="002E58FA" w14:paraId="3FFE3F54" w14:textId="77777777">
        <w:trPr>
          <w:trHeight w:val="298"/>
        </w:trPr>
        <w:tc>
          <w:tcPr>
            <w:tcW w:w="3670" w:type="dxa"/>
            <w:vMerge w:val="restart"/>
            <w:tcBorders>
              <w:bottom w:val="single" w:sz="4" w:space="0" w:color="000000"/>
              <w:right w:val="single" w:sz="4" w:space="0" w:color="000000"/>
            </w:tcBorders>
          </w:tcPr>
          <w:p w14:paraId="72E1F7A8" w14:textId="77777777" w:rsidR="002E58FA" w:rsidRDefault="002E58FA">
            <w:pPr>
              <w:pStyle w:val="TableParagraph"/>
              <w:rPr>
                <w:rFonts w:ascii="Times New Roman"/>
                <w:sz w:val="16"/>
              </w:rPr>
            </w:pPr>
          </w:p>
        </w:tc>
        <w:tc>
          <w:tcPr>
            <w:tcW w:w="2179" w:type="dxa"/>
            <w:gridSpan w:val="2"/>
            <w:tcBorders>
              <w:left w:val="single" w:sz="4" w:space="0" w:color="000000"/>
              <w:bottom w:val="single" w:sz="4" w:space="0" w:color="000000"/>
              <w:right w:val="single" w:sz="4" w:space="0" w:color="000000"/>
            </w:tcBorders>
          </w:tcPr>
          <w:p w14:paraId="61E6CADC" w14:textId="77777777" w:rsidR="002E58FA" w:rsidRDefault="00EF1A61">
            <w:pPr>
              <w:pStyle w:val="TableParagraph"/>
              <w:spacing w:before="36"/>
              <w:ind w:left="532"/>
              <w:rPr>
                <w:rFonts w:ascii="Arial" w:hAnsi="Arial"/>
                <w:b/>
                <w:sz w:val="16"/>
              </w:rPr>
            </w:pPr>
            <w:r>
              <w:rPr>
                <w:rFonts w:ascii="Arial" w:hAnsi="Arial"/>
                <w:b/>
                <w:sz w:val="16"/>
              </w:rPr>
              <w:t>Štatutárny orgán</w:t>
            </w:r>
          </w:p>
        </w:tc>
        <w:tc>
          <w:tcPr>
            <w:tcW w:w="2264" w:type="dxa"/>
            <w:gridSpan w:val="2"/>
            <w:tcBorders>
              <w:left w:val="single" w:sz="4" w:space="0" w:color="000000"/>
              <w:bottom w:val="single" w:sz="4" w:space="0" w:color="000000"/>
              <w:right w:val="single" w:sz="4" w:space="0" w:color="000000"/>
            </w:tcBorders>
          </w:tcPr>
          <w:p w14:paraId="6E014A3D" w14:textId="77777777" w:rsidR="002E58FA" w:rsidRDefault="00EF1A61">
            <w:pPr>
              <w:pStyle w:val="TableParagraph"/>
              <w:spacing w:before="41"/>
              <w:ind w:left="581"/>
              <w:rPr>
                <w:rFonts w:ascii="Arial" w:hAnsi="Arial"/>
                <w:b/>
                <w:sz w:val="16"/>
              </w:rPr>
            </w:pPr>
            <w:r>
              <w:rPr>
                <w:rFonts w:ascii="Arial" w:hAnsi="Arial"/>
                <w:b/>
                <w:sz w:val="16"/>
              </w:rPr>
              <w:t>Dozorný orgán</w:t>
            </w:r>
          </w:p>
        </w:tc>
        <w:tc>
          <w:tcPr>
            <w:tcW w:w="2334" w:type="dxa"/>
            <w:gridSpan w:val="2"/>
            <w:tcBorders>
              <w:left w:val="single" w:sz="4" w:space="0" w:color="000000"/>
              <w:bottom w:val="single" w:sz="4" w:space="0" w:color="000000"/>
            </w:tcBorders>
          </w:tcPr>
          <w:p w14:paraId="4289EAB7" w14:textId="77777777" w:rsidR="002E58FA" w:rsidRDefault="00EF1A61">
            <w:pPr>
              <w:pStyle w:val="TableParagraph"/>
              <w:spacing w:before="36"/>
              <w:ind w:left="762"/>
              <w:rPr>
                <w:rFonts w:ascii="Arial" w:hAnsi="Arial"/>
                <w:b/>
                <w:sz w:val="16"/>
              </w:rPr>
            </w:pPr>
            <w:r>
              <w:rPr>
                <w:rFonts w:ascii="Arial" w:hAnsi="Arial"/>
                <w:b/>
                <w:sz w:val="16"/>
              </w:rPr>
              <w:t>Iný orgán</w:t>
            </w:r>
          </w:p>
        </w:tc>
      </w:tr>
      <w:tr w:rsidR="002E58FA" w14:paraId="3808A4F2" w14:textId="77777777">
        <w:trPr>
          <w:trHeight w:val="506"/>
        </w:trPr>
        <w:tc>
          <w:tcPr>
            <w:tcW w:w="3670" w:type="dxa"/>
            <w:vMerge/>
            <w:tcBorders>
              <w:top w:val="nil"/>
              <w:bottom w:val="single" w:sz="4" w:space="0" w:color="000000"/>
              <w:right w:val="single" w:sz="4" w:space="0" w:color="000000"/>
            </w:tcBorders>
          </w:tcPr>
          <w:p w14:paraId="17D052FC" w14:textId="77777777" w:rsidR="002E58FA" w:rsidRDefault="002E58FA">
            <w:pPr>
              <w:rPr>
                <w:sz w:val="2"/>
                <w:szCs w:val="2"/>
              </w:rPr>
            </w:pPr>
          </w:p>
        </w:tc>
        <w:tc>
          <w:tcPr>
            <w:tcW w:w="1326" w:type="dxa"/>
            <w:tcBorders>
              <w:top w:val="single" w:sz="4" w:space="0" w:color="000000"/>
              <w:left w:val="single" w:sz="4" w:space="0" w:color="000000"/>
              <w:bottom w:val="single" w:sz="4" w:space="0" w:color="000000"/>
              <w:right w:val="single" w:sz="4" w:space="0" w:color="000000"/>
            </w:tcBorders>
          </w:tcPr>
          <w:p w14:paraId="2E0C3C61" w14:textId="77777777" w:rsidR="002E58FA" w:rsidRDefault="002E58FA">
            <w:pPr>
              <w:pStyle w:val="TableParagraph"/>
              <w:spacing w:before="5"/>
              <w:rPr>
                <w:b/>
                <w:sz w:val="15"/>
              </w:rPr>
            </w:pPr>
          </w:p>
          <w:p w14:paraId="26751CDF" w14:textId="77777777" w:rsidR="002E58FA" w:rsidRDefault="00EF1A61">
            <w:pPr>
              <w:pStyle w:val="TableParagraph"/>
              <w:ind w:left="763"/>
              <w:rPr>
                <w:rFonts w:ascii="Arial"/>
                <w:b/>
                <w:sz w:val="16"/>
              </w:rPr>
            </w:pPr>
            <w:r>
              <w:rPr>
                <w:rFonts w:ascii="Arial"/>
                <w:b/>
                <w:sz w:val="16"/>
              </w:rPr>
              <w:t>suma</w:t>
            </w:r>
          </w:p>
        </w:tc>
        <w:tc>
          <w:tcPr>
            <w:tcW w:w="853" w:type="dxa"/>
            <w:tcBorders>
              <w:top w:val="single" w:sz="4" w:space="0" w:color="000000"/>
              <w:left w:val="single" w:sz="4" w:space="0" w:color="000000"/>
              <w:bottom w:val="single" w:sz="4" w:space="0" w:color="000000"/>
              <w:right w:val="single" w:sz="4" w:space="0" w:color="000000"/>
            </w:tcBorders>
          </w:tcPr>
          <w:p w14:paraId="75E1635C" w14:textId="77777777" w:rsidR="002E58FA" w:rsidRDefault="00EF1A61">
            <w:pPr>
              <w:pStyle w:val="TableParagraph"/>
              <w:spacing w:before="61" w:line="249" w:lineRule="auto"/>
              <w:ind w:left="247" w:right="-20" w:hanging="27"/>
              <w:rPr>
                <w:rFonts w:ascii="Arial" w:hAnsi="Arial"/>
                <w:b/>
                <w:sz w:val="16"/>
              </w:rPr>
            </w:pPr>
            <w:r>
              <w:rPr>
                <w:rFonts w:ascii="Arial" w:hAnsi="Arial"/>
                <w:b/>
                <w:sz w:val="16"/>
              </w:rPr>
              <w:t>úroková sadzba</w:t>
            </w:r>
          </w:p>
        </w:tc>
        <w:tc>
          <w:tcPr>
            <w:tcW w:w="1335" w:type="dxa"/>
            <w:tcBorders>
              <w:top w:val="single" w:sz="4" w:space="0" w:color="000000"/>
              <w:left w:val="single" w:sz="4" w:space="0" w:color="000000"/>
              <w:bottom w:val="single" w:sz="4" w:space="0" w:color="000000"/>
              <w:right w:val="single" w:sz="4" w:space="0" w:color="000000"/>
            </w:tcBorders>
          </w:tcPr>
          <w:p w14:paraId="62ADC425" w14:textId="77777777" w:rsidR="002E58FA" w:rsidRDefault="002E58FA">
            <w:pPr>
              <w:pStyle w:val="TableParagraph"/>
              <w:spacing w:before="3"/>
              <w:rPr>
                <w:b/>
                <w:sz w:val="15"/>
              </w:rPr>
            </w:pPr>
          </w:p>
          <w:p w14:paraId="3F4AA5DE" w14:textId="77777777" w:rsidR="002E58FA" w:rsidRDefault="00EF1A61">
            <w:pPr>
              <w:pStyle w:val="TableParagraph"/>
              <w:ind w:left="745"/>
              <w:rPr>
                <w:rFonts w:ascii="Arial"/>
                <w:b/>
                <w:sz w:val="16"/>
              </w:rPr>
            </w:pPr>
            <w:r>
              <w:rPr>
                <w:rFonts w:ascii="Arial"/>
                <w:b/>
                <w:sz w:val="16"/>
              </w:rPr>
              <w:t>suma</w:t>
            </w:r>
          </w:p>
        </w:tc>
        <w:tc>
          <w:tcPr>
            <w:tcW w:w="929" w:type="dxa"/>
            <w:tcBorders>
              <w:top w:val="single" w:sz="4" w:space="0" w:color="000000"/>
              <w:left w:val="single" w:sz="4" w:space="0" w:color="000000"/>
              <w:bottom w:val="single" w:sz="4" w:space="0" w:color="000000"/>
              <w:right w:val="single" w:sz="4" w:space="0" w:color="000000"/>
            </w:tcBorders>
          </w:tcPr>
          <w:p w14:paraId="2DCA1B1A" w14:textId="77777777" w:rsidR="002E58FA" w:rsidRDefault="00EF1A61">
            <w:pPr>
              <w:pStyle w:val="TableParagraph"/>
              <w:spacing w:before="79" w:line="249" w:lineRule="auto"/>
              <w:ind w:left="239" w:right="64" w:hanging="27"/>
              <w:rPr>
                <w:rFonts w:ascii="Arial" w:hAnsi="Arial"/>
                <w:b/>
                <w:sz w:val="16"/>
              </w:rPr>
            </w:pPr>
            <w:r>
              <w:rPr>
                <w:rFonts w:ascii="Arial" w:hAnsi="Arial"/>
                <w:b/>
                <w:sz w:val="16"/>
              </w:rPr>
              <w:t>úroková sadzba</w:t>
            </w:r>
          </w:p>
        </w:tc>
        <w:tc>
          <w:tcPr>
            <w:tcW w:w="1304" w:type="dxa"/>
            <w:tcBorders>
              <w:top w:val="single" w:sz="4" w:space="0" w:color="000000"/>
              <w:left w:val="single" w:sz="4" w:space="0" w:color="000000"/>
              <w:bottom w:val="single" w:sz="4" w:space="0" w:color="000000"/>
              <w:right w:val="single" w:sz="4" w:space="0" w:color="000000"/>
            </w:tcBorders>
          </w:tcPr>
          <w:p w14:paraId="3D7E8C09" w14:textId="77777777" w:rsidR="002E58FA" w:rsidRDefault="002E58FA">
            <w:pPr>
              <w:pStyle w:val="TableParagraph"/>
              <w:spacing w:before="11"/>
              <w:rPr>
                <w:b/>
                <w:sz w:val="14"/>
              </w:rPr>
            </w:pPr>
          </w:p>
          <w:p w14:paraId="3ACF1C12" w14:textId="77777777" w:rsidR="002E58FA" w:rsidRDefault="00EF1A61">
            <w:pPr>
              <w:pStyle w:val="TableParagraph"/>
              <w:ind w:left="665"/>
              <w:rPr>
                <w:rFonts w:ascii="Arial"/>
                <w:b/>
                <w:sz w:val="16"/>
              </w:rPr>
            </w:pPr>
            <w:r>
              <w:rPr>
                <w:rFonts w:ascii="Arial"/>
                <w:b/>
                <w:sz w:val="16"/>
              </w:rPr>
              <w:t>suma</w:t>
            </w:r>
          </w:p>
        </w:tc>
        <w:tc>
          <w:tcPr>
            <w:tcW w:w="1030" w:type="dxa"/>
            <w:tcBorders>
              <w:top w:val="single" w:sz="4" w:space="0" w:color="000000"/>
              <w:left w:val="single" w:sz="4" w:space="0" w:color="000000"/>
              <w:bottom w:val="single" w:sz="4" w:space="0" w:color="000000"/>
            </w:tcBorders>
          </w:tcPr>
          <w:p w14:paraId="3674C079" w14:textId="77777777" w:rsidR="002E58FA" w:rsidRDefault="00EF1A61">
            <w:pPr>
              <w:pStyle w:val="TableParagraph"/>
              <w:spacing w:before="76" w:line="249" w:lineRule="auto"/>
              <w:ind w:left="231" w:right="163" w:hanging="27"/>
              <w:rPr>
                <w:rFonts w:ascii="Arial" w:hAnsi="Arial"/>
                <w:b/>
                <w:sz w:val="16"/>
              </w:rPr>
            </w:pPr>
            <w:r>
              <w:rPr>
                <w:rFonts w:ascii="Arial" w:hAnsi="Arial"/>
                <w:b/>
                <w:sz w:val="16"/>
              </w:rPr>
              <w:t>úroková sadzba</w:t>
            </w:r>
          </w:p>
        </w:tc>
      </w:tr>
      <w:tr w:rsidR="002E58FA" w14:paraId="6468E288" w14:textId="77777777">
        <w:trPr>
          <w:trHeight w:val="388"/>
        </w:trPr>
        <w:tc>
          <w:tcPr>
            <w:tcW w:w="3670" w:type="dxa"/>
            <w:tcBorders>
              <w:top w:val="single" w:sz="4" w:space="0" w:color="000000"/>
              <w:bottom w:val="single" w:sz="4" w:space="0" w:color="000000"/>
              <w:right w:val="single" w:sz="4" w:space="0" w:color="000000"/>
            </w:tcBorders>
          </w:tcPr>
          <w:p w14:paraId="3EAC9A3A" w14:textId="77777777" w:rsidR="002E58FA" w:rsidRDefault="00EF1A61">
            <w:pPr>
              <w:pStyle w:val="TableParagraph"/>
              <w:spacing w:before="77"/>
              <w:ind w:left="168"/>
              <w:rPr>
                <w:rFonts w:ascii="Arial" w:hAnsi="Arial"/>
                <w:sz w:val="18"/>
              </w:rPr>
            </w:pPr>
            <w:r>
              <w:rPr>
                <w:rFonts w:ascii="Arial" w:hAnsi="Arial"/>
                <w:sz w:val="18"/>
              </w:rPr>
              <w:t>Celková suma poskytnutých pôžičiek</w:t>
            </w:r>
          </w:p>
        </w:tc>
        <w:tc>
          <w:tcPr>
            <w:tcW w:w="1326" w:type="dxa"/>
            <w:tcBorders>
              <w:top w:val="single" w:sz="4" w:space="0" w:color="000000"/>
              <w:left w:val="single" w:sz="4" w:space="0" w:color="000000"/>
              <w:bottom w:val="single" w:sz="4" w:space="0" w:color="000000"/>
              <w:right w:val="single" w:sz="4" w:space="0" w:color="000000"/>
            </w:tcBorders>
          </w:tcPr>
          <w:p w14:paraId="7EA57364" w14:textId="77777777" w:rsidR="002E58FA" w:rsidRDefault="002E58FA">
            <w:pPr>
              <w:pStyle w:val="TableParagraph"/>
              <w:rPr>
                <w:rFonts w:ascii="Times New Roman"/>
                <w:sz w:val="16"/>
              </w:rPr>
            </w:pPr>
          </w:p>
        </w:tc>
        <w:tc>
          <w:tcPr>
            <w:tcW w:w="853" w:type="dxa"/>
            <w:tcBorders>
              <w:top w:val="single" w:sz="4" w:space="0" w:color="000000"/>
              <w:left w:val="single" w:sz="4" w:space="0" w:color="000000"/>
              <w:bottom w:val="single" w:sz="4" w:space="0" w:color="000000"/>
              <w:right w:val="single" w:sz="4" w:space="0" w:color="000000"/>
            </w:tcBorders>
          </w:tcPr>
          <w:p w14:paraId="2C48B8BE" w14:textId="77777777" w:rsidR="002E58FA" w:rsidRDefault="002E58FA">
            <w:pPr>
              <w:pStyle w:val="TableParagraph"/>
              <w:rPr>
                <w:rFonts w:ascii="Times New Roman"/>
                <w:sz w:val="16"/>
              </w:rPr>
            </w:pPr>
          </w:p>
        </w:tc>
        <w:tc>
          <w:tcPr>
            <w:tcW w:w="1335" w:type="dxa"/>
            <w:tcBorders>
              <w:top w:val="single" w:sz="4" w:space="0" w:color="000000"/>
              <w:left w:val="single" w:sz="4" w:space="0" w:color="000000"/>
              <w:bottom w:val="single" w:sz="4" w:space="0" w:color="000000"/>
              <w:right w:val="single" w:sz="4" w:space="0" w:color="000000"/>
            </w:tcBorders>
          </w:tcPr>
          <w:p w14:paraId="7CE41CC6" w14:textId="77777777" w:rsidR="002E58FA" w:rsidRDefault="002E58FA">
            <w:pPr>
              <w:pStyle w:val="TableParagraph"/>
              <w:rPr>
                <w:rFonts w:ascii="Times New Roman"/>
                <w:sz w:val="16"/>
              </w:rPr>
            </w:pPr>
          </w:p>
        </w:tc>
        <w:tc>
          <w:tcPr>
            <w:tcW w:w="929" w:type="dxa"/>
            <w:tcBorders>
              <w:top w:val="single" w:sz="4" w:space="0" w:color="000000"/>
              <w:left w:val="single" w:sz="4" w:space="0" w:color="000000"/>
              <w:bottom w:val="single" w:sz="4" w:space="0" w:color="000000"/>
              <w:right w:val="single" w:sz="4" w:space="0" w:color="000000"/>
            </w:tcBorders>
          </w:tcPr>
          <w:p w14:paraId="5630CA45" w14:textId="77777777" w:rsidR="002E58FA" w:rsidRDefault="002E58FA">
            <w:pPr>
              <w:pStyle w:val="TableParagraph"/>
              <w:rPr>
                <w:rFonts w:ascii="Times New Roman"/>
                <w:sz w:val="16"/>
              </w:rPr>
            </w:pPr>
          </w:p>
        </w:tc>
        <w:tc>
          <w:tcPr>
            <w:tcW w:w="1304" w:type="dxa"/>
            <w:tcBorders>
              <w:top w:val="single" w:sz="4" w:space="0" w:color="000000"/>
              <w:left w:val="single" w:sz="4" w:space="0" w:color="000000"/>
              <w:bottom w:val="single" w:sz="4" w:space="0" w:color="000000"/>
              <w:right w:val="single" w:sz="4" w:space="0" w:color="000000"/>
            </w:tcBorders>
          </w:tcPr>
          <w:p w14:paraId="28CC9A1A" w14:textId="77777777" w:rsidR="002E58FA" w:rsidRDefault="002E58FA">
            <w:pPr>
              <w:pStyle w:val="TableParagraph"/>
              <w:rPr>
                <w:rFonts w:ascii="Times New Roman"/>
                <w:sz w:val="16"/>
              </w:rPr>
            </w:pPr>
          </w:p>
        </w:tc>
        <w:tc>
          <w:tcPr>
            <w:tcW w:w="1030" w:type="dxa"/>
            <w:tcBorders>
              <w:top w:val="single" w:sz="4" w:space="0" w:color="000000"/>
              <w:left w:val="single" w:sz="4" w:space="0" w:color="000000"/>
              <w:bottom w:val="single" w:sz="4" w:space="0" w:color="000000"/>
            </w:tcBorders>
          </w:tcPr>
          <w:p w14:paraId="4C40938A" w14:textId="77777777" w:rsidR="002E58FA" w:rsidRDefault="002E58FA">
            <w:pPr>
              <w:pStyle w:val="TableParagraph"/>
              <w:rPr>
                <w:rFonts w:ascii="Times New Roman"/>
                <w:sz w:val="16"/>
              </w:rPr>
            </w:pPr>
          </w:p>
        </w:tc>
      </w:tr>
      <w:tr w:rsidR="002E58FA" w14:paraId="2E9D8580" w14:textId="77777777">
        <w:trPr>
          <w:trHeight w:val="547"/>
        </w:trPr>
        <w:tc>
          <w:tcPr>
            <w:tcW w:w="3670" w:type="dxa"/>
            <w:tcBorders>
              <w:top w:val="single" w:sz="4" w:space="0" w:color="000000"/>
              <w:bottom w:val="single" w:sz="4" w:space="0" w:color="000000"/>
              <w:right w:val="single" w:sz="4" w:space="0" w:color="000000"/>
            </w:tcBorders>
          </w:tcPr>
          <w:p w14:paraId="26C76D99" w14:textId="77777777" w:rsidR="002E58FA" w:rsidRDefault="00EF1A61">
            <w:pPr>
              <w:pStyle w:val="TableParagraph"/>
              <w:spacing w:before="70" w:line="206" w:lineRule="exact"/>
              <w:ind w:left="164"/>
              <w:rPr>
                <w:rFonts w:ascii="Arial" w:hAnsi="Arial"/>
                <w:sz w:val="18"/>
              </w:rPr>
            </w:pPr>
            <w:r>
              <w:rPr>
                <w:rFonts w:ascii="Arial" w:hAnsi="Arial"/>
                <w:sz w:val="18"/>
              </w:rPr>
              <w:t>Celková suma splatených pôžičiek</w:t>
            </w:r>
          </w:p>
          <w:p w14:paraId="4BC45987" w14:textId="77777777" w:rsidR="002E58FA" w:rsidRDefault="00EF1A61">
            <w:pPr>
              <w:pStyle w:val="TableParagraph"/>
              <w:spacing w:line="206" w:lineRule="exact"/>
              <w:ind w:left="164"/>
              <w:rPr>
                <w:rFonts w:ascii="Arial" w:hAnsi="Arial"/>
                <w:sz w:val="18"/>
              </w:rPr>
            </w:pPr>
            <w:r>
              <w:rPr>
                <w:rFonts w:ascii="Arial" w:hAnsi="Arial"/>
                <w:sz w:val="18"/>
              </w:rPr>
              <w:t>k poslednému dňu účtovného obdobia</w:t>
            </w:r>
          </w:p>
        </w:tc>
        <w:tc>
          <w:tcPr>
            <w:tcW w:w="1326" w:type="dxa"/>
            <w:tcBorders>
              <w:top w:val="single" w:sz="4" w:space="0" w:color="000000"/>
              <w:left w:val="single" w:sz="4" w:space="0" w:color="000000"/>
              <w:bottom w:val="single" w:sz="4" w:space="0" w:color="000000"/>
              <w:right w:val="single" w:sz="4" w:space="0" w:color="000000"/>
            </w:tcBorders>
          </w:tcPr>
          <w:p w14:paraId="46AB6CCE" w14:textId="77777777" w:rsidR="002E58FA" w:rsidRDefault="002E58FA">
            <w:pPr>
              <w:pStyle w:val="TableParagraph"/>
              <w:rPr>
                <w:rFonts w:ascii="Times New Roman"/>
                <w:sz w:val="16"/>
              </w:rPr>
            </w:pPr>
          </w:p>
        </w:tc>
        <w:tc>
          <w:tcPr>
            <w:tcW w:w="853" w:type="dxa"/>
            <w:tcBorders>
              <w:top w:val="single" w:sz="4" w:space="0" w:color="000000"/>
              <w:left w:val="single" w:sz="4" w:space="0" w:color="000000"/>
              <w:bottom w:val="single" w:sz="4" w:space="0" w:color="000000"/>
              <w:right w:val="single" w:sz="4" w:space="0" w:color="000000"/>
            </w:tcBorders>
          </w:tcPr>
          <w:p w14:paraId="3979EFBB" w14:textId="77777777" w:rsidR="002E58FA" w:rsidRDefault="002E58FA">
            <w:pPr>
              <w:pStyle w:val="TableParagraph"/>
              <w:spacing w:before="10"/>
              <w:rPr>
                <w:b/>
                <w:sz w:val="16"/>
              </w:rPr>
            </w:pPr>
          </w:p>
          <w:p w14:paraId="15EEAB0F" w14:textId="77777777" w:rsidR="002E58FA" w:rsidRDefault="00EF1A61">
            <w:pPr>
              <w:pStyle w:val="TableParagraph"/>
              <w:ind w:left="11"/>
              <w:jc w:val="center"/>
              <w:rPr>
                <w:sz w:val="18"/>
              </w:rPr>
            </w:pPr>
            <w:r>
              <w:rPr>
                <w:sz w:val="18"/>
              </w:rPr>
              <w:t>X</w:t>
            </w:r>
          </w:p>
        </w:tc>
        <w:tc>
          <w:tcPr>
            <w:tcW w:w="1335" w:type="dxa"/>
            <w:tcBorders>
              <w:top w:val="single" w:sz="4" w:space="0" w:color="000000"/>
              <w:left w:val="single" w:sz="4" w:space="0" w:color="000000"/>
              <w:bottom w:val="single" w:sz="4" w:space="0" w:color="000000"/>
              <w:right w:val="single" w:sz="4" w:space="0" w:color="000000"/>
            </w:tcBorders>
          </w:tcPr>
          <w:p w14:paraId="002514ED" w14:textId="77777777" w:rsidR="002E58FA" w:rsidRDefault="002E58FA">
            <w:pPr>
              <w:pStyle w:val="TableParagraph"/>
              <w:rPr>
                <w:rFonts w:ascii="Times New Roman"/>
                <w:sz w:val="16"/>
              </w:rPr>
            </w:pPr>
          </w:p>
        </w:tc>
        <w:tc>
          <w:tcPr>
            <w:tcW w:w="929" w:type="dxa"/>
            <w:tcBorders>
              <w:top w:val="single" w:sz="4" w:space="0" w:color="000000"/>
              <w:left w:val="single" w:sz="4" w:space="0" w:color="000000"/>
              <w:bottom w:val="single" w:sz="4" w:space="0" w:color="000000"/>
              <w:right w:val="single" w:sz="4" w:space="0" w:color="000000"/>
            </w:tcBorders>
          </w:tcPr>
          <w:p w14:paraId="29A07D99" w14:textId="77777777" w:rsidR="002E58FA" w:rsidRDefault="002E58FA">
            <w:pPr>
              <w:pStyle w:val="TableParagraph"/>
              <w:spacing w:before="10"/>
              <w:rPr>
                <w:b/>
                <w:sz w:val="17"/>
              </w:rPr>
            </w:pPr>
          </w:p>
          <w:p w14:paraId="0CFF2496" w14:textId="77777777" w:rsidR="002E58FA" w:rsidRDefault="00EF1A61">
            <w:pPr>
              <w:pStyle w:val="TableParagraph"/>
              <w:ind w:left="328"/>
              <w:rPr>
                <w:sz w:val="18"/>
              </w:rPr>
            </w:pPr>
            <w:r>
              <w:rPr>
                <w:sz w:val="18"/>
              </w:rPr>
              <w:t>X</w:t>
            </w:r>
          </w:p>
        </w:tc>
        <w:tc>
          <w:tcPr>
            <w:tcW w:w="1304" w:type="dxa"/>
            <w:tcBorders>
              <w:top w:val="single" w:sz="4" w:space="0" w:color="000000"/>
              <w:left w:val="single" w:sz="4" w:space="0" w:color="000000"/>
              <w:bottom w:val="single" w:sz="4" w:space="0" w:color="000000"/>
              <w:right w:val="single" w:sz="4" w:space="0" w:color="000000"/>
            </w:tcBorders>
          </w:tcPr>
          <w:p w14:paraId="332B53BA" w14:textId="77777777" w:rsidR="002E58FA" w:rsidRDefault="002E58FA">
            <w:pPr>
              <w:pStyle w:val="TableParagraph"/>
              <w:rPr>
                <w:rFonts w:ascii="Times New Roman"/>
                <w:sz w:val="16"/>
              </w:rPr>
            </w:pPr>
          </w:p>
        </w:tc>
        <w:tc>
          <w:tcPr>
            <w:tcW w:w="1030" w:type="dxa"/>
            <w:tcBorders>
              <w:top w:val="single" w:sz="4" w:space="0" w:color="000000"/>
              <w:left w:val="single" w:sz="4" w:space="0" w:color="000000"/>
              <w:bottom w:val="single" w:sz="4" w:space="0" w:color="000000"/>
            </w:tcBorders>
          </w:tcPr>
          <w:p w14:paraId="2037DA1E" w14:textId="77777777" w:rsidR="002E58FA" w:rsidRDefault="002E58FA">
            <w:pPr>
              <w:pStyle w:val="TableParagraph"/>
              <w:spacing w:before="10"/>
              <w:rPr>
                <w:b/>
                <w:sz w:val="17"/>
              </w:rPr>
            </w:pPr>
          </w:p>
          <w:p w14:paraId="19B778AF" w14:textId="77777777" w:rsidR="002E58FA" w:rsidRDefault="00EF1A61">
            <w:pPr>
              <w:pStyle w:val="TableParagraph"/>
              <w:ind w:left="344"/>
              <w:rPr>
                <w:sz w:val="18"/>
              </w:rPr>
            </w:pPr>
            <w:r>
              <w:rPr>
                <w:sz w:val="18"/>
              </w:rPr>
              <w:t>X</w:t>
            </w:r>
          </w:p>
        </w:tc>
      </w:tr>
      <w:tr w:rsidR="002E58FA" w14:paraId="0B6682EF" w14:textId="77777777">
        <w:trPr>
          <w:trHeight w:val="743"/>
        </w:trPr>
        <w:tc>
          <w:tcPr>
            <w:tcW w:w="3670" w:type="dxa"/>
            <w:tcBorders>
              <w:top w:val="single" w:sz="4" w:space="0" w:color="000000"/>
              <w:bottom w:val="single" w:sz="4" w:space="0" w:color="000000"/>
              <w:right w:val="single" w:sz="4" w:space="0" w:color="000000"/>
            </w:tcBorders>
          </w:tcPr>
          <w:p w14:paraId="6C17549E" w14:textId="77777777" w:rsidR="002E58FA" w:rsidRDefault="00EF1A61">
            <w:pPr>
              <w:pStyle w:val="TableParagraph"/>
              <w:spacing w:before="59"/>
              <w:ind w:left="163" w:right="325"/>
              <w:rPr>
                <w:rFonts w:ascii="Arial" w:hAnsi="Arial"/>
                <w:sz w:val="18"/>
              </w:rPr>
            </w:pPr>
            <w:r>
              <w:rPr>
                <w:rFonts w:ascii="Arial" w:hAnsi="Arial"/>
                <w:sz w:val="18"/>
              </w:rPr>
              <w:t>Celková suma odpustených pôžičiek a odpísaných pôžičiek k poslednému dňu účtovného obdobia</w:t>
            </w:r>
          </w:p>
        </w:tc>
        <w:tc>
          <w:tcPr>
            <w:tcW w:w="1326" w:type="dxa"/>
            <w:tcBorders>
              <w:top w:val="single" w:sz="4" w:space="0" w:color="000000"/>
              <w:left w:val="single" w:sz="4" w:space="0" w:color="000000"/>
              <w:bottom w:val="single" w:sz="4" w:space="0" w:color="000000"/>
              <w:right w:val="single" w:sz="4" w:space="0" w:color="000000"/>
            </w:tcBorders>
          </w:tcPr>
          <w:p w14:paraId="5616186C" w14:textId="77777777" w:rsidR="002E58FA" w:rsidRDefault="002E58FA">
            <w:pPr>
              <w:pStyle w:val="TableParagraph"/>
              <w:rPr>
                <w:rFonts w:ascii="Times New Roman"/>
                <w:sz w:val="16"/>
              </w:rPr>
            </w:pPr>
          </w:p>
        </w:tc>
        <w:tc>
          <w:tcPr>
            <w:tcW w:w="853" w:type="dxa"/>
            <w:tcBorders>
              <w:top w:val="single" w:sz="4" w:space="0" w:color="000000"/>
              <w:left w:val="single" w:sz="4" w:space="0" w:color="000000"/>
              <w:bottom w:val="single" w:sz="4" w:space="0" w:color="000000"/>
              <w:right w:val="single" w:sz="4" w:space="0" w:color="000000"/>
            </w:tcBorders>
          </w:tcPr>
          <w:p w14:paraId="28B3DE26" w14:textId="77777777" w:rsidR="002E58FA" w:rsidRDefault="002E58FA">
            <w:pPr>
              <w:pStyle w:val="TableParagraph"/>
              <w:spacing w:before="10"/>
              <w:rPr>
                <w:b/>
                <w:sz w:val="24"/>
              </w:rPr>
            </w:pPr>
          </w:p>
          <w:p w14:paraId="175E1566" w14:textId="77777777" w:rsidR="002E58FA" w:rsidRDefault="00EF1A61">
            <w:pPr>
              <w:pStyle w:val="TableParagraph"/>
              <w:ind w:left="19"/>
              <w:jc w:val="center"/>
              <w:rPr>
                <w:sz w:val="18"/>
              </w:rPr>
            </w:pPr>
            <w:r>
              <w:rPr>
                <w:sz w:val="18"/>
              </w:rPr>
              <w:t>X</w:t>
            </w:r>
          </w:p>
        </w:tc>
        <w:tc>
          <w:tcPr>
            <w:tcW w:w="1335" w:type="dxa"/>
            <w:tcBorders>
              <w:top w:val="single" w:sz="4" w:space="0" w:color="000000"/>
              <w:left w:val="single" w:sz="4" w:space="0" w:color="000000"/>
              <w:bottom w:val="single" w:sz="4" w:space="0" w:color="000000"/>
              <w:right w:val="single" w:sz="4" w:space="0" w:color="000000"/>
            </w:tcBorders>
          </w:tcPr>
          <w:p w14:paraId="0F67A95F" w14:textId="77777777" w:rsidR="002E58FA" w:rsidRDefault="002E58FA">
            <w:pPr>
              <w:pStyle w:val="TableParagraph"/>
              <w:rPr>
                <w:rFonts w:ascii="Times New Roman"/>
                <w:sz w:val="16"/>
              </w:rPr>
            </w:pPr>
          </w:p>
        </w:tc>
        <w:tc>
          <w:tcPr>
            <w:tcW w:w="929" w:type="dxa"/>
            <w:tcBorders>
              <w:top w:val="single" w:sz="4" w:space="0" w:color="000000"/>
              <w:left w:val="single" w:sz="4" w:space="0" w:color="000000"/>
              <w:bottom w:val="single" w:sz="4" w:space="0" w:color="000000"/>
              <w:right w:val="single" w:sz="4" w:space="0" w:color="000000"/>
            </w:tcBorders>
          </w:tcPr>
          <w:p w14:paraId="16D967A6" w14:textId="77777777" w:rsidR="002E58FA" w:rsidRDefault="002E58FA">
            <w:pPr>
              <w:pStyle w:val="TableParagraph"/>
              <w:spacing w:before="1"/>
              <w:rPr>
                <w:b/>
                <w:sz w:val="24"/>
              </w:rPr>
            </w:pPr>
          </w:p>
          <w:p w14:paraId="2D69FF62" w14:textId="77777777" w:rsidR="002E58FA" w:rsidRDefault="00EF1A61">
            <w:pPr>
              <w:pStyle w:val="TableParagraph"/>
              <w:ind w:left="328"/>
              <w:rPr>
                <w:sz w:val="18"/>
              </w:rPr>
            </w:pPr>
            <w:r>
              <w:rPr>
                <w:sz w:val="18"/>
              </w:rPr>
              <w:t>X</w:t>
            </w:r>
          </w:p>
        </w:tc>
        <w:tc>
          <w:tcPr>
            <w:tcW w:w="1304" w:type="dxa"/>
            <w:tcBorders>
              <w:top w:val="single" w:sz="4" w:space="0" w:color="000000"/>
              <w:left w:val="single" w:sz="4" w:space="0" w:color="000000"/>
              <w:bottom w:val="single" w:sz="4" w:space="0" w:color="000000"/>
              <w:right w:val="single" w:sz="4" w:space="0" w:color="000000"/>
            </w:tcBorders>
          </w:tcPr>
          <w:p w14:paraId="56770F4B" w14:textId="77777777" w:rsidR="002E58FA" w:rsidRDefault="002E58FA">
            <w:pPr>
              <w:pStyle w:val="TableParagraph"/>
              <w:rPr>
                <w:rFonts w:ascii="Times New Roman"/>
                <w:sz w:val="16"/>
              </w:rPr>
            </w:pPr>
          </w:p>
        </w:tc>
        <w:tc>
          <w:tcPr>
            <w:tcW w:w="1030" w:type="dxa"/>
            <w:tcBorders>
              <w:top w:val="single" w:sz="4" w:space="0" w:color="000000"/>
              <w:left w:val="single" w:sz="4" w:space="0" w:color="000000"/>
              <w:bottom w:val="single" w:sz="4" w:space="0" w:color="000000"/>
            </w:tcBorders>
          </w:tcPr>
          <w:p w14:paraId="30928F08" w14:textId="77777777" w:rsidR="002E58FA" w:rsidRDefault="002E58FA">
            <w:pPr>
              <w:pStyle w:val="TableParagraph"/>
              <w:spacing w:before="5"/>
              <w:rPr>
                <w:b/>
                <w:sz w:val="24"/>
              </w:rPr>
            </w:pPr>
          </w:p>
          <w:p w14:paraId="0185F722" w14:textId="77777777" w:rsidR="002E58FA" w:rsidRDefault="00EF1A61">
            <w:pPr>
              <w:pStyle w:val="TableParagraph"/>
              <w:ind w:left="349"/>
              <w:rPr>
                <w:sz w:val="18"/>
              </w:rPr>
            </w:pPr>
            <w:r>
              <w:rPr>
                <w:sz w:val="18"/>
              </w:rPr>
              <w:t>X</w:t>
            </w:r>
          </w:p>
        </w:tc>
      </w:tr>
      <w:tr w:rsidR="002E58FA" w14:paraId="6DA85E55" w14:textId="77777777">
        <w:trPr>
          <w:trHeight w:val="522"/>
        </w:trPr>
        <w:tc>
          <w:tcPr>
            <w:tcW w:w="3670" w:type="dxa"/>
            <w:tcBorders>
              <w:top w:val="single" w:sz="4" w:space="0" w:color="000000"/>
              <w:bottom w:val="single" w:sz="4" w:space="0" w:color="000000"/>
              <w:right w:val="single" w:sz="4" w:space="0" w:color="000000"/>
            </w:tcBorders>
          </w:tcPr>
          <w:p w14:paraId="76B9CB69" w14:textId="77777777" w:rsidR="002E58FA" w:rsidRDefault="00EF1A61">
            <w:pPr>
              <w:pStyle w:val="TableParagraph"/>
              <w:spacing w:before="54"/>
              <w:ind w:left="166" w:right="802"/>
              <w:rPr>
                <w:rFonts w:ascii="Arial" w:hAnsi="Arial"/>
                <w:sz w:val="18"/>
              </w:rPr>
            </w:pPr>
            <w:r>
              <w:rPr>
                <w:rFonts w:ascii="Arial" w:hAnsi="Arial"/>
                <w:sz w:val="18"/>
              </w:rPr>
              <w:t>Poskytnuté preddavky na budúce mzdy a platy, odmeny, prémie</w:t>
            </w:r>
          </w:p>
        </w:tc>
        <w:tc>
          <w:tcPr>
            <w:tcW w:w="1326" w:type="dxa"/>
            <w:tcBorders>
              <w:top w:val="single" w:sz="4" w:space="0" w:color="000000"/>
              <w:left w:val="single" w:sz="4" w:space="0" w:color="000000"/>
              <w:bottom w:val="single" w:sz="4" w:space="0" w:color="000000"/>
              <w:right w:val="single" w:sz="4" w:space="0" w:color="000000"/>
            </w:tcBorders>
          </w:tcPr>
          <w:p w14:paraId="50BD7683" w14:textId="77777777" w:rsidR="002E58FA" w:rsidRDefault="002E58FA">
            <w:pPr>
              <w:pStyle w:val="TableParagraph"/>
              <w:rPr>
                <w:rFonts w:ascii="Times New Roman"/>
                <w:sz w:val="16"/>
              </w:rPr>
            </w:pPr>
          </w:p>
        </w:tc>
        <w:tc>
          <w:tcPr>
            <w:tcW w:w="853" w:type="dxa"/>
            <w:tcBorders>
              <w:top w:val="single" w:sz="4" w:space="0" w:color="000000"/>
              <w:left w:val="single" w:sz="4" w:space="0" w:color="000000"/>
              <w:bottom w:val="single" w:sz="4" w:space="0" w:color="000000"/>
              <w:right w:val="single" w:sz="4" w:space="0" w:color="000000"/>
            </w:tcBorders>
          </w:tcPr>
          <w:p w14:paraId="0F786F76" w14:textId="77777777" w:rsidR="002E58FA" w:rsidRDefault="002E58FA">
            <w:pPr>
              <w:pStyle w:val="TableParagraph"/>
              <w:rPr>
                <w:rFonts w:ascii="Times New Roman"/>
                <w:sz w:val="16"/>
              </w:rPr>
            </w:pPr>
          </w:p>
        </w:tc>
        <w:tc>
          <w:tcPr>
            <w:tcW w:w="1335" w:type="dxa"/>
            <w:tcBorders>
              <w:top w:val="single" w:sz="4" w:space="0" w:color="000000"/>
              <w:left w:val="single" w:sz="4" w:space="0" w:color="000000"/>
              <w:bottom w:val="single" w:sz="4" w:space="0" w:color="000000"/>
              <w:right w:val="single" w:sz="4" w:space="0" w:color="000000"/>
            </w:tcBorders>
          </w:tcPr>
          <w:p w14:paraId="1A58BC9D" w14:textId="77777777" w:rsidR="002E58FA" w:rsidRDefault="002E58FA">
            <w:pPr>
              <w:pStyle w:val="TableParagraph"/>
              <w:rPr>
                <w:rFonts w:ascii="Times New Roman"/>
                <w:sz w:val="16"/>
              </w:rPr>
            </w:pPr>
          </w:p>
        </w:tc>
        <w:tc>
          <w:tcPr>
            <w:tcW w:w="929" w:type="dxa"/>
            <w:tcBorders>
              <w:top w:val="single" w:sz="4" w:space="0" w:color="000000"/>
              <w:left w:val="single" w:sz="4" w:space="0" w:color="000000"/>
              <w:bottom w:val="single" w:sz="4" w:space="0" w:color="000000"/>
              <w:right w:val="single" w:sz="4" w:space="0" w:color="000000"/>
            </w:tcBorders>
          </w:tcPr>
          <w:p w14:paraId="59489618" w14:textId="77777777" w:rsidR="002E58FA" w:rsidRDefault="002E58FA">
            <w:pPr>
              <w:pStyle w:val="TableParagraph"/>
              <w:rPr>
                <w:rFonts w:ascii="Times New Roman"/>
                <w:sz w:val="16"/>
              </w:rPr>
            </w:pPr>
          </w:p>
        </w:tc>
        <w:tc>
          <w:tcPr>
            <w:tcW w:w="1304" w:type="dxa"/>
            <w:tcBorders>
              <w:top w:val="single" w:sz="4" w:space="0" w:color="000000"/>
              <w:left w:val="single" w:sz="4" w:space="0" w:color="000000"/>
              <w:bottom w:val="single" w:sz="4" w:space="0" w:color="000000"/>
              <w:right w:val="single" w:sz="4" w:space="0" w:color="000000"/>
            </w:tcBorders>
          </w:tcPr>
          <w:p w14:paraId="50B3065C" w14:textId="77777777" w:rsidR="002E58FA" w:rsidRDefault="002E58FA">
            <w:pPr>
              <w:pStyle w:val="TableParagraph"/>
              <w:rPr>
                <w:rFonts w:ascii="Times New Roman"/>
                <w:sz w:val="16"/>
              </w:rPr>
            </w:pPr>
          </w:p>
        </w:tc>
        <w:tc>
          <w:tcPr>
            <w:tcW w:w="1030" w:type="dxa"/>
            <w:tcBorders>
              <w:top w:val="single" w:sz="4" w:space="0" w:color="000000"/>
              <w:left w:val="single" w:sz="4" w:space="0" w:color="000000"/>
              <w:bottom w:val="single" w:sz="4" w:space="0" w:color="000000"/>
            </w:tcBorders>
          </w:tcPr>
          <w:p w14:paraId="7F07E9FC" w14:textId="77777777" w:rsidR="002E58FA" w:rsidRDefault="002E58FA">
            <w:pPr>
              <w:pStyle w:val="TableParagraph"/>
              <w:rPr>
                <w:rFonts w:ascii="Times New Roman"/>
                <w:sz w:val="16"/>
              </w:rPr>
            </w:pPr>
          </w:p>
        </w:tc>
      </w:tr>
      <w:tr w:rsidR="002E58FA" w14:paraId="5403D60E" w14:textId="77777777">
        <w:trPr>
          <w:trHeight w:val="730"/>
        </w:trPr>
        <w:tc>
          <w:tcPr>
            <w:tcW w:w="3670" w:type="dxa"/>
            <w:tcBorders>
              <w:top w:val="single" w:sz="4" w:space="0" w:color="000000"/>
              <w:bottom w:val="single" w:sz="4" w:space="0" w:color="000000"/>
              <w:right w:val="single" w:sz="4" w:space="0" w:color="000000"/>
            </w:tcBorders>
          </w:tcPr>
          <w:p w14:paraId="6F37D165" w14:textId="77777777" w:rsidR="002E58FA" w:rsidRDefault="00EF1A61">
            <w:pPr>
              <w:pStyle w:val="TableParagraph"/>
              <w:spacing w:before="59"/>
              <w:ind w:left="155" w:right="131"/>
              <w:rPr>
                <w:rFonts w:ascii="Arial" w:hAnsi="Arial"/>
                <w:sz w:val="18"/>
              </w:rPr>
            </w:pPr>
            <w:r>
              <w:rPr>
                <w:rFonts w:ascii="Arial" w:hAnsi="Arial"/>
                <w:sz w:val="18"/>
              </w:rPr>
              <w:t>Celková suma záruk podľa jednotlivých druhov záruk (záruky, garancie, ručenie na zmenke, ručenie za pôžičku,</w:t>
            </w:r>
            <w:r>
              <w:rPr>
                <w:rFonts w:ascii="Arial" w:hAnsi="Arial"/>
                <w:spacing w:val="-18"/>
                <w:sz w:val="18"/>
              </w:rPr>
              <w:t xml:space="preserve"> </w:t>
            </w:r>
            <w:r>
              <w:rPr>
                <w:rFonts w:ascii="Arial" w:hAnsi="Arial"/>
                <w:sz w:val="18"/>
              </w:rPr>
              <w:t>hypotéku)</w:t>
            </w:r>
          </w:p>
        </w:tc>
        <w:tc>
          <w:tcPr>
            <w:tcW w:w="1326" w:type="dxa"/>
            <w:tcBorders>
              <w:top w:val="single" w:sz="4" w:space="0" w:color="000000"/>
              <w:left w:val="single" w:sz="4" w:space="0" w:color="000000"/>
              <w:bottom w:val="single" w:sz="4" w:space="0" w:color="000000"/>
              <w:right w:val="single" w:sz="4" w:space="0" w:color="000000"/>
            </w:tcBorders>
          </w:tcPr>
          <w:p w14:paraId="4B690CE5" w14:textId="77777777" w:rsidR="002E58FA" w:rsidRDefault="002E58FA">
            <w:pPr>
              <w:pStyle w:val="TableParagraph"/>
              <w:rPr>
                <w:rFonts w:ascii="Times New Roman"/>
                <w:sz w:val="16"/>
              </w:rPr>
            </w:pPr>
          </w:p>
        </w:tc>
        <w:tc>
          <w:tcPr>
            <w:tcW w:w="853" w:type="dxa"/>
            <w:tcBorders>
              <w:top w:val="single" w:sz="4" w:space="0" w:color="000000"/>
              <w:left w:val="single" w:sz="4" w:space="0" w:color="000000"/>
              <w:bottom w:val="single" w:sz="4" w:space="0" w:color="000000"/>
              <w:right w:val="single" w:sz="4" w:space="0" w:color="000000"/>
            </w:tcBorders>
          </w:tcPr>
          <w:p w14:paraId="18209B1D" w14:textId="77777777" w:rsidR="002E58FA" w:rsidRDefault="002E58FA">
            <w:pPr>
              <w:pStyle w:val="TableParagraph"/>
              <w:spacing w:before="1"/>
              <w:rPr>
                <w:b/>
                <w:sz w:val="23"/>
              </w:rPr>
            </w:pPr>
          </w:p>
          <w:p w14:paraId="35EB6CEB" w14:textId="77777777" w:rsidR="002E58FA" w:rsidRDefault="00EF1A61">
            <w:pPr>
              <w:pStyle w:val="TableParagraph"/>
              <w:ind w:left="27"/>
              <w:jc w:val="center"/>
              <w:rPr>
                <w:sz w:val="18"/>
              </w:rPr>
            </w:pPr>
            <w:r>
              <w:rPr>
                <w:sz w:val="18"/>
              </w:rPr>
              <w:t>X</w:t>
            </w:r>
          </w:p>
        </w:tc>
        <w:tc>
          <w:tcPr>
            <w:tcW w:w="1335" w:type="dxa"/>
            <w:tcBorders>
              <w:top w:val="single" w:sz="4" w:space="0" w:color="000000"/>
              <w:left w:val="single" w:sz="4" w:space="0" w:color="000000"/>
              <w:bottom w:val="single" w:sz="4" w:space="0" w:color="000000"/>
              <w:right w:val="single" w:sz="4" w:space="0" w:color="000000"/>
            </w:tcBorders>
          </w:tcPr>
          <w:p w14:paraId="23BE54DB" w14:textId="77777777" w:rsidR="002E58FA" w:rsidRDefault="002E58FA">
            <w:pPr>
              <w:pStyle w:val="TableParagraph"/>
              <w:rPr>
                <w:rFonts w:ascii="Times New Roman"/>
                <w:sz w:val="16"/>
              </w:rPr>
            </w:pPr>
          </w:p>
        </w:tc>
        <w:tc>
          <w:tcPr>
            <w:tcW w:w="929" w:type="dxa"/>
            <w:tcBorders>
              <w:top w:val="single" w:sz="4" w:space="0" w:color="000000"/>
              <w:left w:val="single" w:sz="4" w:space="0" w:color="000000"/>
              <w:bottom w:val="single" w:sz="4" w:space="0" w:color="000000"/>
              <w:right w:val="single" w:sz="4" w:space="0" w:color="000000"/>
            </w:tcBorders>
          </w:tcPr>
          <w:p w14:paraId="57CA1519" w14:textId="77777777" w:rsidR="002E58FA" w:rsidRDefault="002E58FA">
            <w:pPr>
              <w:pStyle w:val="TableParagraph"/>
              <w:spacing w:before="1"/>
              <w:rPr>
                <w:b/>
              </w:rPr>
            </w:pPr>
          </w:p>
          <w:p w14:paraId="7E983B1E" w14:textId="77777777" w:rsidR="002E58FA" w:rsidRDefault="00EF1A61">
            <w:pPr>
              <w:pStyle w:val="TableParagraph"/>
              <w:ind w:left="328"/>
              <w:rPr>
                <w:sz w:val="18"/>
              </w:rPr>
            </w:pPr>
            <w:r>
              <w:rPr>
                <w:sz w:val="18"/>
              </w:rPr>
              <w:t>X</w:t>
            </w:r>
          </w:p>
        </w:tc>
        <w:tc>
          <w:tcPr>
            <w:tcW w:w="1304" w:type="dxa"/>
            <w:tcBorders>
              <w:top w:val="single" w:sz="4" w:space="0" w:color="000000"/>
              <w:left w:val="single" w:sz="4" w:space="0" w:color="000000"/>
              <w:bottom w:val="single" w:sz="4" w:space="0" w:color="000000"/>
              <w:right w:val="single" w:sz="4" w:space="0" w:color="000000"/>
            </w:tcBorders>
          </w:tcPr>
          <w:p w14:paraId="3120E257" w14:textId="77777777" w:rsidR="002E58FA" w:rsidRDefault="002E58FA">
            <w:pPr>
              <w:pStyle w:val="TableParagraph"/>
              <w:rPr>
                <w:rFonts w:ascii="Times New Roman"/>
                <w:sz w:val="16"/>
              </w:rPr>
            </w:pPr>
          </w:p>
        </w:tc>
        <w:tc>
          <w:tcPr>
            <w:tcW w:w="1030" w:type="dxa"/>
            <w:tcBorders>
              <w:top w:val="single" w:sz="4" w:space="0" w:color="000000"/>
              <w:left w:val="single" w:sz="4" w:space="0" w:color="000000"/>
              <w:bottom w:val="single" w:sz="4" w:space="0" w:color="000000"/>
            </w:tcBorders>
          </w:tcPr>
          <w:p w14:paraId="5597E192" w14:textId="77777777" w:rsidR="002E58FA" w:rsidRDefault="002E58FA">
            <w:pPr>
              <w:pStyle w:val="TableParagraph"/>
              <w:spacing w:before="8"/>
              <w:rPr>
                <w:b/>
                <w:sz w:val="20"/>
              </w:rPr>
            </w:pPr>
          </w:p>
          <w:p w14:paraId="3EB58032" w14:textId="77777777" w:rsidR="002E58FA" w:rsidRDefault="00EF1A61">
            <w:pPr>
              <w:pStyle w:val="TableParagraph"/>
              <w:ind w:left="345"/>
              <w:rPr>
                <w:sz w:val="18"/>
              </w:rPr>
            </w:pPr>
            <w:r>
              <w:rPr>
                <w:sz w:val="18"/>
              </w:rPr>
              <w:t>X</w:t>
            </w:r>
          </w:p>
        </w:tc>
      </w:tr>
      <w:tr w:rsidR="002E58FA" w14:paraId="40A01E4F" w14:textId="77777777">
        <w:trPr>
          <w:trHeight w:val="531"/>
        </w:trPr>
        <w:tc>
          <w:tcPr>
            <w:tcW w:w="3670" w:type="dxa"/>
            <w:tcBorders>
              <w:top w:val="single" w:sz="4" w:space="0" w:color="000000"/>
              <w:right w:val="single" w:sz="4" w:space="0" w:color="000000"/>
            </w:tcBorders>
          </w:tcPr>
          <w:p w14:paraId="3237B366" w14:textId="77777777" w:rsidR="002E58FA" w:rsidRDefault="00EF1A61">
            <w:pPr>
              <w:pStyle w:val="TableParagraph"/>
              <w:spacing w:before="58"/>
              <w:ind w:left="148" w:right="990"/>
              <w:rPr>
                <w:rFonts w:ascii="Arial" w:hAnsi="Arial"/>
                <w:sz w:val="18"/>
              </w:rPr>
            </w:pPr>
            <w:r>
              <w:rPr>
                <w:rFonts w:ascii="Arial" w:hAnsi="Arial"/>
                <w:sz w:val="18"/>
              </w:rPr>
              <w:t>Iné plnenia na súkromné účely, ktoré je potrebné vyúčtovať</w:t>
            </w:r>
          </w:p>
        </w:tc>
        <w:tc>
          <w:tcPr>
            <w:tcW w:w="1326" w:type="dxa"/>
            <w:tcBorders>
              <w:top w:val="single" w:sz="4" w:space="0" w:color="000000"/>
              <w:left w:val="single" w:sz="4" w:space="0" w:color="000000"/>
              <w:right w:val="single" w:sz="4" w:space="0" w:color="000000"/>
            </w:tcBorders>
          </w:tcPr>
          <w:p w14:paraId="1DEA2181" w14:textId="77777777" w:rsidR="002E58FA" w:rsidRDefault="002E58FA">
            <w:pPr>
              <w:pStyle w:val="TableParagraph"/>
              <w:rPr>
                <w:rFonts w:ascii="Times New Roman"/>
                <w:sz w:val="16"/>
              </w:rPr>
            </w:pPr>
          </w:p>
        </w:tc>
        <w:tc>
          <w:tcPr>
            <w:tcW w:w="853" w:type="dxa"/>
            <w:tcBorders>
              <w:top w:val="single" w:sz="4" w:space="0" w:color="000000"/>
              <w:left w:val="single" w:sz="4" w:space="0" w:color="000000"/>
              <w:right w:val="single" w:sz="4" w:space="0" w:color="000000"/>
            </w:tcBorders>
          </w:tcPr>
          <w:p w14:paraId="3A141659" w14:textId="77777777" w:rsidR="002E58FA" w:rsidRDefault="00EF1A61">
            <w:pPr>
              <w:pStyle w:val="TableParagraph"/>
              <w:spacing w:before="145"/>
              <w:ind w:right="11"/>
              <w:jc w:val="center"/>
              <w:rPr>
                <w:sz w:val="18"/>
              </w:rPr>
            </w:pPr>
            <w:r>
              <w:rPr>
                <w:sz w:val="18"/>
              </w:rPr>
              <w:t>X</w:t>
            </w:r>
          </w:p>
        </w:tc>
        <w:tc>
          <w:tcPr>
            <w:tcW w:w="1335" w:type="dxa"/>
            <w:tcBorders>
              <w:top w:val="single" w:sz="4" w:space="0" w:color="000000"/>
              <w:left w:val="single" w:sz="4" w:space="0" w:color="000000"/>
              <w:right w:val="single" w:sz="4" w:space="0" w:color="000000"/>
            </w:tcBorders>
          </w:tcPr>
          <w:p w14:paraId="2FAA2EEC" w14:textId="77777777" w:rsidR="002E58FA" w:rsidRDefault="002E58FA">
            <w:pPr>
              <w:pStyle w:val="TableParagraph"/>
              <w:rPr>
                <w:rFonts w:ascii="Times New Roman"/>
                <w:sz w:val="16"/>
              </w:rPr>
            </w:pPr>
          </w:p>
        </w:tc>
        <w:tc>
          <w:tcPr>
            <w:tcW w:w="929" w:type="dxa"/>
            <w:tcBorders>
              <w:top w:val="single" w:sz="4" w:space="0" w:color="000000"/>
              <w:left w:val="single" w:sz="4" w:space="0" w:color="000000"/>
              <w:right w:val="single" w:sz="4" w:space="0" w:color="000000"/>
            </w:tcBorders>
          </w:tcPr>
          <w:p w14:paraId="2ED6DE5D" w14:textId="77777777" w:rsidR="002E58FA" w:rsidRDefault="00EF1A61">
            <w:pPr>
              <w:pStyle w:val="TableParagraph"/>
              <w:spacing w:before="145"/>
              <w:ind w:left="317"/>
              <w:rPr>
                <w:sz w:val="18"/>
              </w:rPr>
            </w:pPr>
            <w:r>
              <w:rPr>
                <w:sz w:val="18"/>
              </w:rPr>
              <w:t>X</w:t>
            </w:r>
          </w:p>
        </w:tc>
        <w:tc>
          <w:tcPr>
            <w:tcW w:w="1304" w:type="dxa"/>
            <w:tcBorders>
              <w:top w:val="single" w:sz="4" w:space="0" w:color="000000"/>
              <w:left w:val="single" w:sz="4" w:space="0" w:color="000000"/>
              <w:right w:val="single" w:sz="4" w:space="0" w:color="000000"/>
            </w:tcBorders>
          </w:tcPr>
          <w:p w14:paraId="041D6C55" w14:textId="77777777" w:rsidR="002E58FA" w:rsidRDefault="002E58FA">
            <w:pPr>
              <w:pStyle w:val="TableParagraph"/>
              <w:rPr>
                <w:rFonts w:ascii="Times New Roman"/>
                <w:sz w:val="16"/>
              </w:rPr>
            </w:pPr>
          </w:p>
        </w:tc>
        <w:tc>
          <w:tcPr>
            <w:tcW w:w="1030" w:type="dxa"/>
            <w:tcBorders>
              <w:top w:val="single" w:sz="4" w:space="0" w:color="000000"/>
              <w:left w:val="single" w:sz="4" w:space="0" w:color="000000"/>
            </w:tcBorders>
          </w:tcPr>
          <w:p w14:paraId="77D1A47C" w14:textId="77777777" w:rsidR="002E58FA" w:rsidRDefault="00EF1A61">
            <w:pPr>
              <w:pStyle w:val="TableParagraph"/>
              <w:spacing w:before="145"/>
              <w:ind w:left="344"/>
              <w:rPr>
                <w:sz w:val="18"/>
              </w:rPr>
            </w:pPr>
            <w:r>
              <w:rPr>
                <w:sz w:val="18"/>
              </w:rPr>
              <w:t>X</w:t>
            </w:r>
          </w:p>
        </w:tc>
      </w:tr>
    </w:tbl>
    <w:p w14:paraId="59B7A0E1" w14:textId="77777777" w:rsidR="002E58FA" w:rsidRDefault="002E58FA">
      <w:pPr>
        <w:rPr>
          <w:sz w:val="18"/>
        </w:rPr>
        <w:sectPr w:rsidR="002E58FA">
          <w:pgSz w:w="11910" w:h="16840"/>
          <w:pgMar w:top="920" w:right="240" w:bottom="680" w:left="620" w:header="571" w:footer="484" w:gutter="0"/>
          <w:cols w:space="708"/>
        </w:sectPr>
      </w:pPr>
    </w:p>
    <w:p w14:paraId="74A3ABF4" w14:textId="39A41726" w:rsidR="002E58FA" w:rsidRDefault="002E58FA">
      <w:pPr>
        <w:pStyle w:val="Zkladntext"/>
        <w:rPr>
          <w:rFonts w:ascii="Arial Narrow"/>
          <w:b/>
          <w:sz w:val="20"/>
        </w:rPr>
      </w:pPr>
    </w:p>
    <w:p w14:paraId="4608B623" w14:textId="6718DCC0" w:rsidR="002E58FA" w:rsidRDefault="005A5DD4">
      <w:pPr>
        <w:pStyle w:val="Zkladntext"/>
        <w:rPr>
          <w:rFonts w:ascii="Arial Narrow"/>
          <w:b/>
          <w:sz w:val="22"/>
        </w:rPr>
      </w:pPr>
      <w:r>
        <w:rPr>
          <w:noProof/>
        </w:rPr>
        <mc:AlternateContent>
          <mc:Choice Requires="wps">
            <w:drawing>
              <wp:anchor distT="0" distB="0" distL="114300" distR="114300" simplePos="0" relativeHeight="251693056" behindDoc="0" locked="0" layoutInCell="1" allowOverlap="1" wp14:anchorId="4694C42A" wp14:editId="52D22A6B">
                <wp:simplePos x="0" y="0"/>
                <wp:positionH relativeFrom="margin">
                  <wp:align>left</wp:align>
                </wp:positionH>
                <wp:positionV relativeFrom="paragraph">
                  <wp:posOffset>32385</wp:posOffset>
                </wp:positionV>
                <wp:extent cx="6953250" cy="9418320"/>
                <wp:effectExtent l="0" t="0" r="19050" b="11430"/>
                <wp:wrapNone/>
                <wp:docPr id="54" name="Text Box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53250" cy="9418320"/>
                        </a:xfrm>
                        <a:prstGeom prst="rect">
                          <a:avLst/>
                        </a:prstGeom>
                        <a:solidFill>
                          <a:srgbClr val="FFFFFF"/>
                        </a:solidFill>
                        <a:ln w="9525">
                          <a:solidFill>
                            <a:srgbClr val="000000"/>
                          </a:solidFill>
                          <a:miter lim="800000"/>
                          <a:headEnd/>
                          <a:tailEnd/>
                        </a:ln>
                      </wps:spPr>
                      <wps:txbx>
                        <w:txbxContent>
                          <w:p w14:paraId="0359A93A" w14:textId="25692FEE" w:rsidR="009536E6" w:rsidRDefault="009536E6" w:rsidP="0069190C">
                            <w:pPr>
                              <w:spacing w:line="232" w:lineRule="auto"/>
                              <w:rPr>
                                <w:sz w:val="18"/>
                              </w:rPr>
                            </w:pPr>
                          </w:p>
                          <w:p w14:paraId="46A7C182" w14:textId="67DDBE93" w:rsidR="009536E6" w:rsidRDefault="009536E6" w:rsidP="0069190C">
                            <w:pPr>
                              <w:spacing w:line="232" w:lineRule="auto"/>
                              <w:ind w:left="209"/>
                              <w:rPr>
                                <w:sz w:val="18"/>
                              </w:rPr>
                            </w:pPr>
                            <w:r w:rsidRPr="00AB391B">
                              <w:rPr>
                                <w:sz w:val="18"/>
                              </w:rPr>
                              <w:t>Spoločnosť zostavila túto účtovnú závierku podľa §17 Zákona 431/2002 Z.z. o účtovníctve, v znení neskorších predpisov, ako riadnu účtovnú závierku k poslednému dňu účtovného obdobia. Účtovná závierka spoločnosti bola zostavená za predpokladu nepretržitého trvania účtovnej jednotky.</w:t>
                            </w:r>
                          </w:p>
                          <w:p w14:paraId="40E502AA" w14:textId="2CA417DD" w:rsidR="009536E6" w:rsidRDefault="009536E6" w:rsidP="0069190C">
                            <w:pPr>
                              <w:spacing w:line="232" w:lineRule="auto"/>
                              <w:ind w:left="209"/>
                              <w:rPr>
                                <w:sz w:val="18"/>
                              </w:rPr>
                            </w:pPr>
                          </w:p>
                          <w:p w14:paraId="4A794747" w14:textId="082FA99E" w:rsidR="009536E6" w:rsidRDefault="00AD7E56" w:rsidP="0069190C">
                            <w:pPr>
                              <w:spacing w:line="232" w:lineRule="auto"/>
                              <w:ind w:left="209"/>
                              <w:rPr>
                                <w:rFonts w:eastAsia="Times New Roman"/>
                                <w:sz w:val="18"/>
                                <w:szCs w:val="18"/>
                              </w:rPr>
                            </w:pPr>
                            <w:r w:rsidRPr="007F21E1">
                              <w:rPr>
                                <w:rFonts w:eastAsia="Times New Roman"/>
                                <w:sz w:val="18"/>
                                <w:szCs w:val="18"/>
                              </w:rPr>
                              <w:t>Posúdili sme vplyv pandémie COVID-19 a vplyv súčasnej geopolitickej situácie na účtovnú závierku za rok končiaci sa 31. decembra 2021. Toto posúdenie zahŕňalo náš najlepší odhad zhodnotenia vplyvu pandémie COVID-19 a vplyvu súčasnej geopolitickej situácie na našu schopnosť inkasovať pohľadávky a splácať záväzky, dosahovať budúce výnosy, ako aj na posúdenie vplyvu potenciálneho poklesu cien, prístupu k financovaniu a jeho obmedzení, prehodnotenie našich úsudkov použitých pri stanovení odhadov. Dospeli sme k názoru, že dopady COVID-19 a súčasná geopolitická situácia nemajú významný vplyv na schopnosť spoločnosti nepretržite pokračovať v činnosti nasledujúcich 12 mesiacov.</w:t>
                            </w:r>
                          </w:p>
                          <w:p w14:paraId="278AB64A" w14:textId="77777777" w:rsidR="00AD7E56" w:rsidRPr="00AB391B" w:rsidRDefault="00AD7E56" w:rsidP="0069190C">
                            <w:pPr>
                              <w:spacing w:line="232" w:lineRule="auto"/>
                              <w:ind w:left="209"/>
                              <w:rPr>
                                <w:sz w:val="18"/>
                              </w:rPr>
                            </w:pPr>
                          </w:p>
                          <w:p w14:paraId="14B10713" w14:textId="77777777" w:rsidR="009536E6" w:rsidRPr="00AB391B" w:rsidRDefault="009536E6" w:rsidP="00714D87">
                            <w:pPr>
                              <w:spacing w:line="232" w:lineRule="auto"/>
                              <w:ind w:firstLine="209"/>
                              <w:rPr>
                                <w:sz w:val="18"/>
                              </w:rPr>
                            </w:pPr>
                            <w:r w:rsidRPr="00AB391B">
                              <w:rPr>
                                <w:sz w:val="18"/>
                              </w:rPr>
                              <w:t>Všeobecné zásady</w:t>
                            </w:r>
                          </w:p>
                          <w:p w14:paraId="66692490" w14:textId="77777777" w:rsidR="009536E6" w:rsidRPr="00AB391B" w:rsidRDefault="009536E6" w:rsidP="0069190C">
                            <w:pPr>
                              <w:spacing w:line="232" w:lineRule="auto"/>
                              <w:ind w:left="209"/>
                              <w:rPr>
                                <w:sz w:val="18"/>
                              </w:rPr>
                            </w:pPr>
                          </w:p>
                          <w:p w14:paraId="6AAC9F26" w14:textId="77777777" w:rsidR="009536E6" w:rsidRPr="00AB391B" w:rsidRDefault="009536E6" w:rsidP="0069190C">
                            <w:pPr>
                              <w:spacing w:line="232" w:lineRule="auto"/>
                              <w:ind w:left="209"/>
                              <w:rPr>
                                <w:sz w:val="18"/>
                              </w:rPr>
                            </w:pPr>
                            <w:r w:rsidRPr="00AB391B">
                              <w:rPr>
                                <w:sz w:val="18"/>
                              </w:rPr>
                              <w:t>Účtovné metódy a všeobecné účtovné zásady boli účtovnou jednotkou konzistentne aplikované.</w:t>
                            </w:r>
                          </w:p>
                          <w:p w14:paraId="7B6251CA" w14:textId="77777777" w:rsidR="009536E6" w:rsidRPr="00AB391B" w:rsidRDefault="009536E6" w:rsidP="0069190C">
                            <w:pPr>
                              <w:spacing w:line="232" w:lineRule="auto"/>
                              <w:ind w:left="209"/>
                              <w:rPr>
                                <w:sz w:val="18"/>
                              </w:rPr>
                            </w:pPr>
                          </w:p>
                          <w:p w14:paraId="05E89C2F" w14:textId="77777777" w:rsidR="009536E6" w:rsidRPr="00AB391B" w:rsidRDefault="009536E6" w:rsidP="0069190C">
                            <w:pPr>
                              <w:spacing w:line="232" w:lineRule="auto"/>
                              <w:ind w:left="209"/>
                              <w:rPr>
                                <w:sz w:val="18"/>
                              </w:rPr>
                            </w:pPr>
                            <w:r w:rsidRPr="00AB391B">
                              <w:rPr>
                                <w:sz w:val="18"/>
                              </w:rPr>
                              <w:t>• Pri účtovaní o výsledku hospodárenia účtovnej jednotky spoločnosť berie za základ všetky náklady a výnosy, ktoré sa vzťahujú na účtovné obdobie bez ohľadu na dátum ich platenia.</w:t>
                            </w:r>
                          </w:p>
                          <w:p w14:paraId="47BC7CD5" w14:textId="77777777" w:rsidR="009536E6" w:rsidRPr="00AB391B" w:rsidRDefault="009536E6" w:rsidP="0069190C">
                            <w:pPr>
                              <w:spacing w:line="232" w:lineRule="auto"/>
                              <w:ind w:left="209"/>
                              <w:rPr>
                                <w:sz w:val="18"/>
                              </w:rPr>
                            </w:pPr>
                            <w:r w:rsidRPr="00AB391B">
                              <w:rPr>
                                <w:sz w:val="18"/>
                              </w:rPr>
                              <w:t>• Ocenenie majetku a záväzkov v účtovníctve a účtovnej závierke je upravené o položky vyjadrujúce riziká, straty a znehodnotenia, ktoré boli známe ku dňu zostavenia účtovnej závierky (opravné položky, rezervy).</w:t>
                            </w:r>
                          </w:p>
                          <w:p w14:paraId="250DD557" w14:textId="77777777" w:rsidR="009536E6" w:rsidRPr="00AB391B" w:rsidRDefault="009536E6" w:rsidP="0069190C">
                            <w:pPr>
                              <w:spacing w:line="232" w:lineRule="auto"/>
                              <w:ind w:left="209"/>
                              <w:rPr>
                                <w:sz w:val="18"/>
                              </w:rPr>
                            </w:pPr>
                            <w:r w:rsidRPr="00AB391B">
                              <w:rPr>
                                <w:sz w:val="18"/>
                              </w:rPr>
                              <w:t xml:space="preserve">• Pokiaľ sa pri inventarizácii zásob zistí, že ich predajná cena znížená o náklady spojené s predajom je nižšia, než cena použitá na ich ocenenie v účtovníctve, zásoby sa ocenia v účtovníctve a v účtovnej závierke touto nižšou cenou.  </w:t>
                            </w:r>
                          </w:p>
                          <w:p w14:paraId="1EBE3BE8" w14:textId="77777777" w:rsidR="009536E6" w:rsidRPr="00AB391B" w:rsidRDefault="009536E6" w:rsidP="0069190C">
                            <w:pPr>
                              <w:spacing w:line="232" w:lineRule="auto"/>
                              <w:ind w:left="209"/>
                              <w:rPr>
                                <w:sz w:val="18"/>
                              </w:rPr>
                            </w:pPr>
                            <w:r w:rsidRPr="00AB391B">
                              <w:rPr>
                                <w:sz w:val="18"/>
                              </w:rPr>
                              <w:t xml:space="preserve">• Spoločnosť účtuje o skutočnostiach, ktoré sú predmetom účtovníctva do obdobia, s ktorým tieto skutočnosti časovo a vecne súvisia, ak túto zásadu nemožno dodržať, môže účtovať aj v účtovnom období, v ktorom uvedené skutočnosti zistila. </w:t>
                            </w:r>
                          </w:p>
                          <w:p w14:paraId="030CE9D5" w14:textId="77777777" w:rsidR="009536E6" w:rsidRPr="00AB391B" w:rsidRDefault="009536E6" w:rsidP="0069190C">
                            <w:pPr>
                              <w:spacing w:line="232" w:lineRule="auto"/>
                              <w:ind w:left="209"/>
                              <w:rPr>
                                <w:sz w:val="18"/>
                              </w:rPr>
                            </w:pPr>
                            <w:r w:rsidRPr="00AB391B">
                              <w:rPr>
                                <w:sz w:val="18"/>
                              </w:rPr>
                              <w:t>• Majetok a záväzky sú vykazované v historických cenách, ak nie je ďalej uvedené inak.</w:t>
                            </w:r>
                          </w:p>
                          <w:p w14:paraId="21734CD9" w14:textId="77777777" w:rsidR="009536E6" w:rsidRPr="00AB391B" w:rsidRDefault="009536E6" w:rsidP="0069190C">
                            <w:pPr>
                              <w:spacing w:line="232" w:lineRule="auto"/>
                              <w:ind w:left="209"/>
                              <w:rPr>
                                <w:sz w:val="18"/>
                              </w:rPr>
                            </w:pPr>
                            <w:r w:rsidRPr="00AB391B">
                              <w:rPr>
                                <w:sz w:val="18"/>
                              </w:rPr>
                              <w:t>• Spoločnosť vykonala ku dňu účtovnej závierky inventarizáciu majetku a záväzkov v súlade so zákonom o účtovníctve.</w:t>
                            </w:r>
                          </w:p>
                          <w:p w14:paraId="5F57EAB6" w14:textId="77777777" w:rsidR="009536E6" w:rsidRPr="00AB391B" w:rsidRDefault="009536E6" w:rsidP="0069190C">
                            <w:pPr>
                              <w:spacing w:line="232" w:lineRule="auto"/>
                              <w:ind w:left="209"/>
                              <w:rPr>
                                <w:sz w:val="18"/>
                              </w:rPr>
                            </w:pPr>
                            <w:r w:rsidRPr="00AB391B">
                              <w:rPr>
                                <w:sz w:val="18"/>
                              </w:rPr>
                              <w:t>• 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4AD43CB5" w14:textId="77777777" w:rsidR="009536E6" w:rsidRPr="00AB391B" w:rsidRDefault="009536E6" w:rsidP="0069190C">
                            <w:pPr>
                              <w:spacing w:line="232" w:lineRule="auto"/>
                              <w:ind w:left="209"/>
                              <w:rPr>
                                <w:sz w:val="18"/>
                              </w:rPr>
                            </w:pPr>
                          </w:p>
                          <w:p w14:paraId="4B29B782" w14:textId="77777777" w:rsidR="009536E6" w:rsidRPr="00AB391B" w:rsidRDefault="009536E6" w:rsidP="0069190C">
                            <w:pPr>
                              <w:spacing w:line="232" w:lineRule="auto"/>
                              <w:ind w:left="209"/>
                              <w:rPr>
                                <w:sz w:val="18"/>
                              </w:rPr>
                            </w:pPr>
                            <w:r w:rsidRPr="007F21E1">
                              <w:rPr>
                                <w:sz w:val="18"/>
                              </w:rPr>
                              <w:t>Spôsob oceňovania jednotlivých zložiek majetku a záväzkov</w:t>
                            </w:r>
                          </w:p>
                          <w:p w14:paraId="1A71C235" w14:textId="77777777" w:rsidR="009536E6" w:rsidRPr="00AB391B" w:rsidRDefault="009536E6" w:rsidP="0069190C">
                            <w:pPr>
                              <w:spacing w:line="232" w:lineRule="auto"/>
                              <w:ind w:left="209"/>
                              <w:rPr>
                                <w:sz w:val="18"/>
                              </w:rPr>
                            </w:pPr>
                          </w:p>
                          <w:p w14:paraId="193425C7" w14:textId="77777777" w:rsidR="009536E6" w:rsidRPr="00AB391B" w:rsidRDefault="009536E6" w:rsidP="0069190C">
                            <w:pPr>
                              <w:spacing w:line="232" w:lineRule="auto"/>
                              <w:ind w:left="209"/>
                              <w:rPr>
                                <w:sz w:val="18"/>
                              </w:rPr>
                            </w:pPr>
                            <w:r w:rsidRPr="00AB391B">
                              <w:rPr>
                                <w:sz w:val="18"/>
                              </w:rPr>
                              <w:t xml:space="preserve">• Dlhodobý nehmotný majetok obstaraný kúpou bude ocenený obstarávacou cenou, ktorej súčasťou je cena obstarania a náklady súvisiace s obstaraním. Iným spôsobom spoločnosť túto zložku majetku neobstaráva. Spoločnosť však neeviduje dlhodobý nehmotný majetok. </w:t>
                            </w:r>
                          </w:p>
                          <w:p w14:paraId="0099F174" w14:textId="77777777" w:rsidR="009536E6" w:rsidRPr="00AB391B" w:rsidRDefault="009536E6" w:rsidP="0069190C">
                            <w:pPr>
                              <w:spacing w:line="232" w:lineRule="auto"/>
                              <w:ind w:left="209"/>
                              <w:rPr>
                                <w:sz w:val="18"/>
                              </w:rPr>
                            </w:pPr>
                            <w:r w:rsidRPr="00AB391B">
                              <w:rPr>
                                <w:sz w:val="18"/>
                              </w:rPr>
                              <w:t>• Dlhodobý hmotný majetok obstaraný kúpou bude ocenený obstarávacou cenou, ktorej súčasťou je cena obstarania a náklady súvisiace s obstaraním. Dlhodobý hmotný majetok obstaraný vlastnou činnosťou bude ocenený vlastnými nákladmi (priame a nepriame náklady). Dlhodobý hmotný majetok nadobudnutý zámenou sa oceňuje reálnou hodnotou.</w:t>
                            </w:r>
                          </w:p>
                          <w:p w14:paraId="2CD09E6C" w14:textId="77777777" w:rsidR="009536E6" w:rsidRPr="00AB391B" w:rsidRDefault="009536E6" w:rsidP="0069190C">
                            <w:pPr>
                              <w:spacing w:line="232" w:lineRule="auto"/>
                              <w:ind w:left="209"/>
                              <w:rPr>
                                <w:sz w:val="18"/>
                              </w:rPr>
                            </w:pPr>
                            <w:r w:rsidRPr="00AB391B">
                              <w:rPr>
                                <w:sz w:val="18"/>
                              </w:rPr>
                              <w:t xml:space="preserve">• Dlhodobý finančný majetok obstaraný kúpou bude ocenený obstarávacou cenou, ktorej súčasťou je cena obstarania a náklady súvisiace s obstaraním. Spoločnosť však neeviduje dlhodobý finančný majetok. </w:t>
                            </w:r>
                          </w:p>
                          <w:p w14:paraId="5A5A6050" w14:textId="77777777" w:rsidR="009536E6" w:rsidRPr="00AB391B" w:rsidRDefault="009536E6" w:rsidP="0069190C">
                            <w:pPr>
                              <w:spacing w:line="232" w:lineRule="auto"/>
                              <w:ind w:left="209"/>
                              <w:rPr>
                                <w:sz w:val="18"/>
                              </w:rPr>
                            </w:pPr>
                            <w:r w:rsidRPr="00AB391B">
                              <w:rPr>
                                <w:sz w:val="18"/>
                              </w:rPr>
                              <w:t xml:space="preserve">• Zásoby obstarané kúpou sú oceňované obstarávacou cenou, ktorej súčasťou je cena obstarania a náklady súvisiace s obstaraním.  Prípadný prebytok zásob zistený pri inventarizácií je ocenený reprodukčnou obstarávacou cenou.  </w:t>
                            </w:r>
                          </w:p>
                          <w:p w14:paraId="582DC28D" w14:textId="77777777" w:rsidR="009536E6" w:rsidRPr="00AB391B" w:rsidRDefault="009536E6" w:rsidP="0069190C">
                            <w:pPr>
                              <w:spacing w:line="232" w:lineRule="auto"/>
                              <w:ind w:left="209"/>
                              <w:rPr>
                                <w:sz w:val="18"/>
                              </w:rPr>
                            </w:pPr>
                            <w:r w:rsidRPr="00AB391B">
                              <w:rPr>
                                <w:sz w:val="18"/>
                              </w:rPr>
                              <w:t>• Nedokončená výroba sa oceňuje celkovými nákladmi vynaloženými na jej výrobu (priame náklady, nepriame náklady, správna réžia).</w:t>
                            </w:r>
                          </w:p>
                          <w:p w14:paraId="6E8D8984" w14:textId="77777777" w:rsidR="009536E6" w:rsidRPr="00AB391B" w:rsidRDefault="009536E6" w:rsidP="0069190C">
                            <w:pPr>
                              <w:spacing w:line="232" w:lineRule="auto"/>
                              <w:ind w:left="209"/>
                              <w:rPr>
                                <w:sz w:val="18"/>
                              </w:rPr>
                            </w:pPr>
                            <w:r w:rsidRPr="00AB391B">
                              <w:rPr>
                                <w:sz w:val="18"/>
                              </w:rPr>
                              <w:t xml:space="preserve">• Zákazková výroba bude ocenená celkovými nákladmi vynaloženými na zákazku (priame náklady, nepriame náklady). Výnosy sa budú určovať z rozpočtu a budú zreálňované podľa metódy percenta dokončenia.  </w:t>
                            </w:r>
                          </w:p>
                          <w:p w14:paraId="46E1752E" w14:textId="77777777" w:rsidR="009536E6" w:rsidRPr="00AB391B" w:rsidRDefault="009536E6" w:rsidP="0069190C">
                            <w:pPr>
                              <w:spacing w:line="232" w:lineRule="auto"/>
                              <w:ind w:left="209"/>
                              <w:rPr>
                                <w:sz w:val="18"/>
                              </w:rPr>
                            </w:pPr>
                            <w:r w:rsidRPr="00AB391B">
                              <w:rPr>
                                <w:sz w:val="18"/>
                              </w:rPr>
                              <w:t>• Pohľadávky boli ocenené menovitou hodnotou. V prípade pochybných a sporných pohľadávok vytvára spoločnosť opravnú položku k pohľadávkam. K prípadným dlhodobým pohľadávkam, ktoré majú zostatkovú dobu splatnosti viac ako 1 rok, bude ku koncu obdobia metódou efektívnej úrokovej miery vytvorená opravná položka vypočítaná ako rozdiel zostatkovej hodnoty tejto pohľadávky a jej súčasnej hodnoty.</w:t>
                            </w:r>
                          </w:p>
                          <w:p w14:paraId="525932A9" w14:textId="77777777" w:rsidR="009536E6" w:rsidRPr="00AB391B" w:rsidRDefault="009536E6" w:rsidP="0069190C">
                            <w:pPr>
                              <w:spacing w:line="232" w:lineRule="auto"/>
                              <w:ind w:left="209"/>
                              <w:rPr>
                                <w:sz w:val="18"/>
                              </w:rPr>
                            </w:pPr>
                            <w:r w:rsidRPr="00AB391B">
                              <w:rPr>
                                <w:sz w:val="18"/>
                              </w:rPr>
                              <w:t>• Peňažné prostriedky a ceniny sú ocenené v menovitej hodnote.</w:t>
                            </w:r>
                          </w:p>
                          <w:p w14:paraId="42F96C24" w14:textId="77777777" w:rsidR="009536E6" w:rsidRPr="00AB391B" w:rsidRDefault="009536E6" w:rsidP="0069190C">
                            <w:pPr>
                              <w:spacing w:line="232" w:lineRule="auto"/>
                              <w:ind w:left="209"/>
                              <w:rPr>
                                <w:sz w:val="18"/>
                              </w:rPr>
                            </w:pPr>
                            <w:r w:rsidRPr="00AB391B">
                              <w:rPr>
                                <w:sz w:val="18"/>
                              </w:rPr>
                              <w:t xml:space="preserve">• Časové rozlíšenie na strane aktív súvahy je oceňované v menovitej hodnote. </w:t>
                            </w:r>
                          </w:p>
                          <w:p w14:paraId="75B66662" w14:textId="77777777" w:rsidR="009536E6" w:rsidRPr="00AB391B" w:rsidRDefault="009536E6" w:rsidP="0069190C">
                            <w:pPr>
                              <w:spacing w:line="232" w:lineRule="auto"/>
                              <w:ind w:left="209"/>
                              <w:rPr>
                                <w:sz w:val="18"/>
                              </w:rPr>
                            </w:pPr>
                            <w:r w:rsidRPr="00AB391B">
                              <w:rPr>
                                <w:sz w:val="18"/>
                              </w:rPr>
                              <w:t>• Záväzky, vrátane rezerv, pôžičiek a úverov, sú ocenené v menovitej hodnote.</w:t>
                            </w:r>
                          </w:p>
                          <w:p w14:paraId="7182BE7A" w14:textId="77777777" w:rsidR="009536E6" w:rsidRPr="00AB391B" w:rsidRDefault="009536E6" w:rsidP="0069190C">
                            <w:pPr>
                              <w:spacing w:line="232" w:lineRule="auto"/>
                              <w:ind w:left="209"/>
                              <w:rPr>
                                <w:sz w:val="18"/>
                              </w:rPr>
                            </w:pPr>
                            <w:r w:rsidRPr="00AB391B">
                              <w:rPr>
                                <w:sz w:val="18"/>
                              </w:rPr>
                              <w:t xml:space="preserve">• Časové rozlíšenie na strane pasív súvahy bude oceňované v menovitej hodnote. </w:t>
                            </w:r>
                          </w:p>
                          <w:p w14:paraId="3FD23858" w14:textId="77777777" w:rsidR="009536E6" w:rsidRPr="00AB391B" w:rsidRDefault="009536E6" w:rsidP="0069190C">
                            <w:pPr>
                              <w:spacing w:line="232" w:lineRule="auto"/>
                              <w:ind w:left="209"/>
                              <w:rPr>
                                <w:sz w:val="18"/>
                              </w:rPr>
                            </w:pPr>
                            <w:r w:rsidRPr="00AB391B">
                              <w:rPr>
                                <w:sz w:val="18"/>
                              </w:rPr>
                              <w:t>• Spoločnosť neúčtovala v priebehu účtovného obdobia o derivátoch a tiež nemá derivátmi zabezpečený majetok alebo záväzky.</w:t>
                            </w:r>
                          </w:p>
                          <w:p w14:paraId="7EC862B4" w14:textId="77777777" w:rsidR="009536E6" w:rsidRPr="00AB391B" w:rsidRDefault="009536E6" w:rsidP="0069190C">
                            <w:pPr>
                              <w:spacing w:line="232" w:lineRule="auto"/>
                              <w:ind w:left="209"/>
                              <w:rPr>
                                <w:sz w:val="18"/>
                              </w:rPr>
                            </w:pPr>
                            <w:r w:rsidRPr="00AB391B">
                              <w:rPr>
                                <w:sz w:val="18"/>
                              </w:rPr>
                              <w:t>• Spoločnosť neúčtuje o majetku prenajímanom na základe zmluvy o kúpe prenajatej veci (finančný leasing).</w:t>
                            </w:r>
                          </w:p>
                          <w:p w14:paraId="687F9251" w14:textId="77777777" w:rsidR="009536E6" w:rsidRDefault="009536E6" w:rsidP="0069190C">
                            <w:pPr>
                              <w:spacing w:line="232" w:lineRule="auto"/>
                              <w:ind w:left="209"/>
                              <w:rPr>
                                <w:sz w:val="18"/>
                              </w:rPr>
                            </w:pPr>
                            <w:r w:rsidRPr="00AB391B">
                              <w:rPr>
                                <w:sz w:val="18"/>
                              </w:rPr>
                              <w:t>• Majetok obstaraný v privatizácii spoločnosť neeviduje.</w:t>
                            </w:r>
                          </w:p>
                          <w:p w14:paraId="011D223E" w14:textId="77777777" w:rsidR="009536E6" w:rsidRDefault="009536E6" w:rsidP="0069190C">
                            <w:pPr>
                              <w:spacing w:line="232" w:lineRule="auto"/>
                              <w:ind w:left="209"/>
                              <w:rPr>
                                <w:sz w:val="18"/>
                              </w:rPr>
                            </w:pPr>
                          </w:p>
                          <w:p w14:paraId="55B75ED1" w14:textId="77777777" w:rsidR="009536E6" w:rsidRPr="00793DA9" w:rsidRDefault="009536E6" w:rsidP="0069190C">
                            <w:pPr>
                              <w:spacing w:line="232" w:lineRule="auto"/>
                              <w:ind w:left="209"/>
                              <w:rPr>
                                <w:sz w:val="18"/>
                              </w:rPr>
                            </w:pPr>
                            <w:r w:rsidRPr="00793DA9">
                              <w:rPr>
                                <w:sz w:val="18"/>
                              </w:rPr>
                              <w:t>Použitie odhadov a úsudkov</w:t>
                            </w:r>
                          </w:p>
                          <w:p w14:paraId="76BD5DE7" w14:textId="77777777" w:rsidR="009536E6" w:rsidRPr="00793DA9" w:rsidRDefault="009536E6" w:rsidP="0069190C">
                            <w:pPr>
                              <w:spacing w:line="232" w:lineRule="auto"/>
                              <w:ind w:left="209"/>
                              <w:rPr>
                                <w:sz w:val="18"/>
                              </w:rPr>
                            </w:pPr>
                            <w:r w:rsidRPr="00793DA9">
                              <w:rPr>
                                <w:sz w:val="18"/>
                              </w:rPr>
                              <w:t xml:space="preserve"> </w:t>
                            </w:r>
                          </w:p>
                          <w:p w14:paraId="59C85463" w14:textId="77777777" w:rsidR="009536E6" w:rsidRPr="00793DA9" w:rsidRDefault="009536E6" w:rsidP="0069190C">
                            <w:pPr>
                              <w:spacing w:line="232" w:lineRule="auto"/>
                              <w:ind w:left="209"/>
                              <w:rPr>
                                <w:sz w:val="18"/>
                              </w:rPr>
                            </w:pPr>
                            <w:r w:rsidRPr="00793DA9">
                              <w:rPr>
                                <w:sz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755A4256" w14:textId="77777777" w:rsidR="009536E6" w:rsidRPr="00793DA9" w:rsidRDefault="009536E6" w:rsidP="0069190C">
                            <w:pPr>
                              <w:spacing w:line="232" w:lineRule="auto"/>
                              <w:ind w:left="209"/>
                              <w:rPr>
                                <w:sz w:val="18"/>
                              </w:rPr>
                            </w:pPr>
                            <w:r w:rsidRPr="00793DA9">
                              <w:rPr>
                                <w:sz w:val="18"/>
                              </w:rPr>
                              <w:t xml:space="preserve"> </w:t>
                            </w:r>
                          </w:p>
                          <w:p w14:paraId="22AFDE6C" w14:textId="6E7F1E74" w:rsidR="009536E6" w:rsidRPr="00793DA9" w:rsidRDefault="009536E6" w:rsidP="0069190C">
                            <w:pPr>
                              <w:spacing w:line="232" w:lineRule="auto"/>
                              <w:ind w:left="209"/>
                              <w:rPr>
                                <w:sz w:val="18"/>
                              </w:rPr>
                            </w:pPr>
                            <w:r w:rsidRPr="00793DA9">
                              <w:rPr>
                                <w:sz w:val="18"/>
                              </w:rPr>
                              <w:t>Odhady a súvisiace predpoklady sú neustále prehodnocované. Korekcie účtovných odhadov nie sú vykázané retrospektívne, ale sú vykázané v období, v ktorom je odhad korigovaný, ak korekcia ovplyvňuje tot</w:t>
                            </w:r>
                            <w:r>
                              <w:rPr>
                                <w:sz w:val="18"/>
                              </w:rPr>
                              <w:t>o</w:t>
                            </w:r>
                            <w:r w:rsidRPr="00793DA9">
                              <w:rPr>
                                <w:sz w:val="18"/>
                              </w:rPr>
                              <w:t xml:space="preserve"> aj budúce obdobia. </w:t>
                            </w:r>
                          </w:p>
                          <w:p w14:paraId="4FF48E67" w14:textId="77777777" w:rsidR="009536E6" w:rsidRPr="00793DA9" w:rsidRDefault="009536E6" w:rsidP="0069190C">
                            <w:pPr>
                              <w:spacing w:line="232" w:lineRule="auto"/>
                              <w:ind w:left="209"/>
                              <w:rPr>
                                <w:sz w:val="18"/>
                              </w:rPr>
                            </w:pPr>
                            <w:r w:rsidRPr="00793DA9">
                              <w:rPr>
                                <w:sz w:val="18"/>
                              </w:rPr>
                              <w:t xml:space="preserve"> </w:t>
                            </w:r>
                          </w:p>
                          <w:p w14:paraId="4F609101" w14:textId="77777777" w:rsidR="009536E6" w:rsidRDefault="009536E6" w:rsidP="0069190C">
                            <w:pPr>
                              <w:spacing w:line="232" w:lineRule="auto"/>
                              <w:rPr>
                                <w:sz w:val="18"/>
                              </w:rPr>
                            </w:pPr>
                          </w:p>
                          <w:p w14:paraId="07DC89F2" w14:textId="77777777" w:rsidR="009536E6" w:rsidRPr="004E1359" w:rsidRDefault="009536E6" w:rsidP="0069190C">
                            <w:pPr>
                              <w:spacing w:line="232" w:lineRule="auto"/>
                              <w:ind w:left="209"/>
                              <w:rPr>
                                <w:sz w:val="18"/>
                              </w:rPr>
                            </w:pPr>
                          </w:p>
                          <w:p w14:paraId="32A4BAD1" w14:textId="77777777" w:rsidR="009536E6" w:rsidRDefault="009536E6" w:rsidP="0069190C">
                            <w:pPr>
                              <w:rPr>
                                <w:sz w:val="18"/>
                                <w:szCs w:val="18"/>
                              </w:rPr>
                            </w:pPr>
                          </w:p>
                          <w:p w14:paraId="749FBCB7" w14:textId="77777777" w:rsidR="009536E6" w:rsidRPr="00D43A06" w:rsidRDefault="009536E6" w:rsidP="0069190C">
                            <w:pPr>
                              <w:rPr>
                                <w:sz w:val="18"/>
                                <w:szCs w:val="18"/>
                              </w:rPr>
                            </w:pPr>
                          </w:p>
                          <w:p w14:paraId="2F179BB0" w14:textId="77777777" w:rsidR="009536E6" w:rsidRDefault="009536E6" w:rsidP="0069190C"/>
                          <w:p w14:paraId="37BC754C" w14:textId="77777777" w:rsidR="009536E6" w:rsidRDefault="009536E6" w:rsidP="0069190C"/>
                          <w:p w14:paraId="53ECAD97" w14:textId="77777777" w:rsidR="009536E6" w:rsidRDefault="009536E6" w:rsidP="0069190C"/>
                          <w:p w14:paraId="39CC508C" w14:textId="77777777" w:rsidR="009536E6" w:rsidRDefault="009536E6" w:rsidP="0069190C"/>
                          <w:p w14:paraId="6E3AEAC4" w14:textId="77777777" w:rsidR="009536E6" w:rsidRDefault="009536E6" w:rsidP="0069190C"/>
                          <w:p w14:paraId="654D4E39" w14:textId="77777777" w:rsidR="009536E6" w:rsidRDefault="009536E6" w:rsidP="0069190C"/>
                          <w:p w14:paraId="61BEC5A2" w14:textId="77777777" w:rsidR="009536E6" w:rsidRDefault="009536E6" w:rsidP="0069190C"/>
                          <w:p w14:paraId="6EB0CB63" w14:textId="77777777" w:rsidR="009536E6" w:rsidRDefault="009536E6" w:rsidP="0069190C"/>
                          <w:p w14:paraId="0F77989E" w14:textId="77777777" w:rsidR="009536E6" w:rsidRDefault="009536E6" w:rsidP="0069190C"/>
                          <w:p w14:paraId="7A269E6A" w14:textId="77777777" w:rsidR="009536E6" w:rsidRDefault="009536E6" w:rsidP="0069190C"/>
                          <w:p w14:paraId="3698517A" w14:textId="77777777" w:rsidR="009536E6" w:rsidRDefault="009536E6" w:rsidP="0069190C"/>
                          <w:p w14:paraId="0C7A90A9" w14:textId="77777777" w:rsidR="009536E6" w:rsidRDefault="009536E6" w:rsidP="0069190C"/>
                          <w:p w14:paraId="550C66FB" w14:textId="77777777" w:rsidR="009536E6" w:rsidRDefault="009536E6" w:rsidP="0069190C"/>
                          <w:p w14:paraId="57D77EE1" w14:textId="77777777" w:rsidR="009536E6" w:rsidRDefault="009536E6" w:rsidP="0069190C"/>
                          <w:p w14:paraId="012B5376" w14:textId="77777777" w:rsidR="009536E6" w:rsidRDefault="009536E6" w:rsidP="0069190C"/>
                          <w:p w14:paraId="762D818C" w14:textId="77777777" w:rsidR="009536E6" w:rsidRDefault="009536E6" w:rsidP="0069190C"/>
                          <w:p w14:paraId="4ACFD417" w14:textId="77777777" w:rsidR="009536E6" w:rsidRDefault="009536E6" w:rsidP="0069190C"/>
                          <w:p w14:paraId="220861E1" w14:textId="77777777" w:rsidR="009536E6" w:rsidRDefault="009536E6" w:rsidP="0069190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94C42A" id="Text Box 67" o:spid="_x0000_s1032" type="#_x0000_t202" style="position:absolute;margin-left:0;margin-top:2.55pt;width:547.5pt;height:741.6pt;z-index:25169305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">
                <v:textbox>
                  <w:txbxContent>
                    <w:p w14:paraId="0359A93A" w14:textId="25692FEE" w:rsidR="009536E6" w:rsidRDefault="009536E6" w:rsidP="0069190C">
                      <w:pPr>
                        <w:spacing w:line="232" w:lineRule="auto"/>
                        <w:rPr>
                          <w:sz w:val="18"/>
                        </w:rPr>
                      </w:pPr>
                    </w:p>
                    <w:p w14:paraId="46A7C182" w14:textId="67DDBE93" w:rsidR="009536E6" w:rsidRDefault="009536E6" w:rsidP="0069190C">
                      <w:pPr>
                        <w:spacing w:line="232" w:lineRule="auto"/>
                        <w:ind w:left="209"/>
                        <w:rPr>
                          <w:sz w:val="18"/>
                        </w:rPr>
                      </w:pPr>
                      <w:r w:rsidRPr="00AB391B">
                        <w:rPr>
                          <w:sz w:val="18"/>
                        </w:rPr>
                        <w:t xml:space="preserve">Spoločnosť zostavila túto účtovnú závierku podľa §17 Zákona 431/2002 </w:t>
                      </w:r>
                      <w:proofErr w:type="spellStart"/>
                      <w:r w:rsidRPr="00AB391B">
                        <w:rPr>
                          <w:sz w:val="18"/>
                        </w:rPr>
                        <w:t>Z.z</w:t>
                      </w:r>
                      <w:proofErr w:type="spellEnd"/>
                      <w:r w:rsidRPr="00AB391B">
                        <w:rPr>
                          <w:sz w:val="18"/>
                        </w:rPr>
                        <w:t>. o účtovníctve, v znení neskorších predpisov, ako riadnu účtovnú závierku k poslednému dňu účtovného obdobia. Účtovná závierka spoločnosti bola zostavená za predpokladu nepretržitého trvania účtovnej jednotky.</w:t>
                      </w:r>
                    </w:p>
                    <w:p w14:paraId="40E502AA" w14:textId="2CA417DD" w:rsidR="009536E6" w:rsidRDefault="009536E6" w:rsidP="0069190C">
                      <w:pPr>
                        <w:spacing w:line="232" w:lineRule="auto"/>
                        <w:ind w:left="209"/>
                        <w:rPr>
                          <w:sz w:val="18"/>
                        </w:rPr>
                      </w:pPr>
                    </w:p>
                    <w:p w14:paraId="4A794747" w14:textId="082FA99E" w:rsidR="009536E6" w:rsidRDefault="00AD7E56" w:rsidP="0069190C">
                      <w:pPr>
                        <w:spacing w:line="232" w:lineRule="auto"/>
                        <w:ind w:left="209"/>
                        <w:rPr>
                          <w:rFonts w:eastAsia="Times New Roman"/>
                          <w:sz w:val="18"/>
                          <w:szCs w:val="18"/>
                        </w:rPr>
                      </w:pPr>
                      <w:r w:rsidRPr="007F21E1">
                        <w:rPr>
                          <w:rFonts w:eastAsia="Times New Roman"/>
                          <w:sz w:val="18"/>
                          <w:szCs w:val="18"/>
                        </w:rPr>
                        <w:t>Posúdili sme vplyv pandémie COVID-19 a vplyv súčasnej geopolitickej situácie na účtovnú závierku za rok končiaci sa 31. decembra 2021. Toto posúdenie zahŕňalo náš najlepší odhad zhodnotenia vplyvu pandémie COVID-19 a vplyvu súčasnej geopolitickej situácie na našu schopnosť inkasovať pohľadávky a splácať záväzky, dosahovať budúce výnosy, ako aj na posúdenie vplyvu potenciálneho poklesu cien, prístupu k financovaniu a jeho obmedzení, prehodnotenie našich úsudkov použitých pri stanovení odhadov. Dospeli sme k názoru, že dopady COVID-19 a súčasná geopolitická situácia nemajú významný vplyv na schopnosť spoločnosti nepretržite pokračovať v činnosti nasledujúcich 12 mesiacov.</w:t>
                      </w:r>
                    </w:p>
                    <w:p w14:paraId="278AB64A" w14:textId="77777777" w:rsidR="00AD7E56" w:rsidRPr="00AB391B" w:rsidRDefault="00AD7E56" w:rsidP="0069190C">
                      <w:pPr>
                        <w:spacing w:line="232" w:lineRule="auto"/>
                        <w:ind w:left="209"/>
                        <w:rPr>
                          <w:sz w:val="18"/>
                        </w:rPr>
                      </w:pPr>
                    </w:p>
                    <w:p w14:paraId="14B10713" w14:textId="77777777" w:rsidR="009536E6" w:rsidRPr="00AB391B" w:rsidRDefault="009536E6" w:rsidP="00714D87">
                      <w:pPr>
                        <w:spacing w:line="232" w:lineRule="auto"/>
                        <w:ind w:firstLine="209"/>
                        <w:rPr>
                          <w:sz w:val="18"/>
                        </w:rPr>
                      </w:pPr>
                      <w:r w:rsidRPr="00AB391B">
                        <w:rPr>
                          <w:sz w:val="18"/>
                        </w:rPr>
                        <w:t>Všeobecné zásady</w:t>
                      </w:r>
                    </w:p>
                    <w:p w14:paraId="66692490" w14:textId="77777777" w:rsidR="009536E6" w:rsidRPr="00AB391B" w:rsidRDefault="009536E6" w:rsidP="0069190C">
                      <w:pPr>
                        <w:spacing w:line="232" w:lineRule="auto"/>
                        <w:ind w:left="209"/>
                        <w:rPr>
                          <w:sz w:val="18"/>
                        </w:rPr>
                      </w:pPr>
                    </w:p>
                    <w:p w14:paraId="6AAC9F26" w14:textId="77777777" w:rsidR="009536E6" w:rsidRPr="00AB391B" w:rsidRDefault="009536E6" w:rsidP="0069190C">
                      <w:pPr>
                        <w:spacing w:line="232" w:lineRule="auto"/>
                        <w:ind w:left="209"/>
                        <w:rPr>
                          <w:sz w:val="18"/>
                        </w:rPr>
                      </w:pPr>
                      <w:r w:rsidRPr="00AB391B">
                        <w:rPr>
                          <w:sz w:val="18"/>
                        </w:rPr>
                        <w:t>Účtovné metódy a všeobecné účtovné zásady boli účtovnou jednotkou konzistentne aplikované.</w:t>
                      </w:r>
                    </w:p>
                    <w:p w14:paraId="7B6251CA" w14:textId="77777777" w:rsidR="009536E6" w:rsidRPr="00AB391B" w:rsidRDefault="009536E6" w:rsidP="0069190C">
                      <w:pPr>
                        <w:spacing w:line="232" w:lineRule="auto"/>
                        <w:ind w:left="209"/>
                        <w:rPr>
                          <w:sz w:val="18"/>
                        </w:rPr>
                      </w:pPr>
                    </w:p>
                    <w:p w14:paraId="05E89C2F" w14:textId="77777777" w:rsidR="009536E6" w:rsidRPr="00AB391B" w:rsidRDefault="009536E6" w:rsidP="0069190C">
                      <w:pPr>
                        <w:spacing w:line="232" w:lineRule="auto"/>
                        <w:ind w:left="209"/>
                        <w:rPr>
                          <w:sz w:val="18"/>
                        </w:rPr>
                      </w:pPr>
                      <w:r w:rsidRPr="00AB391B">
                        <w:rPr>
                          <w:sz w:val="18"/>
                        </w:rPr>
                        <w:t>• Pri účtovaní o výsledku hospodárenia účtovnej jednotky spoločnosť berie za základ všetky náklady a výnosy, ktoré sa vzťahujú na účtovné obdobie bez ohľadu na dátum ich platenia.</w:t>
                      </w:r>
                    </w:p>
                    <w:p w14:paraId="47BC7CD5" w14:textId="77777777" w:rsidR="009536E6" w:rsidRPr="00AB391B" w:rsidRDefault="009536E6" w:rsidP="0069190C">
                      <w:pPr>
                        <w:spacing w:line="232" w:lineRule="auto"/>
                        <w:ind w:left="209"/>
                        <w:rPr>
                          <w:sz w:val="18"/>
                        </w:rPr>
                      </w:pPr>
                      <w:r w:rsidRPr="00AB391B">
                        <w:rPr>
                          <w:sz w:val="18"/>
                        </w:rPr>
                        <w:t>• Ocenenie majetku a záväzkov v účtovníctve a účtovnej závierke je upravené o položky vyjadrujúce riziká, straty a znehodnotenia, ktoré boli známe ku dňu zostavenia účtovnej závierky (opravné položky, rezervy).</w:t>
                      </w:r>
                    </w:p>
                    <w:p w14:paraId="250DD557" w14:textId="77777777" w:rsidR="009536E6" w:rsidRPr="00AB391B" w:rsidRDefault="009536E6" w:rsidP="0069190C">
                      <w:pPr>
                        <w:spacing w:line="232" w:lineRule="auto"/>
                        <w:ind w:left="209"/>
                        <w:rPr>
                          <w:sz w:val="18"/>
                        </w:rPr>
                      </w:pPr>
                      <w:r w:rsidRPr="00AB391B">
                        <w:rPr>
                          <w:sz w:val="18"/>
                        </w:rPr>
                        <w:t xml:space="preserve">• Pokiaľ sa pri inventarizácii zásob zistí, že ich predajná cena znížená o náklady spojené s predajom je nižšia, než cena použitá na ich ocenenie v účtovníctve, zásoby sa ocenia v účtovníctve a v účtovnej závierke touto nižšou cenou.  </w:t>
                      </w:r>
                    </w:p>
                    <w:p w14:paraId="1EBE3BE8" w14:textId="77777777" w:rsidR="009536E6" w:rsidRPr="00AB391B" w:rsidRDefault="009536E6" w:rsidP="0069190C">
                      <w:pPr>
                        <w:spacing w:line="232" w:lineRule="auto"/>
                        <w:ind w:left="209"/>
                        <w:rPr>
                          <w:sz w:val="18"/>
                        </w:rPr>
                      </w:pPr>
                      <w:r w:rsidRPr="00AB391B">
                        <w:rPr>
                          <w:sz w:val="18"/>
                        </w:rPr>
                        <w:t xml:space="preserve">• Spoločnosť účtuje o skutočnostiach, ktoré sú predmetom účtovníctva do obdobia, s ktorým tieto skutočnosti časovo a vecne súvisia, ak túto zásadu nemožno dodržať, môže účtovať aj v účtovnom období, v ktorom uvedené skutočnosti zistila. </w:t>
                      </w:r>
                    </w:p>
                    <w:p w14:paraId="030CE9D5" w14:textId="77777777" w:rsidR="009536E6" w:rsidRPr="00AB391B" w:rsidRDefault="009536E6" w:rsidP="0069190C">
                      <w:pPr>
                        <w:spacing w:line="232" w:lineRule="auto"/>
                        <w:ind w:left="209"/>
                        <w:rPr>
                          <w:sz w:val="18"/>
                        </w:rPr>
                      </w:pPr>
                      <w:r w:rsidRPr="00AB391B">
                        <w:rPr>
                          <w:sz w:val="18"/>
                        </w:rPr>
                        <w:t>• Majetok a záväzky sú vykazované v historických cenách, ak nie je ďalej uvedené inak.</w:t>
                      </w:r>
                    </w:p>
                    <w:p w14:paraId="21734CD9" w14:textId="77777777" w:rsidR="009536E6" w:rsidRPr="00AB391B" w:rsidRDefault="009536E6" w:rsidP="0069190C">
                      <w:pPr>
                        <w:spacing w:line="232" w:lineRule="auto"/>
                        <w:ind w:left="209"/>
                        <w:rPr>
                          <w:sz w:val="18"/>
                        </w:rPr>
                      </w:pPr>
                      <w:r w:rsidRPr="00AB391B">
                        <w:rPr>
                          <w:sz w:val="18"/>
                        </w:rPr>
                        <w:t>• Spoločnosť vykonala ku dňu účtovnej závierky inventarizáciu majetku a záväzkov v súlade so zákonom o účtovníctve.</w:t>
                      </w:r>
                    </w:p>
                    <w:p w14:paraId="5F57EAB6" w14:textId="77777777" w:rsidR="009536E6" w:rsidRPr="00AB391B" w:rsidRDefault="009536E6" w:rsidP="0069190C">
                      <w:pPr>
                        <w:spacing w:line="232" w:lineRule="auto"/>
                        <w:ind w:left="209"/>
                        <w:rPr>
                          <w:sz w:val="18"/>
                        </w:rPr>
                      </w:pPr>
                      <w:r w:rsidRPr="00AB391B">
                        <w:rPr>
                          <w:sz w:val="18"/>
                        </w:rPr>
                        <w:t>• 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4AD43CB5" w14:textId="77777777" w:rsidR="009536E6" w:rsidRPr="00AB391B" w:rsidRDefault="009536E6" w:rsidP="0069190C">
                      <w:pPr>
                        <w:spacing w:line="232" w:lineRule="auto"/>
                        <w:ind w:left="209"/>
                        <w:rPr>
                          <w:sz w:val="18"/>
                        </w:rPr>
                      </w:pPr>
                    </w:p>
                    <w:p w14:paraId="4B29B782" w14:textId="77777777" w:rsidR="009536E6" w:rsidRPr="00AB391B" w:rsidRDefault="009536E6" w:rsidP="0069190C">
                      <w:pPr>
                        <w:spacing w:line="232" w:lineRule="auto"/>
                        <w:ind w:left="209"/>
                        <w:rPr>
                          <w:sz w:val="18"/>
                        </w:rPr>
                      </w:pPr>
                      <w:r w:rsidRPr="007F21E1">
                        <w:rPr>
                          <w:sz w:val="18"/>
                        </w:rPr>
                        <w:t>Spôsob oceňovania jednotlivých zložiek majetku a záväzkov</w:t>
                      </w:r>
                    </w:p>
                    <w:p w14:paraId="1A71C235" w14:textId="77777777" w:rsidR="009536E6" w:rsidRPr="00AB391B" w:rsidRDefault="009536E6" w:rsidP="0069190C">
                      <w:pPr>
                        <w:spacing w:line="232" w:lineRule="auto"/>
                        <w:ind w:left="209"/>
                        <w:rPr>
                          <w:sz w:val="18"/>
                        </w:rPr>
                      </w:pPr>
                    </w:p>
                    <w:p w14:paraId="193425C7" w14:textId="77777777" w:rsidR="009536E6" w:rsidRPr="00AB391B" w:rsidRDefault="009536E6" w:rsidP="0069190C">
                      <w:pPr>
                        <w:spacing w:line="232" w:lineRule="auto"/>
                        <w:ind w:left="209"/>
                        <w:rPr>
                          <w:sz w:val="18"/>
                        </w:rPr>
                      </w:pPr>
                      <w:r w:rsidRPr="00AB391B">
                        <w:rPr>
                          <w:sz w:val="18"/>
                        </w:rPr>
                        <w:t xml:space="preserve">• Dlhodobý nehmotný majetok obstaraný kúpou bude ocenený obstarávacou cenou, ktorej súčasťou je cena obstarania a náklady súvisiace s obstaraním. Iným spôsobom spoločnosť túto zložku majetku neobstaráva. Spoločnosť však neeviduje dlhodobý nehmotný majetok. </w:t>
                      </w:r>
                    </w:p>
                    <w:p w14:paraId="0099F174" w14:textId="77777777" w:rsidR="009536E6" w:rsidRPr="00AB391B" w:rsidRDefault="009536E6" w:rsidP="0069190C">
                      <w:pPr>
                        <w:spacing w:line="232" w:lineRule="auto"/>
                        <w:ind w:left="209"/>
                        <w:rPr>
                          <w:sz w:val="18"/>
                        </w:rPr>
                      </w:pPr>
                      <w:r w:rsidRPr="00AB391B">
                        <w:rPr>
                          <w:sz w:val="18"/>
                        </w:rPr>
                        <w:t>• Dlhodobý hmotný majetok obstaraný kúpou bude ocenený obstarávacou cenou, ktorej súčasťou je cena obstarania a náklady súvisiace s obstaraním. Dlhodobý hmotný majetok obstaraný vlastnou činnosťou bude ocenený vlastnými nákladmi (priame a nepriame náklady). Dlhodobý hmotný majetok nadobudnutý zámenou sa oceňuje reálnou hodnotou.</w:t>
                      </w:r>
                    </w:p>
                    <w:p w14:paraId="2CD09E6C" w14:textId="77777777" w:rsidR="009536E6" w:rsidRPr="00AB391B" w:rsidRDefault="009536E6" w:rsidP="0069190C">
                      <w:pPr>
                        <w:spacing w:line="232" w:lineRule="auto"/>
                        <w:ind w:left="209"/>
                        <w:rPr>
                          <w:sz w:val="18"/>
                        </w:rPr>
                      </w:pPr>
                      <w:r w:rsidRPr="00AB391B">
                        <w:rPr>
                          <w:sz w:val="18"/>
                        </w:rPr>
                        <w:t xml:space="preserve">• Dlhodobý finančný majetok obstaraný kúpou bude ocenený obstarávacou cenou, ktorej súčasťou je cena obstarania a náklady súvisiace s obstaraním. Spoločnosť však neeviduje dlhodobý finančný majetok. </w:t>
                      </w:r>
                    </w:p>
                    <w:p w14:paraId="5A5A6050" w14:textId="77777777" w:rsidR="009536E6" w:rsidRPr="00AB391B" w:rsidRDefault="009536E6" w:rsidP="0069190C">
                      <w:pPr>
                        <w:spacing w:line="232" w:lineRule="auto"/>
                        <w:ind w:left="209"/>
                        <w:rPr>
                          <w:sz w:val="18"/>
                        </w:rPr>
                      </w:pPr>
                      <w:r w:rsidRPr="00AB391B">
                        <w:rPr>
                          <w:sz w:val="18"/>
                        </w:rPr>
                        <w:t xml:space="preserve">• Zásoby obstarané kúpou sú oceňované obstarávacou cenou, ktorej súčasťou je cena obstarania a náklady súvisiace s obstaraním.  Prípadný prebytok zásob zistený pri inventarizácií je ocenený reprodukčnou obstarávacou cenou.  </w:t>
                      </w:r>
                    </w:p>
                    <w:p w14:paraId="582DC28D" w14:textId="77777777" w:rsidR="009536E6" w:rsidRPr="00AB391B" w:rsidRDefault="009536E6" w:rsidP="0069190C">
                      <w:pPr>
                        <w:spacing w:line="232" w:lineRule="auto"/>
                        <w:ind w:left="209"/>
                        <w:rPr>
                          <w:sz w:val="18"/>
                        </w:rPr>
                      </w:pPr>
                      <w:r w:rsidRPr="00AB391B">
                        <w:rPr>
                          <w:sz w:val="18"/>
                        </w:rPr>
                        <w:t>• Nedokončená výroba sa oceňuje celkovými nákladmi vynaloženými na jej výrobu (priame náklady, nepriame náklady, správna réžia).</w:t>
                      </w:r>
                    </w:p>
                    <w:p w14:paraId="6E8D8984" w14:textId="77777777" w:rsidR="009536E6" w:rsidRPr="00AB391B" w:rsidRDefault="009536E6" w:rsidP="0069190C">
                      <w:pPr>
                        <w:spacing w:line="232" w:lineRule="auto"/>
                        <w:ind w:left="209"/>
                        <w:rPr>
                          <w:sz w:val="18"/>
                        </w:rPr>
                      </w:pPr>
                      <w:r w:rsidRPr="00AB391B">
                        <w:rPr>
                          <w:sz w:val="18"/>
                        </w:rPr>
                        <w:t xml:space="preserve">• Zákazková výroba bude ocenená celkovými nákladmi vynaloženými na zákazku (priame náklady, nepriame náklady). Výnosy sa budú určovať z rozpočtu a budú zreálňované podľa metódy percenta dokončenia.  </w:t>
                      </w:r>
                    </w:p>
                    <w:p w14:paraId="46E1752E" w14:textId="77777777" w:rsidR="009536E6" w:rsidRPr="00AB391B" w:rsidRDefault="009536E6" w:rsidP="0069190C">
                      <w:pPr>
                        <w:spacing w:line="232" w:lineRule="auto"/>
                        <w:ind w:left="209"/>
                        <w:rPr>
                          <w:sz w:val="18"/>
                        </w:rPr>
                      </w:pPr>
                      <w:r w:rsidRPr="00AB391B">
                        <w:rPr>
                          <w:sz w:val="18"/>
                        </w:rPr>
                        <w:t>• Pohľadávky boli ocenené menovitou hodnotou. V prípade pochybných a sporných pohľadávok vytvára spoločnosť opravnú položku k pohľadávkam. K prípadným dlhodobým pohľadávkam, ktoré majú zostatkovú dobu splatnosti viac ako 1 rok, bude ku koncu obdobia metódou efektívnej úrokovej miery vytvorená opravná položka vypočítaná ako rozdiel zostatkovej hodnoty tejto pohľadávky a jej súčasnej hodnoty.</w:t>
                      </w:r>
                    </w:p>
                    <w:p w14:paraId="525932A9" w14:textId="77777777" w:rsidR="009536E6" w:rsidRPr="00AB391B" w:rsidRDefault="009536E6" w:rsidP="0069190C">
                      <w:pPr>
                        <w:spacing w:line="232" w:lineRule="auto"/>
                        <w:ind w:left="209"/>
                        <w:rPr>
                          <w:sz w:val="18"/>
                        </w:rPr>
                      </w:pPr>
                      <w:r w:rsidRPr="00AB391B">
                        <w:rPr>
                          <w:sz w:val="18"/>
                        </w:rPr>
                        <w:t>• Peňažné prostriedky a ceniny sú ocenené v menovitej hodnote.</w:t>
                      </w:r>
                    </w:p>
                    <w:p w14:paraId="42F96C24" w14:textId="77777777" w:rsidR="009536E6" w:rsidRPr="00AB391B" w:rsidRDefault="009536E6" w:rsidP="0069190C">
                      <w:pPr>
                        <w:spacing w:line="232" w:lineRule="auto"/>
                        <w:ind w:left="209"/>
                        <w:rPr>
                          <w:sz w:val="18"/>
                        </w:rPr>
                      </w:pPr>
                      <w:r w:rsidRPr="00AB391B">
                        <w:rPr>
                          <w:sz w:val="18"/>
                        </w:rPr>
                        <w:t xml:space="preserve">• Časové rozlíšenie na strane aktív súvahy je oceňované v menovitej hodnote. </w:t>
                      </w:r>
                    </w:p>
                    <w:p w14:paraId="75B66662" w14:textId="77777777" w:rsidR="009536E6" w:rsidRPr="00AB391B" w:rsidRDefault="009536E6" w:rsidP="0069190C">
                      <w:pPr>
                        <w:spacing w:line="232" w:lineRule="auto"/>
                        <w:ind w:left="209"/>
                        <w:rPr>
                          <w:sz w:val="18"/>
                        </w:rPr>
                      </w:pPr>
                      <w:r w:rsidRPr="00AB391B">
                        <w:rPr>
                          <w:sz w:val="18"/>
                        </w:rPr>
                        <w:t>• Záväzky, vrátane rezerv, pôžičiek a úverov, sú ocenené v menovitej hodnote.</w:t>
                      </w:r>
                    </w:p>
                    <w:p w14:paraId="7182BE7A" w14:textId="77777777" w:rsidR="009536E6" w:rsidRPr="00AB391B" w:rsidRDefault="009536E6" w:rsidP="0069190C">
                      <w:pPr>
                        <w:spacing w:line="232" w:lineRule="auto"/>
                        <w:ind w:left="209"/>
                        <w:rPr>
                          <w:sz w:val="18"/>
                        </w:rPr>
                      </w:pPr>
                      <w:r w:rsidRPr="00AB391B">
                        <w:rPr>
                          <w:sz w:val="18"/>
                        </w:rPr>
                        <w:t xml:space="preserve">• Časové rozlíšenie na strane pasív súvahy bude oceňované v menovitej hodnote. </w:t>
                      </w:r>
                    </w:p>
                    <w:p w14:paraId="3FD23858" w14:textId="77777777" w:rsidR="009536E6" w:rsidRPr="00AB391B" w:rsidRDefault="009536E6" w:rsidP="0069190C">
                      <w:pPr>
                        <w:spacing w:line="232" w:lineRule="auto"/>
                        <w:ind w:left="209"/>
                        <w:rPr>
                          <w:sz w:val="18"/>
                        </w:rPr>
                      </w:pPr>
                      <w:r w:rsidRPr="00AB391B">
                        <w:rPr>
                          <w:sz w:val="18"/>
                        </w:rPr>
                        <w:t>• Spoločnosť neúčtovala v priebehu účtovného obdobia o derivátoch a tiež nemá derivátmi zabezpečený majetok alebo záväzky.</w:t>
                      </w:r>
                    </w:p>
                    <w:p w14:paraId="7EC862B4" w14:textId="77777777" w:rsidR="009536E6" w:rsidRPr="00AB391B" w:rsidRDefault="009536E6" w:rsidP="0069190C">
                      <w:pPr>
                        <w:spacing w:line="232" w:lineRule="auto"/>
                        <w:ind w:left="209"/>
                        <w:rPr>
                          <w:sz w:val="18"/>
                        </w:rPr>
                      </w:pPr>
                      <w:r w:rsidRPr="00AB391B">
                        <w:rPr>
                          <w:sz w:val="18"/>
                        </w:rPr>
                        <w:t>• Spoločnosť neúčtuje o majetku prenajímanom na základe zmluvy o kúpe prenajatej veci (finančný leasing).</w:t>
                      </w:r>
                    </w:p>
                    <w:p w14:paraId="687F9251" w14:textId="77777777" w:rsidR="009536E6" w:rsidRDefault="009536E6" w:rsidP="0069190C">
                      <w:pPr>
                        <w:spacing w:line="232" w:lineRule="auto"/>
                        <w:ind w:left="209"/>
                        <w:rPr>
                          <w:sz w:val="18"/>
                        </w:rPr>
                      </w:pPr>
                      <w:r w:rsidRPr="00AB391B">
                        <w:rPr>
                          <w:sz w:val="18"/>
                        </w:rPr>
                        <w:t>• Majetok obstaraný v privatizácii spoločnosť neeviduje.</w:t>
                      </w:r>
                    </w:p>
                    <w:p w14:paraId="011D223E" w14:textId="77777777" w:rsidR="009536E6" w:rsidRDefault="009536E6" w:rsidP="0069190C">
                      <w:pPr>
                        <w:spacing w:line="232" w:lineRule="auto"/>
                        <w:ind w:left="209"/>
                        <w:rPr>
                          <w:sz w:val="18"/>
                        </w:rPr>
                      </w:pPr>
                    </w:p>
                    <w:p w14:paraId="55B75ED1" w14:textId="77777777" w:rsidR="009536E6" w:rsidRPr="00793DA9" w:rsidRDefault="009536E6" w:rsidP="0069190C">
                      <w:pPr>
                        <w:spacing w:line="232" w:lineRule="auto"/>
                        <w:ind w:left="209"/>
                        <w:rPr>
                          <w:sz w:val="18"/>
                        </w:rPr>
                      </w:pPr>
                      <w:r w:rsidRPr="00793DA9">
                        <w:rPr>
                          <w:sz w:val="18"/>
                        </w:rPr>
                        <w:t>Použitie odhadov a úsudkov</w:t>
                      </w:r>
                    </w:p>
                    <w:p w14:paraId="76BD5DE7" w14:textId="77777777" w:rsidR="009536E6" w:rsidRPr="00793DA9" w:rsidRDefault="009536E6" w:rsidP="0069190C">
                      <w:pPr>
                        <w:spacing w:line="232" w:lineRule="auto"/>
                        <w:ind w:left="209"/>
                        <w:rPr>
                          <w:sz w:val="18"/>
                        </w:rPr>
                      </w:pPr>
                      <w:r w:rsidRPr="00793DA9">
                        <w:rPr>
                          <w:sz w:val="18"/>
                        </w:rPr>
                        <w:t xml:space="preserve"> </w:t>
                      </w:r>
                    </w:p>
                    <w:p w14:paraId="59C85463" w14:textId="77777777" w:rsidR="009536E6" w:rsidRPr="00793DA9" w:rsidRDefault="009536E6" w:rsidP="0069190C">
                      <w:pPr>
                        <w:spacing w:line="232" w:lineRule="auto"/>
                        <w:ind w:left="209"/>
                        <w:rPr>
                          <w:sz w:val="18"/>
                        </w:rPr>
                      </w:pPr>
                      <w:r w:rsidRPr="00793DA9">
                        <w:rPr>
                          <w:sz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755A4256" w14:textId="77777777" w:rsidR="009536E6" w:rsidRPr="00793DA9" w:rsidRDefault="009536E6" w:rsidP="0069190C">
                      <w:pPr>
                        <w:spacing w:line="232" w:lineRule="auto"/>
                        <w:ind w:left="209"/>
                        <w:rPr>
                          <w:sz w:val="18"/>
                        </w:rPr>
                      </w:pPr>
                      <w:r w:rsidRPr="00793DA9">
                        <w:rPr>
                          <w:sz w:val="18"/>
                        </w:rPr>
                        <w:t xml:space="preserve"> </w:t>
                      </w:r>
                    </w:p>
                    <w:p w14:paraId="22AFDE6C" w14:textId="6E7F1E74" w:rsidR="009536E6" w:rsidRPr="00793DA9" w:rsidRDefault="009536E6" w:rsidP="0069190C">
                      <w:pPr>
                        <w:spacing w:line="232" w:lineRule="auto"/>
                        <w:ind w:left="209"/>
                        <w:rPr>
                          <w:sz w:val="18"/>
                        </w:rPr>
                      </w:pPr>
                      <w:r w:rsidRPr="00793DA9">
                        <w:rPr>
                          <w:sz w:val="18"/>
                        </w:rPr>
                        <w:t>Odhady a súvisiace predpoklady sú neustále prehodnocované. Korekcie účtovných odhadov nie sú vykázané retrospektívne, ale sú vykázané v období, v ktorom je odhad korigovaný, ak korekcia ovplyvňuje tot</w:t>
                      </w:r>
                      <w:r>
                        <w:rPr>
                          <w:sz w:val="18"/>
                        </w:rPr>
                        <w:t>o</w:t>
                      </w:r>
                      <w:r w:rsidRPr="00793DA9">
                        <w:rPr>
                          <w:sz w:val="18"/>
                        </w:rPr>
                        <w:t xml:space="preserve"> aj budúce obdobia. </w:t>
                      </w:r>
                    </w:p>
                    <w:p w14:paraId="4FF48E67" w14:textId="77777777" w:rsidR="009536E6" w:rsidRPr="00793DA9" w:rsidRDefault="009536E6" w:rsidP="0069190C">
                      <w:pPr>
                        <w:spacing w:line="232" w:lineRule="auto"/>
                        <w:ind w:left="209"/>
                        <w:rPr>
                          <w:sz w:val="18"/>
                        </w:rPr>
                      </w:pPr>
                      <w:r w:rsidRPr="00793DA9">
                        <w:rPr>
                          <w:sz w:val="18"/>
                        </w:rPr>
                        <w:t xml:space="preserve"> </w:t>
                      </w:r>
                    </w:p>
                    <w:p w14:paraId="4F609101" w14:textId="77777777" w:rsidR="009536E6" w:rsidRDefault="009536E6" w:rsidP="0069190C">
                      <w:pPr>
                        <w:spacing w:line="232" w:lineRule="auto"/>
                        <w:rPr>
                          <w:sz w:val="18"/>
                        </w:rPr>
                      </w:pPr>
                    </w:p>
                    <w:p w14:paraId="07DC89F2" w14:textId="77777777" w:rsidR="009536E6" w:rsidRPr="004E1359" w:rsidRDefault="009536E6" w:rsidP="0069190C">
                      <w:pPr>
                        <w:spacing w:line="232" w:lineRule="auto"/>
                        <w:ind w:left="209"/>
                        <w:rPr>
                          <w:sz w:val="18"/>
                        </w:rPr>
                      </w:pPr>
                    </w:p>
                    <w:p w14:paraId="32A4BAD1" w14:textId="77777777" w:rsidR="009536E6" w:rsidRDefault="009536E6" w:rsidP="0069190C">
                      <w:pPr>
                        <w:rPr>
                          <w:sz w:val="18"/>
                          <w:szCs w:val="18"/>
                        </w:rPr>
                      </w:pPr>
                    </w:p>
                    <w:p w14:paraId="749FBCB7" w14:textId="77777777" w:rsidR="009536E6" w:rsidRPr="00D43A06" w:rsidRDefault="009536E6" w:rsidP="0069190C">
                      <w:pPr>
                        <w:rPr>
                          <w:sz w:val="18"/>
                          <w:szCs w:val="18"/>
                        </w:rPr>
                      </w:pPr>
                    </w:p>
                    <w:p w14:paraId="2F179BB0" w14:textId="77777777" w:rsidR="009536E6" w:rsidRDefault="009536E6" w:rsidP="0069190C"/>
                    <w:p w14:paraId="37BC754C" w14:textId="77777777" w:rsidR="009536E6" w:rsidRDefault="009536E6" w:rsidP="0069190C"/>
                    <w:p w14:paraId="53ECAD97" w14:textId="77777777" w:rsidR="009536E6" w:rsidRDefault="009536E6" w:rsidP="0069190C"/>
                    <w:p w14:paraId="39CC508C" w14:textId="77777777" w:rsidR="009536E6" w:rsidRDefault="009536E6" w:rsidP="0069190C"/>
                    <w:p w14:paraId="6E3AEAC4" w14:textId="77777777" w:rsidR="009536E6" w:rsidRDefault="009536E6" w:rsidP="0069190C"/>
                    <w:p w14:paraId="654D4E39" w14:textId="77777777" w:rsidR="009536E6" w:rsidRDefault="009536E6" w:rsidP="0069190C"/>
                    <w:p w14:paraId="61BEC5A2" w14:textId="77777777" w:rsidR="009536E6" w:rsidRDefault="009536E6" w:rsidP="0069190C"/>
                    <w:p w14:paraId="6EB0CB63" w14:textId="77777777" w:rsidR="009536E6" w:rsidRDefault="009536E6" w:rsidP="0069190C"/>
                    <w:p w14:paraId="0F77989E" w14:textId="77777777" w:rsidR="009536E6" w:rsidRDefault="009536E6" w:rsidP="0069190C"/>
                    <w:p w14:paraId="7A269E6A" w14:textId="77777777" w:rsidR="009536E6" w:rsidRDefault="009536E6" w:rsidP="0069190C"/>
                    <w:p w14:paraId="3698517A" w14:textId="77777777" w:rsidR="009536E6" w:rsidRDefault="009536E6" w:rsidP="0069190C"/>
                    <w:p w14:paraId="0C7A90A9" w14:textId="77777777" w:rsidR="009536E6" w:rsidRDefault="009536E6" w:rsidP="0069190C"/>
                    <w:p w14:paraId="550C66FB" w14:textId="77777777" w:rsidR="009536E6" w:rsidRDefault="009536E6" w:rsidP="0069190C"/>
                    <w:p w14:paraId="57D77EE1" w14:textId="77777777" w:rsidR="009536E6" w:rsidRDefault="009536E6" w:rsidP="0069190C"/>
                    <w:p w14:paraId="012B5376" w14:textId="77777777" w:rsidR="009536E6" w:rsidRDefault="009536E6" w:rsidP="0069190C"/>
                    <w:p w14:paraId="762D818C" w14:textId="77777777" w:rsidR="009536E6" w:rsidRDefault="009536E6" w:rsidP="0069190C"/>
                    <w:p w14:paraId="4ACFD417" w14:textId="77777777" w:rsidR="009536E6" w:rsidRDefault="009536E6" w:rsidP="0069190C"/>
                    <w:p w14:paraId="220861E1" w14:textId="77777777" w:rsidR="009536E6" w:rsidRDefault="009536E6" w:rsidP="0069190C"/>
                  </w:txbxContent>
                </v:textbox>
                <w10:wrap anchorx="margin"/>
              </v:shape>
            </w:pict>
          </mc:Fallback>
        </mc:AlternateContent>
      </w:r>
    </w:p>
    <w:p w14:paraId="5740385A" w14:textId="48322B28" w:rsidR="002E58FA" w:rsidRDefault="00EF1A61">
      <w:pPr>
        <w:pStyle w:val="Odsekzoznamu"/>
        <w:numPr>
          <w:ilvl w:val="0"/>
          <w:numId w:val="7"/>
        </w:numPr>
        <w:tabs>
          <w:tab w:val="left" w:pos="487"/>
        </w:tabs>
        <w:ind w:left="486" w:hanging="277"/>
        <w:jc w:val="left"/>
        <w:rPr>
          <w:rFonts w:ascii="Arial Narrow" w:hAnsi="Arial Narrow"/>
          <w:b/>
          <w:sz w:val="24"/>
        </w:rPr>
      </w:pPr>
      <w:bookmarkStart w:id="0" w:name="Blank_Page"/>
      <w:bookmarkEnd w:id="0"/>
      <w:r>
        <w:rPr>
          <w:rFonts w:ascii="Arial Narrow" w:hAnsi="Arial Narrow"/>
          <w:b/>
          <w:sz w:val="24"/>
        </w:rPr>
        <w:t>Informácie o prijatých</w:t>
      </w:r>
      <w:r>
        <w:rPr>
          <w:rFonts w:ascii="Arial Narrow" w:hAnsi="Arial Narrow"/>
          <w:b/>
          <w:spacing w:val="-1"/>
          <w:sz w:val="24"/>
        </w:rPr>
        <w:t xml:space="preserve"> </w:t>
      </w:r>
      <w:r>
        <w:rPr>
          <w:rFonts w:ascii="Arial Narrow" w:hAnsi="Arial Narrow"/>
          <w:b/>
          <w:sz w:val="24"/>
        </w:rPr>
        <w:t>postupoch</w:t>
      </w:r>
    </w:p>
    <w:p w14:paraId="732C6E7C" w14:textId="77777777" w:rsidR="0069190C" w:rsidRDefault="0069190C">
      <w:pPr>
        <w:spacing w:line="232" w:lineRule="auto"/>
        <w:rPr>
          <w:sz w:val="18"/>
        </w:rPr>
      </w:pPr>
    </w:p>
    <w:p w14:paraId="024351E2" w14:textId="67910CE6" w:rsidR="0069190C" w:rsidRDefault="0069190C">
      <w:pPr>
        <w:spacing w:line="232" w:lineRule="auto"/>
        <w:rPr>
          <w:sz w:val="18"/>
        </w:rPr>
      </w:pPr>
    </w:p>
    <w:p w14:paraId="4C21921D" w14:textId="3EEF40DF" w:rsidR="0069190C" w:rsidRDefault="0069190C">
      <w:pPr>
        <w:spacing w:line="232" w:lineRule="auto"/>
        <w:rPr>
          <w:sz w:val="18"/>
        </w:rPr>
      </w:pPr>
    </w:p>
    <w:p w14:paraId="7B9878C9" w14:textId="235EA5B1" w:rsidR="0069190C" w:rsidRDefault="0069190C">
      <w:pPr>
        <w:spacing w:line="232" w:lineRule="auto"/>
        <w:rPr>
          <w:sz w:val="18"/>
        </w:rPr>
      </w:pPr>
    </w:p>
    <w:p w14:paraId="010735B8" w14:textId="0CA49316" w:rsidR="0069190C" w:rsidRDefault="0069190C">
      <w:pPr>
        <w:spacing w:line="232" w:lineRule="auto"/>
        <w:rPr>
          <w:sz w:val="18"/>
        </w:rPr>
      </w:pPr>
    </w:p>
    <w:p w14:paraId="20AB7229" w14:textId="6C475297" w:rsidR="0069190C" w:rsidRDefault="0069190C">
      <w:pPr>
        <w:spacing w:line="232" w:lineRule="auto"/>
        <w:rPr>
          <w:sz w:val="18"/>
        </w:rPr>
      </w:pPr>
    </w:p>
    <w:p w14:paraId="07385C30" w14:textId="183559E8" w:rsidR="0069190C" w:rsidRDefault="0069190C">
      <w:pPr>
        <w:spacing w:line="232" w:lineRule="auto"/>
        <w:rPr>
          <w:sz w:val="18"/>
        </w:rPr>
      </w:pPr>
    </w:p>
    <w:p w14:paraId="51C6E329" w14:textId="5605797B" w:rsidR="0069190C" w:rsidRDefault="0069190C">
      <w:pPr>
        <w:spacing w:line="232" w:lineRule="auto"/>
        <w:rPr>
          <w:sz w:val="18"/>
        </w:rPr>
      </w:pPr>
    </w:p>
    <w:p w14:paraId="2B123881" w14:textId="750E7803" w:rsidR="0069190C" w:rsidRDefault="0069190C">
      <w:pPr>
        <w:spacing w:line="232" w:lineRule="auto"/>
        <w:rPr>
          <w:sz w:val="18"/>
        </w:rPr>
      </w:pPr>
    </w:p>
    <w:p w14:paraId="471F1269" w14:textId="0E1221C9" w:rsidR="0069190C" w:rsidRDefault="0069190C">
      <w:pPr>
        <w:spacing w:line="232" w:lineRule="auto"/>
        <w:rPr>
          <w:sz w:val="18"/>
        </w:rPr>
      </w:pPr>
    </w:p>
    <w:p w14:paraId="68A6D51D" w14:textId="634AA31B" w:rsidR="0069190C" w:rsidRDefault="0069190C">
      <w:pPr>
        <w:spacing w:line="232" w:lineRule="auto"/>
        <w:rPr>
          <w:sz w:val="18"/>
        </w:rPr>
      </w:pPr>
    </w:p>
    <w:p w14:paraId="41604063" w14:textId="2493004A" w:rsidR="0069190C" w:rsidRDefault="0069190C">
      <w:pPr>
        <w:spacing w:line="232" w:lineRule="auto"/>
        <w:rPr>
          <w:sz w:val="18"/>
        </w:rPr>
      </w:pPr>
    </w:p>
    <w:p w14:paraId="367EE70F" w14:textId="3D72EB90" w:rsidR="0069190C" w:rsidRDefault="0069190C">
      <w:pPr>
        <w:spacing w:line="232" w:lineRule="auto"/>
        <w:rPr>
          <w:sz w:val="18"/>
        </w:rPr>
      </w:pPr>
    </w:p>
    <w:p w14:paraId="7CC3C73B" w14:textId="7DBF0D0E" w:rsidR="0069190C" w:rsidRDefault="0069190C">
      <w:pPr>
        <w:spacing w:line="232" w:lineRule="auto"/>
        <w:rPr>
          <w:sz w:val="18"/>
        </w:rPr>
      </w:pPr>
    </w:p>
    <w:p w14:paraId="2564BE36" w14:textId="24E1D54A" w:rsidR="0069190C" w:rsidRDefault="0069190C">
      <w:pPr>
        <w:spacing w:line="232" w:lineRule="auto"/>
        <w:rPr>
          <w:sz w:val="18"/>
        </w:rPr>
      </w:pPr>
    </w:p>
    <w:p w14:paraId="06C05027" w14:textId="1ACF9A99" w:rsidR="0069190C" w:rsidRDefault="0069190C">
      <w:pPr>
        <w:spacing w:line="232" w:lineRule="auto"/>
        <w:rPr>
          <w:sz w:val="18"/>
        </w:rPr>
      </w:pPr>
    </w:p>
    <w:p w14:paraId="296A9C6D" w14:textId="79FFC7F4" w:rsidR="0069190C" w:rsidRDefault="0069190C">
      <w:pPr>
        <w:spacing w:line="232" w:lineRule="auto"/>
        <w:rPr>
          <w:sz w:val="18"/>
        </w:rPr>
      </w:pPr>
    </w:p>
    <w:p w14:paraId="64A6CAFB" w14:textId="6DC5FC63" w:rsidR="0069190C" w:rsidRDefault="0069190C">
      <w:pPr>
        <w:spacing w:line="232" w:lineRule="auto"/>
        <w:rPr>
          <w:sz w:val="18"/>
        </w:rPr>
      </w:pPr>
    </w:p>
    <w:p w14:paraId="5F704FCF" w14:textId="72B29D20" w:rsidR="0069190C" w:rsidRDefault="0069190C">
      <w:pPr>
        <w:spacing w:line="232" w:lineRule="auto"/>
        <w:rPr>
          <w:sz w:val="18"/>
        </w:rPr>
      </w:pPr>
    </w:p>
    <w:p w14:paraId="4942C82A" w14:textId="2205D0B2" w:rsidR="0069190C" w:rsidRDefault="0069190C">
      <w:pPr>
        <w:spacing w:line="232" w:lineRule="auto"/>
        <w:rPr>
          <w:sz w:val="18"/>
        </w:rPr>
      </w:pPr>
    </w:p>
    <w:p w14:paraId="5424038C" w14:textId="04A8E542" w:rsidR="0069190C" w:rsidRDefault="0069190C">
      <w:pPr>
        <w:spacing w:line="232" w:lineRule="auto"/>
        <w:rPr>
          <w:sz w:val="18"/>
        </w:rPr>
      </w:pPr>
    </w:p>
    <w:p w14:paraId="5E6FCED2" w14:textId="025E30D3" w:rsidR="0069190C" w:rsidRDefault="0069190C">
      <w:pPr>
        <w:spacing w:line="232" w:lineRule="auto"/>
        <w:rPr>
          <w:sz w:val="18"/>
        </w:rPr>
      </w:pPr>
    </w:p>
    <w:p w14:paraId="7283BCA8" w14:textId="42E9671A" w:rsidR="0069190C" w:rsidRDefault="0069190C">
      <w:pPr>
        <w:spacing w:line="232" w:lineRule="auto"/>
        <w:rPr>
          <w:sz w:val="18"/>
        </w:rPr>
      </w:pPr>
    </w:p>
    <w:p w14:paraId="0F253AC6" w14:textId="224C67BE" w:rsidR="0069190C" w:rsidRDefault="0069190C">
      <w:pPr>
        <w:spacing w:line="232" w:lineRule="auto"/>
        <w:rPr>
          <w:sz w:val="18"/>
        </w:rPr>
      </w:pPr>
    </w:p>
    <w:p w14:paraId="6834A522" w14:textId="46B003A2" w:rsidR="0069190C" w:rsidRDefault="0069190C">
      <w:pPr>
        <w:spacing w:line="232" w:lineRule="auto"/>
        <w:rPr>
          <w:sz w:val="18"/>
        </w:rPr>
      </w:pPr>
    </w:p>
    <w:p w14:paraId="69884879" w14:textId="2C513601" w:rsidR="0069190C" w:rsidRDefault="0069190C">
      <w:pPr>
        <w:spacing w:line="232" w:lineRule="auto"/>
        <w:rPr>
          <w:sz w:val="18"/>
        </w:rPr>
      </w:pPr>
    </w:p>
    <w:p w14:paraId="42919B5B" w14:textId="6701C77A" w:rsidR="0069190C" w:rsidRDefault="0069190C">
      <w:pPr>
        <w:spacing w:line="232" w:lineRule="auto"/>
        <w:rPr>
          <w:sz w:val="18"/>
        </w:rPr>
      </w:pPr>
    </w:p>
    <w:p w14:paraId="4A4E6FDB" w14:textId="3E260AE9" w:rsidR="0069190C" w:rsidRDefault="0069190C">
      <w:pPr>
        <w:spacing w:line="232" w:lineRule="auto"/>
        <w:rPr>
          <w:sz w:val="18"/>
        </w:rPr>
      </w:pPr>
    </w:p>
    <w:p w14:paraId="547D6B21" w14:textId="6A83ACB3" w:rsidR="0069190C" w:rsidRDefault="0069190C">
      <w:pPr>
        <w:spacing w:line="232" w:lineRule="auto"/>
        <w:rPr>
          <w:sz w:val="18"/>
        </w:rPr>
      </w:pPr>
    </w:p>
    <w:p w14:paraId="58853574" w14:textId="09608899" w:rsidR="0069190C" w:rsidRDefault="0069190C">
      <w:pPr>
        <w:spacing w:line="232" w:lineRule="auto"/>
        <w:rPr>
          <w:sz w:val="18"/>
        </w:rPr>
      </w:pPr>
    </w:p>
    <w:p w14:paraId="576506CF" w14:textId="59C31A00" w:rsidR="0069190C" w:rsidRDefault="0069190C">
      <w:pPr>
        <w:spacing w:line="232" w:lineRule="auto"/>
        <w:rPr>
          <w:sz w:val="18"/>
        </w:rPr>
      </w:pPr>
    </w:p>
    <w:p w14:paraId="2CC953EF" w14:textId="42A5BACF" w:rsidR="0069190C" w:rsidRDefault="0069190C">
      <w:pPr>
        <w:spacing w:line="232" w:lineRule="auto"/>
        <w:rPr>
          <w:sz w:val="18"/>
        </w:rPr>
      </w:pPr>
    </w:p>
    <w:p w14:paraId="6AFC7FDF" w14:textId="73C284B2" w:rsidR="0069190C" w:rsidRDefault="0069190C">
      <w:pPr>
        <w:spacing w:line="232" w:lineRule="auto"/>
        <w:rPr>
          <w:sz w:val="18"/>
        </w:rPr>
      </w:pPr>
    </w:p>
    <w:p w14:paraId="08699615" w14:textId="55AF4904" w:rsidR="0069190C" w:rsidRDefault="0069190C">
      <w:pPr>
        <w:spacing w:line="232" w:lineRule="auto"/>
        <w:rPr>
          <w:sz w:val="18"/>
        </w:rPr>
      </w:pPr>
    </w:p>
    <w:p w14:paraId="409110CB" w14:textId="183E1CA2" w:rsidR="0069190C" w:rsidRDefault="0069190C">
      <w:pPr>
        <w:spacing w:line="232" w:lineRule="auto"/>
        <w:rPr>
          <w:sz w:val="18"/>
        </w:rPr>
      </w:pPr>
    </w:p>
    <w:p w14:paraId="21DD2102" w14:textId="3B481F5F" w:rsidR="0069190C" w:rsidRDefault="0069190C">
      <w:pPr>
        <w:spacing w:line="232" w:lineRule="auto"/>
        <w:rPr>
          <w:sz w:val="18"/>
        </w:rPr>
      </w:pPr>
    </w:p>
    <w:p w14:paraId="58E84A97" w14:textId="62825CD8" w:rsidR="0069190C" w:rsidRDefault="0069190C">
      <w:pPr>
        <w:spacing w:line="232" w:lineRule="auto"/>
        <w:rPr>
          <w:sz w:val="18"/>
        </w:rPr>
      </w:pPr>
    </w:p>
    <w:p w14:paraId="3E30AA14" w14:textId="6BF99269" w:rsidR="0069190C" w:rsidRDefault="0069190C">
      <w:pPr>
        <w:spacing w:line="232" w:lineRule="auto"/>
        <w:rPr>
          <w:sz w:val="18"/>
        </w:rPr>
      </w:pPr>
    </w:p>
    <w:p w14:paraId="6072BB7B" w14:textId="2C8F48E8" w:rsidR="0069190C" w:rsidRDefault="0069190C">
      <w:pPr>
        <w:spacing w:line="232" w:lineRule="auto"/>
        <w:rPr>
          <w:sz w:val="18"/>
        </w:rPr>
      </w:pPr>
    </w:p>
    <w:p w14:paraId="0FECC35A" w14:textId="090F09B9" w:rsidR="0069190C" w:rsidRDefault="0069190C">
      <w:pPr>
        <w:spacing w:line="232" w:lineRule="auto"/>
        <w:rPr>
          <w:sz w:val="18"/>
        </w:rPr>
      </w:pPr>
    </w:p>
    <w:p w14:paraId="20F4B043" w14:textId="661ABAB4" w:rsidR="0069190C" w:rsidRDefault="0069190C">
      <w:pPr>
        <w:spacing w:line="232" w:lineRule="auto"/>
        <w:rPr>
          <w:sz w:val="18"/>
        </w:rPr>
      </w:pPr>
    </w:p>
    <w:p w14:paraId="2A79665B" w14:textId="0E58782B" w:rsidR="0069190C" w:rsidRDefault="0069190C">
      <w:pPr>
        <w:spacing w:line="232" w:lineRule="auto"/>
        <w:rPr>
          <w:sz w:val="18"/>
        </w:rPr>
      </w:pPr>
    </w:p>
    <w:p w14:paraId="7306CB8E" w14:textId="66BC00CB" w:rsidR="0069190C" w:rsidRDefault="0069190C">
      <w:pPr>
        <w:spacing w:line="232" w:lineRule="auto"/>
        <w:rPr>
          <w:sz w:val="18"/>
        </w:rPr>
      </w:pPr>
    </w:p>
    <w:p w14:paraId="55774F7A" w14:textId="5D30CC17" w:rsidR="0069190C" w:rsidRDefault="0069190C">
      <w:pPr>
        <w:spacing w:line="232" w:lineRule="auto"/>
        <w:rPr>
          <w:sz w:val="18"/>
        </w:rPr>
      </w:pPr>
    </w:p>
    <w:p w14:paraId="34128737" w14:textId="45DA224C" w:rsidR="0069190C" w:rsidRDefault="0069190C">
      <w:pPr>
        <w:spacing w:line="232" w:lineRule="auto"/>
        <w:rPr>
          <w:sz w:val="18"/>
        </w:rPr>
      </w:pPr>
    </w:p>
    <w:p w14:paraId="5C6284DD" w14:textId="4A900886" w:rsidR="0069190C" w:rsidRDefault="0069190C">
      <w:pPr>
        <w:spacing w:line="232" w:lineRule="auto"/>
        <w:rPr>
          <w:sz w:val="18"/>
        </w:rPr>
      </w:pPr>
    </w:p>
    <w:p w14:paraId="12A3C849" w14:textId="30475690" w:rsidR="0069190C" w:rsidRDefault="0069190C">
      <w:pPr>
        <w:spacing w:line="232" w:lineRule="auto"/>
        <w:rPr>
          <w:sz w:val="18"/>
        </w:rPr>
      </w:pPr>
    </w:p>
    <w:p w14:paraId="3BD09513" w14:textId="4BF3CDAC" w:rsidR="0069190C" w:rsidRDefault="0069190C">
      <w:pPr>
        <w:spacing w:line="232" w:lineRule="auto"/>
        <w:rPr>
          <w:sz w:val="18"/>
        </w:rPr>
      </w:pPr>
    </w:p>
    <w:p w14:paraId="63261C2B" w14:textId="481391E9" w:rsidR="0069190C" w:rsidRDefault="0069190C">
      <w:pPr>
        <w:spacing w:line="232" w:lineRule="auto"/>
        <w:rPr>
          <w:sz w:val="18"/>
        </w:rPr>
      </w:pPr>
    </w:p>
    <w:p w14:paraId="31D16DE3" w14:textId="4A7179ED" w:rsidR="0069190C" w:rsidRDefault="0069190C">
      <w:pPr>
        <w:spacing w:line="232" w:lineRule="auto"/>
        <w:rPr>
          <w:sz w:val="18"/>
        </w:rPr>
      </w:pPr>
    </w:p>
    <w:p w14:paraId="7E5F587A" w14:textId="2AD2494A" w:rsidR="0069190C" w:rsidRDefault="0069190C">
      <w:pPr>
        <w:spacing w:line="232" w:lineRule="auto"/>
        <w:rPr>
          <w:sz w:val="18"/>
        </w:rPr>
      </w:pPr>
    </w:p>
    <w:p w14:paraId="60527738" w14:textId="56B4894B" w:rsidR="0069190C" w:rsidRDefault="0069190C">
      <w:pPr>
        <w:spacing w:line="232" w:lineRule="auto"/>
        <w:rPr>
          <w:sz w:val="18"/>
        </w:rPr>
      </w:pPr>
    </w:p>
    <w:p w14:paraId="6703D5F0" w14:textId="19335445" w:rsidR="0069190C" w:rsidRDefault="0069190C">
      <w:pPr>
        <w:spacing w:line="232" w:lineRule="auto"/>
        <w:rPr>
          <w:sz w:val="18"/>
        </w:rPr>
      </w:pPr>
    </w:p>
    <w:p w14:paraId="6134AD1C" w14:textId="3CE20767" w:rsidR="0069190C" w:rsidRDefault="0069190C">
      <w:pPr>
        <w:spacing w:line="232" w:lineRule="auto"/>
        <w:rPr>
          <w:sz w:val="18"/>
        </w:rPr>
      </w:pPr>
    </w:p>
    <w:p w14:paraId="4642DA67" w14:textId="0DC16F0C" w:rsidR="0069190C" w:rsidRDefault="0069190C">
      <w:pPr>
        <w:spacing w:line="232" w:lineRule="auto"/>
        <w:rPr>
          <w:sz w:val="18"/>
        </w:rPr>
      </w:pPr>
    </w:p>
    <w:p w14:paraId="50CDD9BA" w14:textId="0426A185" w:rsidR="0069190C" w:rsidRDefault="0069190C">
      <w:pPr>
        <w:spacing w:line="232" w:lineRule="auto"/>
        <w:rPr>
          <w:sz w:val="18"/>
        </w:rPr>
      </w:pPr>
    </w:p>
    <w:p w14:paraId="590F22D6" w14:textId="34B85C6F" w:rsidR="0069190C" w:rsidRDefault="0069190C">
      <w:pPr>
        <w:spacing w:line="232" w:lineRule="auto"/>
        <w:rPr>
          <w:sz w:val="18"/>
        </w:rPr>
      </w:pPr>
    </w:p>
    <w:p w14:paraId="1FBEEF5C" w14:textId="7AF15883" w:rsidR="0069190C" w:rsidRDefault="0069190C">
      <w:pPr>
        <w:spacing w:line="232" w:lineRule="auto"/>
        <w:rPr>
          <w:sz w:val="18"/>
        </w:rPr>
      </w:pPr>
    </w:p>
    <w:p w14:paraId="17DD8D5B" w14:textId="2984A7F6" w:rsidR="0069190C" w:rsidRDefault="0069190C">
      <w:pPr>
        <w:spacing w:line="232" w:lineRule="auto"/>
        <w:rPr>
          <w:sz w:val="18"/>
        </w:rPr>
      </w:pPr>
    </w:p>
    <w:p w14:paraId="612C6248" w14:textId="7EC33CCB" w:rsidR="0069190C" w:rsidRDefault="0069190C">
      <w:pPr>
        <w:spacing w:line="232" w:lineRule="auto"/>
        <w:rPr>
          <w:sz w:val="18"/>
        </w:rPr>
      </w:pPr>
    </w:p>
    <w:p w14:paraId="23003361" w14:textId="59BFDEFD" w:rsidR="0069190C" w:rsidRDefault="0069190C">
      <w:pPr>
        <w:spacing w:line="232" w:lineRule="auto"/>
        <w:rPr>
          <w:sz w:val="18"/>
        </w:rPr>
      </w:pPr>
    </w:p>
    <w:p w14:paraId="30DA6614" w14:textId="458AE2C2" w:rsidR="0069190C" w:rsidRDefault="0069190C">
      <w:pPr>
        <w:spacing w:line="232" w:lineRule="auto"/>
        <w:rPr>
          <w:sz w:val="18"/>
        </w:rPr>
      </w:pPr>
    </w:p>
    <w:p w14:paraId="7C2A0FFA" w14:textId="74B3F269" w:rsidR="0069190C" w:rsidRDefault="0069190C">
      <w:pPr>
        <w:spacing w:line="232" w:lineRule="auto"/>
        <w:rPr>
          <w:sz w:val="18"/>
        </w:rPr>
      </w:pPr>
    </w:p>
    <w:p w14:paraId="3667AB71" w14:textId="4228ED49" w:rsidR="0069190C" w:rsidRDefault="0069190C">
      <w:pPr>
        <w:spacing w:line="232" w:lineRule="auto"/>
        <w:rPr>
          <w:sz w:val="18"/>
        </w:rPr>
      </w:pPr>
    </w:p>
    <w:p w14:paraId="3723DE30" w14:textId="760FBB04" w:rsidR="0069190C" w:rsidRDefault="0069190C">
      <w:pPr>
        <w:spacing w:line="232" w:lineRule="auto"/>
        <w:rPr>
          <w:sz w:val="18"/>
        </w:rPr>
      </w:pPr>
    </w:p>
    <w:p w14:paraId="548671A7" w14:textId="44C2EE68" w:rsidR="0069190C" w:rsidRDefault="0069190C">
      <w:pPr>
        <w:spacing w:line="232" w:lineRule="auto"/>
        <w:rPr>
          <w:sz w:val="18"/>
        </w:rPr>
      </w:pPr>
    </w:p>
    <w:p w14:paraId="0540E45A" w14:textId="2584F8A2" w:rsidR="0069190C" w:rsidRDefault="0069190C">
      <w:pPr>
        <w:spacing w:line="232" w:lineRule="auto"/>
        <w:rPr>
          <w:sz w:val="18"/>
        </w:rPr>
      </w:pPr>
    </w:p>
    <w:p w14:paraId="79433192" w14:textId="21D19C43" w:rsidR="0069190C" w:rsidRDefault="0069190C">
      <w:pPr>
        <w:spacing w:line="232" w:lineRule="auto"/>
        <w:rPr>
          <w:sz w:val="18"/>
        </w:rPr>
      </w:pPr>
    </w:p>
    <w:p w14:paraId="01647150" w14:textId="055BBBAB" w:rsidR="0069190C" w:rsidRDefault="0069190C">
      <w:pPr>
        <w:spacing w:line="232" w:lineRule="auto"/>
        <w:rPr>
          <w:sz w:val="18"/>
        </w:rPr>
      </w:pPr>
    </w:p>
    <w:p w14:paraId="2B3B4C0A" w14:textId="1CE0F475" w:rsidR="0069190C" w:rsidRDefault="0069190C">
      <w:pPr>
        <w:spacing w:line="232" w:lineRule="auto"/>
        <w:rPr>
          <w:sz w:val="18"/>
        </w:rPr>
      </w:pPr>
    </w:p>
    <w:p w14:paraId="7D0EF85E" w14:textId="425B17C3" w:rsidR="0069190C" w:rsidRDefault="0069190C">
      <w:pPr>
        <w:spacing w:line="232" w:lineRule="auto"/>
        <w:rPr>
          <w:sz w:val="18"/>
        </w:rPr>
      </w:pPr>
    </w:p>
    <w:p w14:paraId="3BAB5B66" w14:textId="37DE1D70" w:rsidR="0069190C" w:rsidRDefault="0069190C">
      <w:pPr>
        <w:spacing w:line="232" w:lineRule="auto"/>
        <w:rPr>
          <w:sz w:val="18"/>
        </w:rPr>
      </w:pPr>
    </w:p>
    <w:p w14:paraId="5F1C332B" w14:textId="57E3DE86" w:rsidR="0069190C" w:rsidRDefault="0069190C">
      <w:pPr>
        <w:spacing w:line="232" w:lineRule="auto"/>
        <w:rPr>
          <w:sz w:val="18"/>
        </w:rPr>
      </w:pPr>
    </w:p>
    <w:p w14:paraId="5BDC95B7" w14:textId="51E6512D" w:rsidR="0069190C" w:rsidRDefault="0069190C">
      <w:pPr>
        <w:spacing w:line="232" w:lineRule="auto"/>
        <w:rPr>
          <w:sz w:val="18"/>
        </w:rPr>
      </w:pPr>
    </w:p>
    <w:p w14:paraId="141FC0D6" w14:textId="15020464" w:rsidR="0069190C" w:rsidRDefault="007528AA">
      <w:pPr>
        <w:spacing w:line="232" w:lineRule="auto"/>
        <w:rPr>
          <w:sz w:val="18"/>
        </w:rPr>
      </w:pPr>
      <w:r>
        <w:rPr>
          <w:noProof/>
          <w:sz w:val="18"/>
        </w:rPr>
        <mc:AlternateContent>
          <mc:Choice Requires="wps">
            <w:drawing>
              <wp:anchor distT="0" distB="0" distL="114300" distR="114300" simplePos="0" relativeHeight="251689984" behindDoc="0" locked="0" layoutInCell="1" allowOverlap="1" wp14:anchorId="4694C42A" wp14:editId="092095AF">
                <wp:simplePos x="0" y="0"/>
                <wp:positionH relativeFrom="column">
                  <wp:posOffset>114300</wp:posOffset>
                </wp:positionH>
                <wp:positionV relativeFrom="paragraph">
                  <wp:posOffset>8467</wp:posOffset>
                </wp:positionV>
                <wp:extent cx="6685280" cy="9194800"/>
                <wp:effectExtent l="0" t="0" r="20320" b="25400"/>
                <wp:wrapNone/>
                <wp:docPr id="53" name="Text Box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85280" cy="9194800"/>
                        </a:xfrm>
                        <a:prstGeom prst="rect">
                          <a:avLst/>
                        </a:prstGeom>
                        <a:solidFill>
                          <a:srgbClr val="FFFFFF"/>
                        </a:solidFill>
                        <a:ln w="9525">
                          <a:solidFill>
                            <a:srgbClr val="000000"/>
                          </a:solidFill>
                          <a:miter lim="800000"/>
                          <a:headEnd/>
                          <a:tailEnd/>
                        </a:ln>
                      </wps:spPr>
                      <wps:txbx>
                        <w:txbxContent>
                          <w:p w14:paraId="40922D5A" w14:textId="77777777" w:rsidR="0017769F" w:rsidRPr="00793DA9" w:rsidRDefault="0017769F" w:rsidP="0017769F">
                            <w:pPr>
                              <w:spacing w:line="232" w:lineRule="auto"/>
                              <w:ind w:left="209"/>
                              <w:rPr>
                                <w:sz w:val="18"/>
                              </w:rPr>
                            </w:pPr>
                            <w:r w:rsidRPr="00793DA9">
                              <w:rPr>
                                <w:sz w:val="18"/>
                              </w:rPr>
                              <w:t>Posúdenie zníženia hodnoty majetku</w:t>
                            </w:r>
                          </w:p>
                          <w:p w14:paraId="42E29DC7" w14:textId="77777777" w:rsidR="0017769F" w:rsidRDefault="0017769F" w:rsidP="0017769F">
                            <w:pPr>
                              <w:spacing w:line="232" w:lineRule="auto"/>
                              <w:ind w:left="209"/>
                              <w:rPr>
                                <w:sz w:val="18"/>
                              </w:rPr>
                            </w:pPr>
                            <w:r w:rsidRPr="00793DA9">
                              <w:rPr>
                                <w:sz w:val="18"/>
                              </w:rPr>
                              <w:t>Opravné položky sa tvoria na základe zásady opatrnosti, ak je opodstatnené predpokladať, že došlo k zníženiu hodnoty majetku oproti jeho oceňovaniu v účtovníctve. Opravná položka sa účtuje v sume opodstatneného predpokladu zníženia hodnoty majetku oproti jeho oceneniu v účtovníctve.</w:t>
                            </w:r>
                          </w:p>
                          <w:p w14:paraId="0ACBAB18" w14:textId="77777777" w:rsidR="0017769F" w:rsidRDefault="0017769F" w:rsidP="0017769F">
                            <w:pPr>
                              <w:spacing w:line="232" w:lineRule="auto"/>
                              <w:ind w:left="209"/>
                              <w:rPr>
                                <w:sz w:val="18"/>
                              </w:rPr>
                            </w:pPr>
                          </w:p>
                          <w:p w14:paraId="32F5E081" w14:textId="08BFB4B8" w:rsidR="009536E6" w:rsidRPr="004E1359" w:rsidRDefault="009536E6" w:rsidP="0017769F">
                            <w:pPr>
                              <w:spacing w:line="232" w:lineRule="auto"/>
                              <w:ind w:firstLine="209"/>
                              <w:rPr>
                                <w:sz w:val="18"/>
                              </w:rPr>
                            </w:pPr>
                            <w:r w:rsidRPr="004E1359">
                              <w:rPr>
                                <w:sz w:val="18"/>
                              </w:rPr>
                              <w:t>Faktory, ktoré sú považované za dôležité pri posudzovaní zníženia hodnoty majetku sú:</w:t>
                            </w:r>
                          </w:p>
                          <w:p w14:paraId="1DB2961F" w14:textId="77777777" w:rsidR="009536E6" w:rsidRPr="004E1359" w:rsidRDefault="009536E6" w:rsidP="00414566">
                            <w:pPr>
                              <w:spacing w:line="232" w:lineRule="auto"/>
                              <w:ind w:left="209"/>
                              <w:rPr>
                                <w:sz w:val="18"/>
                              </w:rPr>
                            </w:pPr>
                            <w:r w:rsidRPr="004E1359">
                              <w:rPr>
                                <w:sz w:val="18"/>
                              </w:rPr>
                              <w:t>- technologický pokrok</w:t>
                            </w:r>
                          </w:p>
                          <w:p w14:paraId="6735F442" w14:textId="77777777" w:rsidR="009536E6" w:rsidRPr="004E1359" w:rsidRDefault="009536E6" w:rsidP="00414566">
                            <w:pPr>
                              <w:spacing w:line="232" w:lineRule="auto"/>
                              <w:ind w:left="209"/>
                              <w:rPr>
                                <w:sz w:val="18"/>
                              </w:rPr>
                            </w:pPr>
                            <w:r w:rsidRPr="004E1359">
                              <w:rPr>
                                <w:sz w:val="18"/>
                              </w:rPr>
                              <w:t>-významne nedostatočné prevádzkové výsledky v porovnaní s historickými alebo plánovanými prevádzkovými výsledkami</w:t>
                            </w:r>
                          </w:p>
                          <w:p w14:paraId="1BE86F61" w14:textId="63AFE3E5" w:rsidR="009536E6" w:rsidRPr="004E1359" w:rsidRDefault="009536E6" w:rsidP="00414566">
                            <w:pPr>
                              <w:spacing w:line="232" w:lineRule="auto"/>
                              <w:ind w:left="209"/>
                              <w:rPr>
                                <w:sz w:val="18"/>
                              </w:rPr>
                            </w:pPr>
                            <w:r w:rsidRPr="004E1359">
                              <w:rPr>
                                <w:sz w:val="18"/>
                              </w:rPr>
                              <w:t>- významné zmeny v spôsobe použitia majetku Spoločnosti alebo celkovej zmeny stratégie Spoločnosti, zastara</w:t>
                            </w:r>
                            <w:r>
                              <w:rPr>
                                <w:sz w:val="18"/>
                              </w:rPr>
                              <w:t>n</w:t>
                            </w:r>
                            <w:r w:rsidRPr="004E1359">
                              <w:rPr>
                                <w:sz w:val="18"/>
                              </w:rPr>
                              <w:t>osť produktov.</w:t>
                            </w:r>
                          </w:p>
                          <w:p w14:paraId="3F05A931" w14:textId="77777777" w:rsidR="009536E6" w:rsidRPr="004E1359" w:rsidRDefault="009536E6" w:rsidP="00414566">
                            <w:pPr>
                              <w:spacing w:line="232" w:lineRule="auto"/>
                              <w:ind w:left="209"/>
                              <w:rPr>
                                <w:sz w:val="18"/>
                              </w:rPr>
                            </w:pPr>
                            <w:r w:rsidRPr="004E1359">
                              <w:rPr>
                                <w:sz w:val="18"/>
                              </w:rPr>
                              <w:t xml:space="preserve"> </w:t>
                            </w:r>
                          </w:p>
                          <w:p w14:paraId="5738852E" w14:textId="51AD1F84" w:rsidR="009536E6" w:rsidRPr="004E1359" w:rsidRDefault="009536E6" w:rsidP="00414566">
                            <w:pPr>
                              <w:spacing w:line="232" w:lineRule="auto"/>
                              <w:ind w:left="209"/>
                              <w:rPr>
                                <w:sz w:val="18"/>
                              </w:rPr>
                            </w:pPr>
                            <w:r w:rsidRPr="004E1359">
                              <w:rPr>
                                <w:sz w:val="18"/>
                              </w:rP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w:t>
                            </w:r>
                            <w:r>
                              <w:rPr>
                                <w:sz w:val="18"/>
                              </w:rPr>
                              <w:t>o</w:t>
                            </w:r>
                            <w:r w:rsidRPr="004E1359">
                              <w:rPr>
                                <w:sz w:val="18"/>
                              </w:rPr>
                              <w:t>čakávajú z daného majetku, vrátene jeho prípadného predaja. Odhadované zníženie hodnoty by sa mohlo preukázať ako nedostatočné, ak by analýzy n</w:t>
                            </w:r>
                            <w:r>
                              <w:rPr>
                                <w:sz w:val="18"/>
                              </w:rPr>
                              <w:t>a</w:t>
                            </w:r>
                            <w:r w:rsidRPr="004E1359">
                              <w:rPr>
                                <w:sz w:val="18"/>
                              </w:rPr>
                              <w:t xml:space="preserve">dhodnotili peňažné toky alebo ak sa zmenia podmienky v budúcnosti. </w:t>
                            </w:r>
                          </w:p>
                          <w:p w14:paraId="2E5A2162" w14:textId="77777777" w:rsidR="009536E6" w:rsidRPr="004E1359" w:rsidRDefault="009536E6" w:rsidP="00414566">
                            <w:pPr>
                              <w:spacing w:line="232" w:lineRule="auto"/>
                              <w:ind w:left="209"/>
                              <w:rPr>
                                <w:sz w:val="18"/>
                              </w:rPr>
                            </w:pPr>
                            <w:r w:rsidRPr="004E1359">
                              <w:rPr>
                                <w:sz w:val="18"/>
                              </w:rPr>
                              <w:t xml:space="preserve"> </w:t>
                            </w:r>
                          </w:p>
                          <w:p w14:paraId="52BF871D" w14:textId="77777777" w:rsidR="009536E6" w:rsidRPr="004E1359" w:rsidRDefault="009536E6" w:rsidP="00414566">
                            <w:pPr>
                              <w:spacing w:line="232" w:lineRule="auto"/>
                              <w:ind w:left="209"/>
                              <w:rPr>
                                <w:sz w:val="18"/>
                              </w:rPr>
                            </w:pPr>
                            <w:r w:rsidRPr="004E1359">
                              <w:rPr>
                                <w:sz w:val="18"/>
                              </w:rPr>
                              <w:t>Zníženie hodnoty majetku a opravné položky</w:t>
                            </w:r>
                          </w:p>
                          <w:p w14:paraId="18AF4D90" w14:textId="77777777" w:rsidR="009536E6" w:rsidRPr="004E1359" w:rsidRDefault="009536E6" w:rsidP="00414566">
                            <w:pPr>
                              <w:spacing w:line="232" w:lineRule="auto"/>
                              <w:ind w:left="209"/>
                              <w:rPr>
                                <w:sz w:val="18"/>
                              </w:rPr>
                            </w:pPr>
                            <w:r w:rsidRPr="004E1359">
                              <w:rPr>
                                <w:sz w:val="18"/>
                              </w:rPr>
                              <w:t>Opravné položky sa tvoria na základe zásady opatrnosti, ak je opodstatnené predpokladať, že došlo k zníženiu</w:t>
                            </w:r>
                          </w:p>
                          <w:p w14:paraId="183F419D" w14:textId="77777777" w:rsidR="009536E6" w:rsidRPr="004E1359" w:rsidRDefault="009536E6" w:rsidP="00414566">
                            <w:pPr>
                              <w:spacing w:line="232" w:lineRule="auto"/>
                              <w:ind w:left="209"/>
                              <w:rPr>
                                <w:sz w:val="18"/>
                              </w:rPr>
                            </w:pPr>
                            <w:r w:rsidRPr="004E1359">
                              <w:rPr>
                                <w:sz w:val="18"/>
                              </w:rPr>
                              <w:t>hodnoty majetku oproti jeho oceneniu v účtovníctve. Opravná položka sa účtuje v sume opodstatneného</w:t>
                            </w:r>
                          </w:p>
                          <w:p w14:paraId="4DC4F5A2" w14:textId="77777777" w:rsidR="009536E6" w:rsidRPr="004E1359" w:rsidRDefault="009536E6" w:rsidP="00414566">
                            <w:pPr>
                              <w:spacing w:line="232" w:lineRule="auto"/>
                              <w:ind w:left="209"/>
                              <w:rPr>
                                <w:sz w:val="18"/>
                              </w:rPr>
                            </w:pPr>
                            <w:r w:rsidRPr="004E1359">
                              <w:rPr>
                                <w:sz w:val="18"/>
                              </w:rPr>
                              <w:t>predpokladu zníženia hodnoty majetku oproti jeho oceneniu v účtovníctve. Opravné položky sa zrušia alebo</w:t>
                            </w:r>
                          </w:p>
                          <w:p w14:paraId="18101A47" w14:textId="77777777" w:rsidR="009536E6" w:rsidRPr="004E1359" w:rsidRDefault="009536E6" w:rsidP="00414566">
                            <w:pPr>
                              <w:spacing w:line="232" w:lineRule="auto"/>
                              <w:ind w:left="209"/>
                              <w:rPr>
                                <w:sz w:val="18"/>
                              </w:rPr>
                            </w:pPr>
                            <w:r w:rsidRPr="004E1359">
                              <w:rPr>
                                <w:sz w:val="18"/>
                              </w:rPr>
                              <w:t>zmení sa ich výška, ak nastane zmena predpokladu zníženia hodnoty.</w:t>
                            </w:r>
                          </w:p>
                          <w:p w14:paraId="3CCCC1C7" w14:textId="77777777" w:rsidR="009536E6" w:rsidRPr="004E1359" w:rsidRDefault="009536E6" w:rsidP="00414566">
                            <w:pPr>
                              <w:spacing w:line="232" w:lineRule="auto"/>
                              <w:ind w:left="209"/>
                              <w:rPr>
                                <w:sz w:val="18"/>
                              </w:rPr>
                            </w:pPr>
                            <w:r w:rsidRPr="004E1359">
                              <w:rPr>
                                <w:sz w:val="18"/>
                              </w:rPr>
                              <w:t xml:space="preserve"> </w:t>
                            </w:r>
                          </w:p>
                          <w:p w14:paraId="1632BAAC" w14:textId="77777777" w:rsidR="009536E6" w:rsidRPr="004E1359" w:rsidRDefault="009536E6" w:rsidP="00414566">
                            <w:pPr>
                              <w:spacing w:line="232" w:lineRule="auto"/>
                              <w:ind w:left="209"/>
                              <w:rPr>
                                <w:sz w:val="18"/>
                              </w:rPr>
                            </w:pPr>
                            <w:r w:rsidRPr="007F21E1">
                              <w:rPr>
                                <w:sz w:val="18"/>
                              </w:rPr>
                              <w:t>Zníženie hodnoty dlhodobého majetku a zásob</w:t>
                            </w:r>
                          </w:p>
                          <w:p w14:paraId="333027FC" w14:textId="77777777" w:rsidR="009536E6" w:rsidRPr="004E1359" w:rsidRDefault="009536E6" w:rsidP="00414566">
                            <w:pPr>
                              <w:spacing w:line="232" w:lineRule="auto"/>
                              <w:ind w:left="209"/>
                              <w:rPr>
                                <w:sz w:val="18"/>
                              </w:rPr>
                            </w:pPr>
                            <w:r w:rsidRPr="004E1359">
                              <w:rPr>
                                <w:sz w:val="18"/>
                              </w:rPr>
                              <w:t>Ku každému dňu, ku ktorému sa zostavuje účtovná závierka, je účtovná hodnota majetku Spoločnosti, iného</w:t>
                            </w:r>
                          </w:p>
                          <w:p w14:paraId="597ABDAC" w14:textId="77777777" w:rsidR="009536E6" w:rsidRPr="004E1359" w:rsidRDefault="009536E6" w:rsidP="00414566">
                            <w:pPr>
                              <w:spacing w:line="232" w:lineRule="auto"/>
                              <w:ind w:left="209"/>
                              <w:rPr>
                                <w:sz w:val="18"/>
                              </w:rPr>
                            </w:pPr>
                            <w:r w:rsidRPr="004E1359">
                              <w:rPr>
                                <w:sz w:val="18"/>
                              </w:rPr>
                              <w:t>ako odloženej daňovej pohľadávky posudzovaná s cieľom zistiť, či existujú indikátory, že by mohlo dôjsť</w:t>
                            </w:r>
                          </w:p>
                          <w:p w14:paraId="54CB4221" w14:textId="77777777" w:rsidR="009536E6" w:rsidRPr="004E1359" w:rsidRDefault="009536E6" w:rsidP="00414566">
                            <w:pPr>
                              <w:spacing w:line="232" w:lineRule="auto"/>
                              <w:ind w:left="209"/>
                              <w:rPr>
                                <w:sz w:val="18"/>
                              </w:rPr>
                            </w:pPr>
                            <w:r w:rsidRPr="004E1359">
                              <w:rPr>
                                <w:sz w:val="18"/>
                              </w:rPr>
                              <w:t>k zníženiu hodnoty majetku. Ak takéto indikátory existujú, potom sa odhadnú predpokladané budúce</w:t>
                            </w:r>
                          </w:p>
                          <w:p w14:paraId="14B4D33E" w14:textId="77777777" w:rsidR="009536E6" w:rsidRPr="004E1359" w:rsidRDefault="009536E6" w:rsidP="00414566">
                            <w:pPr>
                              <w:spacing w:line="232" w:lineRule="auto"/>
                              <w:ind w:left="209"/>
                              <w:rPr>
                                <w:sz w:val="18"/>
                              </w:rPr>
                            </w:pPr>
                            <w:r w:rsidRPr="004E1359">
                              <w:rPr>
                                <w:sz w:val="18"/>
                              </w:rPr>
                              <w:t>ekonomické úžitky z daného majetku.</w:t>
                            </w:r>
                          </w:p>
                          <w:p w14:paraId="7818B089" w14:textId="77777777" w:rsidR="009536E6" w:rsidRPr="004E1359" w:rsidRDefault="009536E6" w:rsidP="00414566">
                            <w:pPr>
                              <w:spacing w:line="232" w:lineRule="auto"/>
                              <w:ind w:left="209"/>
                              <w:rPr>
                                <w:sz w:val="18"/>
                              </w:rPr>
                            </w:pPr>
                            <w:r w:rsidRPr="004E1359">
                              <w:rPr>
                                <w:sz w:val="18"/>
                              </w:rPr>
                              <w:t xml:space="preserve"> </w:t>
                            </w:r>
                          </w:p>
                          <w:p w14:paraId="66396EC1" w14:textId="77777777" w:rsidR="009536E6" w:rsidRPr="004E1359" w:rsidRDefault="009536E6" w:rsidP="00414566">
                            <w:pPr>
                              <w:spacing w:line="232" w:lineRule="auto"/>
                              <w:ind w:left="209"/>
                              <w:rPr>
                                <w:sz w:val="18"/>
                              </w:rPr>
                            </w:pPr>
                            <w:r w:rsidRPr="004E1359">
                              <w:rPr>
                                <w:sz w:val="18"/>
                              </w:rPr>
                              <w:t>Opravné položky vykázané v predchádzajúcich obdobiach sa prehodnocujú ku každému dňu, ku ktorému sa</w:t>
                            </w:r>
                          </w:p>
                          <w:p w14:paraId="445ACD09" w14:textId="77777777" w:rsidR="009536E6" w:rsidRPr="004E1359" w:rsidRDefault="009536E6" w:rsidP="00414566">
                            <w:pPr>
                              <w:spacing w:line="232" w:lineRule="auto"/>
                              <w:ind w:left="209"/>
                              <w:rPr>
                                <w:sz w:val="18"/>
                              </w:rPr>
                            </w:pPr>
                            <w:r w:rsidRPr="004E1359">
                              <w:rPr>
                                <w:sz w:val="18"/>
                              </w:rPr>
                              <w:t>zostavuje účtovná závierka s cieľom zistiť, či existujú indikátory, ktoré by naznačovali, že došlo k zmene</w:t>
                            </w:r>
                          </w:p>
                          <w:p w14:paraId="6A78B3D3" w14:textId="77777777" w:rsidR="009536E6" w:rsidRPr="004E1359" w:rsidRDefault="009536E6" w:rsidP="00414566">
                            <w:pPr>
                              <w:spacing w:line="232" w:lineRule="auto"/>
                              <w:ind w:left="209"/>
                              <w:rPr>
                                <w:sz w:val="18"/>
                              </w:rPr>
                            </w:pPr>
                            <w:r w:rsidRPr="004E1359">
                              <w:rPr>
                                <w:sz w:val="18"/>
                              </w:rPr>
                              <w:t>v predpoklade zníženia hodnoty majetku alebo tento predpoklad prestal existovať. Opravná položka sa zruší, ak</w:t>
                            </w:r>
                          </w:p>
                          <w:p w14:paraId="33979286" w14:textId="77777777" w:rsidR="009536E6" w:rsidRPr="004E1359" w:rsidRDefault="009536E6" w:rsidP="00414566">
                            <w:pPr>
                              <w:spacing w:line="232" w:lineRule="auto"/>
                              <w:ind w:left="209"/>
                              <w:rPr>
                                <w:sz w:val="18"/>
                              </w:rPr>
                            </w:pPr>
                            <w:r w:rsidRPr="004E1359">
                              <w:rPr>
                                <w:sz w:val="18"/>
                              </w:rPr>
                              <w:t>došlo k zmene predpokladov použitých na určenie predpokladaných ekonomických úžitkov z daného majetku.</w:t>
                            </w:r>
                          </w:p>
                          <w:p w14:paraId="58DCF598" w14:textId="77777777" w:rsidR="009536E6" w:rsidRPr="004E1359" w:rsidRDefault="009536E6" w:rsidP="00414566">
                            <w:pPr>
                              <w:spacing w:line="232" w:lineRule="auto"/>
                              <w:ind w:left="209"/>
                              <w:rPr>
                                <w:sz w:val="18"/>
                              </w:rPr>
                            </w:pPr>
                            <w:r w:rsidRPr="004E1359">
                              <w:rPr>
                                <w:sz w:val="18"/>
                              </w:rPr>
                              <w:t>Opravná položka sa zruší len v rozsahu, v akom účtovná hodnota majetku neprevýši tú účtovnú hodnotu, ktorá</w:t>
                            </w:r>
                          </w:p>
                          <w:p w14:paraId="2FC6BD09" w14:textId="77777777" w:rsidR="009536E6" w:rsidRPr="004E1359" w:rsidRDefault="009536E6" w:rsidP="00414566">
                            <w:pPr>
                              <w:spacing w:line="232" w:lineRule="auto"/>
                              <w:ind w:left="209"/>
                              <w:rPr>
                                <w:sz w:val="18"/>
                              </w:rPr>
                            </w:pPr>
                            <w:r w:rsidRPr="004E1359">
                              <w:rPr>
                                <w:sz w:val="18"/>
                              </w:rPr>
                              <w:t>by bola stanovená po zohľadnení odpisov, ak by opravná položka nebola vykázaná.</w:t>
                            </w:r>
                          </w:p>
                          <w:p w14:paraId="764EBC90" w14:textId="77777777" w:rsidR="009536E6" w:rsidRPr="004E1359" w:rsidRDefault="009536E6" w:rsidP="00414566">
                            <w:pPr>
                              <w:spacing w:line="232" w:lineRule="auto"/>
                              <w:ind w:left="209"/>
                              <w:rPr>
                                <w:sz w:val="18"/>
                              </w:rPr>
                            </w:pPr>
                            <w:r w:rsidRPr="004E1359">
                              <w:rPr>
                                <w:sz w:val="18"/>
                              </w:rPr>
                              <w:t xml:space="preserve"> </w:t>
                            </w:r>
                          </w:p>
                          <w:p w14:paraId="45A4C64A" w14:textId="77777777" w:rsidR="009536E6" w:rsidRPr="004E1359" w:rsidRDefault="009536E6" w:rsidP="00414566">
                            <w:pPr>
                              <w:spacing w:line="232" w:lineRule="auto"/>
                              <w:ind w:left="209"/>
                              <w:rPr>
                                <w:sz w:val="18"/>
                              </w:rPr>
                            </w:pPr>
                            <w:r w:rsidRPr="004E1359">
                              <w:rPr>
                                <w:sz w:val="18"/>
                              </w:rPr>
                              <w:t>Zásady posúdenia zníženia hodnoty dlhodobého majetku sú opísané aj v  bode dlhodobý majetok.</w:t>
                            </w:r>
                          </w:p>
                          <w:p w14:paraId="5D57E6F6" w14:textId="77777777" w:rsidR="009536E6" w:rsidRPr="004E1359" w:rsidRDefault="009536E6" w:rsidP="00414566">
                            <w:pPr>
                              <w:spacing w:line="232" w:lineRule="auto"/>
                              <w:ind w:left="209"/>
                              <w:rPr>
                                <w:sz w:val="18"/>
                              </w:rPr>
                            </w:pPr>
                            <w:r w:rsidRPr="004E1359">
                              <w:rPr>
                                <w:sz w:val="18"/>
                              </w:rPr>
                              <w:t xml:space="preserve"> </w:t>
                            </w:r>
                          </w:p>
                          <w:p w14:paraId="104462A8" w14:textId="77777777" w:rsidR="009536E6" w:rsidRPr="004E1359" w:rsidRDefault="009536E6" w:rsidP="00414566">
                            <w:pPr>
                              <w:spacing w:line="232" w:lineRule="auto"/>
                              <w:ind w:left="209"/>
                              <w:rPr>
                                <w:sz w:val="18"/>
                              </w:rPr>
                            </w:pPr>
                            <w:r w:rsidRPr="004E1359">
                              <w:rPr>
                                <w:sz w:val="18"/>
                              </w:rPr>
                              <w:t>Zníženie hodnoty finančného majetku a pohľadávok</w:t>
                            </w:r>
                          </w:p>
                          <w:p w14:paraId="2A89811A" w14:textId="77777777" w:rsidR="009536E6" w:rsidRPr="004E1359" w:rsidRDefault="009536E6" w:rsidP="00414566">
                            <w:pPr>
                              <w:spacing w:line="232" w:lineRule="auto"/>
                              <w:ind w:left="209"/>
                              <w:rPr>
                                <w:sz w:val="18"/>
                              </w:rPr>
                            </w:pPr>
                            <w:r w:rsidRPr="004E1359">
                              <w:rPr>
                                <w:sz w:val="18"/>
                              </w:rPr>
                              <w:t>Ku každému dňu, ku ktorému sa zostavuje účtovná závierka sa finančný majetok, ktorý nie je ocenený reálnou</w:t>
                            </w:r>
                          </w:p>
                          <w:p w14:paraId="782A9384" w14:textId="77777777" w:rsidR="009536E6" w:rsidRPr="004E1359" w:rsidRDefault="009536E6" w:rsidP="00414566">
                            <w:pPr>
                              <w:spacing w:line="232" w:lineRule="auto"/>
                              <w:ind w:left="209"/>
                              <w:rPr>
                                <w:sz w:val="18"/>
                              </w:rPr>
                            </w:pPr>
                            <w:r w:rsidRPr="004E1359">
                              <w:rPr>
                                <w:sz w:val="18"/>
                              </w:rPr>
                              <w:t>hodnotou posudzuje s cieľom zistiť, či existujú objektívne dôkazy zníženia jeho hodnoty.</w:t>
                            </w:r>
                          </w:p>
                          <w:p w14:paraId="146A1D53" w14:textId="77777777" w:rsidR="009536E6" w:rsidRPr="004E1359" w:rsidRDefault="009536E6" w:rsidP="00414566">
                            <w:pPr>
                              <w:spacing w:line="232" w:lineRule="auto"/>
                              <w:ind w:left="209"/>
                              <w:rPr>
                                <w:sz w:val="18"/>
                              </w:rPr>
                            </w:pPr>
                            <w:r w:rsidRPr="004E1359">
                              <w:rPr>
                                <w:sz w:val="18"/>
                              </w:rPr>
                              <w:t>Medzi objektívne dôkazy o znížení hodnoty finančného majetku patrí nesplácanie dlhu alebo protiprávne</w:t>
                            </w:r>
                          </w:p>
                          <w:p w14:paraId="45F3C20F" w14:textId="77777777" w:rsidR="009536E6" w:rsidRPr="004E1359" w:rsidRDefault="009536E6" w:rsidP="00414566">
                            <w:pPr>
                              <w:spacing w:line="232" w:lineRule="auto"/>
                              <w:ind w:left="209"/>
                              <w:rPr>
                                <w:sz w:val="18"/>
                              </w:rPr>
                            </w:pPr>
                            <w:r w:rsidRPr="004E1359">
                              <w:rPr>
                                <w:sz w:val="18"/>
                              </w:rPr>
                              <w:t>konanie dlžníka, reštrukturalizácia pohľadávok Spoločnosti za podmienok, o ktorých by Spoločnosť za</w:t>
                            </w:r>
                          </w:p>
                          <w:p w14:paraId="3368892D" w14:textId="77777777" w:rsidR="009536E6" w:rsidRPr="004E1359" w:rsidRDefault="009536E6" w:rsidP="00414566">
                            <w:pPr>
                              <w:spacing w:line="232" w:lineRule="auto"/>
                              <w:ind w:left="209"/>
                              <w:rPr>
                                <w:sz w:val="18"/>
                              </w:rPr>
                            </w:pPr>
                            <w:r w:rsidRPr="004E1359">
                              <w:rPr>
                                <w:sz w:val="18"/>
                              </w:rPr>
                              <w:t>normálnej situácie neuvažovala, indikácie, že na majetok dlžníka alebo emitenta bude vyhlásený konkurz, alebo</w:t>
                            </w:r>
                          </w:p>
                          <w:p w14:paraId="4C634103" w14:textId="77777777" w:rsidR="009536E6" w:rsidRPr="004E1359" w:rsidRDefault="009536E6" w:rsidP="00414566">
                            <w:pPr>
                              <w:spacing w:line="232" w:lineRule="auto"/>
                              <w:ind w:left="209"/>
                              <w:rPr>
                                <w:sz w:val="18"/>
                              </w:rPr>
                            </w:pPr>
                            <w:r w:rsidRPr="004E1359">
                              <w:rPr>
                                <w:sz w:val="18"/>
                              </w:rPr>
                              <w:t>skutočnosť, že pre cenný papier prestal existovať aktívny trh. Objektívnym dôkazom zníženia hodnoty investícií</w:t>
                            </w:r>
                          </w:p>
                          <w:p w14:paraId="16C1FCBD" w14:textId="77777777" w:rsidR="009536E6" w:rsidRPr="004E1359" w:rsidRDefault="009536E6" w:rsidP="00414566">
                            <w:pPr>
                              <w:spacing w:line="232" w:lineRule="auto"/>
                              <w:ind w:left="209"/>
                              <w:rPr>
                                <w:sz w:val="18"/>
                              </w:rPr>
                            </w:pPr>
                            <w:r w:rsidRPr="004E1359">
                              <w:rPr>
                                <w:sz w:val="18"/>
                              </w:rPr>
                              <w:t>do majetkových cenných papierov je aj významné alebo dlhodobé zníženie ich reálnej hodnoty pod úroveň ich</w:t>
                            </w:r>
                          </w:p>
                          <w:p w14:paraId="2B09A0AC" w14:textId="77777777" w:rsidR="009536E6" w:rsidRPr="004E1359" w:rsidRDefault="009536E6" w:rsidP="00414566">
                            <w:pPr>
                              <w:spacing w:line="232" w:lineRule="auto"/>
                              <w:ind w:left="209"/>
                              <w:rPr>
                                <w:sz w:val="18"/>
                              </w:rPr>
                            </w:pPr>
                            <w:r w:rsidRPr="004E1359">
                              <w:rPr>
                                <w:sz w:val="18"/>
                              </w:rPr>
                              <w:t>obstarávacej ceny.</w:t>
                            </w:r>
                          </w:p>
                          <w:p w14:paraId="7C544F2C" w14:textId="77777777" w:rsidR="009536E6" w:rsidRDefault="009536E6" w:rsidP="00414566">
                            <w:pPr>
                              <w:spacing w:line="232" w:lineRule="auto"/>
                              <w:ind w:left="209"/>
                              <w:rPr>
                                <w:sz w:val="18"/>
                              </w:rPr>
                            </w:pPr>
                          </w:p>
                          <w:p w14:paraId="2B65C14D" w14:textId="24DAE372" w:rsidR="009536E6" w:rsidRPr="004E1359" w:rsidRDefault="009536E6" w:rsidP="00414566">
                            <w:pPr>
                              <w:spacing w:line="232" w:lineRule="auto"/>
                              <w:ind w:left="209"/>
                              <w:rPr>
                                <w:sz w:val="18"/>
                              </w:rPr>
                            </w:pPr>
                            <w:r w:rsidRPr="004E1359">
                              <w:rPr>
                                <w:sz w:val="18"/>
                              </w:rPr>
                              <w:t>Predpokladané budúce ekonomické úžitky z investícií Spoločnosti v podielových cenných papieroch</w:t>
                            </w:r>
                          </w:p>
                          <w:p w14:paraId="79B56024" w14:textId="77777777" w:rsidR="009536E6" w:rsidRPr="004E1359" w:rsidRDefault="009536E6" w:rsidP="00414566">
                            <w:pPr>
                              <w:spacing w:line="232" w:lineRule="auto"/>
                              <w:ind w:left="209"/>
                              <w:rPr>
                                <w:sz w:val="18"/>
                              </w:rPr>
                            </w:pPr>
                            <w:r w:rsidRPr="004E1359">
                              <w:rPr>
                                <w:sz w:val="18"/>
                              </w:rPr>
                              <w:t>a v podieloch a z pohľadávok sa vypočítajú ako súčasná hodnota odhadovaných diskontovaných budúcich</w:t>
                            </w:r>
                          </w:p>
                          <w:p w14:paraId="3E36359F" w14:textId="77777777" w:rsidR="009536E6" w:rsidRPr="004E1359" w:rsidRDefault="009536E6" w:rsidP="00414566">
                            <w:pPr>
                              <w:spacing w:line="232" w:lineRule="auto"/>
                              <w:ind w:left="209"/>
                              <w:rPr>
                                <w:sz w:val="18"/>
                              </w:rPr>
                            </w:pPr>
                            <w:r w:rsidRPr="004E1359">
                              <w:rPr>
                                <w:sz w:val="18"/>
                              </w:rPr>
                              <w:t>peňažných tokov. Pri určení návratnej hodnoty úverov a pohľadávok sa tiež berie do úvahy schopnosť</w:t>
                            </w:r>
                          </w:p>
                          <w:p w14:paraId="40B3E802" w14:textId="77777777" w:rsidR="009536E6" w:rsidRPr="004E1359" w:rsidRDefault="009536E6" w:rsidP="00414566">
                            <w:pPr>
                              <w:spacing w:line="232" w:lineRule="auto"/>
                              <w:ind w:left="209"/>
                              <w:rPr>
                                <w:sz w:val="18"/>
                              </w:rPr>
                            </w:pPr>
                            <w:r w:rsidRPr="004E1359">
                              <w:rPr>
                                <w:sz w:val="18"/>
                              </w:rPr>
                              <w:t>a výkonnosť dlžníka a hodnota kolaterálov a záruk od tretích strán.</w:t>
                            </w:r>
                          </w:p>
                          <w:p w14:paraId="50D866FF" w14:textId="77777777" w:rsidR="009536E6" w:rsidRPr="004E1359" w:rsidRDefault="009536E6" w:rsidP="00414566">
                            <w:pPr>
                              <w:spacing w:line="232" w:lineRule="auto"/>
                              <w:ind w:left="209"/>
                              <w:rPr>
                                <w:sz w:val="18"/>
                              </w:rPr>
                            </w:pPr>
                            <w:r w:rsidRPr="004E1359">
                              <w:rPr>
                                <w:sz w:val="18"/>
                              </w:rPr>
                              <w:t>Opravná položka sa zruší, ak následné zvýšenie predpokladaných budúcich ekonomických úžitkov možno</w:t>
                            </w:r>
                          </w:p>
                          <w:p w14:paraId="18F42F6A" w14:textId="77777777" w:rsidR="009536E6" w:rsidRPr="004E1359" w:rsidRDefault="009536E6" w:rsidP="00414566">
                            <w:pPr>
                              <w:spacing w:line="232" w:lineRule="auto"/>
                              <w:ind w:left="209"/>
                              <w:rPr>
                                <w:sz w:val="18"/>
                              </w:rPr>
                            </w:pPr>
                            <w:r w:rsidRPr="004E1359">
                              <w:rPr>
                                <w:sz w:val="18"/>
                              </w:rPr>
                              <w:t>objektívne spájať s udalosťou, ktorá nastala po vykázaní opravnej položky.</w:t>
                            </w:r>
                          </w:p>
                          <w:p w14:paraId="08E37884" w14:textId="433FAACE" w:rsidR="009536E6" w:rsidRPr="004E1359" w:rsidRDefault="009536E6" w:rsidP="00414566">
                            <w:pPr>
                              <w:spacing w:line="232" w:lineRule="auto"/>
                              <w:ind w:left="209"/>
                              <w:rPr>
                                <w:sz w:val="18"/>
                              </w:rPr>
                            </w:pPr>
                            <w:r w:rsidRPr="004E1359">
                              <w:rPr>
                                <w:sz w:val="18"/>
                              </w:rPr>
                              <w:t xml:space="preserve"> </w:t>
                            </w:r>
                          </w:p>
                          <w:p w14:paraId="199320D8" w14:textId="77777777" w:rsidR="009536E6" w:rsidRPr="004E1359" w:rsidRDefault="009536E6" w:rsidP="00414566">
                            <w:pPr>
                              <w:spacing w:line="232" w:lineRule="auto"/>
                              <w:ind w:left="209"/>
                              <w:rPr>
                                <w:sz w:val="18"/>
                              </w:rPr>
                            </w:pPr>
                            <w:r w:rsidRPr="004E1359">
                              <w:rPr>
                                <w:sz w:val="18"/>
                              </w:rPr>
                              <w:t>Zákazková výroba</w:t>
                            </w:r>
                          </w:p>
                          <w:p w14:paraId="3C5FBD7C" w14:textId="77777777" w:rsidR="009536E6" w:rsidRPr="004E1359" w:rsidRDefault="009536E6" w:rsidP="00414566">
                            <w:pPr>
                              <w:spacing w:line="232" w:lineRule="auto"/>
                              <w:ind w:left="209"/>
                              <w:rPr>
                                <w:sz w:val="18"/>
                              </w:rPr>
                            </w:pPr>
                            <w:r w:rsidRPr="004E1359">
                              <w:rPr>
                                <w:sz w:val="18"/>
                              </w:rPr>
                              <w:t>Ak sa výsledok zákazkovej výroby dá spoľahlivo odhadnúť, zmluvné výnosy a zmluvné náklady pripadajúce na</w:t>
                            </w:r>
                          </w:p>
                          <w:p w14:paraId="3FF50EAC" w14:textId="77777777" w:rsidR="009536E6" w:rsidRPr="004E1359" w:rsidRDefault="009536E6" w:rsidP="00414566">
                            <w:pPr>
                              <w:spacing w:line="232" w:lineRule="auto"/>
                              <w:ind w:left="209"/>
                              <w:rPr>
                                <w:sz w:val="18"/>
                              </w:rPr>
                            </w:pPr>
                            <w:r w:rsidRPr="004E1359">
                              <w:rPr>
                                <w:sz w:val="18"/>
                              </w:rPr>
                              <w:t>účtovné obdobie sa účtujú ako náklady a výnosy metódou stupňa dokončenia (angl. percentage-of-completion</w:t>
                            </w:r>
                          </w:p>
                          <w:p w14:paraId="3740A10B" w14:textId="77777777" w:rsidR="009536E6" w:rsidRPr="004E1359" w:rsidRDefault="009536E6" w:rsidP="00414566">
                            <w:pPr>
                              <w:spacing w:line="232" w:lineRule="auto"/>
                              <w:ind w:left="209"/>
                              <w:rPr>
                                <w:sz w:val="18"/>
                              </w:rPr>
                            </w:pPr>
                            <w:r w:rsidRPr="004E1359">
                              <w:rPr>
                                <w:sz w:val="18"/>
                              </w:rPr>
                              <w:t>method), pričom stupeň dokončenia zákazky sa zisťuje kumulatívne na základe aktuálneho rozpočtu zmluvných</w:t>
                            </w:r>
                          </w:p>
                          <w:p w14:paraId="456F048D" w14:textId="77777777" w:rsidR="009536E6" w:rsidRPr="004E1359" w:rsidRDefault="009536E6" w:rsidP="00414566">
                            <w:pPr>
                              <w:spacing w:line="232" w:lineRule="auto"/>
                              <w:ind w:left="209"/>
                              <w:rPr>
                                <w:sz w:val="18"/>
                              </w:rPr>
                            </w:pPr>
                            <w:r w:rsidRPr="004E1359">
                              <w:rPr>
                                <w:sz w:val="18"/>
                              </w:rPr>
                              <w:t>nákladov a zmluvných výnosov, ku dňu, ku ktorému sa zostavuje účtovná závierka ako</w:t>
                            </w:r>
                          </w:p>
                          <w:p w14:paraId="4F0E8218" w14:textId="77777777" w:rsidR="009536E6" w:rsidRPr="004E1359" w:rsidRDefault="009536E6" w:rsidP="00414566">
                            <w:pPr>
                              <w:spacing w:line="232" w:lineRule="auto"/>
                              <w:ind w:left="209"/>
                              <w:rPr>
                                <w:sz w:val="18"/>
                              </w:rPr>
                            </w:pPr>
                            <w:r w:rsidRPr="004E1359">
                              <w:rPr>
                                <w:sz w:val="18"/>
                              </w:rPr>
                              <w:t xml:space="preserve"> </w:t>
                            </w:r>
                          </w:p>
                          <w:p w14:paraId="7AA1A9A2" w14:textId="77777777" w:rsidR="009536E6" w:rsidRPr="004E1359" w:rsidRDefault="009536E6" w:rsidP="00414566">
                            <w:pPr>
                              <w:spacing w:line="232" w:lineRule="auto"/>
                              <w:ind w:left="209"/>
                              <w:rPr>
                                <w:sz w:val="18"/>
                              </w:rPr>
                            </w:pPr>
                            <w:r w:rsidRPr="004E1359">
                              <w:rPr>
                                <w:sz w:val="18"/>
                              </w:rPr>
                              <w:t>a) pomer skutočne vynaložených nákladov na zákazkovú výrobu za vykonanú prácu a aktualizovaného</w:t>
                            </w:r>
                          </w:p>
                          <w:p w14:paraId="26F5A0AB" w14:textId="77777777" w:rsidR="009536E6" w:rsidRPr="004E1359" w:rsidRDefault="009536E6" w:rsidP="00414566">
                            <w:pPr>
                              <w:spacing w:line="232" w:lineRule="auto"/>
                              <w:ind w:left="209"/>
                              <w:rPr>
                                <w:sz w:val="18"/>
                              </w:rPr>
                            </w:pPr>
                            <w:r w:rsidRPr="004E1359">
                              <w:rPr>
                                <w:sz w:val="18"/>
                              </w:rPr>
                              <w:t>rozpočtu celkových nákladov na zákazkovú výrobu, alebo</w:t>
                            </w:r>
                          </w:p>
                          <w:p w14:paraId="38217A7E" w14:textId="77777777" w:rsidR="009536E6" w:rsidRPr="004E1359" w:rsidRDefault="009536E6" w:rsidP="00414566">
                            <w:pPr>
                              <w:spacing w:line="232" w:lineRule="auto"/>
                              <w:ind w:left="209"/>
                              <w:rPr>
                                <w:sz w:val="18"/>
                              </w:rPr>
                            </w:pPr>
                            <w:r w:rsidRPr="004E1359">
                              <w:rPr>
                                <w:sz w:val="18"/>
                              </w:rPr>
                              <w:t>b) zistenie stavu vykonanej práce, napríklad pomocou odpracovaných hodín, ukončených operácií, alebo</w:t>
                            </w:r>
                          </w:p>
                          <w:p w14:paraId="7764FA5A" w14:textId="77777777" w:rsidR="009536E6" w:rsidRPr="004E1359" w:rsidRDefault="009536E6" w:rsidP="00414566">
                            <w:pPr>
                              <w:spacing w:line="232" w:lineRule="auto"/>
                              <w:ind w:left="209"/>
                              <w:rPr>
                                <w:sz w:val="18"/>
                              </w:rPr>
                            </w:pPr>
                            <w:r w:rsidRPr="004E1359">
                              <w:rPr>
                                <w:sz w:val="18"/>
                              </w:rPr>
                              <w:t>c) dokončenie pomernej fyzickej časti zmluvnej práce.</w:t>
                            </w:r>
                          </w:p>
                          <w:p w14:paraId="19958281" w14:textId="77777777" w:rsidR="009536E6" w:rsidRDefault="009536E6" w:rsidP="00414566">
                            <w:pPr>
                              <w:spacing w:line="232" w:lineRule="auto"/>
                              <w:ind w:left="209"/>
                              <w:rPr>
                                <w:sz w:val="18"/>
                              </w:rPr>
                            </w:pPr>
                            <w:r w:rsidRPr="004E1359">
                              <w:rPr>
                                <w:sz w:val="18"/>
                              </w:rPr>
                              <w:t xml:space="preserve"> </w:t>
                            </w:r>
                          </w:p>
                          <w:p w14:paraId="76103F04" w14:textId="533B00AB" w:rsidR="009536E6" w:rsidRPr="004E1359" w:rsidRDefault="009536E6" w:rsidP="00414566">
                            <w:pPr>
                              <w:spacing w:line="232" w:lineRule="auto"/>
                              <w:ind w:left="209"/>
                              <w:rPr>
                                <w:sz w:val="18"/>
                              </w:rPr>
                            </w:pPr>
                            <w:r w:rsidRPr="004E1359">
                              <w:rPr>
                                <w:sz w:val="18"/>
                              </w:rPr>
                              <w:t>Náklady na zákazku sa vykážu v období, v ktorom vznikli. Náklady vynaložené v bežnom roku a súvisiace s</w:t>
                            </w:r>
                          </w:p>
                          <w:p w14:paraId="684E7F33" w14:textId="77777777" w:rsidR="009536E6" w:rsidRPr="004E1359" w:rsidRDefault="009536E6" w:rsidP="00414566">
                            <w:pPr>
                              <w:spacing w:line="232" w:lineRule="auto"/>
                              <w:ind w:left="209"/>
                              <w:rPr>
                                <w:sz w:val="18"/>
                              </w:rPr>
                            </w:pPr>
                            <w:r w:rsidRPr="004E1359">
                              <w:rPr>
                                <w:sz w:val="18"/>
                              </w:rPr>
                              <w:t>budúcou činnosťou na zákazke sa do výpočtu stupňa dokončenia nezahrnú.</w:t>
                            </w:r>
                          </w:p>
                          <w:p w14:paraId="2672C662" w14:textId="77777777" w:rsidR="009536E6" w:rsidRPr="004E1359" w:rsidRDefault="009536E6" w:rsidP="00414566">
                            <w:pPr>
                              <w:spacing w:line="232" w:lineRule="auto"/>
                              <w:ind w:left="209"/>
                              <w:rPr>
                                <w:sz w:val="18"/>
                              </w:rPr>
                            </w:pPr>
                            <w:r w:rsidRPr="004E1359">
                              <w:rPr>
                                <w:sz w:val="18"/>
                              </w:rPr>
                              <w:t>Ak výsledok zákazkovej výroby ku dňu, ku ktorému sa zostavuje účtovná závierka, nie je možné spoľahlivo</w:t>
                            </w:r>
                          </w:p>
                          <w:p w14:paraId="1C3164F0" w14:textId="77777777" w:rsidR="009536E6" w:rsidRPr="004E1359" w:rsidRDefault="009536E6" w:rsidP="00414566">
                            <w:pPr>
                              <w:spacing w:line="232" w:lineRule="auto"/>
                              <w:ind w:left="209"/>
                              <w:rPr>
                                <w:sz w:val="18"/>
                              </w:rPr>
                            </w:pPr>
                            <w:r w:rsidRPr="004E1359">
                              <w:rPr>
                                <w:sz w:val="18"/>
                              </w:rPr>
                              <w:t>odhadnúť, účtujú sa zmluvné výnosy v sume vynaložených zmluvných nákladov v danom účtovnom období, pri</w:t>
                            </w:r>
                          </w:p>
                          <w:p w14:paraId="528F62E0" w14:textId="40B31686" w:rsidR="009536E6" w:rsidRPr="004E1359" w:rsidRDefault="009536E6" w:rsidP="007528AA">
                            <w:pPr>
                              <w:spacing w:line="232" w:lineRule="auto"/>
                              <w:ind w:left="209"/>
                              <w:rPr>
                                <w:sz w:val="18"/>
                              </w:rPr>
                            </w:pPr>
                            <w:r w:rsidRPr="004E1359">
                              <w:rPr>
                                <w:sz w:val="18"/>
                              </w:rPr>
                              <w:t xml:space="preserve">ktorých je pravdepodobné, že budú preplatené („metóda nulového zisku“). </w:t>
                            </w:r>
                          </w:p>
                          <w:p w14:paraId="77E552F1" w14:textId="65357CCF" w:rsidR="009536E6" w:rsidRPr="004E1359" w:rsidRDefault="009536E6" w:rsidP="00414566">
                            <w:pPr>
                              <w:spacing w:line="232" w:lineRule="auto"/>
                              <w:ind w:left="209"/>
                              <w:rPr>
                                <w:sz w:val="18"/>
                              </w:rPr>
                            </w:pPr>
                          </w:p>
                          <w:p w14:paraId="55C42C10" w14:textId="61DB5799" w:rsidR="009536E6" w:rsidRDefault="009536E6" w:rsidP="00793DA9">
                            <w:pPr>
                              <w:rPr>
                                <w:sz w:val="18"/>
                                <w:szCs w:val="18"/>
                              </w:rPr>
                            </w:pPr>
                          </w:p>
                          <w:p w14:paraId="36BC771A" w14:textId="77777777" w:rsidR="009536E6" w:rsidRPr="00D43A06" w:rsidRDefault="009536E6" w:rsidP="00793DA9">
                            <w:pPr>
                              <w:rPr>
                                <w:sz w:val="18"/>
                                <w:szCs w:val="18"/>
                              </w:rPr>
                            </w:pPr>
                          </w:p>
                          <w:p w14:paraId="7731F736" w14:textId="421C005E" w:rsidR="009536E6" w:rsidRDefault="009536E6"/>
                          <w:p w14:paraId="4746E9D8" w14:textId="0685D931" w:rsidR="009536E6" w:rsidRDefault="009536E6"/>
                          <w:p w14:paraId="57E9D87C" w14:textId="4122E2EA" w:rsidR="009536E6" w:rsidRDefault="009536E6"/>
                          <w:p w14:paraId="72680AFD" w14:textId="1C7A7FE7" w:rsidR="009536E6" w:rsidRDefault="009536E6"/>
                          <w:p w14:paraId="22897B4A" w14:textId="0F4B8C78" w:rsidR="009536E6" w:rsidRDefault="009536E6"/>
                          <w:p w14:paraId="60588F1D" w14:textId="40773C3A" w:rsidR="009536E6" w:rsidRDefault="009536E6"/>
                          <w:p w14:paraId="394E5E1A" w14:textId="0E7CEDE8" w:rsidR="009536E6" w:rsidRDefault="009536E6"/>
                          <w:p w14:paraId="69BF8451" w14:textId="7344099D" w:rsidR="009536E6" w:rsidRDefault="009536E6"/>
                          <w:p w14:paraId="1431C559" w14:textId="546C9DCE" w:rsidR="009536E6" w:rsidRDefault="009536E6"/>
                          <w:p w14:paraId="65EEC3B2" w14:textId="13D67808" w:rsidR="009536E6" w:rsidRDefault="009536E6"/>
                          <w:p w14:paraId="25C781C1" w14:textId="71C9A173" w:rsidR="009536E6" w:rsidRDefault="009536E6"/>
                          <w:p w14:paraId="5F43BEE6" w14:textId="44FF5CCA" w:rsidR="009536E6" w:rsidRDefault="009536E6"/>
                          <w:p w14:paraId="1397860E" w14:textId="36FE844E" w:rsidR="009536E6" w:rsidRDefault="009536E6"/>
                          <w:p w14:paraId="5D26672C" w14:textId="2550DDB9" w:rsidR="009536E6" w:rsidRDefault="009536E6"/>
                          <w:p w14:paraId="2A56DAC6" w14:textId="6113AC3A" w:rsidR="009536E6" w:rsidRDefault="009536E6"/>
                          <w:p w14:paraId="4AC32627" w14:textId="3B9B9463" w:rsidR="009536E6" w:rsidRDefault="009536E6"/>
                          <w:p w14:paraId="5A987B38" w14:textId="26BC0AB5" w:rsidR="009536E6" w:rsidRDefault="009536E6"/>
                          <w:p w14:paraId="16F382CB" w14:textId="77777777" w:rsidR="009536E6" w:rsidRDefault="009536E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94C42A" id="Text Box 58" o:spid="_x0000_s1033" type="#_x0000_t202" style="position:absolute;margin-left:9pt;margin-top:.65pt;width:526.4pt;height:724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">
                <v:textbox>
                  <w:txbxContent>
                    <w:p w14:paraId="40922D5A" w14:textId="77777777" w:rsidR="0017769F" w:rsidRPr="00793DA9" w:rsidRDefault="0017769F" w:rsidP="0017769F">
                      <w:pPr>
                        <w:spacing w:line="232" w:lineRule="auto"/>
                        <w:ind w:left="209"/>
                        <w:rPr>
                          <w:sz w:val="18"/>
                        </w:rPr>
                      </w:pPr>
                      <w:r w:rsidRPr="00793DA9">
                        <w:rPr>
                          <w:sz w:val="18"/>
                        </w:rPr>
                        <w:t>Posúdenie zníženia hodnoty majetku</w:t>
                      </w:r>
                    </w:p>
                    <w:p w14:paraId="42E29DC7" w14:textId="77777777" w:rsidR="0017769F" w:rsidRDefault="0017769F" w:rsidP="0017769F">
                      <w:pPr>
                        <w:spacing w:line="232" w:lineRule="auto"/>
                        <w:ind w:left="209"/>
                        <w:rPr>
                          <w:sz w:val="18"/>
                        </w:rPr>
                      </w:pPr>
                      <w:r w:rsidRPr="00793DA9">
                        <w:rPr>
                          <w:sz w:val="18"/>
                        </w:rPr>
                        <w:t>Opravné položky sa tvoria na základe zásady opatrnosti, ak je opodstatnené predpokladať, že došlo k zníženiu hodnoty majetku oproti jeho oceňovaniu v účtovníctve. Opravná položka sa účtuje v sume opodstatneného predpokladu zníženia hodnoty majetku oproti jeho oceneniu v účtovníctve.</w:t>
                      </w:r>
                    </w:p>
                    <w:p w14:paraId="0ACBAB18" w14:textId="77777777" w:rsidR="0017769F" w:rsidRDefault="0017769F" w:rsidP="0017769F">
                      <w:pPr>
                        <w:spacing w:line="232" w:lineRule="auto"/>
                        <w:ind w:left="209"/>
                        <w:rPr>
                          <w:sz w:val="18"/>
                        </w:rPr>
                      </w:pPr>
                    </w:p>
                    <w:p w14:paraId="32F5E081" w14:textId="08BFB4B8" w:rsidR="009536E6" w:rsidRPr="004E1359" w:rsidRDefault="009536E6" w:rsidP="0017769F">
                      <w:pPr>
                        <w:spacing w:line="232" w:lineRule="auto"/>
                        <w:ind w:firstLine="209"/>
                        <w:rPr>
                          <w:sz w:val="18"/>
                        </w:rPr>
                      </w:pPr>
                      <w:r w:rsidRPr="004E1359">
                        <w:rPr>
                          <w:sz w:val="18"/>
                        </w:rPr>
                        <w:t>Faktory, ktoré sú považované za dôležité pri posudzovaní zníženia hodnoty majetku sú:</w:t>
                      </w:r>
                    </w:p>
                    <w:p w14:paraId="1DB2961F" w14:textId="77777777" w:rsidR="009536E6" w:rsidRPr="004E1359" w:rsidRDefault="009536E6" w:rsidP="00414566">
                      <w:pPr>
                        <w:spacing w:line="232" w:lineRule="auto"/>
                        <w:ind w:left="209"/>
                        <w:rPr>
                          <w:sz w:val="18"/>
                        </w:rPr>
                      </w:pPr>
                      <w:r w:rsidRPr="004E1359">
                        <w:rPr>
                          <w:sz w:val="18"/>
                        </w:rPr>
                        <w:t>- technologický pokrok</w:t>
                      </w:r>
                    </w:p>
                    <w:p w14:paraId="6735F442" w14:textId="77777777" w:rsidR="009536E6" w:rsidRPr="004E1359" w:rsidRDefault="009536E6" w:rsidP="00414566">
                      <w:pPr>
                        <w:spacing w:line="232" w:lineRule="auto"/>
                        <w:ind w:left="209"/>
                        <w:rPr>
                          <w:sz w:val="18"/>
                        </w:rPr>
                      </w:pPr>
                      <w:r w:rsidRPr="004E1359">
                        <w:rPr>
                          <w:sz w:val="18"/>
                        </w:rPr>
                        <w:t>-významne nedostatočné prevádzkové výsledky v porovnaní s historickými alebo plánovanými prevádzkovými výsledkami</w:t>
                      </w:r>
                    </w:p>
                    <w:p w14:paraId="1BE86F61" w14:textId="63AFE3E5" w:rsidR="009536E6" w:rsidRPr="004E1359" w:rsidRDefault="009536E6" w:rsidP="00414566">
                      <w:pPr>
                        <w:spacing w:line="232" w:lineRule="auto"/>
                        <w:ind w:left="209"/>
                        <w:rPr>
                          <w:sz w:val="18"/>
                        </w:rPr>
                      </w:pPr>
                      <w:r w:rsidRPr="004E1359">
                        <w:rPr>
                          <w:sz w:val="18"/>
                        </w:rPr>
                        <w:t>- významné zmeny v spôsobe použitia majetku Spoločnosti alebo celkovej zmeny stratégie Spoločnosti, zastara</w:t>
                      </w:r>
                      <w:r>
                        <w:rPr>
                          <w:sz w:val="18"/>
                        </w:rPr>
                        <w:t>n</w:t>
                      </w:r>
                      <w:r w:rsidRPr="004E1359">
                        <w:rPr>
                          <w:sz w:val="18"/>
                        </w:rPr>
                        <w:t>osť produktov.</w:t>
                      </w:r>
                    </w:p>
                    <w:p w14:paraId="3F05A931" w14:textId="77777777" w:rsidR="009536E6" w:rsidRPr="004E1359" w:rsidRDefault="009536E6" w:rsidP="00414566">
                      <w:pPr>
                        <w:spacing w:line="232" w:lineRule="auto"/>
                        <w:ind w:left="209"/>
                        <w:rPr>
                          <w:sz w:val="18"/>
                        </w:rPr>
                      </w:pPr>
                      <w:r w:rsidRPr="004E1359">
                        <w:rPr>
                          <w:sz w:val="18"/>
                        </w:rPr>
                        <w:t xml:space="preserve"> </w:t>
                      </w:r>
                    </w:p>
                    <w:p w14:paraId="5738852E" w14:textId="51AD1F84" w:rsidR="009536E6" w:rsidRPr="004E1359" w:rsidRDefault="009536E6" w:rsidP="00414566">
                      <w:pPr>
                        <w:spacing w:line="232" w:lineRule="auto"/>
                        <w:ind w:left="209"/>
                        <w:rPr>
                          <w:sz w:val="18"/>
                        </w:rPr>
                      </w:pPr>
                      <w:r w:rsidRPr="004E1359">
                        <w:rPr>
                          <w:sz w:val="18"/>
                        </w:rP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w:t>
                      </w:r>
                      <w:r>
                        <w:rPr>
                          <w:sz w:val="18"/>
                        </w:rPr>
                        <w:t>o</w:t>
                      </w:r>
                      <w:r w:rsidRPr="004E1359">
                        <w:rPr>
                          <w:sz w:val="18"/>
                        </w:rPr>
                        <w:t>čakávajú z daného majetku, vrátene jeho prípadného predaja. Odhadované zníženie hodnoty by sa mohlo preukázať ako nedostatočné, ak by analýzy n</w:t>
                      </w:r>
                      <w:r>
                        <w:rPr>
                          <w:sz w:val="18"/>
                        </w:rPr>
                        <w:t>a</w:t>
                      </w:r>
                      <w:r w:rsidRPr="004E1359">
                        <w:rPr>
                          <w:sz w:val="18"/>
                        </w:rPr>
                        <w:t xml:space="preserve">dhodnotili peňažné toky alebo ak sa zmenia podmienky v budúcnosti. </w:t>
                      </w:r>
                    </w:p>
                    <w:p w14:paraId="2E5A2162" w14:textId="77777777" w:rsidR="009536E6" w:rsidRPr="004E1359" w:rsidRDefault="009536E6" w:rsidP="00414566">
                      <w:pPr>
                        <w:spacing w:line="232" w:lineRule="auto"/>
                        <w:ind w:left="209"/>
                        <w:rPr>
                          <w:sz w:val="18"/>
                        </w:rPr>
                      </w:pPr>
                      <w:r w:rsidRPr="004E1359">
                        <w:rPr>
                          <w:sz w:val="18"/>
                        </w:rPr>
                        <w:t xml:space="preserve"> </w:t>
                      </w:r>
                    </w:p>
                    <w:p w14:paraId="52BF871D" w14:textId="77777777" w:rsidR="009536E6" w:rsidRPr="004E1359" w:rsidRDefault="009536E6" w:rsidP="00414566">
                      <w:pPr>
                        <w:spacing w:line="232" w:lineRule="auto"/>
                        <w:ind w:left="209"/>
                        <w:rPr>
                          <w:sz w:val="18"/>
                        </w:rPr>
                      </w:pPr>
                      <w:r w:rsidRPr="004E1359">
                        <w:rPr>
                          <w:sz w:val="18"/>
                        </w:rPr>
                        <w:t>Zníženie hodnoty majetku a opravné položky</w:t>
                      </w:r>
                    </w:p>
                    <w:p w14:paraId="18AF4D90" w14:textId="77777777" w:rsidR="009536E6" w:rsidRPr="004E1359" w:rsidRDefault="009536E6" w:rsidP="00414566">
                      <w:pPr>
                        <w:spacing w:line="232" w:lineRule="auto"/>
                        <w:ind w:left="209"/>
                        <w:rPr>
                          <w:sz w:val="18"/>
                        </w:rPr>
                      </w:pPr>
                      <w:r w:rsidRPr="004E1359">
                        <w:rPr>
                          <w:sz w:val="18"/>
                        </w:rPr>
                        <w:t>Opravné položky sa tvoria na základe zásady opatrnosti, ak je opodstatnené predpokladať, že došlo k zníženiu</w:t>
                      </w:r>
                    </w:p>
                    <w:p w14:paraId="183F419D" w14:textId="77777777" w:rsidR="009536E6" w:rsidRPr="004E1359" w:rsidRDefault="009536E6" w:rsidP="00414566">
                      <w:pPr>
                        <w:spacing w:line="232" w:lineRule="auto"/>
                        <w:ind w:left="209"/>
                        <w:rPr>
                          <w:sz w:val="18"/>
                        </w:rPr>
                      </w:pPr>
                      <w:r w:rsidRPr="004E1359">
                        <w:rPr>
                          <w:sz w:val="18"/>
                        </w:rPr>
                        <w:t>hodnoty majetku oproti jeho oceneniu v účtovníctve. Opravná položka sa účtuje v sume opodstatneného</w:t>
                      </w:r>
                    </w:p>
                    <w:p w14:paraId="4DC4F5A2" w14:textId="77777777" w:rsidR="009536E6" w:rsidRPr="004E1359" w:rsidRDefault="009536E6" w:rsidP="00414566">
                      <w:pPr>
                        <w:spacing w:line="232" w:lineRule="auto"/>
                        <w:ind w:left="209"/>
                        <w:rPr>
                          <w:sz w:val="18"/>
                        </w:rPr>
                      </w:pPr>
                      <w:r w:rsidRPr="004E1359">
                        <w:rPr>
                          <w:sz w:val="18"/>
                        </w:rPr>
                        <w:t>predpokladu zníženia hodnoty majetku oproti jeho oceneniu v účtovníctve. Opravné položky sa zrušia alebo</w:t>
                      </w:r>
                    </w:p>
                    <w:p w14:paraId="18101A47" w14:textId="77777777" w:rsidR="009536E6" w:rsidRPr="004E1359" w:rsidRDefault="009536E6" w:rsidP="00414566">
                      <w:pPr>
                        <w:spacing w:line="232" w:lineRule="auto"/>
                        <w:ind w:left="209"/>
                        <w:rPr>
                          <w:sz w:val="18"/>
                        </w:rPr>
                      </w:pPr>
                      <w:r w:rsidRPr="004E1359">
                        <w:rPr>
                          <w:sz w:val="18"/>
                        </w:rPr>
                        <w:t>zmení sa ich výška, ak nastane zmena predpokladu zníženia hodnoty.</w:t>
                      </w:r>
                    </w:p>
                    <w:p w14:paraId="3CCCC1C7" w14:textId="77777777" w:rsidR="009536E6" w:rsidRPr="004E1359" w:rsidRDefault="009536E6" w:rsidP="00414566">
                      <w:pPr>
                        <w:spacing w:line="232" w:lineRule="auto"/>
                        <w:ind w:left="209"/>
                        <w:rPr>
                          <w:sz w:val="18"/>
                        </w:rPr>
                      </w:pPr>
                      <w:r w:rsidRPr="004E1359">
                        <w:rPr>
                          <w:sz w:val="18"/>
                        </w:rPr>
                        <w:t xml:space="preserve"> </w:t>
                      </w:r>
                    </w:p>
                    <w:p w14:paraId="1632BAAC" w14:textId="77777777" w:rsidR="009536E6" w:rsidRPr="004E1359" w:rsidRDefault="009536E6" w:rsidP="00414566">
                      <w:pPr>
                        <w:spacing w:line="232" w:lineRule="auto"/>
                        <w:ind w:left="209"/>
                        <w:rPr>
                          <w:sz w:val="18"/>
                        </w:rPr>
                      </w:pPr>
                      <w:r w:rsidRPr="007F21E1">
                        <w:rPr>
                          <w:sz w:val="18"/>
                        </w:rPr>
                        <w:t>Zníženie hodnoty dlhodobého majetku a zásob</w:t>
                      </w:r>
                    </w:p>
                    <w:p w14:paraId="333027FC" w14:textId="77777777" w:rsidR="009536E6" w:rsidRPr="004E1359" w:rsidRDefault="009536E6" w:rsidP="00414566">
                      <w:pPr>
                        <w:spacing w:line="232" w:lineRule="auto"/>
                        <w:ind w:left="209"/>
                        <w:rPr>
                          <w:sz w:val="18"/>
                        </w:rPr>
                      </w:pPr>
                      <w:r w:rsidRPr="004E1359">
                        <w:rPr>
                          <w:sz w:val="18"/>
                        </w:rPr>
                        <w:t>Ku každému dňu, ku ktorému sa zostavuje účtovná závierka, je účtovná hodnota majetku Spoločnosti, iného</w:t>
                      </w:r>
                    </w:p>
                    <w:p w14:paraId="597ABDAC" w14:textId="77777777" w:rsidR="009536E6" w:rsidRPr="004E1359" w:rsidRDefault="009536E6" w:rsidP="00414566">
                      <w:pPr>
                        <w:spacing w:line="232" w:lineRule="auto"/>
                        <w:ind w:left="209"/>
                        <w:rPr>
                          <w:sz w:val="18"/>
                        </w:rPr>
                      </w:pPr>
                      <w:r w:rsidRPr="004E1359">
                        <w:rPr>
                          <w:sz w:val="18"/>
                        </w:rPr>
                        <w:t>ako odloženej daňovej pohľadávky posudzovaná s cieľom zistiť, či existujú indikátory, že by mohlo dôjsť</w:t>
                      </w:r>
                    </w:p>
                    <w:p w14:paraId="54CB4221" w14:textId="77777777" w:rsidR="009536E6" w:rsidRPr="004E1359" w:rsidRDefault="009536E6" w:rsidP="00414566">
                      <w:pPr>
                        <w:spacing w:line="232" w:lineRule="auto"/>
                        <w:ind w:left="209"/>
                        <w:rPr>
                          <w:sz w:val="18"/>
                        </w:rPr>
                      </w:pPr>
                      <w:r w:rsidRPr="004E1359">
                        <w:rPr>
                          <w:sz w:val="18"/>
                        </w:rPr>
                        <w:t>k zníženiu hodnoty majetku. Ak takéto indikátory existujú, potom sa odhadnú predpokladané budúce</w:t>
                      </w:r>
                    </w:p>
                    <w:p w14:paraId="14B4D33E" w14:textId="77777777" w:rsidR="009536E6" w:rsidRPr="004E1359" w:rsidRDefault="009536E6" w:rsidP="00414566">
                      <w:pPr>
                        <w:spacing w:line="232" w:lineRule="auto"/>
                        <w:ind w:left="209"/>
                        <w:rPr>
                          <w:sz w:val="18"/>
                        </w:rPr>
                      </w:pPr>
                      <w:r w:rsidRPr="004E1359">
                        <w:rPr>
                          <w:sz w:val="18"/>
                        </w:rPr>
                        <w:t>ekonomické úžitky z daného majetku.</w:t>
                      </w:r>
                    </w:p>
                    <w:p w14:paraId="7818B089" w14:textId="77777777" w:rsidR="009536E6" w:rsidRPr="004E1359" w:rsidRDefault="009536E6" w:rsidP="00414566">
                      <w:pPr>
                        <w:spacing w:line="232" w:lineRule="auto"/>
                        <w:ind w:left="209"/>
                        <w:rPr>
                          <w:sz w:val="18"/>
                        </w:rPr>
                      </w:pPr>
                      <w:r w:rsidRPr="004E1359">
                        <w:rPr>
                          <w:sz w:val="18"/>
                        </w:rPr>
                        <w:t xml:space="preserve"> </w:t>
                      </w:r>
                    </w:p>
                    <w:p w14:paraId="66396EC1" w14:textId="77777777" w:rsidR="009536E6" w:rsidRPr="004E1359" w:rsidRDefault="009536E6" w:rsidP="00414566">
                      <w:pPr>
                        <w:spacing w:line="232" w:lineRule="auto"/>
                        <w:ind w:left="209"/>
                        <w:rPr>
                          <w:sz w:val="18"/>
                        </w:rPr>
                      </w:pPr>
                      <w:r w:rsidRPr="004E1359">
                        <w:rPr>
                          <w:sz w:val="18"/>
                        </w:rPr>
                        <w:t>Opravné položky vykázané v predchádzajúcich obdobiach sa prehodnocujú ku každému dňu, ku ktorému sa</w:t>
                      </w:r>
                    </w:p>
                    <w:p w14:paraId="445ACD09" w14:textId="77777777" w:rsidR="009536E6" w:rsidRPr="004E1359" w:rsidRDefault="009536E6" w:rsidP="00414566">
                      <w:pPr>
                        <w:spacing w:line="232" w:lineRule="auto"/>
                        <w:ind w:left="209"/>
                        <w:rPr>
                          <w:sz w:val="18"/>
                        </w:rPr>
                      </w:pPr>
                      <w:r w:rsidRPr="004E1359">
                        <w:rPr>
                          <w:sz w:val="18"/>
                        </w:rPr>
                        <w:t>zostavuje účtovná závierka s cieľom zistiť, či existujú indikátory, ktoré by naznačovali, že došlo k zmene</w:t>
                      </w:r>
                    </w:p>
                    <w:p w14:paraId="6A78B3D3" w14:textId="77777777" w:rsidR="009536E6" w:rsidRPr="004E1359" w:rsidRDefault="009536E6" w:rsidP="00414566">
                      <w:pPr>
                        <w:spacing w:line="232" w:lineRule="auto"/>
                        <w:ind w:left="209"/>
                        <w:rPr>
                          <w:sz w:val="18"/>
                        </w:rPr>
                      </w:pPr>
                      <w:r w:rsidRPr="004E1359">
                        <w:rPr>
                          <w:sz w:val="18"/>
                        </w:rPr>
                        <w:t>v predpoklade zníženia hodnoty majetku alebo tento predpoklad prestal existovať. Opravná položka sa zruší, ak</w:t>
                      </w:r>
                    </w:p>
                    <w:p w14:paraId="33979286" w14:textId="77777777" w:rsidR="009536E6" w:rsidRPr="004E1359" w:rsidRDefault="009536E6" w:rsidP="00414566">
                      <w:pPr>
                        <w:spacing w:line="232" w:lineRule="auto"/>
                        <w:ind w:left="209"/>
                        <w:rPr>
                          <w:sz w:val="18"/>
                        </w:rPr>
                      </w:pPr>
                      <w:r w:rsidRPr="004E1359">
                        <w:rPr>
                          <w:sz w:val="18"/>
                        </w:rPr>
                        <w:t>došlo k zmene predpokladov použitých na určenie predpokladaných ekonomických úžitkov z daného majetku.</w:t>
                      </w:r>
                    </w:p>
                    <w:p w14:paraId="58DCF598" w14:textId="77777777" w:rsidR="009536E6" w:rsidRPr="004E1359" w:rsidRDefault="009536E6" w:rsidP="00414566">
                      <w:pPr>
                        <w:spacing w:line="232" w:lineRule="auto"/>
                        <w:ind w:left="209"/>
                        <w:rPr>
                          <w:sz w:val="18"/>
                        </w:rPr>
                      </w:pPr>
                      <w:r w:rsidRPr="004E1359">
                        <w:rPr>
                          <w:sz w:val="18"/>
                        </w:rPr>
                        <w:t>Opravná položka sa zruší len v rozsahu, v akom účtovná hodnota majetku neprevýši tú účtovnú hodnotu, ktorá</w:t>
                      </w:r>
                    </w:p>
                    <w:p w14:paraId="2FC6BD09" w14:textId="77777777" w:rsidR="009536E6" w:rsidRPr="004E1359" w:rsidRDefault="009536E6" w:rsidP="00414566">
                      <w:pPr>
                        <w:spacing w:line="232" w:lineRule="auto"/>
                        <w:ind w:left="209"/>
                        <w:rPr>
                          <w:sz w:val="18"/>
                        </w:rPr>
                      </w:pPr>
                      <w:r w:rsidRPr="004E1359">
                        <w:rPr>
                          <w:sz w:val="18"/>
                        </w:rPr>
                        <w:t>by bola stanovená po zohľadnení odpisov, ak by opravná položka nebola vykázaná.</w:t>
                      </w:r>
                    </w:p>
                    <w:p w14:paraId="764EBC90" w14:textId="77777777" w:rsidR="009536E6" w:rsidRPr="004E1359" w:rsidRDefault="009536E6" w:rsidP="00414566">
                      <w:pPr>
                        <w:spacing w:line="232" w:lineRule="auto"/>
                        <w:ind w:left="209"/>
                        <w:rPr>
                          <w:sz w:val="18"/>
                        </w:rPr>
                      </w:pPr>
                      <w:r w:rsidRPr="004E1359">
                        <w:rPr>
                          <w:sz w:val="18"/>
                        </w:rPr>
                        <w:t xml:space="preserve"> </w:t>
                      </w:r>
                    </w:p>
                    <w:p w14:paraId="45A4C64A" w14:textId="77777777" w:rsidR="009536E6" w:rsidRPr="004E1359" w:rsidRDefault="009536E6" w:rsidP="00414566">
                      <w:pPr>
                        <w:spacing w:line="232" w:lineRule="auto"/>
                        <w:ind w:left="209"/>
                        <w:rPr>
                          <w:sz w:val="18"/>
                        </w:rPr>
                      </w:pPr>
                      <w:r w:rsidRPr="004E1359">
                        <w:rPr>
                          <w:sz w:val="18"/>
                        </w:rPr>
                        <w:t>Zásady posúdenia zníženia hodnoty dlhodobého majetku sú opísané aj v  bode dlhodobý majetok.</w:t>
                      </w:r>
                    </w:p>
                    <w:p w14:paraId="5D57E6F6" w14:textId="77777777" w:rsidR="009536E6" w:rsidRPr="004E1359" w:rsidRDefault="009536E6" w:rsidP="00414566">
                      <w:pPr>
                        <w:spacing w:line="232" w:lineRule="auto"/>
                        <w:ind w:left="209"/>
                        <w:rPr>
                          <w:sz w:val="18"/>
                        </w:rPr>
                      </w:pPr>
                      <w:r w:rsidRPr="004E1359">
                        <w:rPr>
                          <w:sz w:val="18"/>
                        </w:rPr>
                        <w:t xml:space="preserve"> </w:t>
                      </w:r>
                    </w:p>
                    <w:p w14:paraId="104462A8" w14:textId="77777777" w:rsidR="009536E6" w:rsidRPr="004E1359" w:rsidRDefault="009536E6" w:rsidP="00414566">
                      <w:pPr>
                        <w:spacing w:line="232" w:lineRule="auto"/>
                        <w:ind w:left="209"/>
                        <w:rPr>
                          <w:sz w:val="18"/>
                        </w:rPr>
                      </w:pPr>
                      <w:r w:rsidRPr="004E1359">
                        <w:rPr>
                          <w:sz w:val="18"/>
                        </w:rPr>
                        <w:t>Zníženie hodnoty finančného majetku a pohľadávok</w:t>
                      </w:r>
                    </w:p>
                    <w:p w14:paraId="2A89811A" w14:textId="77777777" w:rsidR="009536E6" w:rsidRPr="004E1359" w:rsidRDefault="009536E6" w:rsidP="00414566">
                      <w:pPr>
                        <w:spacing w:line="232" w:lineRule="auto"/>
                        <w:ind w:left="209"/>
                        <w:rPr>
                          <w:sz w:val="18"/>
                        </w:rPr>
                      </w:pPr>
                      <w:r w:rsidRPr="004E1359">
                        <w:rPr>
                          <w:sz w:val="18"/>
                        </w:rPr>
                        <w:t>Ku každému dňu, ku ktorému sa zostavuje účtovná závierka sa finančný majetok, ktorý nie je ocenený reálnou</w:t>
                      </w:r>
                    </w:p>
                    <w:p w14:paraId="782A9384" w14:textId="77777777" w:rsidR="009536E6" w:rsidRPr="004E1359" w:rsidRDefault="009536E6" w:rsidP="00414566">
                      <w:pPr>
                        <w:spacing w:line="232" w:lineRule="auto"/>
                        <w:ind w:left="209"/>
                        <w:rPr>
                          <w:sz w:val="18"/>
                        </w:rPr>
                      </w:pPr>
                      <w:r w:rsidRPr="004E1359">
                        <w:rPr>
                          <w:sz w:val="18"/>
                        </w:rPr>
                        <w:t>hodnotou posudzuje s cieľom zistiť, či existujú objektívne dôkazy zníženia jeho hodnoty.</w:t>
                      </w:r>
                    </w:p>
                    <w:p w14:paraId="146A1D53" w14:textId="77777777" w:rsidR="009536E6" w:rsidRPr="004E1359" w:rsidRDefault="009536E6" w:rsidP="00414566">
                      <w:pPr>
                        <w:spacing w:line="232" w:lineRule="auto"/>
                        <w:ind w:left="209"/>
                        <w:rPr>
                          <w:sz w:val="18"/>
                        </w:rPr>
                      </w:pPr>
                      <w:r w:rsidRPr="004E1359">
                        <w:rPr>
                          <w:sz w:val="18"/>
                        </w:rPr>
                        <w:t>Medzi objektívne dôkazy o znížení hodnoty finančného majetku patrí nesplácanie dlhu alebo protiprávne</w:t>
                      </w:r>
                    </w:p>
                    <w:p w14:paraId="45F3C20F" w14:textId="77777777" w:rsidR="009536E6" w:rsidRPr="004E1359" w:rsidRDefault="009536E6" w:rsidP="00414566">
                      <w:pPr>
                        <w:spacing w:line="232" w:lineRule="auto"/>
                        <w:ind w:left="209"/>
                        <w:rPr>
                          <w:sz w:val="18"/>
                        </w:rPr>
                      </w:pPr>
                      <w:r w:rsidRPr="004E1359">
                        <w:rPr>
                          <w:sz w:val="18"/>
                        </w:rPr>
                        <w:t>konanie dlžníka, reštrukturalizácia pohľadávok Spoločnosti za podmienok, o ktorých by Spoločnosť za</w:t>
                      </w:r>
                    </w:p>
                    <w:p w14:paraId="3368892D" w14:textId="77777777" w:rsidR="009536E6" w:rsidRPr="004E1359" w:rsidRDefault="009536E6" w:rsidP="00414566">
                      <w:pPr>
                        <w:spacing w:line="232" w:lineRule="auto"/>
                        <w:ind w:left="209"/>
                        <w:rPr>
                          <w:sz w:val="18"/>
                        </w:rPr>
                      </w:pPr>
                      <w:r w:rsidRPr="004E1359">
                        <w:rPr>
                          <w:sz w:val="18"/>
                        </w:rPr>
                        <w:t>normálnej situácie neuvažovala, indikácie, že na majetok dlžníka alebo emitenta bude vyhlásený konkurz, alebo</w:t>
                      </w:r>
                    </w:p>
                    <w:p w14:paraId="4C634103" w14:textId="77777777" w:rsidR="009536E6" w:rsidRPr="004E1359" w:rsidRDefault="009536E6" w:rsidP="00414566">
                      <w:pPr>
                        <w:spacing w:line="232" w:lineRule="auto"/>
                        <w:ind w:left="209"/>
                        <w:rPr>
                          <w:sz w:val="18"/>
                        </w:rPr>
                      </w:pPr>
                      <w:r w:rsidRPr="004E1359">
                        <w:rPr>
                          <w:sz w:val="18"/>
                        </w:rPr>
                        <w:t>skutočnosť, že pre cenný papier prestal existovať aktívny trh. Objektívnym dôkazom zníženia hodnoty investícií</w:t>
                      </w:r>
                    </w:p>
                    <w:p w14:paraId="16C1FCBD" w14:textId="77777777" w:rsidR="009536E6" w:rsidRPr="004E1359" w:rsidRDefault="009536E6" w:rsidP="00414566">
                      <w:pPr>
                        <w:spacing w:line="232" w:lineRule="auto"/>
                        <w:ind w:left="209"/>
                        <w:rPr>
                          <w:sz w:val="18"/>
                        </w:rPr>
                      </w:pPr>
                      <w:r w:rsidRPr="004E1359">
                        <w:rPr>
                          <w:sz w:val="18"/>
                        </w:rPr>
                        <w:t>do majetkových cenných papierov je aj významné alebo dlhodobé zníženie ich reálnej hodnoty pod úroveň ich</w:t>
                      </w:r>
                    </w:p>
                    <w:p w14:paraId="2B09A0AC" w14:textId="77777777" w:rsidR="009536E6" w:rsidRPr="004E1359" w:rsidRDefault="009536E6" w:rsidP="00414566">
                      <w:pPr>
                        <w:spacing w:line="232" w:lineRule="auto"/>
                        <w:ind w:left="209"/>
                        <w:rPr>
                          <w:sz w:val="18"/>
                        </w:rPr>
                      </w:pPr>
                      <w:r w:rsidRPr="004E1359">
                        <w:rPr>
                          <w:sz w:val="18"/>
                        </w:rPr>
                        <w:t>obstarávacej ceny.</w:t>
                      </w:r>
                    </w:p>
                    <w:p w14:paraId="7C544F2C" w14:textId="77777777" w:rsidR="009536E6" w:rsidRDefault="009536E6" w:rsidP="00414566">
                      <w:pPr>
                        <w:spacing w:line="232" w:lineRule="auto"/>
                        <w:ind w:left="209"/>
                        <w:rPr>
                          <w:sz w:val="18"/>
                        </w:rPr>
                      </w:pPr>
                    </w:p>
                    <w:p w14:paraId="2B65C14D" w14:textId="24DAE372" w:rsidR="009536E6" w:rsidRPr="004E1359" w:rsidRDefault="009536E6" w:rsidP="00414566">
                      <w:pPr>
                        <w:spacing w:line="232" w:lineRule="auto"/>
                        <w:ind w:left="209"/>
                        <w:rPr>
                          <w:sz w:val="18"/>
                        </w:rPr>
                      </w:pPr>
                      <w:r w:rsidRPr="004E1359">
                        <w:rPr>
                          <w:sz w:val="18"/>
                        </w:rPr>
                        <w:t>Predpokladané budúce ekonomické úžitky z investícií Spoločnosti v podielových cenných papieroch</w:t>
                      </w:r>
                    </w:p>
                    <w:p w14:paraId="79B56024" w14:textId="77777777" w:rsidR="009536E6" w:rsidRPr="004E1359" w:rsidRDefault="009536E6" w:rsidP="00414566">
                      <w:pPr>
                        <w:spacing w:line="232" w:lineRule="auto"/>
                        <w:ind w:left="209"/>
                        <w:rPr>
                          <w:sz w:val="18"/>
                        </w:rPr>
                      </w:pPr>
                      <w:r w:rsidRPr="004E1359">
                        <w:rPr>
                          <w:sz w:val="18"/>
                        </w:rPr>
                        <w:t>a v podieloch a z pohľadávok sa vypočítajú ako súčasná hodnota odhadovaných diskontovaných budúcich</w:t>
                      </w:r>
                    </w:p>
                    <w:p w14:paraId="3E36359F" w14:textId="77777777" w:rsidR="009536E6" w:rsidRPr="004E1359" w:rsidRDefault="009536E6" w:rsidP="00414566">
                      <w:pPr>
                        <w:spacing w:line="232" w:lineRule="auto"/>
                        <w:ind w:left="209"/>
                        <w:rPr>
                          <w:sz w:val="18"/>
                        </w:rPr>
                      </w:pPr>
                      <w:r w:rsidRPr="004E1359">
                        <w:rPr>
                          <w:sz w:val="18"/>
                        </w:rPr>
                        <w:t>peňažných tokov. Pri určení návratnej hodnoty úverov a pohľadávok sa tiež berie do úvahy schopnosť</w:t>
                      </w:r>
                    </w:p>
                    <w:p w14:paraId="40B3E802" w14:textId="77777777" w:rsidR="009536E6" w:rsidRPr="004E1359" w:rsidRDefault="009536E6" w:rsidP="00414566">
                      <w:pPr>
                        <w:spacing w:line="232" w:lineRule="auto"/>
                        <w:ind w:left="209"/>
                        <w:rPr>
                          <w:sz w:val="18"/>
                        </w:rPr>
                      </w:pPr>
                      <w:r w:rsidRPr="004E1359">
                        <w:rPr>
                          <w:sz w:val="18"/>
                        </w:rPr>
                        <w:t>a výkonnosť dlžníka a hodnota kolaterálov a záruk od tretích strán.</w:t>
                      </w:r>
                    </w:p>
                    <w:p w14:paraId="50D866FF" w14:textId="77777777" w:rsidR="009536E6" w:rsidRPr="004E1359" w:rsidRDefault="009536E6" w:rsidP="00414566">
                      <w:pPr>
                        <w:spacing w:line="232" w:lineRule="auto"/>
                        <w:ind w:left="209"/>
                        <w:rPr>
                          <w:sz w:val="18"/>
                        </w:rPr>
                      </w:pPr>
                      <w:r w:rsidRPr="004E1359">
                        <w:rPr>
                          <w:sz w:val="18"/>
                        </w:rPr>
                        <w:t>Opravná položka sa zruší, ak následné zvýšenie predpokladaných budúcich ekonomických úžitkov možno</w:t>
                      </w:r>
                    </w:p>
                    <w:p w14:paraId="18F42F6A" w14:textId="77777777" w:rsidR="009536E6" w:rsidRPr="004E1359" w:rsidRDefault="009536E6" w:rsidP="00414566">
                      <w:pPr>
                        <w:spacing w:line="232" w:lineRule="auto"/>
                        <w:ind w:left="209"/>
                        <w:rPr>
                          <w:sz w:val="18"/>
                        </w:rPr>
                      </w:pPr>
                      <w:r w:rsidRPr="004E1359">
                        <w:rPr>
                          <w:sz w:val="18"/>
                        </w:rPr>
                        <w:t>objektívne spájať s udalosťou, ktorá nastala po vykázaní opravnej položky.</w:t>
                      </w:r>
                    </w:p>
                    <w:p w14:paraId="08E37884" w14:textId="433FAACE" w:rsidR="009536E6" w:rsidRPr="004E1359" w:rsidRDefault="009536E6" w:rsidP="00414566">
                      <w:pPr>
                        <w:spacing w:line="232" w:lineRule="auto"/>
                        <w:ind w:left="209"/>
                        <w:rPr>
                          <w:sz w:val="18"/>
                        </w:rPr>
                      </w:pPr>
                      <w:r w:rsidRPr="004E1359">
                        <w:rPr>
                          <w:sz w:val="18"/>
                        </w:rPr>
                        <w:t xml:space="preserve"> </w:t>
                      </w:r>
                    </w:p>
                    <w:p w14:paraId="199320D8" w14:textId="77777777" w:rsidR="009536E6" w:rsidRPr="004E1359" w:rsidRDefault="009536E6" w:rsidP="00414566">
                      <w:pPr>
                        <w:spacing w:line="232" w:lineRule="auto"/>
                        <w:ind w:left="209"/>
                        <w:rPr>
                          <w:sz w:val="18"/>
                        </w:rPr>
                      </w:pPr>
                      <w:r w:rsidRPr="004E1359">
                        <w:rPr>
                          <w:sz w:val="18"/>
                        </w:rPr>
                        <w:t>Zákazková výroba</w:t>
                      </w:r>
                    </w:p>
                    <w:p w14:paraId="3C5FBD7C" w14:textId="77777777" w:rsidR="009536E6" w:rsidRPr="004E1359" w:rsidRDefault="009536E6" w:rsidP="00414566">
                      <w:pPr>
                        <w:spacing w:line="232" w:lineRule="auto"/>
                        <w:ind w:left="209"/>
                        <w:rPr>
                          <w:sz w:val="18"/>
                        </w:rPr>
                      </w:pPr>
                      <w:r w:rsidRPr="004E1359">
                        <w:rPr>
                          <w:sz w:val="18"/>
                        </w:rPr>
                        <w:t>Ak sa výsledok zákazkovej výroby dá spoľahlivo odhadnúť, zmluvné výnosy a zmluvné náklady pripadajúce na</w:t>
                      </w:r>
                    </w:p>
                    <w:p w14:paraId="3FF50EAC" w14:textId="77777777" w:rsidR="009536E6" w:rsidRPr="004E1359" w:rsidRDefault="009536E6" w:rsidP="00414566">
                      <w:pPr>
                        <w:spacing w:line="232" w:lineRule="auto"/>
                        <w:ind w:left="209"/>
                        <w:rPr>
                          <w:sz w:val="18"/>
                        </w:rPr>
                      </w:pPr>
                      <w:r w:rsidRPr="004E1359">
                        <w:rPr>
                          <w:sz w:val="18"/>
                        </w:rPr>
                        <w:t xml:space="preserve">účtovné obdobie sa účtujú ako náklady a výnosy metódou stupňa dokončenia (angl. </w:t>
                      </w:r>
                      <w:proofErr w:type="spellStart"/>
                      <w:r w:rsidRPr="004E1359">
                        <w:rPr>
                          <w:sz w:val="18"/>
                        </w:rPr>
                        <w:t>percentage</w:t>
                      </w:r>
                      <w:proofErr w:type="spellEnd"/>
                      <w:r w:rsidRPr="004E1359">
                        <w:rPr>
                          <w:sz w:val="18"/>
                        </w:rPr>
                        <w:t>-of-</w:t>
                      </w:r>
                      <w:proofErr w:type="spellStart"/>
                      <w:r w:rsidRPr="004E1359">
                        <w:rPr>
                          <w:sz w:val="18"/>
                        </w:rPr>
                        <w:t>completion</w:t>
                      </w:r>
                      <w:proofErr w:type="spellEnd"/>
                    </w:p>
                    <w:p w14:paraId="3740A10B" w14:textId="77777777" w:rsidR="009536E6" w:rsidRPr="004E1359" w:rsidRDefault="009536E6" w:rsidP="00414566">
                      <w:pPr>
                        <w:spacing w:line="232" w:lineRule="auto"/>
                        <w:ind w:left="209"/>
                        <w:rPr>
                          <w:sz w:val="18"/>
                        </w:rPr>
                      </w:pPr>
                      <w:proofErr w:type="spellStart"/>
                      <w:r w:rsidRPr="004E1359">
                        <w:rPr>
                          <w:sz w:val="18"/>
                        </w:rPr>
                        <w:t>method</w:t>
                      </w:r>
                      <w:proofErr w:type="spellEnd"/>
                      <w:r w:rsidRPr="004E1359">
                        <w:rPr>
                          <w:sz w:val="18"/>
                        </w:rPr>
                        <w:t>), pričom stupeň dokončenia zákazky sa zisťuje kumulatívne na základe aktuálneho rozpočtu zmluvných</w:t>
                      </w:r>
                    </w:p>
                    <w:p w14:paraId="456F048D" w14:textId="77777777" w:rsidR="009536E6" w:rsidRPr="004E1359" w:rsidRDefault="009536E6" w:rsidP="00414566">
                      <w:pPr>
                        <w:spacing w:line="232" w:lineRule="auto"/>
                        <w:ind w:left="209"/>
                        <w:rPr>
                          <w:sz w:val="18"/>
                        </w:rPr>
                      </w:pPr>
                      <w:r w:rsidRPr="004E1359">
                        <w:rPr>
                          <w:sz w:val="18"/>
                        </w:rPr>
                        <w:t>nákladov a zmluvných výnosov, ku dňu, ku ktorému sa zostavuje účtovná závierka ako</w:t>
                      </w:r>
                    </w:p>
                    <w:p w14:paraId="4F0E8218" w14:textId="77777777" w:rsidR="009536E6" w:rsidRPr="004E1359" w:rsidRDefault="009536E6" w:rsidP="00414566">
                      <w:pPr>
                        <w:spacing w:line="232" w:lineRule="auto"/>
                        <w:ind w:left="209"/>
                        <w:rPr>
                          <w:sz w:val="18"/>
                        </w:rPr>
                      </w:pPr>
                      <w:r w:rsidRPr="004E1359">
                        <w:rPr>
                          <w:sz w:val="18"/>
                        </w:rPr>
                        <w:t xml:space="preserve"> </w:t>
                      </w:r>
                    </w:p>
                    <w:p w14:paraId="7AA1A9A2" w14:textId="77777777" w:rsidR="009536E6" w:rsidRPr="004E1359" w:rsidRDefault="009536E6" w:rsidP="00414566">
                      <w:pPr>
                        <w:spacing w:line="232" w:lineRule="auto"/>
                        <w:ind w:left="209"/>
                        <w:rPr>
                          <w:sz w:val="18"/>
                        </w:rPr>
                      </w:pPr>
                      <w:r w:rsidRPr="004E1359">
                        <w:rPr>
                          <w:sz w:val="18"/>
                        </w:rPr>
                        <w:t>a) pomer skutočne vynaložených nákladov na zákazkovú výrobu za vykonanú prácu a aktualizovaného</w:t>
                      </w:r>
                    </w:p>
                    <w:p w14:paraId="26F5A0AB" w14:textId="77777777" w:rsidR="009536E6" w:rsidRPr="004E1359" w:rsidRDefault="009536E6" w:rsidP="00414566">
                      <w:pPr>
                        <w:spacing w:line="232" w:lineRule="auto"/>
                        <w:ind w:left="209"/>
                        <w:rPr>
                          <w:sz w:val="18"/>
                        </w:rPr>
                      </w:pPr>
                      <w:r w:rsidRPr="004E1359">
                        <w:rPr>
                          <w:sz w:val="18"/>
                        </w:rPr>
                        <w:t>rozpočtu celkových nákladov na zákazkovú výrobu, alebo</w:t>
                      </w:r>
                    </w:p>
                    <w:p w14:paraId="38217A7E" w14:textId="77777777" w:rsidR="009536E6" w:rsidRPr="004E1359" w:rsidRDefault="009536E6" w:rsidP="00414566">
                      <w:pPr>
                        <w:spacing w:line="232" w:lineRule="auto"/>
                        <w:ind w:left="209"/>
                        <w:rPr>
                          <w:sz w:val="18"/>
                        </w:rPr>
                      </w:pPr>
                      <w:r w:rsidRPr="004E1359">
                        <w:rPr>
                          <w:sz w:val="18"/>
                        </w:rPr>
                        <w:t>b) zistenie stavu vykonanej práce, napríklad pomocou odpracovaných hodín, ukončených operácií, alebo</w:t>
                      </w:r>
                    </w:p>
                    <w:p w14:paraId="7764FA5A" w14:textId="77777777" w:rsidR="009536E6" w:rsidRPr="004E1359" w:rsidRDefault="009536E6" w:rsidP="00414566">
                      <w:pPr>
                        <w:spacing w:line="232" w:lineRule="auto"/>
                        <w:ind w:left="209"/>
                        <w:rPr>
                          <w:sz w:val="18"/>
                        </w:rPr>
                      </w:pPr>
                      <w:r w:rsidRPr="004E1359">
                        <w:rPr>
                          <w:sz w:val="18"/>
                        </w:rPr>
                        <w:t>c) dokončenie pomernej fyzickej časti zmluvnej práce.</w:t>
                      </w:r>
                    </w:p>
                    <w:p w14:paraId="19958281" w14:textId="77777777" w:rsidR="009536E6" w:rsidRDefault="009536E6" w:rsidP="00414566">
                      <w:pPr>
                        <w:spacing w:line="232" w:lineRule="auto"/>
                        <w:ind w:left="209"/>
                        <w:rPr>
                          <w:sz w:val="18"/>
                        </w:rPr>
                      </w:pPr>
                      <w:r w:rsidRPr="004E1359">
                        <w:rPr>
                          <w:sz w:val="18"/>
                        </w:rPr>
                        <w:t xml:space="preserve"> </w:t>
                      </w:r>
                    </w:p>
                    <w:p w14:paraId="76103F04" w14:textId="533B00AB" w:rsidR="009536E6" w:rsidRPr="004E1359" w:rsidRDefault="009536E6" w:rsidP="00414566">
                      <w:pPr>
                        <w:spacing w:line="232" w:lineRule="auto"/>
                        <w:ind w:left="209"/>
                        <w:rPr>
                          <w:sz w:val="18"/>
                        </w:rPr>
                      </w:pPr>
                      <w:r w:rsidRPr="004E1359">
                        <w:rPr>
                          <w:sz w:val="18"/>
                        </w:rPr>
                        <w:t>Náklady na zákazku sa vykážu v období, v ktorom vznikli. Náklady vynaložené v bežnom roku a súvisiace s</w:t>
                      </w:r>
                    </w:p>
                    <w:p w14:paraId="684E7F33" w14:textId="77777777" w:rsidR="009536E6" w:rsidRPr="004E1359" w:rsidRDefault="009536E6" w:rsidP="00414566">
                      <w:pPr>
                        <w:spacing w:line="232" w:lineRule="auto"/>
                        <w:ind w:left="209"/>
                        <w:rPr>
                          <w:sz w:val="18"/>
                        </w:rPr>
                      </w:pPr>
                      <w:r w:rsidRPr="004E1359">
                        <w:rPr>
                          <w:sz w:val="18"/>
                        </w:rPr>
                        <w:t>budúcou činnosťou na zákazke sa do výpočtu stupňa dokončenia nezahrnú.</w:t>
                      </w:r>
                    </w:p>
                    <w:p w14:paraId="2672C662" w14:textId="77777777" w:rsidR="009536E6" w:rsidRPr="004E1359" w:rsidRDefault="009536E6" w:rsidP="00414566">
                      <w:pPr>
                        <w:spacing w:line="232" w:lineRule="auto"/>
                        <w:ind w:left="209"/>
                        <w:rPr>
                          <w:sz w:val="18"/>
                        </w:rPr>
                      </w:pPr>
                      <w:r w:rsidRPr="004E1359">
                        <w:rPr>
                          <w:sz w:val="18"/>
                        </w:rPr>
                        <w:t>Ak výsledok zákazkovej výroby ku dňu, ku ktorému sa zostavuje účtovná závierka, nie je možné spoľahlivo</w:t>
                      </w:r>
                    </w:p>
                    <w:p w14:paraId="1C3164F0" w14:textId="77777777" w:rsidR="009536E6" w:rsidRPr="004E1359" w:rsidRDefault="009536E6" w:rsidP="00414566">
                      <w:pPr>
                        <w:spacing w:line="232" w:lineRule="auto"/>
                        <w:ind w:left="209"/>
                        <w:rPr>
                          <w:sz w:val="18"/>
                        </w:rPr>
                      </w:pPr>
                      <w:r w:rsidRPr="004E1359">
                        <w:rPr>
                          <w:sz w:val="18"/>
                        </w:rPr>
                        <w:t>odhadnúť, účtujú sa zmluvné výnosy v sume vynaložených zmluvných nákladov v danom účtovnom období, pri</w:t>
                      </w:r>
                    </w:p>
                    <w:p w14:paraId="528F62E0" w14:textId="40B31686" w:rsidR="009536E6" w:rsidRPr="004E1359" w:rsidRDefault="009536E6" w:rsidP="007528AA">
                      <w:pPr>
                        <w:spacing w:line="232" w:lineRule="auto"/>
                        <w:ind w:left="209"/>
                        <w:rPr>
                          <w:sz w:val="18"/>
                        </w:rPr>
                      </w:pPr>
                      <w:r w:rsidRPr="004E1359">
                        <w:rPr>
                          <w:sz w:val="18"/>
                        </w:rPr>
                        <w:t xml:space="preserve">ktorých je pravdepodobné, že budú preplatené („metóda nulového zisku“). </w:t>
                      </w:r>
                    </w:p>
                    <w:p w14:paraId="77E552F1" w14:textId="65357CCF" w:rsidR="009536E6" w:rsidRPr="004E1359" w:rsidRDefault="009536E6" w:rsidP="00414566">
                      <w:pPr>
                        <w:spacing w:line="232" w:lineRule="auto"/>
                        <w:ind w:left="209"/>
                        <w:rPr>
                          <w:sz w:val="18"/>
                        </w:rPr>
                      </w:pPr>
                    </w:p>
                    <w:p w14:paraId="55C42C10" w14:textId="61DB5799" w:rsidR="009536E6" w:rsidRDefault="009536E6" w:rsidP="00793DA9">
                      <w:pPr>
                        <w:rPr>
                          <w:sz w:val="18"/>
                          <w:szCs w:val="18"/>
                        </w:rPr>
                      </w:pPr>
                    </w:p>
                    <w:p w14:paraId="36BC771A" w14:textId="77777777" w:rsidR="009536E6" w:rsidRPr="00D43A06" w:rsidRDefault="009536E6" w:rsidP="00793DA9">
                      <w:pPr>
                        <w:rPr>
                          <w:sz w:val="18"/>
                          <w:szCs w:val="18"/>
                        </w:rPr>
                      </w:pPr>
                    </w:p>
                    <w:p w14:paraId="7731F736" w14:textId="421C005E" w:rsidR="009536E6" w:rsidRDefault="009536E6"/>
                    <w:p w14:paraId="4746E9D8" w14:textId="0685D931" w:rsidR="009536E6" w:rsidRDefault="009536E6"/>
                    <w:p w14:paraId="57E9D87C" w14:textId="4122E2EA" w:rsidR="009536E6" w:rsidRDefault="009536E6"/>
                    <w:p w14:paraId="72680AFD" w14:textId="1C7A7FE7" w:rsidR="009536E6" w:rsidRDefault="009536E6"/>
                    <w:p w14:paraId="22897B4A" w14:textId="0F4B8C78" w:rsidR="009536E6" w:rsidRDefault="009536E6"/>
                    <w:p w14:paraId="60588F1D" w14:textId="40773C3A" w:rsidR="009536E6" w:rsidRDefault="009536E6"/>
                    <w:p w14:paraId="394E5E1A" w14:textId="0E7CEDE8" w:rsidR="009536E6" w:rsidRDefault="009536E6"/>
                    <w:p w14:paraId="69BF8451" w14:textId="7344099D" w:rsidR="009536E6" w:rsidRDefault="009536E6"/>
                    <w:p w14:paraId="1431C559" w14:textId="546C9DCE" w:rsidR="009536E6" w:rsidRDefault="009536E6"/>
                    <w:p w14:paraId="65EEC3B2" w14:textId="13D67808" w:rsidR="009536E6" w:rsidRDefault="009536E6"/>
                    <w:p w14:paraId="25C781C1" w14:textId="71C9A173" w:rsidR="009536E6" w:rsidRDefault="009536E6"/>
                    <w:p w14:paraId="5F43BEE6" w14:textId="44FF5CCA" w:rsidR="009536E6" w:rsidRDefault="009536E6"/>
                    <w:p w14:paraId="1397860E" w14:textId="36FE844E" w:rsidR="009536E6" w:rsidRDefault="009536E6"/>
                    <w:p w14:paraId="5D26672C" w14:textId="2550DDB9" w:rsidR="009536E6" w:rsidRDefault="009536E6"/>
                    <w:p w14:paraId="2A56DAC6" w14:textId="6113AC3A" w:rsidR="009536E6" w:rsidRDefault="009536E6"/>
                    <w:p w14:paraId="4AC32627" w14:textId="3B9B9463" w:rsidR="009536E6" w:rsidRDefault="009536E6"/>
                    <w:p w14:paraId="5A987B38" w14:textId="26BC0AB5" w:rsidR="009536E6" w:rsidRDefault="009536E6"/>
                    <w:p w14:paraId="16F382CB" w14:textId="77777777" w:rsidR="009536E6" w:rsidRDefault="009536E6"/>
                  </w:txbxContent>
                </v:textbox>
              </v:shape>
            </w:pict>
          </mc:Fallback>
        </mc:AlternateContent>
      </w:r>
    </w:p>
    <w:p w14:paraId="2044047D" w14:textId="77777777" w:rsidR="0069190C" w:rsidRDefault="0069190C">
      <w:pPr>
        <w:spacing w:line="232" w:lineRule="auto"/>
        <w:rPr>
          <w:sz w:val="18"/>
        </w:rPr>
      </w:pPr>
    </w:p>
    <w:p w14:paraId="55817DF1" w14:textId="4A901853" w:rsidR="00793DA9" w:rsidRDefault="00793DA9">
      <w:pPr>
        <w:spacing w:line="232" w:lineRule="auto"/>
        <w:rPr>
          <w:sz w:val="18"/>
        </w:rPr>
      </w:pPr>
    </w:p>
    <w:p w14:paraId="40752323" w14:textId="68D1CE34" w:rsidR="00793DA9" w:rsidRDefault="00793DA9">
      <w:pPr>
        <w:spacing w:line="232" w:lineRule="auto"/>
        <w:rPr>
          <w:sz w:val="18"/>
        </w:rPr>
      </w:pPr>
    </w:p>
    <w:p w14:paraId="53E08E96" w14:textId="68CAE755" w:rsidR="00793DA9" w:rsidRDefault="00793DA9">
      <w:pPr>
        <w:spacing w:line="232" w:lineRule="auto"/>
        <w:rPr>
          <w:sz w:val="18"/>
        </w:rPr>
      </w:pPr>
    </w:p>
    <w:p w14:paraId="4B1995B9" w14:textId="2F91BEFD" w:rsidR="00793DA9" w:rsidRDefault="00793DA9">
      <w:pPr>
        <w:spacing w:line="232" w:lineRule="auto"/>
        <w:rPr>
          <w:sz w:val="18"/>
        </w:rPr>
      </w:pPr>
    </w:p>
    <w:p w14:paraId="0558AF27" w14:textId="36442A55" w:rsidR="00793DA9" w:rsidRDefault="00793DA9">
      <w:pPr>
        <w:spacing w:line="232" w:lineRule="auto"/>
        <w:rPr>
          <w:sz w:val="18"/>
        </w:rPr>
      </w:pPr>
    </w:p>
    <w:p w14:paraId="7018DD70" w14:textId="04F3F45F" w:rsidR="00793DA9" w:rsidRDefault="00793DA9">
      <w:pPr>
        <w:spacing w:line="232" w:lineRule="auto"/>
        <w:rPr>
          <w:sz w:val="18"/>
        </w:rPr>
      </w:pPr>
    </w:p>
    <w:p w14:paraId="1DF29C88" w14:textId="7F6BD3D6" w:rsidR="00793DA9" w:rsidRDefault="00793DA9">
      <w:pPr>
        <w:spacing w:line="232" w:lineRule="auto"/>
        <w:rPr>
          <w:sz w:val="18"/>
        </w:rPr>
      </w:pPr>
    </w:p>
    <w:p w14:paraId="66AAAF0D" w14:textId="3D0A7EBB" w:rsidR="00793DA9" w:rsidRDefault="00793DA9">
      <w:pPr>
        <w:spacing w:line="232" w:lineRule="auto"/>
        <w:rPr>
          <w:sz w:val="18"/>
        </w:rPr>
      </w:pPr>
    </w:p>
    <w:p w14:paraId="56ACB32F" w14:textId="3A62F774" w:rsidR="00793DA9" w:rsidRDefault="00793DA9">
      <w:pPr>
        <w:spacing w:line="232" w:lineRule="auto"/>
        <w:rPr>
          <w:sz w:val="18"/>
        </w:rPr>
      </w:pPr>
    </w:p>
    <w:p w14:paraId="01BBEDC5" w14:textId="219D3CC4" w:rsidR="00793DA9" w:rsidRDefault="00793DA9">
      <w:pPr>
        <w:spacing w:line="232" w:lineRule="auto"/>
        <w:rPr>
          <w:sz w:val="18"/>
        </w:rPr>
      </w:pPr>
    </w:p>
    <w:p w14:paraId="2830E667" w14:textId="7703B490" w:rsidR="00793DA9" w:rsidRDefault="00793DA9">
      <w:pPr>
        <w:spacing w:line="232" w:lineRule="auto"/>
        <w:rPr>
          <w:sz w:val="18"/>
        </w:rPr>
      </w:pPr>
    </w:p>
    <w:p w14:paraId="6432EC86" w14:textId="10A8C665" w:rsidR="00793DA9" w:rsidRDefault="00793DA9">
      <w:pPr>
        <w:spacing w:line="232" w:lineRule="auto"/>
        <w:rPr>
          <w:sz w:val="18"/>
        </w:rPr>
      </w:pPr>
    </w:p>
    <w:p w14:paraId="35CFD1E1" w14:textId="00B37FA1" w:rsidR="00793DA9" w:rsidRDefault="00793DA9">
      <w:pPr>
        <w:spacing w:line="232" w:lineRule="auto"/>
        <w:rPr>
          <w:sz w:val="18"/>
        </w:rPr>
      </w:pPr>
    </w:p>
    <w:p w14:paraId="013403A2" w14:textId="437BFD8C" w:rsidR="00793DA9" w:rsidRDefault="00793DA9">
      <w:pPr>
        <w:spacing w:line="232" w:lineRule="auto"/>
        <w:rPr>
          <w:sz w:val="18"/>
        </w:rPr>
      </w:pPr>
    </w:p>
    <w:p w14:paraId="06BAC2D5" w14:textId="45D11DE0" w:rsidR="00793DA9" w:rsidRDefault="00793DA9">
      <w:pPr>
        <w:spacing w:line="232" w:lineRule="auto"/>
        <w:rPr>
          <w:sz w:val="18"/>
        </w:rPr>
      </w:pPr>
    </w:p>
    <w:p w14:paraId="0273F292" w14:textId="77777777" w:rsidR="00793DA9" w:rsidRDefault="00793DA9">
      <w:pPr>
        <w:spacing w:line="232" w:lineRule="auto"/>
        <w:rPr>
          <w:sz w:val="18"/>
        </w:rPr>
      </w:pPr>
    </w:p>
    <w:p w14:paraId="3549016E" w14:textId="2D6D1545" w:rsidR="00EF1A61" w:rsidRDefault="00EF1A61">
      <w:pPr>
        <w:spacing w:line="232" w:lineRule="auto"/>
        <w:rPr>
          <w:sz w:val="18"/>
        </w:rPr>
      </w:pPr>
    </w:p>
    <w:p w14:paraId="4CC8B9B1" w14:textId="77777777" w:rsidR="00EF1A61" w:rsidRDefault="00EF1A61">
      <w:pPr>
        <w:spacing w:line="232" w:lineRule="auto"/>
        <w:rPr>
          <w:sz w:val="18"/>
        </w:rPr>
      </w:pPr>
    </w:p>
    <w:p w14:paraId="4B88A83F" w14:textId="77777777" w:rsidR="00EF1A61" w:rsidRDefault="00EF1A61" w:rsidP="00EF1A61">
      <w:pPr>
        <w:pStyle w:val="Zkladntext"/>
        <w:spacing w:before="99" w:line="232" w:lineRule="auto"/>
        <w:ind w:left="252" w:right="795"/>
        <w:jc w:val="both"/>
      </w:pPr>
      <w:r>
        <w:t xml:space="preserve">Spoločnosť zostavila túto účtovnú závierku podľa §17 Zákona 431/2002 Z.z. o účtovníctve, v znení neskorších predpisov, </w:t>
      </w:r>
      <w:r>
        <w:rPr>
          <w:spacing w:val="-6"/>
        </w:rPr>
        <w:t xml:space="preserve">ako </w:t>
      </w:r>
      <w:r>
        <w:t>riadnu účtovnú závierku k poslednému dňu účtovného obdobia. Účtovná závierka spoločnosti bola zostavená za predpokladu nepretržitého trvania Spoločnosti (going concern).</w:t>
      </w:r>
    </w:p>
    <w:p w14:paraId="54AB56C5" w14:textId="77777777" w:rsidR="00EF1A61" w:rsidRDefault="00EF1A61" w:rsidP="00EF1A61">
      <w:pPr>
        <w:pStyle w:val="Zkladntext"/>
        <w:rPr>
          <w:sz w:val="17"/>
        </w:rPr>
      </w:pPr>
    </w:p>
    <w:p w14:paraId="4C2CB442" w14:textId="77777777" w:rsidR="00EF1A61" w:rsidRDefault="00EF1A61" w:rsidP="00EF1A61">
      <w:pPr>
        <w:pStyle w:val="Zkladntext"/>
        <w:spacing w:before="1"/>
        <w:ind w:left="252"/>
      </w:pPr>
      <w:r>
        <w:t>Všeobecné zásady</w:t>
      </w:r>
    </w:p>
    <w:p w14:paraId="6A0C2902" w14:textId="77777777" w:rsidR="00EF1A61" w:rsidRDefault="00EF1A61" w:rsidP="00EF1A61">
      <w:pPr>
        <w:pStyle w:val="Zkladntext"/>
        <w:spacing w:before="10"/>
        <w:rPr>
          <w:sz w:val="16"/>
        </w:rPr>
      </w:pPr>
    </w:p>
    <w:p w14:paraId="6F8E142E" w14:textId="77777777" w:rsidR="00EF1A61" w:rsidRDefault="00EF1A61" w:rsidP="00EF1A61">
      <w:pPr>
        <w:pStyle w:val="Zkladntext"/>
        <w:ind w:left="252"/>
      </w:pPr>
      <w:r>
        <w:t>Účtovné metódy avšeobecné účtovné zásady boli účtovnou jednotkou konzistentne aplikované.</w:t>
      </w:r>
    </w:p>
    <w:p w14:paraId="38A91C7A" w14:textId="77777777" w:rsidR="00EF1A61" w:rsidRDefault="00EF1A61" w:rsidP="00EF1A61">
      <w:pPr>
        <w:pStyle w:val="Zkladntext"/>
        <w:spacing w:before="6"/>
      </w:pPr>
    </w:p>
    <w:p w14:paraId="4AB64039" w14:textId="77777777" w:rsidR="00EF1A61" w:rsidRDefault="00EF1A61" w:rsidP="00EF1A61">
      <w:pPr>
        <w:pStyle w:val="Zkladntext"/>
        <w:spacing w:line="254" w:lineRule="auto"/>
        <w:ind w:left="252" w:right="2583"/>
      </w:pPr>
      <w:r>
        <w:t>Pre porovnateľnosť údajov niektoré skutočnosti boli vykázané vminulom účtovnom období k31.12.2018 nasledovne:</w:t>
      </w:r>
    </w:p>
    <w:p w14:paraId="4CCAA49F" w14:textId="77777777" w:rsidR="00EF1A61" w:rsidRDefault="00EF1A61" w:rsidP="00EF1A61">
      <w:pPr>
        <w:pStyle w:val="Zkladntext"/>
        <w:spacing w:before="10"/>
        <w:rPr>
          <w:sz w:val="15"/>
        </w:rPr>
      </w:pPr>
    </w:p>
    <w:p w14:paraId="151A4068" w14:textId="77777777" w:rsidR="00EF1A61" w:rsidRDefault="00EF1A61" w:rsidP="00EF1A61">
      <w:pPr>
        <w:pStyle w:val="Odsekzoznamu"/>
        <w:numPr>
          <w:ilvl w:val="0"/>
          <w:numId w:val="4"/>
        </w:numPr>
        <w:tabs>
          <w:tab w:val="left" w:pos="363"/>
        </w:tabs>
        <w:spacing w:line="247" w:lineRule="auto"/>
        <w:ind w:right="2496" w:firstLine="0"/>
        <w:rPr>
          <w:sz w:val="18"/>
        </w:rPr>
      </w:pPr>
      <w:r>
        <w:rPr>
          <w:sz w:val="18"/>
        </w:rPr>
        <w:t xml:space="preserve">technické zhodnotenie prenajatých priestorov vobstarávacej cene 195.586 EUR na riadku 17 Súvahy </w:t>
      </w:r>
      <w:r>
        <w:rPr>
          <w:spacing w:val="-17"/>
          <w:sz w:val="18"/>
        </w:rPr>
        <w:t xml:space="preserve">– </w:t>
      </w:r>
      <w:r>
        <w:rPr>
          <w:sz w:val="18"/>
        </w:rPr>
        <w:t>Ostatný dlhodobý hmotný majetok asúvisiace oprávky vo výške 1.630 EUR na riadku 17 Súvahy - Ostatný dlhodobý hmotný majetok (korekcia). Podľa správnosti malo byť toto technické zhodnotenie vykázané na r. 13 Súvahy – Stavby.</w:t>
      </w:r>
    </w:p>
    <w:p w14:paraId="2B2584B0" w14:textId="77777777" w:rsidR="00EF1A61" w:rsidRDefault="00EF1A61" w:rsidP="00EF1A61">
      <w:pPr>
        <w:pStyle w:val="Zkladntext"/>
        <w:spacing w:line="194" w:lineRule="exact"/>
        <w:ind w:left="252"/>
      </w:pPr>
      <w:r>
        <w:t>K31.12.2019 vykazuje spoločnosť toto technické zhodnotenie na r. 13 Súvahy – Stavby vo</w:t>
      </w:r>
    </w:p>
    <w:p w14:paraId="59602289" w14:textId="77777777" w:rsidR="00EF1A61" w:rsidRDefault="00EF1A61" w:rsidP="00EF1A61">
      <w:pPr>
        <w:pStyle w:val="Zkladntext"/>
        <w:spacing w:before="12"/>
        <w:ind w:left="252"/>
      </w:pPr>
      <w:r>
        <w:t>výškeobstarávacej ceny 195.586 EUR aoprávkach 14.566 EUR.</w:t>
      </w:r>
    </w:p>
    <w:p w14:paraId="5819D05D" w14:textId="77777777" w:rsidR="00EF1A61" w:rsidRDefault="00EF1A61" w:rsidP="00EF1A61">
      <w:pPr>
        <w:pStyle w:val="Zkladntext"/>
        <w:spacing w:before="6"/>
      </w:pPr>
    </w:p>
    <w:p w14:paraId="715B5D85" w14:textId="77777777" w:rsidR="00EF1A61" w:rsidRDefault="00EF1A61" w:rsidP="00EF1A61">
      <w:pPr>
        <w:pStyle w:val="Odsekzoznamu"/>
        <w:numPr>
          <w:ilvl w:val="0"/>
          <w:numId w:val="4"/>
        </w:numPr>
        <w:tabs>
          <w:tab w:val="left" w:pos="363"/>
        </w:tabs>
        <w:spacing w:line="247" w:lineRule="auto"/>
        <w:ind w:right="2624" w:firstLine="0"/>
        <w:rPr>
          <w:sz w:val="18"/>
        </w:rPr>
      </w:pPr>
      <w:r>
        <w:rPr>
          <w:sz w:val="18"/>
        </w:rPr>
        <w:t xml:space="preserve">časť dlhodobého garančného, ktoré spoločnosť nerozdelila na dlhodobú akrátkodobú časť, vo výške cca. 33.021 EUR na riadku 126 Súvahy – Ostatné záväzky zobchodného styku. Podľa správnosti </w:t>
      </w:r>
      <w:r>
        <w:rPr>
          <w:spacing w:val="-4"/>
          <w:sz w:val="18"/>
        </w:rPr>
        <w:t xml:space="preserve">malo </w:t>
      </w:r>
      <w:r>
        <w:rPr>
          <w:sz w:val="18"/>
        </w:rPr>
        <w:t>byť o túto hodnotu navýšené dlhodobé garančné vykázané na r. 106 Súvahy – Ostatné záväzky zobchodného styku – dlhodobé vo výške 127.283 EUR.</w:t>
      </w:r>
    </w:p>
    <w:p w14:paraId="591F9A12" w14:textId="77777777" w:rsidR="00EF1A61" w:rsidRDefault="00EF1A61" w:rsidP="00EF1A61">
      <w:pPr>
        <w:pStyle w:val="Zkladntext"/>
        <w:spacing w:before="5" w:line="254" w:lineRule="auto"/>
        <w:ind w:left="252" w:right="2764"/>
      </w:pPr>
      <w:r>
        <w:t>K31.12.2019 vykazuje spoločnosť celú hodnotu dlhodobého garančného na r. 106 Súvahy – Ostatné záväzky zobchodného styku – dlhodobé vo výške 214.567 EUR.</w:t>
      </w:r>
    </w:p>
    <w:p w14:paraId="2C668DF7" w14:textId="77777777" w:rsidR="00EF1A61" w:rsidRDefault="00EF1A61" w:rsidP="00EF1A61">
      <w:pPr>
        <w:pStyle w:val="Zkladntext"/>
        <w:spacing w:before="10"/>
        <w:rPr>
          <w:sz w:val="17"/>
        </w:rPr>
      </w:pPr>
    </w:p>
    <w:p w14:paraId="75610602" w14:textId="77777777" w:rsidR="00EF1A61" w:rsidRDefault="00EF1A61" w:rsidP="00EF1A61">
      <w:pPr>
        <w:pStyle w:val="Odsekzoznamu"/>
        <w:numPr>
          <w:ilvl w:val="0"/>
          <w:numId w:val="4"/>
        </w:numPr>
        <w:tabs>
          <w:tab w:val="left" w:pos="363"/>
        </w:tabs>
        <w:spacing w:line="232" w:lineRule="auto"/>
        <w:ind w:right="2374" w:firstLine="0"/>
        <w:rPr>
          <w:sz w:val="18"/>
        </w:rPr>
      </w:pPr>
      <w:r>
        <w:rPr>
          <w:sz w:val="18"/>
        </w:rPr>
        <w:t xml:space="preserve">rezervu na nevyčerpané dovolenky vo výške 6.383 EUR na riadku 138 Súvahy – Ostatné rezervy. </w:t>
      </w:r>
      <w:r>
        <w:rPr>
          <w:spacing w:val="-5"/>
          <w:sz w:val="18"/>
        </w:rPr>
        <w:t xml:space="preserve">Podľa </w:t>
      </w:r>
      <w:r>
        <w:rPr>
          <w:sz w:val="18"/>
        </w:rPr>
        <w:t>správnosti mala byť táto rezerva vykázaná na riadku 137 Súvahy - Zákonné rezervy.</w:t>
      </w:r>
    </w:p>
    <w:p w14:paraId="26306D4B" w14:textId="77777777" w:rsidR="00EF1A61" w:rsidRDefault="00EF1A61" w:rsidP="00EF1A61">
      <w:pPr>
        <w:pStyle w:val="Zkladntext"/>
        <w:spacing w:line="232" w:lineRule="auto"/>
        <w:ind w:left="252" w:right="2715"/>
      </w:pPr>
      <w:r>
        <w:t>K 31.12.2019 vykazuje spoločnosť rezervu na nevyčerpané dovolenky vo výške 5.674 EUR na riadku 137 Súvahy – Zákonné rezervy.</w:t>
      </w:r>
    </w:p>
    <w:p w14:paraId="2ADDA5BF" w14:textId="77777777" w:rsidR="00EF1A61" w:rsidRDefault="00EF1A61" w:rsidP="00EF1A61">
      <w:pPr>
        <w:pStyle w:val="Zkladntext"/>
        <w:spacing w:before="6"/>
        <w:rPr>
          <w:sz w:val="17"/>
        </w:rPr>
      </w:pPr>
    </w:p>
    <w:p w14:paraId="142C5F84" w14:textId="77777777" w:rsidR="00EF1A61" w:rsidRDefault="00EF1A61" w:rsidP="00EF1A61">
      <w:pPr>
        <w:pStyle w:val="Odsekzoznamu"/>
        <w:numPr>
          <w:ilvl w:val="0"/>
          <w:numId w:val="4"/>
        </w:numPr>
        <w:tabs>
          <w:tab w:val="left" w:pos="363"/>
        </w:tabs>
        <w:spacing w:line="232" w:lineRule="auto"/>
        <w:ind w:right="2742" w:firstLine="0"/>
        <w:rPr>
          <w:sz w:val="18"/>
        </w:rPr>
      </w:pPr>
      <w:r>
        <w:rPr>
          <w:sz w:val="18"/>
        </w:rPr>
        <w:t>finančnú zábezpeku vo výške 32.555 EUR na riadku 65 Súvahy – Iné pohľadávky. Podľa správnosti mala byť táto finančná zábezpeka vykázaná na riadku 51 - Iné pohľadávky –</w:t>
      </w:r>
      <w:r>
        <w:rPr>
          <w:spacing w:val="-1"/>
          <w:sz w:val="18"/>
        </w:rPr>
        <w:t xml:space="preserve"> </w:t>
      </w:r>
      <w:r>
        <w:rPr>
          <w:sz w:val="18"/>
        </w:rPr>
        <w:t>dlhodobé.</w:t>
      </w:r>
    </w:p>
    <w:p w14:paraId="0558F73D" w14:textId="77777777" w:rsidR="00EF1A61" w:rsidRDefault="00EF1A61" w:rsidP="00EF1A61">
      <w:pPr>
        <w:pStyle w:val="Zkladntext"/>
        <w:spacing w:line="232" w:lineRule="auto"/>
        <w:ind w:left="252" w:right="3145"/>
      </w:pPr>
      <w:r>
        <w:t>K 31.12.2019 vykazuje spoločnosť finančnú zábezpeku vo výške 32.555 EUR na riadku 51 - Iné pohľadávky - dlhodobé.</w:t>
      </w:r>
    </w:p>
    <w:p w14:paraId="4111A00C" w14:textId="77777777" w:rsidR="00EF1A61" w:rsidRDefault="00EF1A61" w:rsidP="00EF1A61">
      <w:pPr>
        <w:pStyle w:val="Zkladntext"/>
        <w:spacing w:before="6"/>
        <w:rPr>
          <w:sz w:val="17"/>
        </w:rPr>
      </w:pPr>
    </w:p>
    <w:p w14:paraId="5C35D1BC" w14:textId="77777777" w:rsidR="00EF1A61" w:rsidRDefault="00EF1A61" w:rsidP="00EF1A61">
      <w:pPr>
        <w:pStyle w:val="Odsekzoznamu"/>
        <w:numPr>
          <w:ilvl w:val="0"/>
          <w:numId w:val="3"/>
        </w:numPr>
        <w:tabs>
          <w:tab w:val="left" w:pos="366"/>
        </w:tabs>
        <w:spacing w:line="232" w:lineRule="auto"/>
        <w:ind w:right="588" w:firstLine="0"/>
        <w:rPr>
          <w:sz w:val="18"/>
        </w:rPr>
      </w:pPr>
      <w:r>
        <w:rPr>
          <w:sz w:val="18"/>
        </w:rPr>
        <w:t xml:space="preserve">Pri účtovaní o výsledku hospodárenia účtovnej jednotky spoločnosť berie za základ všetky náklady a výnosy, ktoré sa </w:t>
      </w:r>
      <w:r>
        <w:rPr>
          <w:spacing w:val="-3"/>
          <w:sz w:val="18"/>
        </w:rPr>
        <w:t xml:space="preserve">vzťahujú </w:t>
      </w:r>
      <w:r>
        <w:rPr>
          <w:sz w:val="18"/>
        </w:rPr>
        <w:t>na účtovné obdobie bez ohľadu na dátum ich</w:t>
      </w:r>
      <w:r>
        <w:rPr>
          <w:spacing w:val="-1"/>
          <w:sz w:val="18"/>
        </w:rPr>
        <w:t xml:space="preserve"> </w:t>
      </w:r>
      <w:r>
        <w:rPr>
          <w:sz w:val="18"/>
        </w:rPr>
        <w:t>platenia.</w:t>
      </w:r>
    </w:p>
    <w:p w14:paraId="17BC1049" w14:textId="77777777" w:rsidR="00EF1A61" w:rsidRDefault="00EF1A61" w:rsidP="00EF1A61">
      <w:pPr>
        <w:pStyle w:val="Odsekzoznamu"/>
        <w:numPr>
          <w:ilvl w:val="0"/>
          <w:numId w:val="3"/>
        </w:numPr>
        <w:tabs>
          <w:tab w:val="left" w:pos="366"/>
        </w:tabs>
        <w:spacing w:line="232" w:lineRule="auto"/>
        <w:ind w:right="1664" w:firstLine="0"/>
        <w:rPr>
          <w:sz w:val="18"/>
        </w:rPr>
      </w:pPr>
      <w:r>
        <w:rPr>
          <w:sz w:val="18"/>
        </w:rPr>
        <w:t xml:space="preserve">Ocenenie majetku a záväzkov v účtovníctve a účtovnej závierke je upravené o položky vyjadrujúce riziká, straty </w:t>
      </w:r>
      <w:r>
        <w:rPr>
          <w:spacing w:val="-18"/>
          <w:sz w:val="18"/>
        </w:rPr>
        <w:t xml:space="preserve">a </w:t>
      </w:r>
      <w:r>
        <w:rPr>
          <w:sz w:val="18"/>
        </w:rPr>
        <w:t>znehodnotenia, ktoré boli známe ku dňu zostavenia účtovnej závierky (opravné položky,</w:t>
      </w:r>
      <w:r>
        <w:rPr>
          <w:spacing w:val="-1"/>
          <w:sz w:val="18"/>
        </w:rPr>
        <w:t xml:space="preserve"> </w:t>
      </w:r>
      <w:r>
        <w:rPr>
          <w:sz w:val="18"/>
        </w:rPr>
        <w:t>rezervy).</w:t>
      </w:r>
    </w:p>
    <w:p w14:paraId="24C98515" w14:textId="77777777" w:rsidR="00EF1A61" w:rsidRDefault="00EF1A61" w:rsidP="00EF1A61">
      <w:pPr>
        <w:pStyle w:val="Odsekzoznamu"/>
        <w:numPr>
          <w:ilvl w:val="0"/>
          <w:numId w:val="3"/>
        </w:numPr>
        <w:tabs>
          <w:tab w:val="left" w:pos="366"/>
        </w:tabs>
        <w:spacing w:line="232" w:lineRule="auto"/>
        <w:ind w:right="650" w:firstLine="0"/>
        <w:rPr>
          <w:sz w:val="18"/>
        </w:rPr>
      </w:pPr>
      <w:r>
        <w:rPr>
          <w:sz w:val="18"/>
        </w:rPr>
        <w:t xml:space="preserve">Pokiaľ sa pri inventarizácii zásob zistí, že ich predajná cena znížená o náklady spojené s predajom je nižšia, než cena </w:t>
      </w:r>
      <w:r>
        <w:rPr>
          <w:spacing w:val="-3"/>
          <w:sz w:val="18"/>
        </w:rPr>
        <w:t xml:space="preserve">použitá </w:t>
      </w:r>
      <w:r>
        <w:rPr>
          <w:sz w:val="18"/>
        </w:rPr>
        <w:t>na ich ocenenie v účtovníctve, zásoby sa ocenia v účtovníctve a v účtovnej závierke touto nižšou cenou.</w:t>
      </w:r>
    </w:p>
    <w:p w14:paraId="620331D2" w14:textId="77777777" w:rsidR="00EF1A61" w:rsidRDefault="00EF1A61" w:rsidP="00EF1A61">
      <w:pPr>
        <w:pStyle w:val="Odsekzoznamu"/>
        <w:numPr>
          <w:ilvl w:val="0"/>
          <w:numId w:val="3"/>
        </w:numPr>
        <w:tabs>
          <w:tab w:val="left" w:pos="366"/>
        </w:tabs>
        <w:spacing w:line="232" w:lineRule="auto"/>
        <w:ind w:right="825" w:firstLine="0"/>
        <w:rPr>
          <w:sz w:val="18"/>
        </w:rPr>
      </w:pPr>
      <w:r>
        <w:rPr>
          <w:sz w:val="18"/>
        </w:rPr>
        <w:t xml:space="preserve">Spoločnosť účtuje o skutočnostiach, ktoré sú predmetom účtovníctva do obdobia, s ktorým tieto skutočnosti časovo a </w:t>
      </w:r>
      <w:r>
        <w:rPr>
          <w:spacing w:val="-4"/>
          <w:sz w:val="18"/>
        </w:rPr>
        <w:t xml:space="preserve">vecne </w:t>
      </w:r>
      <w:r>
        <w:rPr>
          <w:sz w:val="18"/>
        </w:rPr>
        <w:t>súvisia, ak túto zásadu nemožno dodržať, môže účtovať aj v účtovnom období, v ktorom uvedené skutočnosti zistila.</w:t>
      </w:r>
    </w:p>
    <w:p w14:paraId="2F9B3229" w14:textId="77777777" w:rsidR="00EF1A61" w:rsidRDefault="00EF1A61" w:rsidP="00EF1A61">
      <w:pPr>
        <w:pStyle w:val="Odsekzoznamu"/>
        <w:numPr>
          <w:ilvl w:val="0"/>
          <w:numId w:val="3"/>
        </w:numPr>
        <w:tabs>
          <w:tab w:val="left" w:pos="366"/>
        </w:tabs>
        <w:spacing w:line="199" w:lineRule="exact"/>
        <w:ind w:left="365"/>
        <w:rPr>
          <w:sz w:val="18"/>
        </w:rPr>
      </w:pPr>
      <w:r>
        <w:rPr>
          <w:sz w:val="18"/>
        </w:rPr>
        <w:t>Majetok a záväzky sú vykazované v historických cenách, ak nie je ďalej uvedené</w:t>
      </w:r>
      <w:r>
        <w:rPr>
          <w:spacing w:val="-1"/>
          <w:sz w:val="18"/>
        </w:rPr>
        <w:t xml:space="preserve"> </w:t>
      </w:r>
      <w:r>
        <w:rPr>
          <w:sz w:val="18"/>
        </w:rPr>
        <w:t>inak.</w:t>
      </w:r>
    </w:p>
    <w:p w14:paraId="6FE025CF" w14:textId="77777777" w:rsidR="00EF1A61" w:rsidRDefault="00EF1A61" w:rsidP="00EF1A61">
      <w:pPr>
        <w:pStyle w:val="Odsekzoznamu"/>
        <w:numPr>
          <w:ilvl w:val="0"/>
          <w:numId w:val="3"/>
        </w:numPr>
        <w:tabs>
          <w:tab w:val="left" w:pos="366"/>
        </w:tabs>
        <w:spacing w:line="201" w:lineRule="exact"/>
        <w:ind w:left="365"/>
        <w:rPr>
          <w:sz w:val="18"/>
        </w:rPr>
      </w:pPr>
      <w:r>
        <w:rPr>
          <w:sz w:val="18"/>
        </w:rPr>
        <w:t>Spoločnosť vykonala ku dňu účtovnej závierky inventarizáciu majetku a záväzkov v súlade so zákonom o</w:t>
      </w:r>
      <w:r>
        <w:rPr>
          <w:spacing w:val="-1"/>
          <w:sz w:val="18"/>
        </w:rPr>
        <w:t xml:space="preserve"> </w:t>
      </w:r>
      <w:r>
        <w:rPr>
          <w:sz w:val="18"/>
        </w:rPr>
        <w:t>účtovníctve.</w:t>
      </w:r>
    </w:p>
    <w:p w14:paraId="05176B04" w14:textId="77777777" w:rsidR="00EF1A61" w:rsidRDefault="00EF1A61" w:rsidP="00EF1A61">
      <w:pPr>
        <w:pStyle w:val="Odsekzoznamu"/>
        <w:numPr>
          <w:ilvl w:val="0"/>
          <w:numId w:val="3"/>
        </w:numPr>
        <w:tabs>
          <w:tab w:val="left" w:pos="366"/>
        </w:tabs>
        <w:spacing w:before="2" w:line="232" w:lineRule="auto"/>
        <w:ind w:right="550" w:firstLine="0"/>
        <w:rPr>
          <w:sz w:val="18"/>
        </w:rPr>
      </w:pPr>
      <w:r>
        <w:rPr>
          <w:sz w:val="18"/>
        </w:rPr>
        <w:t xml:space="preserve">Pri rozlišovaní majetku a pasív na dlhodobé a krátkodobé sa za základné kritérium berie celková doba splatnosti. Pohľadávky </w:t>
      </w:r>
      <w:r>
        <w:rPr>
          <w:spacing w:val="-16"/>
          <w:sz w:val="18"/>
        </w:rPr>
        <w:t xml:space="preserve">a </w:t>
      </w:r>
      <w:r>
        <w:rPr>
          <w:sz w:val="18"/>
        </w:rPr>
        <w:t>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6E7132D2" w14:textId="77777777" w:rsidR="00EF1A61" w:rsidRDefault="00EF1A61" w:rsidP="00EF1A61">
      <w:pPr>
        <w:pStyle w:val="Zkladntext"/>
        <w:spacing w:before="1"/>
        <w:rPr>
          <w:sz w:val="17"/>
        </w:rPr>
      </w:pPr>
    </w:p>
    <w:p w14:paraId="07B78F3D" w14:textId="77777777" w:rsidR="00EF1A61" w:rsidRDefault="00EF1A61" w:rsidP="00EF1A61">
      <w:pPr>
        <w:pStyle w:val="Zkladntext"/>
        <w:ind w:left="252"/>
      </w:pPr>
      <w:r>
        <w:t>Spôsob oceňovania jednotlivých zložiek majetku a záväzkov</w:t>
      </w:r>
    </w:p>
    <w:p w14:paraId="27FECED5" w14:textId="77777777" w:rsidR="00EF1A61" w:rsidRDefault="00EF1A61" w:rsidP="00EF1A61">
      <w:pPr>
        <w:pStyle w:val="Zkladntext"/>
        <w:spacing w:before="4"/>
        <w:rPr>
          <w:sz w:val="17"/>
        </w:rPr>
      </w:pPr>
    </w:p>
    <w:p w14:paraId="5CA4E93F" w14:textId="73617324" w:rsidR="0069190C" w:rsidRDefault="005F5DEE">
      <w:pPr>
        <w:pStyle w:val="Zkladntext"/>
        <w:rPr>
          <w:sz w:val="20"/>
        </w:rPr>
      </w:pPr>
      <w:r>
        <w:rPr>
          <w:noProof/>
          <w:sz w:val="20"/>
        </w:rPr>
        <w:lastRenderedPageBreak/>
        <mc:AlternateContent>
          <mc:Choice Requires="wps">
            <w:drawing>
              <wp:anchor distT="0" distB="0" distL="114300" distR="114300" simplePos="0" relativeHeight="251691008" behindDoc="0" locked="0" layoutInCell="1" allowOverlap="1" wp14:anchorId="543663E3" wp14:editId="545BFFDA">
                <wp:simplePos x="0" y="0"/>
                <wp:positionH relativeFrom="column">
                  <wp:posOffset>88900</wp:posOffset>
                </wp:positionH>
                <wp:positionV relativeFrom="paragraph">
                  <wp:posOffset>-262467</wp:posOffset>
                </wp:positionV>
                <wp:extent cx="6769735" cy="9906000"/>
                <wp:effectExtent l="0" t="0" r="12065" b="19050"/>
                <wp:wrapNone/>
                <wp:docPr id="52" name="Text Box 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69735" cy="9906000"/>
                        </a:xfrm>
                        <a:prstGeom prst="rect">
                          <a:avLst/>
                        </a:prstGeom>
                        <a:solidFill>
                          <a:srgbClr val="FFFFFF"/>
                        </a:solidFill>
                        <a:ln w="9525">
                          <a:solidFill>
                            <a:srgbClr val="000000"/>
                          </a:solidFill>
                          <a:miter lim="800000"/>
                          <a:headEnd/>
                          <a:tailEnd/>
                        </a:ln>
                      </wps:spPr>
                      <wps:txbx>
                        <w:txbxContent>
                          <w:p w14:paraId="41EAD142" w14:textId="77777777" w:rsidR="009536E6" w:rsidRDefault="009536E6" w:rsidP="00414566">
                            <w:pPr>
                              <w:spacing w:line="232" w:lineRule="auto"/>
                              <w:ind w:left="209"/>
                              <w:rPr>
                                <w:sz w:val="18"/>
                              </w:rPr>
                            </w:pPr>
                          </w:p>
                          <w:p w14:paraId="77112ED5" w14:textId="77777777" w:rsidR="007528AA" w:rsidRPr="004E1359" w:rsidRDefault="007528AA" w:rsidP="007528AA">
                            <w:pPr>
                              <w:spacing w:line="232" w:lineRule="auto"/>
                              <w:ind w:left="209"/>
                              <w:rPr>
                                <w:sz w:val="18"/>
                              </w:rPr>
                            </w:pPr>
                            <w:r w:rsidRPr="004E1359">
                              <w:rPr>
                                <w:sz w:val="18"/>
                              </w:rPr>
                              <w:t>Možnosť spoľahlivého odhadu</w:t>
                            </w:r>
                          </w:p>
                          <w:p w14:paraId="693E92AB" w14:textId="77777777" w:rsidR="007528AA" w:rsidRPr="004E1359" w:rsidRDefault="007528AA" w:rsidP="007528AA">
                            <w:pPr>
                              <w:spacing w:line="232" w:lineRule="auto"/>
                              <w:ind w:left="209"/>
                              <w:rPr>
                                <w:sz w:val="18"/>
                              </w:rPr>
                            </w:pPr>
                            <w:r w:rsidRPr="004E1359">
                              <w:rPr>
                                <w:sz w:val="18"/>
                              </w:rPr>
                              <w:t>výsledku zákazkovej výroby sa prehodnocuje vždy ku dňu, ku ktorému sa zostavuje účtovná závierka.</w:t>
                            </w:r>
                          </w:p>
                          <w:p w14:paraId="208D9C8A" w14:textId="77777777" w:rsidR="007528AA" w:rsidRPr="004E1359" w:rsidRDefault="007528AA" w:rsidP="007528AA">
                            <w:pPr>
                              <w:spacing w:line="232" w:lineRule="auto"/>
                              <w:ind w:left="209"/>
                              <w:rPr>
                                <w:sz w:val="18"/>
                              </w:rPr>
                            </w:pPr>
                            <w:r w:rsidRPr="004E1359">
                              <w:rPr>
                                <w:sz w:val="18"/>
                              </w:rPr>
                              <w:t>Ku dňu, ku ktorému sa zostavuje účtovná závierka, sa rozdiel medzi doteraz požadovanými platbami za plnenie</w:t>
                            </w:r>
                          </w:p>
                          <w:p w14:paraId="73BB1B9E" w14:textId="77777777" w:rsidR="007528AA" w:rsidRPr="004E1359" w:rsidRDefault="007528AA" w:rsidP="007528AA">
                            <w:pPr>
                              <w:spacing w:line="232" w:lineRule="auto"/>
                              <w:ind w:left="209"/>
                              <w:rPr>
                                <w:sz w:val="18"/>
                              </w:rPr>
                            </w:pPr>
                            <w:r w:rsidRPr="004E1359">
                              <w:rPr>
                                <w:sz w:val="18"/>
                              </w:rPr>
                              <w:t>na zákazkovej výrobe a hodnotou zákazkovej výroby podľa metódy stupňa dokončenia alebo podľa metódy</w:t>
                            </w:r>
                          </w:p>
                          <w:p w14:paraId="6C1F7328" w14:textId="77777777" w:rsidR="007528AA" w:rsidRPr="004E1359" w:rsidRDefault="007528AA" w:rsidP="007528AA">
                            <w:pPr>
                              <w:spacing w:line="232" w:lineRule="auto"/>
                              <w:ind w:left="209"/>
                              <w:rPr>
                                <w:sz w:val="18"/>
                              </w:rPr>
                            </w:pPr>
                            <w:r w:rsidRPr="004E1359">
                              <w:rPr>
                                <w:sz w:val="18"/>
                              </w:rPr>
                              <w:t>nulového zisku vykáže v súvahe ako čistá hodnota zákazky so súvzťažným zápisom v prospech výnosov zo</w:t>
                            </w:r>
                          </w:p>
                          <w:p w14:paraId="0D91C1FE" w14:textId="77777777" w:rsidR="007528AA" w:rsidRPr="004E1359" w:rsidRDefault="007528AA" w:rsidP="007528AA">
                            <w:pPr>
                              <w:spacing w:line="232" w:lineRule="auto"/>
                              <w:ind w:left="209"/>
                              <w:rPr>
                                <w:sz w:val="18"/>
                              </w:rPr>
                            </w:pPr>
                            <w:r w:rsidRPr="004E1359">
                              <w:rPr>
                                <w:sz w:val="18"/>
                              </w:rPr>
                              <w:t>zákazky.</w:t>
                            </w:r>
                          </w:p>
                          <w:p w14:paraId="51E5C707" w14:textId="77777777" w:rsidR="007528AA" w:rsidRDefault="007528AA" w:rsidP="00414566">
                            <w:pPr>
                              <w:spacing w:line="232" w:lineRule="auto"/>
                              <w:ind w:left="209"/>
                              <w:rPr>
                                <w:sz w:val="18"/>
                              </w:rPr>
                            </w:pPr>
                          </w:p>
                          <w:p w14:paraId="2CCE117F" w14:textId="3173E27B" w:rsidR="009536E6" w:rsidRPr="004E1359" w:rsidRDefault="009536E6" w:rsidP="00414566">
                            <w:pPr>
                              <w:spacing w:line="232" w:lineRule="auto"/>
                              <w:ind w:left="209"/>
                              <w:rPr>
                                <w:sz w:val="18"/>
                              </w:rPr>
                            </w:pPr>
                            <w:r w:rsidRPr="004E1359">
                              <w:rPr>
                                <w:sz w:val="18"/>
                              </w:rPr>
                              <w:t>Zhotoviteľom požadované sumy za vykonanú prácu na zákazkovej výrobe sa vykážu ako pohľadávky</w:t>
                            </w:r>
                          </w:p>
                          <w:p w14:paraId="7881EDA1" w14:textId="77777777" w:rsidR="009536E6" w:rsidRPr="004E1359" w:rsidRDefault="009536E6" w:rsidP="00414566">
                            <w:pPr>
                              <w:spacing w:line="232" w:lineRule="auto"/>
                              <w:ind w:left="209"/>
                              <w:rPr>
                                <w:sz w:val="18"/>
                              </w:rPr>
                            </w:pPr>
                            <w:r w:rsidRPr="004E1359">
                              <w:rPr>
                                <w:sz w:val="18"/>
                              </w:rPr>
                              <w:t>z obchodného styku so súvzťažným zápisom v prospech výnosov zo zákazky. Preddavky, ktoré zhotoviteľ prijal</w:t>
                            </w:r>
                          </w:p>
                          <w:p w14:paraId="2B86380B" w14:textId="77777777" w:rsidR="009536E6" w:rsidRPr="004E1359" w:rsidRDefault="009536E6" w:rsidP="00414566">
                            <w:pPr>
                              <w:spacing w:line="232" w:lineRule="auto"/>
                              <w:ind w:left="209"/>
                              <w:rPr>
                                <w:sz w:val="18"/>
                              </w:rPr>
                            </w:pPr>
                            <w:r w:rsidRPr="004E1359">
                              <w:rPr>
                                <w:sz w:val="18"/>
                              </w:rPr>
                              <w:t>pred vykonaním príslušnej práce sa vykážu ako prijaté preddavky alebo dlhodobé prijaté preddavky.</w:t>
                            </w:r>
                          </w:p>
                          <w:p w14:paraId="5720CFE4" w14:textId="77777777" w:rsidR="009536E6" w:rsidRPr="004E1359" w:rsidRDefault="009536E6" w:rsidP="00414566">
                            <w:pPr>
                              <w:spacing w:line="232" w:lineRule="auto"/>
                              <w:ind w:left="209"/>
                              <w:rPr>
                                <w:sz w:val="18"/>
                              </w:rPr>
                            </w:pPr>
                            <w:r w:rsidRPr="004E1359">
                              <w:rPr>
                                <w:sz w:val="18"/>
                              </w:rPr>
                              <w:t>Ak sa ku dňu, ku ktorému sa zostavuje účtovná závierka predpokladá, že náklady prevýšia výnosy, účtuje sa</w:t>
                            </w:r>
                          </w:p>
                          <w:p w14:paraId="20D44C20" w14:textId="77777777" w:rsidR="009536E6" w:rsidRPr="004E1359" w:rsidRDefault="009536E6" w:rsidP="00414566">
                            <w:pPr>
                              <w:spacing w:line="232" w:lineRule="auto"/>
                              <w:ind w:left="209"/>
                              <w:rPr>
                                <w:sz w:val="18"/>
                              </w:rPr>
                            </w:pPr>
                            <w:r w:rsidRPr="004E1359">
                              <w:rPr>
                                <w:sz w:val="18"/>
                              </w:rPr>
                              <w:t>odhad očakávanej straty zo zákazkovej výroby ako rezerva na stratu zo zákazkovej výroby. Výška očakávanej</w:t>
                            </w:r>
                          </w:p>
                          <w:p w14:paraId="0B79297E" w14:textId="77777777" w:rsidR="009536E6" w:rsidRPr="004E1359" w:rsidRDefault="009536E6" w:rsidP="00414566">
                            <w:pPr>
                              <w:spacing w:line="232" w:lineRule="auto"/>
                              <w:ind w:left="209"/>
                              <w:rPr>
                                <w:sz w:val="18"/>
                              </w:rPr>
                            </w:pPr>
                            <w:r w:rsidRPr="004E1359">
                              <w:rPr>
                                <w:sz w:val="18"/>
                              </w:rPr>
                              <w:t>straty je určená bez ohľadu na to, či sa začala práca na zákazkovej výrobe, na stupeň dokončenia zákazkovej</w:t>
                            </w:r>
                          </w:p>
                          <w:p w14:paraId="42396D49" w14:textId="77777777" w:rsidR="009536E6" w:rsidRPr="004E1359" w:rsidRDefault="009536E6" w:rsidP="00414566">
                            <w:pPr>
                              <w:spacing w:line="232" w:lineRule="auto"/>
                              <w:ind w:left="209"/>
                              <w:rPr>
                                <w:sz w:val="18"/>
                              </w:rPr>
                            </w:pPr>
                            <w:r w:rsidRPr="004E1359">
                              <w:rPr>
                                <w:sz w:val="18"/>
                              </w:rPr>
                              <w:t>výroby alebo na výšku ziskov, ktorých vznik sa očakáva z iných zmlúv, ku ktorým sa nepristupuje ako k jednej</w:t>
                            </w:r>
                          </w:p>
                          <w:p w14:paraId="3022714C" w14:textId="77777777" w:rsidR="009536E6" w:rsidRPr="004E1359" w:rsidRDefault="009536E6" w:rsidP="00414566">
                            <w:pPr>
                              <w:spacing w:line="232" w:lineRule="auto"/>
                              <w:ind w:left="209"/>
                              <w:rPr>
                                <w:sz w:val="18"/>
                              </w:rPr>
                            </w:pPr>
                            <w:r w:rsidRPr="004E1359">
                              <w:rPr>
                                <w:sz w:val="18"/>
                              </w:rPr>
                              <w:t>zákazkovej výrobe.</w:t>
                            </w:r>
                          </w:p>
                          <w:p w14:paraId="34613A0A" w14:textId="77777777" w:rsidR="009536E6" w:rsidRPr="004E1359" w:rsidRDefault="009536E6" w:rsidP="00414566">
                            <w:pPr>
                              <w:spacing w:line="232" w:lineRule="auto"/>
                              <w:ind w:left="209"/>
                              <w:rPr>
                                <w:sz w:val="18"/>
                              </w:rPr>
                            </w:pPr>
                            <w:r w:rsidRPr="004E1359">
                              <w:rPr>
                                <w:sz w:val="18"/>
                              </w:rPr>
                              <w:t>Očakávaná strata zo zákazkovej výroby sa vykáže ako ostatné náklady na hospodársku činnosť. V účtovnom</w:t>
                            </w:r>
                          </w:p>
                          <w:p w14:paraId="10FC6BC6" w14:textId="77777777" w:rsidR="009536E6" w:rsidRPr="004E1359" w:rsidRDefault="009536E6" w:rsidP="00414566">
                            <w:pPr>
                              <w:spacing w:line="232" w:lineRule="auto"/>
                              <w:ind w:left="209"/>
                              <w:rPr>
                                <w:sz w:val="18"/>
                              </w:rPr>
                            </w:pPr>
                            <w:r w:rsidRPr="004E1359">
                              <w:rPr>
                                <w:sz w:val="18"/>
                              </w:rPr>
                              <w:t>období,  v ktorom už nie je pravdepodobná strata zo zákazkovej výroby alebo je pravdepodobné zníženie straty</w:t>
                            </w:r>
                          </w:p>
                          <w:p w14:paraId="3EBF521D" w14:textId="77777777" w:rsidR="009536E6" w:rsidRPr="004E1359" w:rsidRDefault="009536E6" w:rsidP="00414566">
                            <w:pPr>
                              <w:spacing w:line="232" w:lineRule="auto"/>
                              <w:ind w:left="209"/>
                              <w:rPr>
                                <w:sz w:val="18"/>
                              </w:rPr>
                            </w:pPr>
                            <w:r w:rsidRPr="004E1359">
                              <w:rPr>
                                <w:sz w:val="18"/>
                              </w:rPr>
                              <w:t>zo zákazkovej výroby alebo zúčtovanie straty, sa vykáže zníženie ostatných nákladov na hospodársku činnosť.</w:t>
                            </w:r>
                          </w:p>
                          <w:p w14:paraId="4CBDEB71" w14:textId="77777777" w:rsidR="009536E6" w:rsidRPr="004E1359" w:rsidRDefault="009536E6" w:rsidP="00414566">
                            <w:pPr>
                              <w:spacing w:line="232" w:lineRule="auto"/>
                              <w:ind w:left="209"/>
                              <w:rPr>
                                <w:sz w:val="18"/>
                              </w:rPr>
                            </w:pPr>
                            <w:r w:rsidRPr="004E1359">
                              <w:rPr>
                                <w:sz w:val="18"/>
                              </w:rPr>
                              <w:t>Spájanie zmlúv. Ako jedna zákazková výroba sa účtuje skupina zmlúv s jedným objednávateľom alebo</w:t>
                            </w:r>
                          </w:p>
                          <w:p w14:paraId="2CFE1DC7" w14:textId="77777777" w:rsidR="009536E6" w:rsidRPr="004E1359" w:rsidRDefault="009536E6" w:rsidP="00414566">
                            <w:pPr>
                              <w:spacing w:line="232" w:lineRule="auto"/>
                              <w:ind w:left="209"/>
                              <w:rPr>
                                <w:sz w:val="18"/>
                              </w:rPr>
                            </w:pPr>
                            <w:r w:rsidRPr="004E1359">
                              <w:rPr>
                                <w:sz w:val="18"/>
                              </w:rPr>
                              <w:t>s niekoľkými objednávateľmi, ak sú súčasne splnené tieto podmienky:</w:t>
                            </w:r>
                          </w:p>
                          <w:p w14:paraId="2BC918F6" w14:textId="77777777" w:rsidR="009536E6" w:rsidRPr="004E1359" w:rsidRDefault="009536E6" w:rsidP="00414566">
                            <w:pPr>
                              <w:spacing w:line="232" w:lineRule="auto"/>
                              <w:ind w:left="209"/>
                              <w:rPr>
                                <w:sz w:val="18"/>
                              </w:rPr>
                            </w:pPr>
                            <w:r w:rsidRPr="004E1359">
                              <w:rPr>
                                <w:sz w:val="18"/>
                              </w:rPr>
                              <w:t>a) skupina zmlúv a ich podmienky sa dohadujú ako celok,</w:t>
                            </w:r>
                          </w:p>
                          <w:p w14:paraId="5CCF5BA6" w14:textId="77777777" w:rsidR="009536E6" w:rsidRPr="004E1359" w:rsidRDefault="009536E6" w:rsidP="00414566">
                            <w:pPr>
                              <w:spacing w:line="232" w:lineRule="auto"/>
                              <w:ind w:left="209"/>
                              <w:rPr>
                                <w:sz w:val="18"/>
                              </w:rPr>
                            </w:pPr>
                            <w:r w:rsidRPr="004E1359">
                              <w:rPr>
                                <w:sz w:val="18"/>
                              </w:rPr>
                              <w:t>b) skupina zmlúv vzájomne úzko súvisí tak, že sú súčasťou jedného projektu a majú spoločnú maržu,</w:t>
                            </w:r>
                          </w:p>
                          <w:p w14:paraId="19FBD7AF" w14:textId="77777777" w:rsidR="009536E6" w:rsidRPr="004E1359" w:rsidRDefault="009536E6" w:rsidP="00414566">
                            <w:pPr>
                              <w:spacing w:line="232" w:lineRule="auto"/>
                              <w:ind w:left="209"/>
                              <w:rPr>
                                <w:sz w:val="18"/>
                              </w:rPr>
                            </w:pPr>
                            <w:r w:rsidRPr="004E1359">
                              <w:rPr>
                                <w:sz w:val="18"/>
                              </w:rPr>
                              <w:t>c) zmluvy sa vykonávajú súbežne alebo na seba postupne nadväzujú.</w:t>
                            </w:r>
                          </w:p>
                          <w:p w14:paraId="6D8E0906" w14:textId="77777777" w:rsidR="009536E6" w:rsidRPr="004E1359" w:rsidRDefault="009536E6" w:rsidP="00414566">
                            <w:pPr>
                              <w:spacing w:line="232" w:lineRule="auto"/>
                              <w:ind w:left="209"/>
                              <w:rPr>
                                <w:sz w:val="18"/>
                              </w:rPr>
                            </w:pPr>
                            <w:r w:rsidRPr="004E1359">
                              <w:rPr>
                                <w:sz w:val="18"/>
                              </w:rPr>
                              <w:t xml:space="preserve"> </w:t>
                            </w:r>
                          </w:p>
                          <w:p w14:paraId="7CFD0AB6" w14:textId="77777777" w:rsidR="009536E6" w:rsidRPr="004E1359" w:rsidRDefault="009536E6" w:rsidP="00414566">
                            <w:pPr>
                              <w:spacing w:line="232" w:lineRule="auto"/>
                              <w:ind w:left="209"/>
                              <w:rPr>
                                <w:sz w:val="18"/>
                              </w:rPr>
                            </w:pPr>
                            <w:r w:rsidRPr="004E1359">
                              <w:rPr>
                                <w:sz w:val="18"/>
                              </w:rPr>
                              <w:t xml:space="preserve">Delenie zmlúv. </w:t>
                            </w:r>
                          </w:p>
                          <w:p w14:paraId="1290D8BD" w14:textId="77777777" w:rsidR="009536E6" w:rsidRPr="004E1359" w:rsidRDefault="009536E6" w:rsidP="00414566">
                            <w:pPr>
                              <w:spacing w:line="232" w:lineRule="auto"/>
                              <w:ind w:left="209"/>
                              <w:rPr>
                                <w:sz w:val="18"/>
                              </w:rPr>
                            </w:pPr>
                            <w:r w:rsidRPr="004E1359">
                              <w:rPr>
                                <w:sz w:val="18"/>
                              </w:rPr>
                              <w:t>Ak sa v  jednej zmluve dohodlo zhotovenie viacerých majetkov, účtuje sa o zhotovení</w:t>
                            </w:r>
                          </w:p>
                          <w:p w14:paraId="59D77E6F" w14:textId="77777777" w:rsidR="009536E6" w:rsidRPr="004E1359" w:rsidRDefault="009536E6" w:rsidP="00414566">
                            <w:pPr>
                              <w:spacing w:line="232" w:lineRule="auto"/>
                              <w:ind w:left="209"/>
                              <w:rPr>
                                <w:sz w:val="18"/>
                              </w:rPr>
                            </w:pPr>
                            <w:r w:rsidRPr="004E1359">
                              <w:rPr>
                                <w:sz w:val="18"/>
                              </w:rPr>
                              <w:t>jednotlivého majetku tvoriaceho predmet zmluvy ako o samostatnej zákazkovej výrobe, ak sú súčasne splnené</w:t>
                            </w:r>
                          </w:p>
                          <w:p w14:paraId="3B1A55DF" w14:textId="77777777" w:rsidR="009536E6" w:rsidRPr="004E1359" w:rsidRDefault="009536E6" w:rsidP="00414566">
                            <w:pPr>
                              <w:spacing w:line="232" w:lineRule="auto"/>
                              <w:ind w:left="209"/>
                              <w:rPr>
                                <w:sz w:val="18"/>
                              </w:rPr>
                            </w:pPr>
                            <w:r w:rsidRPr="004E1359">
                              <w:rPr>
                                <w:sz w:val="18"/>
                              </w:rPr>
                              <w:t>tieto podmienky:</w:t>
                            </w:r>
                          </w:p>
                          <w:p w14:paraId="7C5D14EA" w14:textId="77777777" w:rsidR="009536E6" w:rsidRPr="004E1359" w:rsidRDefault="009536E6" w:rsidP="00414566">
                            <w:pPr>
                              <w:spacing w:line="232" w:lineRule="auto"/>
                              <w:ind w:left="209"/>
                              <w:rPr>
                                <w:sz w:val="18"/>
                              </w:rPr>
                            </w:pPr>
                            <w:r w:rsidRPr="004E1359">
                              <w:rPr>
                                <w:sz w:val="18"/>
                              </w:rPr>
                              <w:t>a) pre jednotlivý majetok sa predložili samostatné ponuky,</w:t>
                            </w:r>
                          </w:p>
                          <w:p w14:paraId="19F84B19" w14:textId="77777777" w:rsidR="009536E6" w:rsidRPr="004E1359" w:rsidRDefault="009536E6" w:rsidP="00414566">
                            <w:pPr>
                              <w:spacing w:line="232" w:lineRule="auto"/>
                              <w:ind w:left="209"/>
                              <w:rPr>
                                <w:sz w:val="18"/>
                              </w:rPr>
                            </w:pPr>
                            <w:r w:rsidRPr="004E1359">
                              <w:rPr>
                                <w:sz w:val="18"/>
                              </w:rPr>
                              <w:t>b) jednotlivý majetok bol predmetom samostatného rokovania a zhotoviteľ a objednávateľ mali možnosť</w:t>
                            </w:r>
                          </w:p>
                          <w:p w14:paraId="6565BBBF" w14:textId="77777777" w:rsidR="009536E6" w:rsidRPr="004E1359" w:rsidRDefault="009536E6" w:rsidP="00414566">
                            <w:pPr>
                              <w:spacing w:line="232" w:lineRule="auto"/>
                              <w:ind w:left="209"/>
                              <w:rPr>
                                <w:sz w:val="18"/>
                              </w:rPr>
                            </w:pPr>
                            <w:r w:rsidRPr="004E1359">
                              <w:rPr>
                                <w:sz w:val="18"/>
                              </w:rPr>
                              <w:t>prijať alebo odmietnuť tú časť zmluvy, ktorá sa vzťahuje na jednotlivý majetok, ku jednotlivému</w:t>
                            </w:r>
                          </w:p>
                          <w:p w14:paraId="0AE07B09" w14:textId="77777777" w:rsidR="009536E6" w:rsidRPr="004E1359" w:rsidRDefault="009536E6" w:rsidP="00414566">
                            <w:pPr>
                              <w:spacing w:line="232" w:lineRule="auto"/>
                              <w:ind w:left="209"/>
                              <w:rPr>
                                <w:sz w:val="18"/>
                              </w:rPr>
                            </w:pPr>
                            <w:r w:rsidRPr="004E1359">
                              <w:rPr>
                                <w:sz w:val="18"/>
                              </w:rPr>
                              <w:t>majetku možno identifikovať zmluvné náklady a zmluvné výnosy.</w:t>
                            </w:r>
                          </w:p>
                          <w:p w14:paraId="60DCCA48" w14:textId="77777777" w:rsidR="009536E6" w:rsidRPr="004E1359" w:rsidRDefault="009536E6" w:rsidP="00414566">
                            <w:pPr>
                              <w:spacing w:line="232" w:lineRule="auto"/>
                              <w:ind w:left="209"/>
                              <w:rPr>
                                <w:sz w:val="18"/>
                              </w:rPr>
                            </w:pPr>
                            <w:r w:rsidRPr="004E1359">
                              <w:rPr>
                                <w:sz w:val="18"/>
                              </w:rPr>
                              <w:t xml:space="preserve"> </w:t>
                            </w:r>
                          </w:p>
                          <w:p w14:paraId="114906F9" w14:textId="77777777" w:rsidR="009536E6" w:rsidRPr="004E1359" w:rsidRDefault="009536E6" w:rsidP="00414566">
                            <w:pPr>
                              <w:spacing w:line="232" w:lineRule="auto"/>
                              <w:ind w:left="209"/>
                              <w:rPr>
                                <w:sz w:val="18"/>
                              </w:rPr>
                            </w:pPr>
                            <w:r w:rsidRPr="004E1359">
                              <w:rPr>
                                <w:sz w:val="18"/>
                              </w:rPr>
                              <w:t>Zamestnanecké požitky</w:t>
                            </w:r>
                          </w:p>
                          <w:p w14:paraId="399D37A1" w14:textId="77777777" w:rsidR="009536E6" w:rsidRPr="004E1359" w:rsidRDefault="009536E6" w:rsidP="00414566">
                            <w:pPr>
                              <w:spacing w:line="232" w:lineRule="auto"/>
                              <w:ind w:left="209"/>
                              <w:rPr>
                                <w:sz w:val="18"/>
                              </w:rPr>
                            </w:pPr>
                            <w:r w:rsidRPr="004E1359">
                              <w:rPr>
                                <w:sz w:val="18"/>
                              </w:rPr>
                              <w:t>Platy, mzdy, príspevky do dôchodkových a poistných fondov, platená ročná dovolenka a platená zdravotná</w:t>
                            </w:r>
                          </w:p>
                          <w:p w14:paraId="5F6BE5AA" w14:textId="77777777" w:rsidR="009536E6" w:rsidRPr="004E1359" w:rsidRDefault="009536E6" w:rsidP="00414566">
                            <w:pPr>
                              <w:spacing w:line="232" w:lineRule="auto"/>
                              <w:ind w:left="209"/>
                              <w:rPr>
                                <w:sz w:val="18"/>
                              </w:rPr>
                            </w:pPr>
                            <w:r w:rsidRPr="004E1359">
                              <w:rPr>
                                <w:sz w:val="18"/>
                              </w:rPr>
                              <w:t>dovolenka, bonusy a ostatné nepeňažné požitky (napr. zdravotná starostlivosť) sa účtujú v účtovnom období,</w:t>
                            </w:r>
                          </w:p>
                          <w:p w14:paraId="4956A437" w14:textId="77777777" w:rsidR="009536E6" w:rsidRPr="004E1359" w:rsidRDefault="009536E6" w:rsidP="00414566">
                            <w:pPr>
                              <w:spacing w:line="232" w:lineRule="auto"/>
                              <w:ind w:left="209"/>
                              <w:rPr>
                                <w:sz w:val="18"/>
                              </w:rPr>
                            </w:pPr>
                            <w:r w:rsidRPr="004E1359">
                              <w:rPr>
                                <w:sz w:val="18"/>
                              </w:rPr>
                              <w:t>s ktorým vecne a časovo súvisia.</w:t>
                            </w:r>
                          </w:p>
                          <w:p w14:paraId="1BE6BCAE" w14:textId="77777777" w:rsidR="009536E6" w:rsidRPr="004E1359" w:rsidRDefault="009536E6" w:rsidP="00414566">
                            <w:pPr>
                              <w:spacing w:line="232" w:lineRule="auto"/>
                              <w:ind w:left="209"/>
                              <w:rPr>
                                <w:sz w:val="18"/>
                              </w:rPr>
                            </w:pPr>
                            <w:r w:rsidRPr="004E1359">
                              <w:rPr>
                                <w:sz w:val="18"/>
                              </w:rPr>
                              <w:t xml:space="preserve"> </w:t>
                            </w:r>
                          </w:p>
                          <w:p w14:paraId="7DE12BDC" w14:textId="77777777" w:rsidR="009536E6" w:rsidRPr="004E1359" w:rsidRDefault="009536E6" w:rsidP="00414566">
                            <w:pPr>
                              <w:spacing w:line="232" w:lineRule="auto"/>
                              <w:ind w:left="209"/>
                              <w:rPr>
                                <w:sz w:val="18"/>
                              </w:rPr>
                            </w:pPr>
                            <w:r w:rsidRPr="004E1359">
                              <w:rPr>
                                <w:sz w:val="18"/>
                              </w:rPr>
                              <w:t>Odložené dane</w:t>
                            </w:r>
                          </w:p>
                          <w:p w14:paraId="425C9028" w14:textId="77777777" w:rsidR="009536E6" w:rsidRPr="004E1359" w:rsidRDefault="009536E6" w:rsidP="00414566">
                            <w:pPr>
                              <w:spacing w:line="232" w:lineRule="auto"/>
                              <w:ind w:left="209"/>
                              <w:rPr>
                                <w:sz w:val="18"/>
                              </w:rPr>
                            </w:pPr>
                            <w:r w:rsidRPr="004E1359">
                              <w:rPr>
                                <w:sz w:val="18"/>
                              </w:rPr>
                              <w:t>Odložené dane (odložená daňová pohľadávka a odložený daňový záväzok) sa vzťahujú na:</w:t>
                            </w:r>
                          </w:p>
                          <w:p w14:paraId="74132479" w14:textId="77777777" w:rsidR="009536E6" w:rsidRPr="004E1359" w:rsidRDefault="009536E6" w:rsidP="00414566">
                            <w:pPr>
                              <w:spacing w:line="232" w:lineRule="auto"/>
                              <w:ind w:left="209"/>
                              <w:rPr>
                                <w:sz w:val="18"/>
                              </w:rPr>
                            </w:pPr>
                            <w:r w:rsidRPr="004E1359">
                              <w:rPr>
                                <w:sz w:val="18"/>
                              </w:rPr>
                              <w:t>a) dočasné rozdiely medzi účtovnou hodnotou majetku a účtovnou hodnotou záväzkov vykázanou v súvahe</w:t>
                            </w:r>
                          </w:p>
                          <w:p w14:paraId="1D6B1CE9" w14:textId="77777777" w:rsidR="009536E6" w:rsidRPr="004E1359" w:rsidRDefault="009536E6" w:rsidP="00414566">
                            <w:pPr>
                              <w:spacing w:line="232" w:lineRule="auto"/>
                              <w:ind w:left="209"/>
                              <w:rPr>
                                <w:sz w:val="18"/>
                              </w:rPr>
                            </w:pPr>
                            <w:r w:rsidRPr="004E1359">
                              <w:rPr>
                                <w:sz w:val="18"/>
                              </w:rPr>
                              <w:t>a ich daňovou základňou,</w:t>
                            </w:r>
                          </w:p>
                          <w:p w14:paraId="3140E04D" w14:textId="77777777" w:rsidR="009536E6" w:rsidRPr="004E1359" w:rsidRDefault="009536E6" w:rsidP="00414566">
                            <w:pPr>
                              <w:spacing w:line="232" w:lineRule="auto"/>
                              <w:ind w:left="209"/>
                              <w:rPr>
                                <w:sz w:val="18"/>
                              </w:rPr>
                            </w:pPr>
                            <w:r w:rsidRPr="004E1359">
                              <w:rPr>
                                <w:sz w:val="18"/>
                              </w:rPr>
                              <w:t>b) možnosť umorovať daňovú stratu v budúcnosti, ktorou sa rozumie možnosť odpočítať daňovú stratu</w:t>
                            </w:r>
                          </w:p>
                          <w:p w14:paraId="20E9B2A8" w14:textId="77777777" w:rsidR="009536E6" w:rsidRPr="004E1359" w:rsidRDefault="009536E6" w:rsidP="00414566">
                            <w:pPr>
                              <w:spacing w:line="232" w:lineRule="auto"/>
                              <w:ind w:left="209"/>
                              <w:rPr>
                                <w:sz w:val="18"/>
                              </w:rPr>
                            </w:pPr>
                            <w:r w:rsidRPr="004E1359">
                              <w:rPr>
                                <w:sz w:val="18"/>
                              </w:rPr>
                              <w:t xml:space="preserve">od základu dane v budúcnosti, </w:t>
                            </w:r>
                          </w:p>
                          <w:p w14:paraId="407791DA" w14:textId="77777777" w:rsidR="009536E6" w:rsidRPr="004E1359" w:rsidRDefault="009536E6" w:rsidP="00414566">
                            <w:pPr>
                              <w:spacing w:line="232" w:lineRule="auto"/>
                              <w:ind w:left="209"/>
                              <w:rPr>
                                <w:sz w:val="18"/>
                              </w:rPr>
                            </w:pPr>
                            <w:r w:rsidRPr="004E1359">
                              <w:rPr>
                                <w:sz w:val="18"/>
                              </w:rPr>
                              <w:t>c) možnosť previesť nevyužité daňové odpočty a iné daňové nároky do budúcich období.</w:t>
                            </w:r>
                          </w:p>
                          <w:p w14:paraId="46232239" w14:textId="77777777" w:rsidR="009536E6" w:rsidRPr="004E1359" w:rsidRDefault="009536E6" w:rsidP="00414566">
                            <w:pPr>
                              <w:spacing w:line="232" w:lineRule="auto"/>
                              <w:ind w:left="209"/>
                              <w:rPr>
                                <w:sz w:val="18"/>
                              </w:rPr>
                            </w:pPr>
                            <w:r w:rsidRPr="004E1359">
                              <w:rPr>
                                <w:sz w:val="18"/>
                              </w:rPr>
                              <w:t>Odložená daňová pohľadávka ani odložený daňový záväzok sa neúčtuje pri:</w:t>
                            </w:r>
                          </w:p>
                          <w:p w14:paraId="4CE4D03B" w14:textId="20AD3D4D" w:rsidR="009536E6" w:rsidRPr="004E1359" w:rsidRDefault="009536E6" w:rsidP="00414566">
                            <w:pPr>
                              <w:spacing w:line="232" w:lineRule="auto"/>
                              <w:ind w:left="209"/>
                              <w:rPr>
                                <w:sz w:val="18"/>
                              </w:rPr>
                            </w:pPr>
                            <w:r w:rsidRPr="004E1359">
                              <w:rPr>
                                <w:sz w:val="18"/>
                              </w:rPr>
                              <w:t xml:space="preserve"> -dočasných rozdieloch pri prvotnom zaúčtovaní (angl. initial recognition) majetku alebo záväzku</w:t>
                            </w:r>
                          </w:p>
                          <w:p w14:paraId="01153404" w14:textId="77777777" w:rsidR="009536E6" w:rsidRPr="004E1359" w:rsidRDefault="009536E6" w:rsidP="00414566">
                            <w:pPr>
                              <w:spacing w:line="232" w:lineRule="auto"/>
                              <w:ind w:left="209"/>
                              <w:rPr>
                                <w:sz w:val="18"/>
                              </w:rPr>
                            </w:pPr>
                            <w:r w:rsidRPr="004E1359">
                              <w:rPr>
                                <w:sz w:val="18"/>
                              </w:rPr>
                              <w:t>v účtovníctve, ak v čase prvotného zaúčtovania nemá tento účtovný prípad vplyv ani na výsledok</w:t>
                            </w:r>
                          </w:p>
                          <w:p w14:paraId="257922FF" w14:textId="77777777" w:rsidR="009536E6" w:rsidRPr="004E1359" w:rsidRDefault="009536E6" w:rsidP="00414566">
                            <w:pPr>
                              <w:spacing w:line="232" w:lineRule="auto"/>
                              <w:ind w:left="209"/>
                              <w:rPr>
                                <w:sz w:val="18"/>
                              </w:rPr>
                            </w:pPr>
                            <w:r w:rsidRPr="004E1359">
                              <w:rPr>
                                <w:sz w:val="18"/>
                              </w:rPr>
                              <w:t>hospodárenia ani na základ dane a zároveň nejde o kombináciu podnikov (t. j. nejde o účtovný prípad</w:t>
                            </w:r>
                          </w:p>
                          <w:p w14:paraId="33404431" w14:textId="77777777" w:rsidR="009536E6" w:rsidRPr="004E1359" w:rsidRDefault="009536E6" w:rsidP="00414566">
                            <w:pPr>
                              <w:spacing w:line="232" w:lineRule="auto"/>
                              <w:ind w:left="209"/>
                              <w:rPr>
                                <w:sz w:val="18"/>
                              </w:rPr>
                            </w:pPr>
                            <w:r w:rsidRPr="004E1359">
                              <w:rPr>
                                <w:sz w:val="18"/>
                              </w:rPr>
                              <w:t>vznikajúci u kupujúceho pri kúpe podniku alebo časti podniku, prijímateľa vkladu podniku alebo časti</w:t>
                            </w:r>
                          </w:p>
                          <w:p w14:paraId="4384C994" w14:textId="77777777" w:rsidR="009536E6" w:rsidRPr="004E1359" w:rsidRDefault="009536E6" w:rsidP="00414566">
                            <w:pPr>
                              <w:spacing w:line="232" w:lineRule="auto"/>
                              <w:ind w:left="209"/>
                              <w:rPr>
                                <w:sz w:val="18"/>
                              </w:rPr>
                            </w:pPr>
                            <w:r w:rsidRPr="004E1359">
                              <w:rPr>
                                <w:sz w:val="18"/>
                              </w:rPr>
                              <w:t>podniku alebo u nástupníckej účtovnej jednotke pri zlúčení, splynutí alebo rozdelení),</w:t>
                            </w:r>
                          </w:p>
                          <w:p w14:paraId="583616AE" w14:textId="32FEE445" w:rsidR="009536E6" w:rsidRPr="004E1359" w:rsidRDefault="009536E6" w:rsidP="00414566">
                            <w:pPr>
                              <w:spacing w:line="232" w:lineRule="auto"/>
                              <w:ind w:left="209"/>
                              <w:rPr>
                                <w:sz w:val="18"/>
                              </w:rPr>
                            </w:pPr>
                            <w:r w:rsidRPr="004E1359">
                              <w:rPr>
                                <w:sz w:val="18"/>
                              </w:rPr>
                              <w:t xml:space="preserve"> -dočasných rozdieloch súvisiacich s podielmi v dcérskych, spoločných a pridružených účtovných</w:t>
                            </w:r>
                          </w:p>
                          <w:p w14:paraId="2E11068D" w14:textId="77777777" w:rsidR="009536E6" w:rsidRPr="004E1359" w:rsidRDefault="009536E6" w:rsidP="00414566">
                            <w:pPr>
                              <w:spacing w:line="232" w:lineRule="auto"/>
                              <w:ind w:left="209"/>
                              <w:rPr>
                                <w:sz w:val="18"/>
                              </w:rPr>
                            </w:pPr>
                            <w:r w:rsidRPr="004E1359">
                              <w:rPr>
                                <w:sz w:val="18"/>
                              </w:rPr>
                              <w:t>jednotkách, ak Spoločnosť je schopná ovplyvniť vyrovnanie týchto dočasných rozdielov a je</w:t>
                            </w:r>
                          </w:p>
                          <w:p w14:paraId="5E3513EE" w14:textId="77777777" w:rsidR="009536E6" w:rsidRPr="004E1359" w:rsidRDefault="009536E6" w:rsidP="00414566">
                            <w:pPr>
                              <w:spacing w:line="232" w:lineRule="auto"/>
                              <w:ind w:left="209"/>
                              <w:rPr>
                                <w:sz w:val="18"/>
                              </w:rPr>
                            </w:pPr>
                            <w:r w:rsidRPr="004E1359">
                              <w:rPr>
                                <w:sz w:val="18"/>
                              </w:rPr>
                              <w:t>pravdepodobné, že tieto dočasné rozdiely nebudú vyrovnané v blízkej budúcnosti,</w:t>
                            </w:r>
                          </w:p>
                          <w:p w14:paraId="354A80F5" w14:textId="7787EA27" w:rsidR="009536E6" w:rsidRPr="004E1359" w:rsidRDefault="009536E6" w:rsidP="00414566">
                            <w:pPr>
                              <w:spacing w:line="232" w:lineRule="auto"/>
                              <w:ind w:left="209"/>
                              <w:rPr>
                                <w:sz w:val="18"/>
                              </w:rPr>
                            </w:pPr>
                            <w:r w:rsidRPr="004E1359">
                              <w:rPr>
                                <w:sz w:val="18"/>
                              </w:rPr>
                              <w:t xml:space="preserve"> -dočasných rozdieloch pri prvotnom zaúčtovaní goodwillu alebo záporného goodwillu.</w:t>
                            </w:r>
                          </w:p>
                          <w:p w14:paraId="0641F546" w14:textId="77777777" w:rsidR="009536E6" w:rsidRPr="004E1359" w:rsidRDefault="009536E6" w:rsidP="00414566">
                            <w:pPr>
                              <w:spacing w:line="232" w:lineRule="auto"/>
                              <w:ind w:left="209"/>
                              <w:rPr>
                                <w:sz w:val="18"/>
                              </w:rPr>
                            </w:pPr>
                            <w:r w:rsidRPr="004E1359">
                              <w:rPr>
                                <w:sz w:val="18"/>
                              </w:rPr>
                              <w:t xml:space="preserve"> </w:t>
                            </w:r>
                          </w:p>
                          <w:p w14:paraId="2B6B2FBC" w14:textId="77777777" w:rsidR="009536E6" w:rsidRPr="004E1359" w:rsidRDefault="009536E6" w:rsidP="00414566">
                            <w:pPr>
                              <w:spacing w:line="232" w:lineRule="auto"/>
                              <w:ind w:left="209"/>
                              <w:rPr>
                                <w:sz w:val="18"/>
                              </w:rPr>
                            </w:pPr>
                            <w:r w:rsidRPr="004E1359">
                              <w:rPr>
                                <w:sz w:val="18"/>
                              </w:rPr>
                              <w:t>O odloženej daňovej pohľadávke z odpočítateľných dočasných rozdielov, z nevyužitých daňových strát</w:t>
                            </w:r>
                          </w:p>
                          <w:p w14:paraId="4A1306B4" w14:textId="77777777" w:rsidR="009536E6" w:rsidRPr="004E1359" w:rsidRDefault="009536E6" w:rsidP="00414566">
                            <w:pPr>
                              <w:spacing w:line="232" w:lineRule="auto"/>
                              <w:ind w:left="209"/>
                              <w:rPr>
                                <w:sz w:val="18"/>
                              </w:rPr>
                            </w:pPr>
                            <w:r w:rsidRPr="004E1359">
                              <w:rPr>
                                <w:sz w:val="18"/>
                              </w:rPr>
                              <w:t>a nevyužitých daňových odpočtov a iných daňových nárokov sa účtuje len vtedy, ak je pravdepodobné, že</w:t>
                            </w:r>
                          </w:p>
                          <w:p w14:paraId="56F50533" w14:textId="77777777" w:rsidR="009536E6" w:rsidRPr="004E1359" w:rsidRDefault="009536E6" w:rsidP="00414566">
                            <w:pPr>
                              <w:spacing w:line="232" w:lineRule="auto"/>
                              <w:ind w:left="209"/>
                              <w:rPr>
                                <w:sz w:val="18"/>
                              </w:rPr>
                            </w:pPr>
                            <w:r w:rsidRPr="004E1359">
                              <w:rPr>
                                <w:sz w:val="18"/>
                              </w:rPr>
                              <w:t>budúci základ dane, voči ktorému ich bude možné využiť, je dosiahnuteľný. Odložená daňová pohľadávka sa</w:t>
                            </w:r>
                          </w:p>
                          <w:p w14:paraId="10D55F41" w14:textId="77777777" w:rsidR="009536E6" w:rsidRPr="004E1359" w:rsidRDefault="009536E6" w:rsidP="00414566">
                            <w:pPr>
                              <w:spacing w:line="232" w:lineRule="auto"/>
                              <w:ind w:left="209"/>
                              <w:rPr>
                                <w:sz w:val="18"/>
                              </w:rPr>
                            </w:pPr>
                            <w:r w:rsidRPr="004E1359">
                              <w:rPr>
                                <w:sz w:val="18"/>
                              </w:rPr>
                              <w:t>preveruje ku každému dňu, ku ktorému sa zostavuje účtovná závierka a znižuje sa vo výške, v akej je</w:t>
                            </w:r>
                          </w:p>
                          <w:p w14:paraId="64B3FF67" w14:textId="77777777" w:rsidR="009536E6" w:rsidRPr="004E1359" w:rsidRDefault="009536E6" w:rsidP="00414566">
                            <w:pPr>
                              <w:spacing w:line="232" w:lineRule="auto"/>
                              <w:ind w:left="209"/>
                              <w:rPr>
                                <w:sz w:val="18"/>
                              </w:rPr>
                            </w:pPr>
                            <w:r w:rsidRPr="004E1359">
                              <w:rPr>
                                <w:sz w:val="18"/>
                              </w:rPr>
                              <w:t>nepravdepodobné, že základ dane z príjmov bude dosiahnutý.</w:t>
                            </w:r>
                          </w:p>
                          <w:p w14:paraId="6859F47F" w14:textId="77777777" w:rsidR="009536E6" w:rsidRPr="004E1359" w:rsidRDefault="009536E6" w:rsidP="00414566">
                            <w:pPr>
                              <w:spacing w:line="232" w:lineRule="auto"/>
                              <w:ind w:left="209"/>
                              <w:rPr>
                                <w:sz w:val="18"/>
                              </w:rPr>
                            </w:pPr>
                            <w:r w:rsidRPr="004E1359">
                              <w:rPr>
                                <w:sz w:val="18"/>
                              </w:rPr>
                              <w:t xml:space="preserve"> </w:t>
                            </w:r>
                          </w:p>
                          <w:p w14:paraId="5E05A36C" w14:textId="77777777" w:rsidR="009536E6" w:rsidRPr="004E1359" w:rsidRDefault="009536E6" w:rsidP="00414566">
                            <w:pPr>
                              <w:spacing w:line="232" w:lineRule="auto"/>
                              <w:ind w:left="209"/>
                              <w:rPr>
                                <w:sz w:val="18"/>
                              </w:rPr>
                            </w:pPr>
                            <w:r w:rsidRPr="004E1359">
                              <w:rPr>
                                <w:sz w:val="18"/>
                              </w:rPr>
                              <w:t>Pri výpočte odloženej dane sa použije sadzba dane z  príjmov, o  ktorej sa predpokladá, že bude platiť v čase</w:t>
                            </w:r>
                          </w:p>
                          <w:p w14:paraId="195B46AB" w14:textId="77777777" w:rsidR="009536E6" w:rsidRPr="004E1359" w:rsidRDefault="009536E6" w:rsidP="00414566">
                            <w:pPr>
                              <w:spacing w:line="232" w:lineRule="auto"/>
                              <w:ind w:left="209"/>
                              <w:rPr>
                                <w:sz w:val="18"/>
                              </w:rPr>
                            </w:pPr>
                            <w:r w:rsidRPr="004E1359">
                              <w:rPr>
                                <w:sz w:val="18"/>
                              </w:rPr>
                              <w:t>vyrovnania odloženej dane.</w:t>
                            </w:r>
                          </w:p>
                          <w:p w14:paraId="5DB2DF31" w14:textId="77777777" w:rsidR="009536E6" w:rsidRPr="004E1359" w:rsidRDefault="009536E6" w:rsidP="00414566">
                            <w:pPr>
                              <w:spacing w:line="232" w:lineRule="auto"/>
                              <w:ind w:left="209"/>
                              <w:rPr>
                                <w:sz w:val="18"/>
                              </w:rPr>
                            </w:pPr>
                            <w:r w:rsidRPr="004E1359">
                              <w:rPr>
                                <w:sz w:val="18"/>
                              </w:rPr>
                              <w:t xml:space="preserve"> </w:t>
                            </w:r>
                          </w:p>
                          <w:p w14:paraId="3229492C" w14:textId="77777777" w:rsidR="009536E6" w:rsidRPr="004E1359" w:rsidRDefault="009536E6" w:rsidP="00414566">
                            <w:pPr>
                              <w:spacing w:line="232" w:lineRule="auto"/>
                              <w:ind w:left="209"/>
                              <w:rPr>
                                <w:sz w:val="18"/>
                              </w:rPr>
                            </w:pPr>
                            <w:r w:rsidRPr="004E1359">
                              <w:rPr>
                                <w:sz w:val="18"/>
                              </w:rPr>
                              <w:t>V súvahe sa odložená daňová pohľadávka a  odložený daňový záväzok vykazujú samostatne. Ak sa vzťahujú na</w:t>
                            </w:r>
                          </w:p>
                          <w:p w14:paraId="74E8E5D0" w14:textId="77777777" w:rsidR="009536E6" w:rsidRPr="004E1359" w:rsidRDefault="009536E6" w:rsidP="00414566">
                            <w:pPr>
                              <w:spacing w:line="232" w:lineRule="auto"/>
                              <w:ind w:left="209"/>
                              <w:rPr>
                                <w:sz w:val="18"/>
                              </w:rPr>
                            </w:pPr>
                            <w:r w:rsidRPr="004E1359">
                              <w:rPr>
                                <w:sz w:val="18"/>
                              </w:rPr>
                              <w:t>odloženú daň z príjmov toho istého daňovníka a ide o ten istý daňový úrad, môže sa vykázať len výsledný</w:t>
                            </w:r>
                          </w:p>
                          <w:p w14:paraId="25C54BAF" w14:textId="77777777" w:rsidR="009536E6" w:rsidRPr="004E1359" w:rsidRDefault="009536E6" w:rsidP="00414566">
                            <w:pPr>
                              <w:spacing w:line="232" w:lineRule="auto"/>
                              <w:ind w:left="209"/>
                              <w:rPr>
                                <w:sz w:val="18"/>
                              </w:rPr>
                            </w:pPr>
                            <w:r w:rsidRPr="004E1359">
                              <w:rPr>
                                <w:sz w:val="18"/>
                              </w:rPr>
                              <w:t>zostatok účtu 481 – Odložený daňový záväzok a odložená daňová pohľadávka.</w:t>
                            </w:r>
                          </w:p>
                          <w:p w14:paraId="1CF53A70" w14:textId="77777777" w:rsidR="009536E6" w:rsidRPr="004E1359" w:rsidRDefault="009536E6" w:rsidP="00414566">
                            <w:pPr>
                              <w:spacing w:line="232" w:lineRule="auto"/>
                              <w:ind w:left="209"/>
                              <w:rPr>
                                <w:sz w:val="18"/>
                              </w:rPr>
                            </w:pPr>
                            <w:r w:rsidRPr="004E1359">
                              <w:rPr>
                                <w:sz w:val="18"/>
                              </w:rPr>
                              <w:t xml:space="preserve"> </w:t>
                            </w:r>
                          </w:p>
                          <w:p w14:paraId="0D59DBFC" w14:textId="77777777" w:rsidR="009536E6" w:rsidRDefault="009536E6" w:rsidP="00D43A06">
                            <w:pPr>
                              <w:rPr>
                                <w:sz w:val="18"/>
                                <w:szCs w:val="18"/>
                              </w:rPr>
                            </w:pPr>
                          </w:p>
                          <w:p w14:paraId="4B58F876" w14:textId="77777777" w:rsidR="009536E6" w:rsidRPr="00D43A06" w:rsidRDefault="009536E6" w:rsidP="00EF1A61">
                            <w:pPr>
                              <w:rPr>
                                <w:sz w:val="18"/>
                                <w:szCs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43663E3" id="Text Box 59" o:spid="_x0000_s1034" type="#_x0000_t202" style="position:absolute;margin-left:7pt;margin-top:-20.65pt;width:533.05pt;height:780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">
                <v:textbox>
                  <w:txbxContent>
                    <w:p w14:paraId="41EAD142" w14:textId="77777777" w:rsidR="009536E6" w:rsidRDefault="009536E6" w:rsidP="00414566">
                      <w:pPr>
                        <w:spacing w:line="232" w:lineRule="auto"/>
                        <w:ind w:left="209"/>
                        <w:rPr>
                          <w:sz w:val="18"/>
                        </w:rPr>
                      </w:pPr>
                    </w:p>
                    <w:p w14:paraId="77112ED5" w14:textId="77777777" w:rsidR="007528AA" w:rsidRPr="004E1359" w:rsidRDefault="007528AA" w:rsidP="007528AA">
                      <w:pPr>
                        <w:spacing w:line="232" w:lineRule="auto"/>
                        <w:ind w:left="209"/>
                        <w:rPr>
                          <w:sz w:val="18"/>
                        </w:rPr>
                      </w:pPr>
                      <w:r w:rsidRPr="004E1359">
                        <w:rPr>
                          <w:sz w:val="18"/>
                        </w:rPr>
                        <w:t>Možnosť spoľahlivého odhadu</w:t>
                      </w:r>
                    </w:p>
                    <w:p w14:paraId="693E92AB" w14:textId="77777777" w:rsidR="007528AA" w:rsidRPr="004E1359" w:rsidRDefault="007528AA" w:rsidP="007528AA">
                      <w:pPr>
                        <w:spacing w:line="232" w:lineRule="auto"/>
                        <w:ind w:left="209"/>
                        <w:rPr>
                          <w:sz w:val="18"/>
                        </w:rPr>
                      </w:pPr>
                      <w:r w:rsidRPr="004E1359">
                        <w:rPr>
                          <w:sz w:val="18"/>
                        </w:rPr>
                        <w:t>výsledku zákazkovej výroby sa prehodnocuje vždy ku dňu, ku ktorému sa zostavuje účtovná závierka.</w:t>
                      </w:r>
                    </w:p>
                    <w:p w14:paraId="208D9C8A" w14:textId="77777777" w:rsidR="007528AA" w:rsidRPr="004E1359" w:rsidRDefault="007528AA" w:rsidP="007528AA">
                      <w:pPr>
                        <w:spacing w:line="232" w:lineRule="auto"/>
                        <w:ind w:left="209"/>
                        <w:rPr>
                          <w:sz w:val="18"/>
                        </w:rPr>
                      </w:pPr>
                      <w:r w:rsidRPr="004E1359">
                        <w:rPr>
                          <w:sz w:val="18"/>
                        </w:rPr>
                        <w:t>Ku dňu, ku ktorému sa zostavuje účtovná závierka, sa rozdiel medzi doteraz požadovanými platbami za plnenie</w:t>
                      </w:r>
                    </w:p>
                    <w:p w14:paraId="73BB1B9E" w14:textId="77777777" w:rsidR="007528AA" w:rsidRPr="004E1359" w:rsidRDefault="007528AA" w:rsidP="007528AA">
                      <w:pPr>
                        <w:spacing w:line="232" w:lineRule="auto"/>
                        <w:ind w:left="209"/>
                        <w:rPr>
                          <w:sz w:val="18"/>
                        </w:rPr>
                      </w:pPr>
                      <w:r w:rsidRPr="004E1359">
                        <w:rPr>
                          <w:sz w:val="18"/>
                        </w:rPr>
                        <w:t>na zákazkovej výrobe a hodnotou zákazkovej výroby podľa metódy stupňa dokončenia alebo podľa metódy</w:t>
                      </w:r>
                    </w:p>
                    <w:p w14:paraId="6C1F7328" w14:textId="77777777" w:rsidR="007528AA" w:rsidRPr="004E1359" w:rsidRDefault="007528AA" w:rsidP="007528AA">
                      <w:pPr>
                        <w:spacing w:line="232" w:lineRule="auto"/>
                        <w:ind w:left="209"/>
                        <w:rPr>
                          <w:sz w:val="18"/>
                        </w:rPr>
                      </w:pPr>
                      <w:r w:rsidRPr="004E1359">
                        <w:rPr>
                          <w:sz w:val="18"/>
                        </w:rPr>
                        <w:t>nulového zisku vykáže v súvahe ako čistá hodnota zákazky so súvzťažným zápisom v prospech výnosov zo</w:t>
                      </w:r>
                    </w:p>
                    <w:p w14:paraId="0D91C1FE" w14:textId="77777777" w:rsidR="007528AA" w:rsidRPr="004E1359" w:rsidRDefault="007528AA" w:rsidP="007528AA">
                      <w:pPr>
                        <w:spacing w:line="232" w:lineRule="auto"/>
                        <w:ind w:left="209"/>
                        <w:rPr>
                          <w:sz w:val="18"/>
                        </w:rPr>
                      </w:pPr>
                      <w:r w:rsidRPr="004E1359">
                        <w:rPr>
                          <w:sz w:val="18"/>
                        </w:rPr>
                        <w:t>zákazky.</w:t>
                      </w:r>
                    </w:p>
                    <w:p w14:paraId="51E5C707" w14:textId="77777777" w:rsidR="007528AA" w:rsidRDefault="007528AA" w:rsidP="00414566">
                      <w:pPr>
                        <w:spacing w:line="232" w:lineRule="auto"/>
                        <w:ind w:left="209"/>
                        <w:rPr>
                          <w:sz w:val="18"/>
                        </w:rPr>
                      </w:pPr>
                    </w:p>
                    <w:p w14:paraId="2CCE117F" w14:textId="3173E27B" w:rsidR="009536E6" w:rsidRPr="004E1359" w:rsidRDefault="009536E6" w:rsidP="00414566">
                      <w:pPr>
                        <w:spacing w:line="232" w:lineRule="auto"/>
                        <w:ind w:left="209"/>
                        <w:rPr>
                          <w:sz w:val="18"/>
                        </w:rPr>
                      </w:pPr>
                      <w:r w:rsidRPr="004E1359">
                        <w:rPr>
                          <w:sz w:val="18"/>
                        </w:rPr>
                        <w:t>Zhotoviteľom požadované sumy za vykonanú prácu na zákazkovej výrobe sa vykážu ako pohľadávky</w:t>
                      </w:r>
                    </w:p>
                    <w:p w14:paraId="7881EDA1" w14:textId="77777777" w:rsidR="009536E6" w:rsidRPr="004E1359" w:rsidRDefault="009536E6" w:rsidP="00414566">
                      <w:pPr>
                        <w:spacing w:line="232" w:lineRule="auto"/>
                        <w:ind w:left="209"/>
                        <w:rPr>
                          <w:sz w:val="18"/>
                        </w:rPr>
                      </w:pPr>
                      <w:r w:rsidRPr="004E1359">
                        <w:rPr>
                          <w:sz w:val="18"/>
                        </w:rPr>
                        <w:t>z obchodného styku so súvzťažným zápisom v prospech výnosov zo zákazky. Preddavky, ktoré zhotoviteľ prijal</w:t>
                      </w:r>
                    </w:p>
                    <w:p w14:paraId="2B86380B" w14:textId="77777777" w:rsidR="009536E6" w:rsidRPr="004E1359" w:rsidRDefault="009536E6" w:rsidP="00414566">
                      <w:pPr>
                        <w:spacing w:line="232" w:lineRule="auto"/>
                        <w:ind w:left="209"/>
                        <w:rPr>
                          <w:sz w:val="18"/>
                        </w:rPr>
                      </w:pPr>
                      <w:r w:rsidRPr="004E1359">
                        <w:rPr>
                          <w:sz w:val="18"/>
                        </w:rPr>
                        <w:t>pred vykonaním príslušnej práce sa vykážu ako prijaté preddavky alebo dlhodobé prijaté preddavky.</w:t>
                      </w:r>
                    </w:p>
                    <w:p w14:paraId="5720CFE4" w14:textId="77777777" w:rsidR="009536E6" w:rsidRPr="004E1359" w:rsidRDefault="009536E6" w:rsidP="00414566">
                      <w:pPr>
                        <w:spacing w:line="232" w:lineRule="auto"/>
                        <w:ind w:left="209"/>
                        <w:rPr>
                          <w:sz w:val="18"/>
                        </w:rPr>
                      </w:pPr>
                      <w:r w:rsidRPr="004E1359">
                        <w:rPr>
                          <w:sz w:val="18"/>
                        </w:rPr>
                        <w:t>Ak sa ku dňu, ku ktorému sa zostavuje účtovná závierka predpokladá, že náklady prevýšia výnosy, účtuje sa</w:t>
                      </w:r>
                    </w:p>
                    <w:p w14:paraId="20D44C20" w14:textId="77777777" w:rsidR="009536E6" w:rsidRPr="004E1359" w:rsidRDefault="009536E6" w:rsidP="00414566">
                      <w:pPr>
                        <w:spacing w:line="232" w:lineRule="auto"/>
                        <w:ind w:left="209"/>
                        <w:rPr>
                          <w:sz w:val="18"/>
                        </w:rPr>
                      </w:pPr>
                      <w:r w:rsidRPr="004E1359">
                        <w:rPr>
                          <w:sz w:val="18"/>
                        </w:rPr>
                        <w:t>odhad očakávanej straty zo zákazkovej výroby ako rezerva na stratu zo zákazkovej výroby. Výška očakávanej</w:t>
                      </w:r>
                    </w:p>
                    <w:p w14:paraId="0B79297E" w14:textId="77777777" w:rsidR="009536E6" w:rsidRPr="004E1359" w:rsidRDefault="009536E6" w:rsidP="00414566">
                      <w:pPr>
                        <w:spacing w:line="232" w:lineRule="auto"/>
                        <w:ind w:left="209"/>
                        <w:rPr>
                          <w:sz w:val="18"/>
                        </w:rPr>
                      </w:pPr>
                      <w:r w:rsidRPr="004E1359">
                        <w:rPr>
                          <w:sz w:val="18"/>
                        </w:rPr>
                        <w:t>straty je určená bez ohľadu na to, či sa začala práca na zákazkovej výrobe, na stupeň dokončenia zákazkovej</w:t>
                      </w:r>
                    </w:p>
                    <w:p w14:paraId="42396D49" w14:textId="77777777" w:rsidR="009536E6" w:rsidRPr="004E1359" w:rsidRDefault="009536E6" w:rsidP="00414566">
                      <w:pPr>
                        <w:spacing w:line="232" w:lineRule="auto"/>
                        <w:ind w:left="209"/>
                        <w:rPr>
                          <w:sz w:val="18"/>
                        </w:rPr>
                      </w:pPr>
                      <w:r w:rsidRPr="004E1359">
                        <w:rPr>
                          <w:sz w:val="18"/>
                        </w:rPr>
                        <w:t>výroby alebo na výšku ziskov, ktorých vznik sa očakáva z iných zmlúv, ku ktorým sa nepristupuje ako k jednej</w:t>
                      </w:r>
                    </w:p>
                    <w:p w14:paraId="3022714C" w14:textId="77777777" w:rsidR="009536E6" w:rsidRPr="004E1359" w:rsidRDefault="009536E6" w:rsidP="00414566">
                      <w:pPr>
                        <w:spacing w:line="232" w:lineRule="auto"/>
                        <w:ind w:left="209"/>
                        <w:rPr>
                          <w:sz w:val="18"/>
                        </w:rPr>
                      </w:pPr>
                      <w:r w:rsidRPr="004E1359">
                        <w:rPr>
                          <w:sz w:val="18"/>
                        </w:rPr>
                        <w:t>zákazkovej výrobe.</w:t>
                      </w:r>
                    </w:p>
                    <w:p w14:paraId="34613A0A" w14:textId="77777777" w:rsidR="009536E6" w:rsidRPr="004E1359" w:rsidRDefault="009536E6" w:rsidP="00414566">
                      <w:pPr>
                        <w:spacing w:line="232" w:lineRule="auto"/>
                        <w:ind w:left="209"/>
                        <w:rPr>
                          <w:sz w:val="18"/>
                        </w:rPr>
                      </w:pPr>
                      <w:r w:rsidRPr="004E1359">
                        <w:rPr>
                          <w:sz w:val="18"/>
                        </w:rPr>
                        <w:t>Očakávaná strata zo zákazkovej výroby sa vykáže ako ostatné náklady na hospodársku činnosť. V účtovnom</w:t>
                      </w:r>
                    </w:p>
                    <w:p w14:paraId="10FC6BC6" w14:textId="77777777" w:rsidR="009536E6" w:rsidRPr="004E1359" w:rsidRDefault="009536E6" w:rsidP="00414566">
                      <w:pPr>
                        <w:spacing w:line="232" w:lineRule="auto"/>
                        <w:ind w:left="209"/>
                        <w:rPr>
                          <w:sz w:val="18"/>
                        </w:rPr>
                      </w:pPr>
                      <w:r w:rsidRPr="004E1359">
                        <w:rPr>
                          <w:sz w:val="18"/>
                        </w:rPr>
                        <w:t>období,  v ktorom už nie je pravdepodobná strata zo zákazkovej výroby alebo je pravdepodobné zníženie straty</w:t>
                      </w:r>
                    </w:p>
                    <w:p w14:paraId="3EBF521D" w14:textId="77777777" w:rsidR="009536E6" w:rsidRPr="004E1359" w:rsidRDefault="009536E6" w:rsidP="00414566">
                      <w:pPr>
                        <w:spacing w:line="232" w:lineRule="auto"/>
                        <w:ind w:left="209"/>
                        <w:rPr>
                          <w:sz w:val="18"/>
                        </w:rPr>
                      </w:pPr>
                      <w:r w:rsidRPr="004E1359">
                        <w:rPr>
                          <w:sz w:val="18"/>
                        </w:rPr>
                        <w:t>zo zákazkovej výroby alebo zúčtovanie straty, sa vykáže zníženie ostatných nákladov na hospodársku činnosť.</w:t>
                      </w:r>
                    </w:p>
                    <w:p w14:paraId="4CBDEB71" w14:textId="77777777" w:rsidR="009536E6" w:rsidRPr="004E1359" w:rsidRDefault="009536E6" w:rsidP="00414566">
                      <w:pPr>
                        <w:spacing w:line="232" w:lineRule="auto"/>
                        <w:ind w:left="209"/>
                        <w:rPr>
                          <w:sz w:val="18"/>
                        </w:rPr>
                      </w:pPr>
                      <w:r w:rsidRPr="004E1359">
                        <w:rPr>
                          <w:sz w:val="18"/>
                        </w:rPr>
                        <w:t>Spájanie zmlúv. Ako jedna zákazková výroba sa účtuje skupina zmlúv s jedným objednávateľom alebo</w:t>
                      </w:r>
                    </w:p>
                    <w:p w14:paraId="2CFE1DC7" w14:textId="77777777" w:rsidR="009536E6" w:rsidRPr="004E1359" w:rsidRDefault="009536E6" w:rsidP="00414566">
                      <w:pPr>
                        <w:spacing w:line="232" w:lineRule="auto"/>
                        <w:ind w:left="209"/>
                        <w:rPr>
                          <w:sz w:val="18"/>
                        </w:rPr>
                      </w:pPr>
                      <w:r w:rsidRPr="004E1359">
                        <w:rPr>
                          <w:sz w:val="18"/>
                        </w:rPr>
                        <w:t>s niekoľkými objednávateľmi, ak sú súčasne splnené tieto podmienky:</w:t>
                      </w:r>
                    </w:p>
                    <w:p w14:paraId="2BC918F6" w14:textId="77777777" w:rsidR="009536E6" w:rsidRPr="004E1359" w:rsidRDefault="009536E6" w:rsidP="00414566">
                      <w:pPr>
                        <w:spacing w:line="232" w:lineRule="auto"/>
                        <w:ind w:left="209"/>
                        <w:rPr>
                          <w:sz w:val="18"/>
                        </w:rPr>
                      </w:pPr>
                      <w:r w:rsidRPr="004E1359">
                        <w:rPr>
                          <w:sz w:val="18"/>
                        </w:rPr>
                        <w:t>a) skupina zmlúv a ich podmienky sa dohadujú ako celok,</w:t>
                      </w:r>
                    </w:p>
                    <w:p w14:paraId="5CCF5BA6" w14:textId="77777777" w:rsidR="009536E6" w:rsidRPr="004E1359" w:rsidRDefault="009536E6" w:rsidP="00414566">
                      <w:pPr>
                        <w:spacing w:line="232" w:lineRule="auto"/>
                        <w:ind w:left="209"/>
                        <w:rPr>
                          <w:sz w:val="18"/>
                        </w:rPr>
                      </w:pPr>
                      <w:r w:rsidRPr="004E1359">
                        <w:rPr>
                          <w:sz w:val="18"/>
                        </w:rPr>
                        <w:t>b) skupina zmlúv vzájomne úzko súvisí tak, že sú súčasťou jedného projektu a majú spoločnú maržu,</w:t>
                      </w:r>
                    </w:p>
                    <w:p w14:paraId="19FBD7AF" w14:textId="77777777" w:rsidR="009536E6" w:rsidRPr="004E1359" w:rsidRDefault="009536E6" w:rsidP="00414566">
                      <w:pPr>
                        <w:spacing w:line="232" w:lineRule="auto"/>
                        <w:ind w:left="209"/>
                        <w:rPr>
                          <w:sz w:val="18"/>
                        </w:rPr>
                      </w:pPr>
                      <w:r w:rsidRPr="004E1359">
                        <w:rPr>
                          <w:sz w:val="18"/>
                        </w:rPr>
                        <w:t>c) zmluvy sa vykonávajú súbežne alebo na seba postupne nadväzujú.</w:t>
                      </w:r>
                    </w:p>
                    <w:p w14:paraId="6D8E0906" w14:textId="77777777" w:rsidR="009536E6" w:rsidRPr="004E1359" w:rsidRDefault="009536E6" w:rsidP="00414566">
                      <w:pPr>
                        <w:spacing w:line="232" w:lineRule="auto"/>
                        <w:ind w:left="209"/>
                        <w:rPr>
                          <w:sz w:val="18"/>
                        </w:rPr>
                      </w:pPr>
                      <w:r w:rsidRPr="004E1359">
                        <w:rPr>
                          <w:sz w:val="18"/>
                        </w:rPr>
                        <w:t xml:space="preserve"> </w:t>
                      </w:r>
                    </w:p>
                    <w:p w14:paraId="7CFD0AB6" w14:textId="77777777" w:rsidR="009536E6" w:rsidRPr="004E1359" w:rsidRDefault="009536E6" w:rsidP="00414566">
                      <w:pPr>
                        <w:spacing w:line="232" w:lineRule="auto"/>
                        <w:ind w:left="209"/>
                        <w:rPr>
                          <w:sz w:val="18"/>
                        </w:rPr>
                      </w:pPr>
                      <w:r w:rsidRPr="004E1359">
                        <w:rPr>
                          <w:sz w:val="18"/>
                        </w:rPr>
                        <w:t xml:space="preserve">Delenie zmlúv. </w:t>
                      </w:r>
                    </w:p>
                    <w:p w14:paraId="1290D8BD" w14:textId="77777777" w:rsidR="009536E6" w:rsidRPr="004E1359" w:rsidRDefault="009536E6" w:rsidP="00414566">
                      <w:pPr>
                        <w:spacing w:line="232" w:lineRule="auto"/>
                        <w:ind w:left="209"/>
                        <w:rPr>
                          <w:sz w:val="18"/>
                        </w:rPr>
                      </w:pPr>
                      <w:r w:rsidRPr="004E1359">
                        <w:rPr>
                          <w:sz w:val="18"/>
                        </w:rPr>
                        <w:t>Ak sa v  jednej zmluve dohodlo zhotovenie viacerých majetkov, účtuje sa o zhotovení</w:t>
                      </w:r>
                    </w:p>
                    <w:p w14:paraId="59D77E6F" w14:textId="77777777" w:rsidR="009536E6" w:rsidRPr="004E1359" w:rsidRDefault="009536E6" w:rsidP="00414566">
                      <w:pPr>
                        <w:spacing w:line="232" w:lineRule="auto"/>
                        <w:ind w:left="209"/>
                        <w:rPr>
                          <w:sz w:val="18"/>
                        </w:rPr>
                      </w:pPr>
                      <w:r w:rsidRPr="004E1359">
                        <w:rPr>
                          <w:sz w:val="18"/>
                        </w:rPr>
                        <w:t>jednotlivého majetku tvoriaceho predmet zmluvy ako o samostatnej zákazkovej výrobe, ak sú súčasne splnené</w:t>
                      </w:r>
                    </w:p>
                    <w:p w14:paraId="3B1A55DF" w14:textId="77777777" w:rsidR="009536E6" w:rsidRPr="004E1359" w:rsidRDefault="009536E6" w:rsidP="00414566">
                      <w:pPr>
                        <w:spacing w:line="232" w:lineRule="auto"/>
                        <w:ind w:left="209"/>
                        <w:rPr>
                          <w:sz w:val="18"/>
                        </w:rPr>
                      </w:pPr>
                      <w:r w:rsidRPr="004E1359">
                        <w:rPr>
                          <w:sz w:val="18"/>
                        </w:rPr>
                        <w:t>tieto podmienky:</w:t>
                      </w:r>
                    </w:p>
                    <w:p w14:paraId="7C5D14EA" w14:textId="77777777" w:rsidR="009536E6" w:rsidRPr="004E1359" w:rsidRDefault="009536E6" w:rsidP="00414566">
                      <w:pPr>
                        <w:spacing w:line="232" w:lineRule="auto"/>
                        <w:ind w:left="209"/>
                        <w:rPr>
                          <w:sz w:val="18"/>
                        </w:rPr>
                      </w:pPr>
                      <w:r w:rsidRPr="004E1359">
                        <w:rPr>
                          <w:sz w:val="18"/>
                        </w:rPr>
                        <w:t>a) pre jednotlivý majetok sa predložili samostatné ponuky,</w:t>
                      </w:r>
                    </w:p>
                    <w:p w14:paraId="19F84B19" w14:textId="77777777" w:rsidR="009536E6" w:rsidRPr="004E1359" w:rsidRDefault="009536E6" w:rsidP="00414566">
                      <w:pPr>
                        <w:spacing w:line="232" w:lineRule="auto"/>
                        <w:ind w:left="209"/>
                        <w:rPr>
                          <w:sz w:val="18"/>
                        </w:rPr>
                      </w:pPr>
                      <w:r w:rsidRPr="004E1359">
                        <w:rPr>
                          <w:sz w:val="18"/>
                        </w:rPr>
                        <w:t>b) jednotlivý majetok bol predmetom samostatného rokovania a zhotoviteľ a objednávateľ mali možnosť</w:t>
                      </w:r>
                    </w:p>
                    <w:p w14:paraId="6565BBBF" w14:textId="77777777" w:rsidR="009536E6" w:rsidRPr="004E1359" w:rsidRDefault="009536E6" w:rsidP="00414566">
                      <w:pPr>
                        <w:spacing w:line="232" w:lineRule="auto"/>
                        <w:ind w:left="209"/>
                        <w:rPr>
                          <w:sz w:val="18"/>
                        </w:rPr>
                      </w:pPr>
                      <w:r w:rsidRPr="004E1359">
                        <w:rPr>
                          <w:sz w:val="18"/>
                        </w:rPr>
                        <w:t>prijať alebo odmietnuť tú časť zmluvy, ktorá sa vzťahuje na jednotlivý majetok, ku jednotlivému</w:t>
                      </w:r>
                    </w:p>
                    <w:p w14:paraId="0AE07B09" w14:textId="77777777" w:rsidR="009536E6" w:rsidRPr="004E1359" w:rsidRDefault="009536E6" w:rsidP="00414566">
                      <w:pPr>
                        <w:spacing w:line="232" w:lineRule="auto"/>
                        <w:ind w:left="209"/>
                        <w:rPr>
                          <w:sz w:val="18"/>
                        </w:rPr>
                      </w:pPr>
                      <w:r w:rsidRPr="004E1359">
                        <w:rPr>
                          <w:sz w:val="18"/>
                        </w:rPr>
                        <w:t>majetku možno identifikovať zmluvné náklady a zmluvné výnosy.</w:t>
                      </w:r>
                    </w:p>
                    <w:p w14:paraId="60DCCA48" w14:textId="77777777" w:rsidR="009536E6" w:rsidRPr="004E1359" w:rsidRDefault="009536E6" w:rsidP="00414566">
                      <w:pPr>
                        <w:spacing w:line="232" w:lineRule="auto"/>
                        <w:ind w:left="209"/>
                        <w:rPr>
                          <w:sz w:val="18"/>
                        </w:rPr>
                      </w:pPr>
                      <w:r w:rsidRPr="004E1359">
                        <w:rPr>
                          <w:sz w:val="18"/>
                        </w:rPr>
                        <w:t xml:space="preserve"> </w:t>
                      </w:r>
                    </w:p>
                    <w:p w14:paraId="114906F9" w14:textId="77777777" w:rsidR="009536E6" w:rsidRPr="004E1359" w:rsidRDefault="009536E6" w:rsidP="00414566">
                      <w:pPr>
                        <w:spacing w:line="232" w:lineRule="auto"/>
                        <w:ind w:left="209"/>
                        <w:rPr>
                          <w:sz w:val="18"/>
                        </w:rPr>
                      </w:pPr>
                      <w:r w:rsidRPr="004E1359">
                        <w:rPr>
                          <w:sz w:val="18"/>
                        </w:rPr>
                        <w:t>Zamestnanecké požitky</w:t>
                      </w:r>
                    </w:p>
                    <w:p w14:paraId="399D37A1" w14:textId="77777777" w:rsidR="009536E6" w:rsidRPr="004E1359" w:rsidRDefault="009536E6" w:rsidP="00414566">
                      <w:pPr>
                        <w:spacing w:line="232" w:lineRule="auto"/>
                        <w:ind w:left="209"/>
                        <w:rPr>
                          <w:sz w:val="18"/>
                        </w:rPr>
                      </w:pPr>
                      <w:r w:rsidRPr="004E1359">
                        <w:rPr>
                          <w:sz w:val="18"/>
                        </w:rPr>
                        <w:t>Platy, mzdy, príspevky do dôchodkových a poistných fondov, platená ročná dovolenka a platená zdravotná</w:t>
                      </w:r>
                    </w:p>
                    <w:p w14:paraId="5F6BE5AA" w14:textId="77777777" w:rsidR="009536E6" w:rsidRPr="004E1359" w:rsidRDefault="009536E6" w:rsidP="00414566">
                      <w:pPr>
                        <w:spacing w:line="232" w:lineRule="auto"/>
                        <w:ind w:left="209"/>
                        <w:rPr>
                          <w:sz w:val="18"/>
                        </w:rPr>
                      </w:pPr>
                      <w:r w:rsidRPr="004E1359">
                        <w:rPr>
                          <w:sz w:val="18"/>
                        </w:rPr>
                        <w:t>dovolenka, bonusy a ostatné nepeňažné požitky (napr. zdravotná starostlivosť) sa účtujú v účtovnom období,</w:t>
                      </w:r>
                    </w:p>
                    <w:p w14:paraId="4956A437" w14:textId="77777777" w:rsidR="009536E6" w:rsidRPr="004E1359" w:rsidRDefault="009536E6" w:rsidP="00414566">
                      <w:pPr>
                        <w:spacing w:line="232" w:lineRule="auto"/>
                        <w:ind w:left="209"/>
                        <w:rPr>
                          <w:sz w:val="18"/>
                        </w:rPr>
                      </w:pPr>
                      <w:r w:rsidRPr="004E1359">
                        <w:rPr>
                          <w:sz w:val="18"/>
                        </w:rPr>
                        <w:t>s ktorým vecne a časovo súvisia.</w:t>
                      </w:r>
                    </w:p>
                    <w:p w14:paraId="1BE6BCAE" w14:textId="77777777" w:rsidR="009536E6" w:rsidRPr="004E1359" w:rsidRDefault="009536E6" w:rsidP="00414566">
                      <w:pPr>
                        <w:spacing w:line="232" w:lineRule="auto"/>
                        <w:ind w:left="209"/>
                        <w:rPr>
                          <w:sz w:val="18"/>
                        </w:rPr>
                      </w:pPr>
                      <w:r w:rsidRPr="004E1359">
                        <w:rPr>
                          <w:sz w:val="18"/>
                        </w:rPr>
                        <w:t xml:space="preserve"> </w:t>
                      </w:r>
                    </w:p>
                    <w:p w14:paraId="7DE12BDC" w14:textId="77777777" w:rsidR="009536E6" w:rsidRPr="004E1359" w:rsidRDefault="009536E6" w:rsidP="00414566">
                      <w:pPr>
                        <w:spacing w:line="232" w:lineRule="auto"/>
                        <w:ind w:left="209"/>
                        <w:rPr>
                          <w:sz w:val="18"/>
                        </w:rPr>
                      </w:pPr>
                      <w:r w:rsidRPr="004E1359">
                        <w:rPr>
                          <w:sz w:val="18"/>
                        </w:rPr>
                        <w:t>Odložené dane</w:t>
                      </w:r>
                    </w:p>
                    <w:p w14:paraId="425C9028" w14:textId="77777777" w:rsidR="009536E6" w:rsidRPr="004E1359" w:rsidRDefault="009536E6" w:rsidP="00414566">
                      <w:pPr>
                        <w:spacing w:line="232" w:lineRule="auto"/>
                        <w:ind w:left="209"/>
                        <w:rPr>
                          <w:sz w:val="18"/>
                        </w:rPr>
                      </w:pPr>
                      <w:r w:rsidRPr="004E1359">
                        <w:rPr>
                          <w:sz w:val="18"/>
                        </w:rPr>
                        <w:t>Odložené dane (odložená daňová pohľadávka a odložený daňový záväzok) sa vzťahujú na:</w:t>
                      </w:r>
                    </w:p>
                    <w:p w14:paraId="74132479" w14:textId="77777777" w:rsidR="009536E6" w:rsidRPr="004E1359" w:rsidRDefault="009536E6" w:rsidP="00414566">
                      <w:pPr>
                        <w:spacing w:line="232" w:lineRule="auto"/>
                        <w:ind w:left="209"/>
                        <w:rPr>
                          <w:sz w:val="18"/>
                        </w:rPr>
                      </w:pPr>
                      <w:r w:rsidRPr="004E1359">
                        <w:rPr>
                          <w:sz w:val="18"/>
                        </w:rPr>
                        <w:t>a) dočasné rozdiely medzi účtovnou hodnotou majetku a účtovnou hodnotou záväzkov vykázanou v súvahe</w:t>
                      </w:r>
                    </w:p>
                    <w:p w14:paraId="1D6B1CE9" w14:textId="77777777" w:rsidR="009536E6" w:rsidRPr="004E1359" w:rsidRDefault="009536E6" w:rsidP="00414566">
                      <w:pPr>
                        <w:spacing w:line="232" w:lineRule="auto"/>
                        <w:ind w:left="209"/>
                        <w:rPr>
                          <w:sz w:val="18"/>
                        </w:rPr>
                      </w:pPr>
                      <w:r w:rsidRPr="004E1359">
                        <w:rPr>
                          <w:sz w:val="18"/>
                        </w:rPr>
                        <w:t>a ich daňovou základňou,</w:t>
                      </w:r>
                    </w:p>
                    <w:p w14:paraId="3140E04D" w14:textId="77777777" w:rsidR="009536E6" w:rsidRPr="004E1359" w:rsidRDefault="009536E6" w:rsidP="00414566">
                      <w:pPr>
                        <w:spacing w:line="232" w:lineRule="auto"/>
                        <w:ind w:left="209"/>
                        <w:rPr>
                          <w:sz w:val="18"/>
                        </w:rPr>
                      </w:pPr>
                      <w:r w:rsidRPr="004E1359">
                        <w:rPr>
                          <w:sz w:val="18"/>
                        </w:rPr>
                        <w:t>b) možnosť umorovať daňovú stratu v budúcnosti, ktorou sa rozumie možnosť odpočítať daňovú stratu</w:t>
                      </w:r>
                    </w:p>
                    <w:p w14:paraId="20E9B2A8" w14:textId="77777777" w:rsidR="009536E6" w:rsidRPr="004E1359" w:rsidRDefault="009536E6" w:rsidP="00414566">
                      <w:pPr>
                        <w:spacing w:line="232" w:lineRule="auto"/>
                        <w:ind w:left="209"/>
                        <w:rPr>
                          <w:sz w:val="18"/>
                        </w:rPr>
                      </w:pPr>
                      <w:r w:rsidRPr="004E1359">
                        <w:rPr>
                          <w:sz w:val="18"/>
                        </w:rPr>
                        <w:t xml:space="preserve">od základu dane v budúcnosti, </w:t>
                      </w:r>
                    </w:p>
                    <w:p w14:paraId="407791DA" w14:textId="77777777" w:rsidR="009536E6" w:rsidRPr="004E1359" w:rsidRDefault="009536E6" w:rsidP="00414566">
                      <w:pPr>
                        <w:spacing w:line="232" w:lineRule="auto"/>
                        <w:ind w:left="209"/>
                        <w:rPr>
                          <w:sz w:val="18"/>
                        </w:rPr>
                      </w:pPr>
                      <w:r w:rsidRPr="004E1359">
                        <w:rPr>
                          <w:sz w:val="18"/>
                        </w:rPr>
                        <w:t>c) možnosť previesť nevyužité daňové odpočty a iné daňové nároky do budúcich období.</w:t>
                      </w:r>
                    </w:p>
                    <w:p w14:paraId="46232239" w14:textId="77777777" w:rsidR="009536E6" w:rsidRPr="004E1359" w:rsidRDefault="009536E6" w:rsidP="00414566">
                      <w:pPr>
                        <w:spacing w:line="232" w:lineRule="auto"/>
                        <w:ind w:left="209"/>
                        <w:rPr>
                          <w:sz w:val="18"/>
                        </w:rPr>
                      </w:pPr>
                      <w:r w:rsidRPr="004E1359">
                        <w:rPr>
                          <w:sz w:val="18"/>
                        </w:rPr>
                        <w:t>Odložená daňová pohľadávka ani odložený daňový záväzok sa neúčtuje pri:</w:t>
                      </w:r>
                    </w:p>
                    <w:p w14:paraId="4CE4D03B" w14:textId="20AD3D4D" w:rsidR="009536E6" w:rsidRPr="004E1359" w:rsidRDefault="009536E6" w:rsidP="00414566">
                      <w:pPr>
                        <w:spacing w:line="232" w:lineRule="auto"/>
                        <w:ind w:left="209"/>
                        <w:rPr>
                          <w:sz w:val="18"/>
                        </w:rPr>
                      </w:pPr>
                      <w:r w:rsidRPr="004E1359">
                        <w:rPr>
                          <w:sz w:val="18"/>
                        </w:rPr>
                        <w:t xml:space="preserve"> -dočasných rozdieloch pri prvotnom zaúčtovaní (angl. </w:t>
                      </w:r>
                      <w:proofErr w:type="spellStart"/>
                      <w:r w:rsidRPr="004E1359">
                        <w:rPr>
                          <w:sz w:val="18"/>
                        </w:rPr>
                        <w:t>initial</w:t>
                      </w:r>
                      <w:proofErr w:type="spellEnd"/>
                      <w:r w:rsidRPr="004E1359">
                        <w:rPr>
                          <w:sz w:val="18"/>
                        </w:rPr>
                        <w:t xml:space="preserve"> </w:t>
                      </w:r>
                      <w:proofErr w:type="spellStart"/>
                      <w:r w:rsidRPr="004E1359">
                        <w:rPr>
                          <w:sz w:val="18"/>
                        </w:rPr>
                        <w:t>recognition</w:t>
                      </w:r>
                      <w:proofErr w:type="spellEnd"/>
                      <w:r w:rsidRPr="004E1359">
                        <w:rPr>
                          <w:sz w:val="18"/>
                        </w:rPr>
                        <w:t>) majetku alebo záväzku</w:t>
                      </w:r>
                    </w:p>
                    <w:p w14:paraId="01153404" w14:textId="77777777" w:rsidR="009536E6" w:rsidRPr="004E1359" w:rsidRDefault="009536E6" w:rsidP="00414566">
                      <w:pPr>
                        <w:spacing w:line="232" w:lineRule="auto"/>
                        <w:ind w:left="209"/>
                        <w:rPr>
                          <w:sz w:val="18"/>
                        </w:rPr>
                      </w:pPr>
                      <w:r w:rsidRPr="004E1359">
                        <w:rPr>
                          <w:sz w:val="18"/>
                        </w:rPr>
                        <w:t>v účtovníctve, ak v čase prvotného zaúčtovania nemá tento účtovný prípad vplyv ani na výsledok</w:t>
                      </w:r>
                    </w:p>
                    <w:p w14:paraId="257922FF" w14:textId="77777777" w:rsidR="009536E6" w:rsidRPr="004E1359" w:rsidRDefault="009536E6" w:rsidP="00414566">
                      <w:pPr>
                        <w:spacing w:line="232" w:lineRule="auto"/>
                        <w:ind w:left="209"/>
                        <w:rPr>
                          <w:sz w:val="18"/>
                        </w:rPr>
                      </w:pPr>
                      <w:r w:rsidRPr="004E1359">
                        <w:rPr>
                          <w:sz w:val="18"/>
                        </w:rPr>
                        <w:t>hospodárenia ani na základ dane a zároveň nejde o kombináciu podnikov (t. j. nejde o účtovný prípad</w:t>
                      </w:r>
                    </w:p>
                    <w:p w14:paraId="33404431" w14:textId="77777777" w:rsidR="009536E6" w:rsidRPr="004E1359" w:rsidRDefault="009536E6" w:rsidP="00414566">
                      <w:pPr>
                        <w:spacing w:line="232" w:lineRule="auto"/>
                        <w:ind w:left="209"/>
                        <w:rPr>
                          <w:sz w:val="18"/>
                        </w:rPr>
                      </w:pPr>
                      <w:r w:rsidRPr="004E1359">
                        <w:rPr>
                          <w:sz w:val="18"/>
                        </w:rPr>
                        <w:t>vznikajúci u kupujúceho pri kúpe podniku alebo časti podniku, prijímateľa vkladu podniku alebo časti</w:t>
                      </w:r>
                    </w:p>
                    <w:p w14:paraId="4384C994" w14:textId="77777777" w:rsidR="009536E6" w:rsidRPr="004E1359" w:rsidRDefault="009536E6" w:rsidP="00414566">
                      <w:pPr>
                        <w:spacing w:line="232" w:lineRule="auto"/>
                        <w:ind w:left="209"/>
                        <w:rPr>
                          <w:sz w:val="18"/>
                        </w:rPr>
                      </w:pPr>
                      <w:r w:rsidRPr="004E1359">
                        <w:rPr>
                          <w:sz w:val="18"/>
                        </w:rPr>
                        <w:t>podniku alebo u nástupníckej účtovnej jednotke pri zlúčení, splynutí alebo rozdelení),</w:t>
                      </w:r>
                    </w:p>
                    <w:p w14:paraId="583616AE" w14:textId="32FEE445" w:rsidR="009536E6" w:rsidRPr="004E1359" w:rsidRDefault="009536E6" w:rsidP="00414566">
                      <w:pPr>
                        <w:spacing w:line="232" w:lineRule="auto"/>
                        <w:ind w:left="209"/>
                        <w:rPr>
                          <w:sz w:val="18"/>
                        </w:rPr>
                      </w:pPr>
                      <w:r w:rsidRPr="004E1359">
                        <w:rPr>
                          <w:sz w:val="18"/>
                        </w:rPr>
                        <w:t xml:space="preserve"> -dočasných rozdieloch súvisiacich s podielmi v dcérskych, spoločných a pridružených účtovných</w:t>
                      </w:r>
                    </w:p>
                    <w:p w14:paraId="2E11068D" w14:textId="77777777" w:rsidR="009536E6" w:rsidRPr="004E1359" w:rsidRDefault="009536E6" w:rsidP="00414566">
                      <w:pPr>
                        <w:spacing w:line="232" w:lineRule="auto"/>
                        <w:ind w:left="209"/>
                        <w:rPr>
                          <w:sz w:val="18"/>
                        </w:rPr>
                      </w:pPr>
                      <w:r w:rsidRPr="004E1359">
                        <w:rPr>
                          <w:sz w:val="18"/>
                        </w:rPr>
                        <w:t>jednotkách, ak Spoločnosť je schopná ovplyvniť vyrovnanie týchto dočasných rozdielov a je</w:t>
                      </w:r>
                    </w:p>
                    <w:p w14:paraId="5E3513EE" w14:textId="77777777" w:rsidR="009536E6" w:rsidRPr="004E1359" w:rsidRDefault="009536E6" w:rsidP="00414566">
                      <w:pPr>
                        <w:spacing w:line="232" w:lineRule="auto"/>
                        <w:ind w:left="209"/>
                        <w:rPr>
                          <w:sz w:val="18"/>
                        </w:rPr>
                      </w:pPr>
                      <w:r w:rsidRPr="004E1359">
                        <w:rPr>
                          <w:sz w:val="18"/>
                        </w:rPr>
                        <w:t>pravdepodobné, že tieto dočasné rozdiely nebudú vyrovnané v blízkej budúcnosti,</w:t>
                      </w:r>
                    </w:p>
                    <w:p w14:paraId="354A80F5" w14:textId="7787EA27" w:rsidR="009536E6" w:rsidRPr="004E1359" w:rsidRDefault="009536E6" w:rsidP="00414566">
                      <w:pPr>
                        <w:spacing w:line="232" w:lineRule="auto"/>
                        <w:ind w:left="209"/>
                        <w:rPr>
                          <w:sz w:val="18"/>
                        </w:rPr>
                      </w:pPr>
                      <w:r w:rsidRPr="004E1359">
                        <w:rPr>
                          <w:sz w:val="18"/>
                        </w:rPr>
                        <w:t xml:space="preserve"> -dočasných rozdieloch pri prvotnom zaúčtovaní </w:t>
                      </w:r>
                      <w:proofErr w:type="spellStart"/>
                      <w:r w:rsidRPr="004E1359">
                        <w:rPr>
                          <w:sz w:val="18"/>
                        </w:rPr>
                        <w:t>goodwillu</w:t>
                      </w:r>
                      <w:proofErr w:type="spellEnd"/>
                      <w:r w:rsidRPr="004E1359">
                        <w:rPr>
                          <w:sz w:val="18"/>
                        </w:rPr>
                        <w:t xml:space="preserve"> alebo záporného </w:t>
                      </w:r>
                      <w:proofErr w:type="spellStart"/>
                      <w:r w:rsidRPr="004E1359">
                        <w:rPr>
                          <w:sz w:val="18"/>
                        </w:rPr>
                        <w:t>goodwillu</w:t>
                      </w:r>
                      <w:proofErr w:type="spellEnd"/>
                      <w:r w:rsidRPr="004E1359">
                        <w:rPr>
                          <w:sz w:val="18"/>
                        </w:rPr>
                        <w:t>.</w:t>
                      </w:r>
                    </w:p>
                    <w:p w14:paraId="0641F546" w14:textId="77777777" w:rsidR="009536E6" w:rsidRPr="004E1359" w:rsidRDefault="009536E6" w:rsidP="00414566">
                      <w:pPr>
                        <w:spacing w:line="232" w:lineRule="auto"/>
                        <w:ind w:left="209"/>
                        <w:rPr>
                          <w:sz w:val="18"/>
                        </w:rPr>
                      </w:pPr>
                      <w:r w:rsidRPr="004E1359">
                        <w:rPr>
                          <w:sz w:val="18"/>
                        </w:rPr>
                        <w:t xml:space="preserve"> </w:t>
                      </w:r>
                    </w:p>
                    <w:p w14:paraId="2B6B2FBC" w14:textId="77777777" w:rsidR="009536E6" w:rsidRPr="004E1359" w:rsidRDefault="009536E6" w:rsidP="00414566">
                      <w:pPr>
                        <w:spacing w:line="232" w:lineRule="auto"/>
                        <w:ind w:left="209"/>
                        <w:rPr>
                          <w:sz w:val="18"/>
                        </w:rPr>
                      </w:pPr>
                      <w:r w:rsidRPr="004E1359">
                        <w:rPr>
                          <w:sz w:val="18"/>
                        </w:rPr>
                        <w:t>O odloženej daňovej pohľadávke z odpočítateľných dočasných rozdielov, z nevyužitých daňových strát</w:t>
                      </w:r>
                    </w:p>
                    <w:p w14:paraId="4A1306B4" w14:textId="77777777" w:rsidR="009536E6" w:rsidRPr="004E1359" w:rsidRDefault="009536E6" w:rsidP="00414566">
                      <w:pPr>
                        <w:spacing w:line="232" w:lineRule="auto"/>
                        <w:ind w:left="209"/>
                        <w:rPr>
                          <w:sz w:val="18"/>
                        </w:rPr>
                      </w:pPr>
                      <w:r w:rsidRPr="004E1359">
                        <w:rPr>
                          <w:sz w:val="18"/>
                        </w:rPr>
                        <w:t>a nevyužitých daňových odpočtov a iných daňových nárokov sa účtuje len vtedy, ak je pravdepodobné, že</w:t>
                      </w:r>
                    </w:p>
                    <w:p w14:paraId="56F50533" w14:textId="77777777" w:rsidR="009536E6" w:rsidRPr="004E1359" w:rsidRDefault="009536E6" w:rsidP="00414566">
                      <w:pPr>
                        <w:spacing w:line="232" w:lineRule="auto"/>
                        <w:ind w:left="209"/>
                        <w:rPr>
                          <w:sz w:val="18"/>
                        </w:rPr>
                      </w:pPr>
                      <w:r w:rsidRPr="004E1359">
                        <w:rPr>
                          <w:sz w:val="18"/>
                        </w:rPr>
                        <w:t>budúci základ dane, voči ktorému ich bude možné využiť, je dosiahnuteľný. Odložená daňová pohľadávka sa</w:t>
                      </w:r>
                    </w:p>
                    <w:p w14:paraId="10D55F41" w14:textId="77777777" w:rsidR="009536E6" w:rsidRPr="004E1359" w:rsidRDefault="009536E6" w:rsidP="00414566">
                      <w:pPr>
                        <w:spacing w:line="232" w:lineRule="auto"/>
                        <w:ind w:left="209"/>
                        <w:rPr>
                          <w:sz w:val="18"/>
                        </w:rPr>
                      </w:pPr>
                      <w:r w:rsidRPr="004E1359">
                        <w:rPr>
                          <w:sz w:val="18"/>
                        </w:rPr>
                        <w:t>preveruje ku každému dňu, ku ktorému sa zostavuje účtovná závierka a znižuje sa vo výške, v akej je</w:t>
                      </w:r>
                    </w:p>
                    <w:p w14:paraId="64B3FF67" w14:textId="77777777" w:rsidR="009536E6" w:rsidRPr="004E1359" w:rsidRDefault="009536E6" w:rsidP="00414566">
                      <w:pPr>
                        <w:spacing w:line="232" w:lineRule="auto"/>
                        <w:ind w:left="209"/>
                        <w:rPr>
                          <w:sz w:val="18"/>
                        </w:rPr>
                      </w:pPr>
                      <w:r w:rsidRPr="004E1359">
                        <w:rPr>
                          <w:sz w:val="18"/>
                        </w:rPr>
                        <w:t>nepravdepodobné, že základ dane z príjmov bude dosiahnutý.</w:t>
                      </w:r>
                    </w:p>
                    <w:p w14:paraId="6859F47F" w14:textId="77777777" w:rsidR="009536E6" w:rsidRPr="004E1359" w:rsidRDefault="009536E6" w:rsidP="00414566">
                      <w:pPr>
                        <w:spacing w:line="232" w:lineRule="auto"/>
                        <w:ind w:left="209"/>
                        <w:rPr>
                          <w:sz w:val="18"/>
                        </w:rPr>
                      </w:pPr>
                      <w:r w:rsidRPr="004E1359">
                        <w:rPr>
                          <w:sz w:val="18"/>
                        </w:rPr>
                        <w:t xml:space="preserve"> </w:t>
                      </w:r>
                    </w:p>
                    <w:p w14:paraId="5E05A36C" w14:textId="77777777" w:rsidR="009536E6" w:rsidRPr="004E1359" w:rsidRDefault="009536E6" w:rsidP="00414566">
                      <w:pPr>
                        <w:spacing w:line="232" w:lineRule="auto"/>
                        <w:ind w:left="209"/>
                        <w:rPr>
                          <w:sz w:val="18"/>
                        </w:rPr>
                      </w:pPr>
                      <w:r w:rsidRPr="004E1359">
                        <w:rPr>
                          <w:sz w:val="18"/>
                        </w:rPr>
                        <w:t>Pri výpočte odloženej dane sa použije sadzba dane z  príjmov, o  ktorej sa predpokladá, že bude platiť v čase</w:t>
                      </w:r>
                    </w:p>
                    <w:p w14:paraId="195B46AB" w14:textId="77777777" w:rsidR="009536E6" w:rsidRPr="004E1359" w:rsidRDefault="009536E6" w:rsidP="00414566">
                      <w:pPr>
                        <w:spacing w:line="232" w:lineRule="auto"/>
                        <w:ind w:left="209"/>
                        <w:rPr>
                          <w:sz w:val="18"/>
                        </w:rPr>
                      </w:pPr>
                      <w:r w:rsidRPr="004E1359">
                        <w:rPr>
                          <w:sz w:val="18"/>
                        </w:rPr>
                        <w:t>vyrovnania odloženej dane.</w:t>
                      </w:r>
                    </w:p>
                    <w:p w14:paraId="5DB2DF31" w14:textId="77777777" w:rsidR="009536E6" w:rsidRPr="004E1359" w:rsidRDefault="009536E6" w:rsidP="00414566">
                      <w:pPr>
                        <w:spacing w:line="232" w:lineRule="auto"/>
                        <w:ind w:left="209"/>
                        <w:rPr>
                          <w:sz w:val="18"/>
                        </w:rPr>
                      </w:pPr>
                      <w:r w:rsidRPr="004E1359">
                        <w:rPr>
                          <w:sz w:val="18"/>
                        </w:rPr>
                        <w:t xml:space="preserve"> </w:t>
                      </w:r>
                    </w:p>
                    <w:p w14:paraId="3229492C" w14:textId="77777777" w:rsidR="009536E6" w:rsidRPr="004E1359" w:rsidRDefault="009536E6" w:rsidP="00414566">
                      <w:pPr>
                        <w:spacing w:line="232" w:lineRule="auto"/>
                        <w:ind w:left="209"/>
                        <w:rPr>
                          <w:sz w:val="18"/>
                        </w:rPr>
                      </w:pPr>
                      <w:r w:rsidRPr="004E1359">
                        <w:rPr>
                          <w:sz w:val="18"/>
                        </w:rPr>
                        <w:t>V súvahe sa odložená daňová pohľadávka a  odložený daňový záväzok vykazujú samostatne. Ak sa vzťahujú na</w:t>
                      </w:r>
                    </w:p>
                    <w:p w14:paraId="74E8E5D0" w14:textId="77777777" w:rsidR="009536E6" w:rsidRPr="004E1359" w:rsidRDefault="009536E6" w:rsidP="00414566">
                      <w:pPr>
                        <w:spacing w:line="232" w:lineRule="auto"/>
                        <w:ind w:left="209"/>
                        <w:rPr>
                          <w:sz w:val="18"/>
                        </w:rPr>
                      </w:pPr>
                      <w:r w:rsidRPr="004E1359">
                        <w:rPr>
                          <w:sz w:val="18"/>
                        </w:rPr>
                        <w:t>odloženú daň z príjmov toho istého daňovníka a ide o ten istý daňový úrad, môže sa vykázať len výsledný</w:t>
                      </w:r>
                    </w:p>
                    <w:p w14:paraId="25C54BAF" w14:textId="77777777" w:rsidR="009536E6" w:rsidRPr="004E1359" w:rsidRDefault="009536E6" w:rsidP="00414566">
                      <w:pPr>
                        <w:spacing w:line="232" w:lineRule="auto"/>
                        <w:ind w:left="209"/>
                        <w:rPr>
                          <w:sz w:val="18"/>
                        </w:rPr>
                      </w:pPr>
                      <w:r w:rsidRPr="004E1359">
                        <w:rPr>
                          <w:sz w:val="18"/>
                        </w:rPr>
                        <w:t>zostatok účtu 481 – Odložený daňový záväzok a odložená daňová pohľadávka.</w:t>
                      </w:r>
                    </w:p>
                    <w:p w14:paraId="1CF53A70" w14:textId="77777777" w:rsidR="009536E6" w:rsidRPr="004E1359" w:rsidRDefault="009536E6" w:rsidP="00414566">
                      <w:pPr>
                        <w:spacing w:line="232" w:lineRule="auto"/>
                        <w:ind w:left="209"/>
                        <w:rPr>
                          <w:sz w:val="18"/>
                        </w:rPr>
                      </w:pPr>
                      <w:r w:rsidRPr="004E1359">
                        <w:rPr>
                          <w:sz w:val="18"/>
                        </w:rPr>
                        <w:t xml:space="preserve"> </w:t>
                      </w:r>
                    </w:p>
                    <w:p w14:paraId="0D59DBFC" w14:textId="77777777" w:rsidR="009536E6" w:rsidRDefault="009536E6" w:rsidP="00D43A06">
                      <w:pPr>
                        <w:rPr>
                          <w:sz w:val="18"/>
                          <w:szCs w:val="18"/>
                        </w:rPr>
                      </w:pPr>
                    </w:p>
                    <w:p w14:paraId="4B58F876" w14:textId="77777777" w:rsidR="009536E6" w:rsidRPr="00D43A06" w:rsidRDefault="009536E6" w:rsidP="00EF1A61">
                      <w:pPr>
                        <w:rPr>
                          <w:sz w:val="18"/>
                          <w:szCs w:val="18"/>
                        </w:rPr>
                      </w:pPr>
                    </w:p>
                  </w:txbxContent>
                </v:textbox>
              </v:shape>
            </w:pict>
          </mc:Fallback>
        </mc:AlternateContent>
      </w:r>
    </w:p>
    <w:p w14:paraId="2BB6CB42" w14:textId="3950FF5D" w:rsidR="00EF1A61" w:rsidRDefault="00EF1A61">
      <w:pPr>
        <w:pStyle w:val="Zkladntext"/>
        <w:rPr>
          <w:sz w:val="20"/>
        </w:rPr>
      </w:pPr>
    </w:p>
    <w:p w14:paraId="1EA076D3" w14:textId="77777777" w:rsidR="00EF1A61" w:rsidRDefault="00EF1A61">
      <w:pPr>
        <w:pStyle w:val="Zkladntext"/>
        <w:rPr>
          <w:sz w:val="20"/>
        </w:rPr>
      </w:pPr>
    </w:p>
    <w:p w14:paraId="0CFB39F2" w14:textId="77777777" w:rsidR="00EF1A61" w:rsidRDefault="00EF1A61">
      <w:pPr>
        <w:pStyle w:val="Zkladntext"/>
        <w:rPr>
          <w:sz w:val="20"/>
        </w:rPr>
      </w:pPr>
    </w:p>
    <w:p w14:paraId="1CEAC2B9" w14:textId="77777777" w:rsidR="00EF1A61" w:rsidRDefault="00EF1A61">
      <w:pPr>
        <w:pStyle w:val="Zkladntext"/>
        <w:rPr>
          <w:sz w:val="20"/>
        </w:rPr>
      </w:pPr>
    </w:p>
    <w:p w14:paraId="753CE375" w14:textId="77777777" w:rsidR="00EF1A61" w:rsidRDefault="00EF1A61">
      <w:pPr>
        <w:pStyle w:val="Zkladntext"/>
        <w:rPr>
          <w:sz w:val="20"/>
        </w:rPr>
      </w:pPr>
    </w:p>
    <w:p w14:paraId="3BEEFECF" w14:textId="77777777" w:rsidR="00EF1A61" w:rsidRDefault="00EF1A61">
      <w:pPr>
        <w:pStyle w:val="Zkladntext"/>
        <w:rPr>
          <w:sz w:val="20"/>
        </w:rPr>
      </w:pPr>
    </w:p>
    <w:p w14:paraId="5AB2160D" w14:textId="77777777" w:rsidR="00EF1A61" w:rsidRDefault="00EF1A61">
      <w:pPr>
        <w:pStyle w:val="Zkladntext"/>
        <w:rPr>
          <w:sz w:val="20"/>
        </w:rPr>
      </w:pPr>
    </w:p>
    <w:p w14:paraId="7D04DC2B" w14:textId="77777777" w:rsidR="00EF1A61" w:rsidRDefault="00EF1A61">
      <w:pPr>
        <w:pStyle w:val="Zkladntext"/>
        <w:rPr>
          <w:sz w:val="20"/>
        </w:rPr>
      </w:pPr>
    </w:p>
    <w:p w14:paraId="3E7F4998" w14:textId="77777777" w:rsidR="00EF1A61" w:rsidRDefault="00EF1A61">
      <w:pPr>
        <w:pStyle w:val="Zkladntext"/>
        <w:rPr>
          <w:sz w:val="20"/>
        </w:rPr>
      </w:pPr>
    </w:p>
    <w:p w14:paraId="34371C51" w14:textId="77777777" w:rsidR="00EF1A61" w:rsidRDefault="00EF1A61">
      <w:pPr>
        <w:pStyle w:val="Zkladntext"/>
        <w:rPr>
          <w:sz w:val="20"/>
        </w:rPr>
      </w:pPr>
    </w:p>
    <w:p w14:paraId="41462FEF" w14:textId="77777777" w:rsidR="00EF1A61" w:rsidRDefault="00EF1A61">
      <w:pPr>
        <w:pStyle w:val="Zkladntext"/>
        <w:rPr>
          <w:sz w:val="20"/>
        </w:rPr>
      </w:pPr>
    </w:p>
    <w:p w14:paraId="3CA9BBDE" w14:textId="77777777" w:rsidR="00EF1A61" w:rsidRDefault="00EF1A61">
      <w:pPr>
        <w:pStyle w:val="Zkladntext"/>
        <w:rPr>
          <w:sz w:val="20"/>
        </w:rPr>
      </w:pPr>
    </w:p>
    <w:p w14:paraId="5698F788" w14:textId="77777777" w:rsidR="00EF1A61" w:rsidRDefault="00EF1A61">
      <w:pPr>
        <w:pStyle w:val="Zkladntext"/>
        <w:rPr>
          <w:sz w:val="20"/>
        </w:rPr>
      </w:pPr>
    </w:p>
    <w:p w14:paraId="455D0BF9" w14:textId="77777777" w:rsidR="00EF1A61" w:rsidRDefault="00EF1A61">
      <w:pPr>
        <w:pStyle w:val="Zkladntext"/>
        <w:rPr>
          <w:sz w:val="20"/>
        </w:rPr>
      </w:pPr>
    </w:p>
    <w:p w14:paraId="1DA13B0E" w14:textId="77777777" w:rsidR="00EF1A61" w:rsidRDefault="00EF1A61">
      <w:pPr>
        <w:pStyle w:val="Zkladntext"/>
        <w:rPr>
          <w:sz w:val="20"/>
        </w:rPr>
      </w:pPr>
    </w:p>
    <w:p w14:paraId="4D635BA1" w14:textId="77777777" w:rsidR="00EF1A61" w:rsidRDefault="00EF1A61">
      <w:pPr>
        <w:pStyle w:val="Zkladntext"/>
        <w:rPr>
          <w:sz w:val="20"/>
        </w:rPr>
      </w:pPr>
    </w:p>
    <w:p w14:paraId="77BF1DA1" w14:textId="77777777" w:rsidR="00EF1A61" w:rsidRDefault="00EF1A61">
      <w:pPr>
        <w:pStyle w:val="Zkladntext"/>
        <w:rPr>
          <w:sz w:val="20"/>
        </w:rPr>
      </w:pPr>
    </w:p>
    <w:p w14:paraId="79E0AA23" w14:textId="77777777" w:rsidR="00EF1A61" w:rsidRDefault="00EF1A61">
      <w:pPr>
        <w:pStyle w:val="Zkladntext"/>
        <w:rPr>
          <w:sz w:val="20"/>
        </w:rPr>
      </w:pPr>
    </w:p>
    <w:p w14:paraId="3AEBFC46" w14:textId="77777777" w:rsidR="00EF1A61" w:rsidRDefault="00EF1A61">
      <w:pPr>
        <w:pStyle w:val="Zkladntext"/>
        <w:rPr>
          <w:sz w:val="20"/>
        </w:rPr>
      </w:pPr>
    </w:p>
    <w:p w14:paraId="0A39D124" w14:textId="77777777" w:rsidR="00EF1A61" w:rsidRDefault="00EF1A61">
      <w:pPr>
        <w:pStyle w:val="Zkladntext"/>
        <w:rPr>
          <w:sz w:val="20"/>
        </w:rPr>
      </w:pPr>
    </w:p>
    <w:p w14:paraId="6718FF08" w14:textId="77777777" w:rsidR="00EF1A61" w:rsidRDefault="00EF1A61">
      <w:pPr>
        <w:pStyle w:val="Zkladntext"/>
        <w:rPr>
          <w:sz w:val="20"/>
        </w:rPr>
      </w:pPr>
    </w:p>
    <w:p w14:paraId="44FCD582" w14:textId="77777777" w:rsidR="00EF1A61" w:rsidRDefault="00EF1A61">
      <w:pPr>
        <w:pStyle w:val="Zkladntext"/>
        <w:rPr>
          <w:sz w:val="20"/>
        </w:rPr>
      </w:pPr>
    </w:p>
    <w:p w14:paraId="3297C2E1" w14:textId="77777777" w:rsidR="00EF1A61" w:rsidRDefault="00EF1A61">
      <w:pPr>
        <w:pStyle w:val="Zkladntext"/>
        <w:rPr>
          <w:sz w:val="20"/>
        </w:rPr>
      </w:pPr>
    </w:p>
    <w:p w14:paraId="031C05BD" w14:textId="77777777" w:rsidR="00EF1A61" w:rsidRDefault="00EF1A61">
      <w:pPr>
        <w:pStyle w:val="Zkladntext"/>
        <w:rPr>
          <w:sz w:val="20"/>
        </w:rPr>
      </w:pPr>
    </w:p>
    <w:p w14:paraId="6514C886" w14:textId="77777777" w:rsidR="00EF1A61" w:rsidRDefault="00EF1A61">
      <w:pPr>
        <w:pStyle w:val="Zkladntext"/>
        <w:rPr>
          <w:sz w:val="20"/>
        </w:rPr>
      </w:pPr>
    </w:p>
    <w:p w14:paraId="695DA49B" w14:textId="77777777" w:rsidR="00EF1A61" w:rsidRDefault="00EF1A61">
      <w:pPr>
        <w:pStyle w:val="Zkladntext"/>
        <w:rPr>
          <w:sz w:val="20"/>
        </w:rPr>
      </w:pPr>
    </w:p>
    <w:p w14:paraId="4880BCAE" w14:textId="77777777" w:rsidR="00EF1A61" w:rsidRDefault="00EF1A61">
      <w:pPr>
        <w:pStyle w:val="Zkladntext"/>
        <w:rPr>
          <w:sz w:val="20"/>
        </w:rPr>
      </w:pPr>
    </w:p>
    <w:p w14:paraId="0DD3280B" w14:textId="77777777" w:rsidR="00EF1A61" w:rsidRDefault="00EF1A61">
      <w:pPr>
        <w:pStyle w:val="Zkladntext"/>
        <w:rPr>
          <w:sz w:val="20"/>
        </w:rPr>
      </w:pPr>
    </w:p>
    <w:p w14:paraId="78B3F6C0" w14:textId="77777777" w:rsidR="00EF1A61" w:rsidRDefault="00EF1A61">
      <w:pPr>
        <w:pStyle w:val="Zkladntext"/>
        <w:rPr>
          <w:sz w:val="20"/>
        </w:rPr>
      </w:pPr>
    </w:p>
    <w:p w14:paraId="2B0E0BE7" w14:textId="77777777" w:rsidR="00EF1A61" w:rsidRDefault="00EF1A61">
      <w:pPr>
        <w:pStyle w:val="Zkladntext"/>
        <w:rPr>
          <w:sz w:val="20"/>
        </w:rPr>
      </w:pPr>
    </w:p>
    <w:p w14:paraId="54EB62FA" w14:textId="77777777" w:rsidR="00EF1A61" w:rsidRDefault="00EF1A61">
      <w:pPr>
        <w:pStyle w:val="Zkladntext"/>
        <w:rPr>
          <w:sz w:val="20"/>
        </w:rPr>
      </w:pPr>
    </w:p>
    <w:p w14:paraId="6540E44A" w14:textId="77777777" w:rsidR="00EF1A61" w:rsidRDefault="00EF1A61">
      <w:pPr>
        <w:pStyle w:val="Zkladntext"/>
        <w:rPr>
          <w:sz w:val="20"/>
        </w:rPr>
      </w:pPr>
    </w:p>
    <w:p w14:paraId="0582D210" w14:textId="77777777" w:rsidR="00EF1A61" w:rsidRDefault="00EF1A61">
      <w:pPr>
        <w:pStyle w:val="Zkladntext"/>
        <w:rPr>
          <w:sz w:val="20"/>
        </w:rPr>
      </w:pPr>
    </w:p>
    <w:p w14:paraId="06C167DD" w14:textId="77777777" w:rsidR="00EF1A61" w:rsidRDefault="00EF1A61">
      <w:pPr>
        <w:pStyle w:val="Zkladntext"/>
        <w:rPr>
          <w:sz w:val="20"/>
        </w:rPr>
      </w:pPr>
    </w:p>
    <w:p w14:paraId="44BA37AA" w14:textId="77777777" w:rsidR="00EF1A61" w:rsidRDefault="00EF1A61">
      <w:pPr>
        <w:pStyle w:val="Zkladntext"/>
        <w:rPr>
          <w:sz w:val="20"/>
        </w:rPr>
      </w:pPr>
    </w:p>
    <w:p w14:paraId="36F65F4F" w14:textId="77777777" w:rsidR="00EF1A61" w:rsidRDefault="00EF1A61">
      <w:pPr>
        <w:pStyle w:val="Zkladntext"/>
        <w:rPr>
          <w:sz w:val="20"/>
        </w:rPr>
      </w:pPr>
    </w:p>
    <w:p w14:paraId="24B3186B" w14:textId="77777777" w:rsidR="00EF1A61" w:rsidRDefault="00EF1A61">
      <w:pPr>
        <w:pStyle w:val="Zkladntext"/>
        <w:rPr>
          <w:sz w:val="20"/>
        </w:rPr>
      </w:pPr>
    </w:p>
    <w:p w14:paraId="05BC75A0" w14:textId="77777777" w:rsidR="00EF1A61" w:rsidRDefault="00EF1A61">
      <w:pPr>
        <w:pStyle w:val="Zkladntext"/>
        <w:rPr>
          <w:sz w:val="20"/>
        </w:rPr>
      </w:pPr>
    </w:p>
    <w:p w14:paraId="29F929CF" w14:textId="77777777" w:rsidR="00EF1A61" w:rsidRDefault="00EF1A61">
      <w:pPr>
        <w:pStyle w:val="Zkladntext"/>
        <w:rPr>
          <w:sz w:val="20"/>
        </w:rPr>
      </w:pPr>
    </w:p>
    <w:p w14:paraId="56C5A3E5" w14:textId="77777777" w:rsidR="00EF1A61" w:rsidRDefault="00EF1A61">
      <w:pPr>
        <w:pStyle w:val="Zkladntext"/>
        <w:rPr>
          <w:sz w:val="20"/>
        </w:rPr>
      </w:pPr>
    </w:p>
    <w:p w14:paraId="772D5CC8" w14:textId="77777777" w:rsidR="00EF1A61" w:rsidRDefault="00EF1A61">
      <w:pPr>
        <w:pStyle w:val="Zkladntext"/>
        <w:rPr>
          <w:sz w:val="20"/>
        </w:rPr>
      </w:pPr>
    </w:p>
    <w:p w14:paraId="224D67A2" w14:textId="77777777" w:rsidR="00EF1A61" w:rsidRDefault="00EF1A61">
      <w:pPr>
        <w:pStyle w:val="Zkladntext"/>
        <w:rPr>
          <w:sz w:val="20"/>
        </w:rPr>
      </w:pPr>
    </w:p>
    <w:p w14:paraId="0E8D78D0" w14:textId="77777777" w:rsidR="00EF1A61" w:rsidRDefault="00EF1A61">
      <w:pPr>
        <w:pStyle w:val="Zkladntext"/>
        <w:rPr>
          <w:sz w:val="20"/>
        </w:rPr>
      </w:pPr>
    </w:p>
    <w:p w14:paraId="64607790" w14:textId="77777777" w:rsidR="00EF1A61" w:rsidRDefault="00EF1A61">
      <w:pPr>
        <w:pStyle w:val="Zkladntext"/>
        <w:rPr>
          <w:sz w:val="20"/>
        </w:rPr>
      </w:pPr>
    </w:p>
    <w:p w14:paraId="63D7AB66" w14:textId="77777777" w:rsidR="00EF1A61" w:rsidRDefault="00EF1A61">
      <w:pPr>
        <w:pStyle w:val="Zkladntext"/>
        <w:rPr>
          <w:sz w:val="20"/>
        </w:rPr>
      </w:pPr>
    </w:p>
    <w:p w14:paraId="63D74AF5" w14:textId="77777777" w:rsidR="00EF1A61" w:rsidRDefault="00EF1A61">
      <w:pPr>
        <w:pStyle w:val="Zkladntext"/>
        <w:rPr>
          <w:sz w:val="20"/>
        </w:rPr>
      </w:pPr>
    </w:p>
    <w:p w14:paraId="55639037" w14:textId="77777777" w:rsidR="00EF1A61" w:rsidRDefault="00EF1A61">
      <w:pPr>
        <w:pStyle w:val="Zkladntext"/>
        <w:rPr>
          <w:sz w:val="20"/>
        </w:rPr>
      </w:pPr>
    </w:p>
    <w:p w14:paraId="67A06771" w14:textId="77777777" w:rsidR="00EF1A61" w:rsidRDefault="00EF1A61">
      <w:pPr>
        <w:pStyle w:val="Zkladntext"/>
        <w:rPr>
          <w:sz w:val="20"/>
        </w:rPr>
      </w:pPr>
    </w:p>
    <w:p w14:paraId="0FAD559C" w14:textId="77777777" w:rsidR="00EF1A61" w:rsidRDefault="00EF1A61">
      <w:pPr>
        <w:pStyle w:val="Zkladntext"/>
        <w:rPr>
          <w:sz w:val="20"/>
        </w:rPr>
      </w:pPr>
    </w:p>
    <w:p w14:paraId="07BA094F" w14:textId="77777777" w:rsidR="00EF1A61" w:rsidRDefault="00EF1A61">
      <w:pPr>
        <w:pStyle w:val="Zkladntext"/>
        <w:rPr>
          <w:sz w:val="20"/>
        </w:rPr>
      </w:pPr>
    </w:p>
    <w:p w14:paraId="0703C1B1" w14:textId="77777777" w:rsidR="00EF1A61" w:rsidRDefault="00EF1A61">
      <w:pPr>
        <w:pStyle w:val="Zkladntext"/>
        <w:rPr>
          <w:sz w:val="20"/>
        </w:rPr>
      </w:pPr>
    </w:p>
    <w:p w14:paraId="362A5A4D" w14:textId="77777777" w:rsidR="00EF1A61" w:rsidRDefault="00EF1A61">
      <w:pPr>
        <w:pStyle w:val="Zkladntext"/>
        <w:rPr>
          <w:sz w:val="20"/>
        </w:rPr>
      </w:pPr>
    </w:p>
    <w:p w14:paraId="11D6FBE4" w14:textId="77777777" w:rsidR="00EF1A61" w:rsidRDefault="00EF1A61">
      <w:pPr>
        <w:pStyle w:val="Zkladntext"/>
        <w:rPr>
          <w:sz w:val="20"/>
        </w:rPr>
      </w:pPr>
    </w:p>
    <w:p w14:paraId="7F8A0AFA" w14:textId="77777777" w:rsidR="00EF1A61" w:rsidRDefault="00EF1A61">
      <w:pPr>
        <w:pStyle w:val="Zkladntext"/>
        <w:rPr>
          <w:sz w:val="20"/>
        </w:rPr>
      </w:pPr>
    </w:p>
    <w:p w14:paraId="6DD41F04" w14:textId="77777777" w:rsidR="00EF1A61" w:rsidRDefault="00EF1A61">
      <w:pPr>
        <w:pStyle w:val="Zkladntext"/>
        <w:rPr>
          <w:sz w:val="20"/>
        </w:rPr>
      </w:pPr>
    </w:p>
    <w:p w14:paraId="7DB6C294" w14:textId="77777777" w:rsidR="00EF1A61" w:rsidRDefault="00EF1A61">
      <w:pPr>
        <w:pStyle w:val="Zkladntext"/>
        <w:rPr>
          <w:sz w:val="20"/>
        </w:rPr>
      </w:pPr>
    </w:p>
    <w:p w14:paraId="675397C8" w14:textId="77777777" w:rsidR="00EF1A61" w:rsidRDefault="00EF1A61">
      <w:pPr>
        <w:pStyle w:val="Zkladntext"/>
        <w:rPr>
          <w:sz w:val="20"/>
        </w:rPr>
      </w:pPr>
    </w:p>
    <w:p w14:paraId="0CF2C2C7" w14:textId="77777777" w:rsidR="00EF1A61" w:rsidRDefault="00EF1A61">
      <w:pPr>
        <w:pStyle w:val="Zkladntext"/>
        <w:rPr>
          <w:sz w:val="20"/>
        </w:rPr>
      </w:pPr>
    </w:p>
    <w:p w14:paraId="58270E14" w14:textId="77777777" w:rsidR="00EF1A61" w:rsidRDefault="00EF1A61">
      <w:pPr>
        <w:pStyle w:val="Zkladntext"/>
        <w:rPr>
          <w:sz w:val="20"/>
        </w:rPr>
      </w:pPr>
    </w:p>
    <w:p w14:paraId="6D540189" w14:textId="77777777" w:rsidR="00EF1A61" w:rsidRDefault="00EF1A61">
      <w:pPr>
        <w:pStyle w:val="Zkladntext"/>
        <w:rPr>
          <w:sz w:val="20"/>
        </w:rPr>
      </w:pPr>
    </w:p>
    <w:p w14:paraId="4ACBD0AA" w14:textId="77777777" w:rsidR="00EF1A61" w:rsidRDefault="00EF1A61">
      <w:pPr>
        <w:pStyle w:val="Zkladntext"/>
        <w:rPr>
          <w:sz w:val="20"/>
        </w:rPr>
      </w:pPr>
    </w:p>
    <w:p w14:paraId="0810F92E" w14:textId="77777777" w:rsidR="00EF1A61" w:rsidRDefault="00EF1A61">
      <w:pPr>
        <w:pStyle w:val="Zkladntext"/>
        <w:rPr>
          <w:sz w:val="20"/>
        </w:rPr>
      </w:pPr>
    </w:p>
    <w:p w14:paraId="0E341103" w14:textId="77777777" w:rsidR="00EF1A61" w:rsidRDefault="00EF1A61">
      <w:pPr>
        <w:pStyle w:val="Zkladntext"/>
        <w:rPr>
          <w:sz w:val="20"/>
        </w:rPr>
      </w:pPr>
    </w:p>
    <w:p w14:paraId="7E7D5583" w14:textId="77777777" w:rsidR="00EF1A61" w:rsidRDefault="00EF1A61">
      <w:pPr>
        <w:pStyle w:val="Zkladntext"/>
        <w:rPr>
          <w:sz w:val="20"/>
        </w:rPr>
      </w:pPr>
    </w:p>
    <w:p w14:paraId="29466FFD" w14:textId="4D30EAF6" w:rsidR="00EF1A61" w:rsidRDefault="00EF1A61">
      <w:pPr>
        <w:pStyle w:val="Zkladntext"/>
        <w:rPr>
          <w:sz w:val="20"/>
        </w:rPr>
      </w:pPr>
    </w:p>
    <w:p w14:paraId="14F72D2B" w14:textId="2853A034" w:rsidR="0069190C" w:rsidRDefault="0069190C">
      <w:pPr>
        <w:pStyle w:val="Zkladntext"/>
        <w:spacing w:before="5"/>
        <w:rPr>
          <w:sz w:val="20"/>
        </w:rPr>
      </w:pPr>
    </w:p>
    <w:p w14:paraId="0E42F7E2" w14:textId="779088FF" w:rsidR="002E58FA" w:rsidRDefault="00714D87">
      <w:pPr>
        <w:pStyle w:val="Zkladntext"/>
        <w:spacing w:before="5"/>
        <w:rPr>
          <w:sz w:val="20"/>
        </w:rPr>
      </w:pPr>
      <w:r>
        <w:rPr>
          <w:noProof/>
          <w:sz w:val="20"/>
        </w:rPr>
        <mc:AlternateContent>
          <mc:Choice Requires="wps">
            <w:drawing>
              <wp:anchor distT="0" distB="0" distL="114300" distR="114300" simplePos="0" relativeHeight="251692032" behindDoc="0" locked="0" layoutInCell="1" allowOverlap="1" wp14:anchorId="45A2D322" wp14:editId="17E46765">
                <wp:simplePos x="0" y="0"/>
                <wp:positionH relativeFrom="column">
                  <wp:posOffset>114300</wp:posOffset>
                </wp:positionH>
                <wp:positionV relativeFrom="paragraph">
                  <wp:posOffset>14816</wp:posOffset>
                </wp:positionV>
                <wp:extent cx="6678295" cy="2912533"/>
                <wp:effectExtent l="0" t="0" r="27305" b="21590"/>
                <wp:wrapNone/>
                <wp:docPr id="51" name="Text Box 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78295" cy="2912533"/>
                        </a:xfrm>
                        <a:prstGeom prst="rect">
                          <a:avLst/>
                        </a:prstGeom>
                        <a:solidFill>
                          <a:srgbClr val="FFFFFF"/>
                        </a:solidFill>
                        <a:ln w="9525">
                          <a:solidFill>
                            <a:srgbClr val="000000"/>
                          </a:solidFill>
                          <a:miter lim="800000"/>
                          <a:headEnd/>
                          <a:tailEnd/>
                        </a:ln>
                      </wps:spPr>
                      <wps:txbx>
                        <w:txbxContent>
                          <w:p w14:paraId="5B7FFBC1" w14:textId="77777777" w:rsidR="005F5DEE" w:rsidRPr="004E1359" w:rsidRDefault="005F5DEE" w:rsidP="005F5DEE">
                            <w:pPr>
                              <w:spacing w:line="232" w:lineRule="auto"/>
                              <w:ind w:left="209"/>
                              <w:rPr>
                                <w:sz w:val="18"/>
                              </w:rPr>
                            </w:pPr>
                            <w:r w:rsidRPr="004E1359">
                              <w:rPr>
                                <w:sz w:val="18"/>
                              </w:rPr>
                              <w:t>Výnosy</w:t>
                            </w:r>
                          </w:p>
                          <w:p w14:paraId="57EA007D" w14:textId="77777777" w:rsidR="005F5DEE" w:rsidRPr="004E1359" w:rsidRDefault="005F5DEE" w:rsidP="005F5DEE">
                            <w:pPr>
                              <w:spacing w:line="232" w:lineRule="auto"/>
                              <w:ind w:left="209"/>
                              <w:rPr>
                                <w:sz w:val="18"/>
                              </w:rPr>
                            </w:pPr>
                            <w:r w:rsidRPr="004E1359">
                              <w:rPr>
                                <w:sz w:val="18"/>
                              </w:rPr>
                              <w:t>Tržby za vlastné výkony a tovar neobsahujú daň z pridanej hodnoty. Sú tiež znížené o zľavy a zrážky (rabaty,</w:t>
                            </w:r>
                          </w:p>
                          <w:p w14:paraId="4721B265" w14:textId="77777777" w:rsidR="005F5DEE" w:rsidRPr="004E1359" w:rsidRDefault="005F5DEE" w:rsidP="005F5DEE">
                            <w:pPr>
                              <w:spacing w:line="232" w:lineRule="auto"/>
                              <w:ind w:left="209"/>
                              <w:rPr>
                                <w:sz w:val="18"/>
                              </w:rPr>
                            </w:pPr>
                            <w:r w:rsidRPr="004E1359">
                              <w:rPr>
                                <w:sz w:val="18"/>
                              </w:rPr>
                              <w:t>bonusy, skontá, dobropisy a pod.), bez ohľadu na to, či zákazník mal vopred na zľavu nárok, alebo či ide</w:t>
                            </w:r>
                          </w:p>
                          <w:p w14:paraId="72C5B79C" w14:textId="77777777" w:rsidR="005F5DEE" w:rsidRPr="004E1359" w:rsidRDefault="005F5DEE" w:rsidP="005F5DEE">
                            <w:pPr>
                              <w:spacing w:line="232" w:lineRule="auto"/>
                              <w:ind w:left="209"/>
                              <w:rPr>
                                <w:sz w:val="18"/>
                              </w:rPr>
                            </w:pPr>
                            <w:r w:rsidRPr="004E1359">
                              <w:rPr>
                                <w:sz w:val="18"/>
                              </w:rPr>
                              <w:t>o dodatočne uznanú zľavu.</w:t>
                            </w:r>
                          </w:p>
                          <w:p w14:paraId="2621E398" w14:textId="77777777" w:rsidR="005F5DEE" w:rsidRPr="004E1359" w:rsidRDefault="005F5DEE" w:rsidP="005F5DEE">
                            <w:pPr>
                              <w:spacing w:line="232" w:lineRule="auto"/>
                              <w:ind w:left="209"/>
                              <w:rPr>
                                <w:sz w:val="18"/>
                              </w:rPr>
                            </w:pPr>
                            <w:r w:rsidRPr="004E1359">
                              <w:rPr>
                                <w:sz w:val="18"/>
                              </w:rPr>
                              <w:t>Tržby z predaja výrobkov a tovaru sa vykazujú v deň splnenia dodávky podľa Obchodného zákonníka, podľa</w:t>
                            </w:r>
                          </w:p>
                          <w:p w14:paraId="7D2504DF" w14:textId="77777777" w:rsidR="005F5DEE" w:rsidRPr="004E1359" w:rsidRDefault="005F5DEE" w:rsidP="005F5DEE">
                            <w:pPr>
                              <w:spacing w:line="232" w:lineRule="auto"/>
                              <w:ind w:left="209"/>
                              <w:rPr>
                                <w:sz w:val="18"/>
                              </w:rPr>
                            </w:pPr>
                            <w:r w:rsidRPr="004E1359">
                              <w:rPr>
                                <w:sz w:val="18"/>
                              </w:rPr>
                              <w:t>Incoterms alebo iných podmienok dohodnutých v zmluve.</w:t>
                            </w:r>
                          </w:p>
                          <w:p w14:paraId="1038EA3B" w14:textId="77777777" w:rsidR="005F5DEE" w:rsidRPr="004E1359" w:rsidRDefault="005F5DEE" w:rsidP="005F5DEE">
                            <w:pPr>
                              <w:spacing w:line="232" w:lineRule="auto"/>
                              <w:ind w:left="209"/>
                              <w:rPr>
                                <w:sz w:val="18"/>
                              </w:rPr>
                            </w:pPr>
                            <w:r w:rsidRPr="004E1359">
                              <w:rPr>
                                <w:sz w:val="18"/>
                              </w:rPr>
                              <w:t>Tržby z predaja služieb sa vykazujú v účtovnom období, v ktorom boli služby poskytnuté.</w:t>
                            </w:r>
                          </w:p>
                          <w:p w14:paraId="727E9FCA" w14:textId="77777777" w:rsidR="005F5DEE" w:rsidRPr="004E1359" w:rsidRDefault="005F5DEE" w:rsidP="005F5DEE">
                            <w:pPr>
                              <w:spacing w:line="232" w:lineRule="auto"/>
                              <w:ind w:left="209"/>
                              <w:rPr>
                                <w:sz w:val="18"/>
                              </w:rPr>
                            </w:pPr>
                            <w:r w:rsidRPr="004E1359">
                              <w:rPr>
                                <w:sz w:val="18"/>
                              </w:rPr>
                              <w:t>Výnosové úroky sa účtujú rovnomerne v účtovných obdobiach, ktorých sa vecne a časovo týkajú.</w:t>
                            </w:r>
                          </w:p>
                          <w:p w14:paraId="5F36FC75" w14:textId="77777777" w:rsidR="005F5DEE" w:rsidRDefault="005F5DEE" w:rsidP="005F5DEE">
                            <w:pPr>
                              <w:spacing w:line="232" w:lineRule="auto"/>
                              <w:rPr>
                                <w:sz w:val="18"/>
                              </w:rPr>
                            </w:pPr>
                          </w:p>
                          <w:p w14:paraId="32962123" w14:textId="686A9F33" w:rsidR="009536E6" w:rsidRPr="004E1359" w:rsidRDefault="009536E6" w:rsidP="00414566">
                            <w:pPr>
                              <w:spacing w:line="232" w:lineRule="auto"/>
                              <w:ind w:left="209"/>
                              <w:rPr>
                                <w:sz w:val="18"/>
                              </w:rPr>
                            </w:pPr>
                            <w:r w:rsidRPr="004E1359">
                              <w:rPr>
                                <w:sz w:val="18"/>
                              </w:rPr>
                              <w:t>Porovnateľné údaje</w:t>
                            </w:r>
                          </w:p>
                          <w:p w14:paraId="4482152E" w14:textId="77777777" w:rsidR="009536E6" w:rsidRPr="004E1359" w:rsidRDefault="009536E6" w:rsidP="00414566">
                            <w:pPr>
                              <w:spacing w:line="232" w:lineRule="auto"/>
                              <w:ind w:left="209"/>
                              <w:rPr>
                                <w:sz w:val="18"/>
                              </w:rPr>
                            </w:pPr>
                            <w:r w:rsidRPr="004E1359">
                              <w:rPr>
                                <w:sz w:val="18"/>
                              </w:rPr>
                              <w:t>Ak v dôsledku zmeny účtovných metód a účtovných zásad nie sú hodnoty za bezprostredne predchádzajúce</w:t>
                            </w:r>
                          </w:p>
                          <w:p w14:paraId="4D735AE7" w14:textId="77777777" w:rsidR="009536E6" w:rsidRPr="004E1359" w:rsidRDefault="009536E6" w:rsidP="00414566">
                            <w:pPr>
                              <w:spacing w:line="232" w:lineRule="auto"/>
                              <w:ind w:left="209"/>
                              <w:rPr>
                                <w:sz w:val="18"/>
                              </w:rPr>
                            </w:pPr>
                            <w:r w:rsidRPr="004E1359">
                              <w:rPr>
                                <w:sz w:val="18"/>
                              </w:rPr>
                              <w:t>účtovné obdobie v jednotlivých súčastiach účtovnej závierky porovnateľné, uvádza sa vysvetlenie</w:t>
                            </w:r>
                          </w:p>
                          <w:p w14:paraId="5D733DE9" w14:textId="77777777" w:rsidR="009536E6" w:rsidRPr="004E1359" w:rsidRDefault="009536E6" w:rsidP="00414566">
                            <w:pPr>
                              <w:spacing w:line="232" w:lineRule="auto"/>
                              <w:ind w:left="209"/>
                              <w:rPr>
                                <w:sz w:val="18"/>
                              </w:rPr>
                            </w:pPr>
                            <w:r w:rsidRPr="004E1359">
                              <w:rPr>
                                <w:sz w:val="18"/>
                              </w:rPr>
                              <w:t>o neporovnateľných hodnotách v poznámkach.</w:t>
                            </w:r>
                          </w:p>
                          <w:p w14:paraId="291B065D" w14:textId="77777777" w:rsidR="009536E6" w:rsidRPr="004E1359" w:rsidRDefault="009536E6" w:rsidP="00414566">
                            <w:pPr>
                              <w:spacing w:line="232" w:lineRule="auto"/>
                              <w:ind w:left="209"/>
                              <w:rPr>
                                <w:sz w:val="18"/>
                              </w:rPr>
                            </w:pPr>
                            <w:r w:rsidRPr="004E1359">
                              <w:rPr>
                                <w:sz w:val="18"/>
                              </w:rPr>
                              <w:t xml:space="preserve"> </w:t>
                            </w:r>
                          </w:p>
                          <w:p w14:paraId="0CCFD4C9" w14:textId="77777777" w:rsidR="009536E6" w:rsidRPr="004E1359" w:rsidRDefault="009536E6" w:rsidP="00414566">
                            <w:pPr>
                              <w:spacing w:line="232" w:lineRule="auto"/>
                              <w:ind w:left="209"/>
                              <w:rPr>
                                <w:sz w:val="18"/>
                              </w:rPr>
                            </w:pPr>
                            <w:r w:rsidRPr="004E1359">
                              <w:rPr>
                                <w:sz w:val="18"/>
                              </w:rPr>
                              <w:t>Oprava chýb minulých období</w:t>
                            </w:r>
                          </w:p>
                          <w:p w14:paraId="1C22E2F0" w14:textId="77777777" w:rsidR="009536E6" w:rsidRPr="004E1359" w:rsidRDefault="009536E6" w:rsidP="00414566">
                            <w:pPr>
                              <w:spacing w:line="232" w:lineRule="auto"/>
                              <w:ind w:left="209"/>
                              <w:rPr>
                                <w:sz w:val="18"/>
                              </w:rPr>
                            </w:pPr>
                            <w:r w:rsidRPr="004E1359">
                              <w:rPr>
                                <w:sz w:val="18"/>
                              </w:rPr>
                              <w:t>Ak Spoločnosť zistí v bežnom účtovnom období významnú chybu týkajúcu sa minulých účtovných období,</w:t>
                            </w:r>
                          </w:p>
                          <w:p w14:paraId="0168C258" w14:textId="77777777" w:rsidR="009536E6" w:rsidRPr="004E1359" w:rsidRDefault="009536E6" w:rsidP="00414566">
                            <w:pPr>
                              <w:spacing w:line="232" w:lineRule="auto"/>
                              <w:ind w:left="209"/>
                              <w:rPr>
                                <w:sz w:val="18"/>
                              </w:rPr>
                            </w:pPr>
                            <w:r w:rsidRPr="004E1359">
                              <w:rPr>
                                <w:sz w:val="18"/>
                              </w:rPr>
                              <w:t>opraví túto chybu na účtoch 428 - Nerozdelený zisk minulých rokov a 429 - Neuhradená strata minulých rokov,</w:t>
                            </w:r>
                          </w:p>
                          <w:p w14:paraId="2AF46371" w14:textId="77777777" w:rsidR="009536E6" w:rsidRPr="004E1359" w:rsidRDefault="009536E6" w:rsidP="00414566">
                            <w:pPr>
                              <w:spacing w:line="232" w:lineRule="auto"/>
                              <w:ind w:left="209"/>
                              <w:rPr>
                                <w:sz w:val="18"/>
                              </w:rPr>
                            </w:pPr>
                            <w:r w:rsidRPr="004E1359">
                              <w:rPr>
                                <w:sz w:val="18"/>
                              </w:rPr>
                              <w:t>t. j. bez vplyvu na výsledok hospodárenia v bežnom účtovnom období. Opravy nevýznamných chýb minulých</w:t>
                            </w:r>
                          </w:p>
                          <w:p w14:paraId="7C97A5BD" w14:textId="77777777" w:rsidR="009536E6" w:rsidRPr="004E1359" w:rsidRDefault="009536E6" w:rsidP="00414566">
                            <w:pPr>
                              <w:spacing w:line="232" w:lineRule="auto"/>
                              <w:ind w:left="209"/>
                              <w:rPr>
                                <w:sz w:val="18"/>
                              </w:rPr>
                            </w:pPr>
                            <w:r w:rsidRPr="004E1359">
                              <w:rPr>
                                <w:sz w:val="18"/>
                              </w:rPr>
                              <w:t xml:space="preserve">účtovných období sa účtujú v bežnom účtovnom období na príslušný nákladový alebo výnosový účet. </w:t>
                            </w:r>
                          </w:p>
                          <w:p w14:paraId="2CA959B2" w14:textId="342ED820" w:rsidR="009536E6" w:rsidRPr="004E1359" w:rsidRDefault="009536E6" w:rsidP="00414566">
                            <w:pPr>
                              <w:spacing w:line="232" w:lineRule="auto"/>
                              <w:ind w:left="209"/>
                              <w:rPr>
                                <w:sz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5A2D322" id="Text Box 60" o:spid="_x0000_s1035" type="#_x0000_t202" style="position:absolute;margin-left:9pt;margin-top:1.15pt;width:525.85pt;height:229.3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">
                <v:textbox>
                  <w:txbxContent>
                    <w:p w14:paraId="5B7FFBC1" w14:textId="77777777" w:rsidR="005F5DEE" w:rsidRPr="004E1359" w:rsidRDefault="005F5DEE" w:rsidP="005F5DEE">
                      <w:pPr>
                        <w:spacing w:line="232" w:lineRule="auto"/>
                        <w:ind w:left="209"/>
                        <w:rPr>
                          <w:sz w:val="18"/>
                        </w:rPr>
                      </w:pPr>
                      <w:r w:rsidRPr="004E1359">
                        <w:rPr>
                          <w:sz w:val="18"/>
                        </w:rPr>
                        <w:t>Výnosy</w:t>
                      </w:r>
                    </w:p>
                    <w:p w14:paraId="57EA007D" w14:textId="77777777" w:rsidR="005F5DEE" w:rsidRPr="004E1359" w:rsidRDefault="005F5DEE" w:rsidP="005F5DEE">
                      <w:pPr>
                        <w:spacing w:line="232" w:lineRule="auto"/>
                        <w:ind w:left="209"/>
                        <w:rPr>
                          <w:sz w:val="18"/>
                        </w:rPr>
                      </w:pPr>
                      <w:r w:rsidRPr="004E1359">
                        <w:rPr>
                          <w:sz w:val="18"/>
                        </w:rPr>
                        <w:t>Tržby za vlastné výkony a tovar neobsahujú daň z pridanej hodnoty. Sú tiež znížené o zľavy a zrážky (rabaty,</w:t>
                      </w:r>
                    </w:p>
                    <w:p w14:paraId="4721B265" w14:textId="77777777" w:rsidR="005F5DEE" w:rsidRPr="004E1359" w:rsidRDefault="005F5DEE" w:rsidP="005F5DEE">
                      <w:pPr>
                        <w:spacing w:line="232" w:lineRule="auto"/>
                        <w:ind w:left="209"/>
                        <w:rPr>
                          <w:sz w:val="18"/>
                        </w:rPr>
                      </w:pPr>
                      <w:r w:rsidRPr="004E1359">
                        <w:rPr>
                          <w:sz w:val="18"/>
                        </w:rPr>
                        <w:t>bonusy, skontá, dobropisy a pod.), bez ohľadu na to, či zákazník mal vopred na zľavu nárok, alebo či ide</w:t>
                      </w:r>
                    </w:p>
                    <w:p w14:paraId="72C5B79C" w14:textId="77777777" w:rsidR="005F5DEE" w:rsidRPr="004E1359" w:rsidRDefault="005F5DEE" w:rsidP="005F5DEE">
                      <w:pPr>
                        <w:spacing w:line="232" w:lineRule="auto"/>
                        <w:ind w:left="209"/>
                        <w:rPr>
                          <w:sz w:val="18"/>
                        </w:rPr>
                      </w:pPr>
                      <w:r w:rsidRPr="004E1359">
                        <w:rPr>
                          <w:sz w:val="18"/>
                        </w:rPr>
                        <w:t>o dodatočne uznanú zľavu.</w:t>
                      </w:r>
                    </w:p>
                    <w:p w14:paraId="2621E398" w14:textId="77777777" w:rsidR="005F5DEE" w:rsidRPr="004E1359" w:rsidRDefault="005F5DEE" w:rsidP="005F5DEE">
                      <w:pPr>
                        <w:spacing w:line="232" w:lineRule="auto"/>
                        <w:ind w:left="209"/>
                        <w:rPr>
                          <w:sz w:val="18"/>
                        </w:rPr>
                      </w:pPr>
                      <w:r w:rsidRPr="004E1359">
                        <w:rPr>
                          <w:sz w:val="18"/>
                        </w:rPr>
                        <w:t>Tržby z predaja výrobkov a tovaru sa vykazujú v deň splnenia dodávky podľa Obchodného zákonníka, podľa</w:t>
                      </w:r>
                    </w:p>
                    <w:p w14:paraId="7D2504DF" w14:textId="77777777" w:rsidR="005F5DEE" w:rsidRPr="004E1359" w:rsidRDefault="005F5DEE" w:rsidP="005F5DEE">
                      <w:pPr>
                        <w:spacing w:line="232" w:lineRule="auto"/>
                        <w:ind w:left="209"/>
                        <w:rPr>
                          <w:sz w:val="18"/>
                        </w:rPr>
                      </w:pPr>
                      <w:proofErr w:type="spellStart"/>
                      <w:r w:rsidRPr="004E1359">
                        <w:rPr>
                          <w:sz w:val="18"/>
                        </w:rPr>
                        <w:t>Incoterms</w:t>
                      </w:r>
                      <w:proofErr w:type="spellEnd"/>
                      <w:r w:rsidRPr="004E1359">
                        <w:rPr>
                          <w:sz w:val="18"/>
                        </w:rPr>
                        <w:t xml:space="preserve"> alebo iných podmienok dohodnutých v zmluve.</w:t>
                      </w:r>
                    </w:p>
                    <w:p w14:paraId="1038EA3B" w14:textId="77777777" w:rsidR="005F5DEE" w:rsidRPr="004E1359" w:rsidRDefault="005F5DEE" w:rsidP="005F5DEE">
                      <w:pPr>
                        <w:spacing w:line="232" w:lineRule="auto"/>
                        <w:ind w:left="209"/>
                        <w:rPr>
                          <w:sz w:val="18"/>
                        </w:rPr>
                      </w:pPr>
                      <w:r w:rsidRPr="004E1359">
                        <w:rPr>
                          <w:sz w:val="18"/>
                        </w:rPr>
                        <w:t>Tržby z predaja služieb sa vykazujú v účtovnom období, v ktorom boli služby poskytnuté.</w:t>
                      </w:r>
                    </w:p>
                    <w:p w14:paraId="727E9FCA" w14:textId="77777777" w:rsidR="005F5DEE" w:rsidRPr="004E1359" w:rsidRDefault="005F5DEE" w:rsidP="005F5DEE">
                      <w:pPr>
                        <w:spacing w:line="232" w:lineRule="auto"/>
                        <w:ind w:left="209"/>
                        <w:rPr>
                          <w:sz w:val="18"/>
                        </w:rPr>
                      </w:pPr>
                      <w:r w:rsidRPr="004E1359">
                        <w:rPr>
                          <w:sz w:val="18"/>
                        </w:rPr>
                        <w:t>Výnosové úroky sa účtujú rovnomerne v účtovných obdobiach, ktorých sa vecne a časovo týkajú.</w:t>
                      </w:r>
                    </w:p>
                    <w:p w14:paraId="5F36FC75" w14:textId="77777777" w:rsidR="005F5DEE" w:rsidRDefault="005F5DEE" w:rsidP="005F5DEE">
                      <w:pPr>
                        <w:spacing w:line="232" w:lineRule="auto"/>
                        <w:rPr>
                          <w:sz w:val="18"/>
                        </w:rPr>
                      </w:pPr>
                    </w:p>
                    <w:p w14:paraId="32962123" w14:textId="686A9F33" w:rsidR="009536E6" w:rsidRPr="004E1359" w:rsidRDefault="009536E6" w:rsidP="00414566">
                      <w:pPr>
                        <w:spacing w:line="232" w:lineRule="auto"/>
                        <w:ind w:left="209"/>
                        <w:rPr>
                          <w:sz w:val="18"/>
                        </w:rPr>
                      </w:pPr>
                      <w:r w:rsidRPr="004E1359">
                        <w:rPr>
                          <w:sz w:val="18"/>
                        </w:rPr>
                        <w:t>Porovnateľné údaje</w:t>
                      </w:r>
                    </w:p>
                    <w:p w14:paraId="4482152E" w14:textId="77777777" w:rsidR="009536E6" w:rsidRPr="004E1359" w:rsidRDefault="009536E6" w:rsidP="00414566">
                      <w:pPr>
                        <w:spacing w:line="232" w:lineRule="auto"/>
                        <w:ind w:left="209"/>
                        <w:rPr>
                          <w:sz w:val="18"/>
                        </w:rPr>
                      </w:pPr>
                      <w:r w:rsidRPr="004E1359">
                        <w:rPr>
                          <w:sz w:val="18"/>
                        </w:rPr>
                        <w:t>Ak v dôsledku zmeny účtovných metód a účtovných zásad nie sú hodnoty za bezprostredne predchádzajúce</w:t>
                      </w:r>
                    </w:p>
                    <w:p w14:paraId="4D735AE7" w14:textId="77777777" w:rsidR="009536E6" w:rsidRPr="004E1359" w:rsidRDefault="009536E6" w:rsidP="00414566">
                      <w:pPr>
                        <w:spacing w:line="232" w:lineRule="auto"/>
                        <w:ind w:left="209"/>
                        <w:rPr>
                          <w:sz w:val="18"/>
                        </w:rPr>
                      </w:pPr>
                      <w:r w:rsidRPr="004E1359">
                        <w:rPr>
                          <w:sz w:val="18"/>
                        </w:rPr>
                        <w:t>účtovné obdobie v jednotlivých súčastiach účtovnej závierky porovnateľné, uvádza sa vysvetlenie</w:t>
                      </w:r>
                    </w:p>
                    <w:p w14:paraId="5D733DE9" w14:textId="77777777" w:rsidR="009536E6" w:rsidRPr="004E1359" w:rsidRDefault="009536E6" w:rsidP="00414566">
                      <w:pPr>
                        <w:spacing w:line="232" w:lineRule="auto"/>
                        <w:ind w:left="209"/>
                        <w:rPr>
                          <w:sz w:val="18"/>
                        </w:rPr>
                      </w:pPr>
                      <w:r w:rsidRPr="004E1359">
                        <w:rPr>
                          <w:sz w:val="18"/>
                        </w:rPr>
                        <w:t>o neporovnateľných hodnotách v poznámkach.</w:t>
                      </w:r>
                    </w:p>
                    <w:p w14:paraId="291B065D" w14:textId="77777777" w:rsidR="009536E6" w:rsidRPr="004E1359" w:rsidRDefault="009536E6" w:rsidP="00414566">
                      <w:pPr>
                        <w:spacing w:line="232" w:lineRule="auto"/>
                        <w:ind w:left="209"/>
                        <w:rPr>
                          <w:sz w:val="18"/>
                        </w:rPr>
                      </w:pPr>
                      <w:r w:rsidRPr="004E1359">
                        <w:rPr>
                          <w:sz w:val="18"/>
                        </w:rPr>
                        <w:t xml:space="preserve"> </w:t>
                      </w:r>
                    </w:p>
                    <w:p w14:paraId="0CCFD4C9" w14:textId="77777777" w:rsidR="009536E6" w:rsidRPr="004E1359" w:rsidRDefault="009536E6" w:rsidP="00414566">
                      <w:pPr>
                        <w:spacing w:line="232" w:lineRule="auto"/>
                        <w:ind w:left="209"/>
                        <w:rPr>
                          <w:sz w:val="18"/>
                        </w:rPr>
                      </w:pPr>
                      <w:r w:rsidRPr="004E1359">
                        <w:rPr>
                          <w:sz w:val="18"/>
                        </w:rPr>
                        <w:t>Oprava chýb minulých období</w:t>
                      </w:r>
                    </w:p>
                    <w:p w14:paraId="1C22E2F0" w14:textId="77777777" w:rsidR="009536E6" w:rsidRPr="004E1359" w:rsidRDefault="009536E6" w:rsidP="00414566">
                      <w:pPr>
                        <w:spacing w:line="232" w:lineRule="auto"/>
                        <w:ind w:left="209"/>
                        <w:rPr>
                          <w:sz w:val="18"/>
                        </w:rPr>
                      </w:pPr>
                      <w:r w:rsidRPr="004E1359">
                        <w:rPr>
                          <w:sz w:val="18"/>
                        </w:rPr>
                        <w:t>Ak Spoločnosť zistí v bežnom účtovnom období významnú chybu týkajúcu sa minulých účtovných období,</w:t>
                      </w:r>
                    </w:p>
                    <w:p w14:paraId="0168C258" w14:textId="77777777" w:rsidR="009536E6" w:rsidRPr="004E1359" w:rsidRDefault="009536E6" w:rsidP="00414566">
                      <w:pPr>
                        <w:spacing w:line="232" w:lineRule="auto"/>
                        <w:ind w:left="209"/>
                        <w:rPr>
                          <w:sz w:val="18"/>
                        </w:rPr>
                      </w:pPr>
                      <w:r w:rsidRPr="004E1359">
                        <w:rPr>
                          <w:sz w:val="18"/>
                        </w:rPr>
                        <w:t>opraví túto chybu na účtoch 428 - Nerozdelený zisk minulých rokov a 429 - Neuhradená strata minulých rokov,</w:t>
                      </w:r>
                    </w:p>
                    <w:p w14:paraId="2AF46371" w14:textId="77777777" w:rsidR="009536E6" w:rsidRPr="004E1359" w:rsidRDefault="009536E6" w:rsidP="00414566">
                      <w:pPr>
                        <w:spacing w:line="232" w:lineRule="auto"/>
                        <w:ind w:left="209"/>
                        <w:rPr>
                          <w:sz w:val="18"/>
                        </w:rPr>
                      </w:pPr>
                      <w:r w:rsidRPr="004E1359">
                        <w:rPr>
                          <w:sz w:val="18"/>
                        </w:rPr>
                        <w:t>t. j. bez vplyvu na výsledok hospodárenia v bežnom účtovnom období. Opravy nevýznamných chýb minulých</w:t>
                      </w:r>
                    </w:p>
                    <w:p w14:paraId="7C97A5BD" w14:textId="77777777" w:rsidR="009536E6" w:rsidRPr="004E1359" w:rsidRDefault="009536E6" w:rsidP="00414566">
                      <w:pPr>
                        <w:spacing w:line="232" w:lineRule="auto"/>
                        <w:ind w:left="209"/>
                        <w:rPr>
                          <w:sz w:val="18"/>
                        </w:rPr>
                      </w:pPr>
                      <w:r w:rsidRPr="004E1359">
                        <w:rPr>
                          <w:sz w:val="18"/>
                        </w:rPr>
                        <w:t xml:space="preserve">účtovných období sa účtujú v bežnom účtovnom období na príslušný nákladový alebo výnosový účet. </w:t>
                      </w:r>
                    </w:p>
                    <w:p w14:paraId="2CA959B2" w14:textId="342ED820" w:rsidR="009536E6" w:rsidRPr="004E1359" w:rsidRDefault="009536E6" w:rsidP="00414566">
                      <w:pPr>
                        <w:spacing w:line="232" w:lineRule="auto"/>
                        <w:ind w:left="209"/>
                        <w:rPr>
                          <w:sz w:val="18"/>
                        </w:rPr>
                      </w:pPr>
                    </w:p>
                  </w:txbxContent>
                </v:textbox>
              </v:shape>
            </w:pict>
          </mc:Fallback>
        </mc:AlternateContent>
      </w:r>
    </w:p>
    <w:p w14:paraId="3A2C4AB4" w14:textId="4CC44A41" w:rsidR="00EF1A61" w:rsidRDefault="00EF1A61">
      <w:pPr>
        <w:pStyle w:val="Zkladntext"/>
        <w:spacing w:before="5"/>
        <w:rPr>
          <w:sz w:val="20"/>
        </w:rPr>
      </w:pPr>
    </w:p>
    <w:p w14:paraId="503ABEAC" w14:textId="77777777" w:rsidR="00EF1A61" w:rsidRDefault="00EF1A61">
      <w:pPr>
        <w:pStyle w:val="Zkladntext"/>
        <w:spacing w:before="5"/>
        <w:rPr>
          <w:sz w:val="20"/>
        </w:rPr>
      </w:pPr>
    </w:p>
    <w:p w14:paraId="78B199CF" w14:textId="77777777" w:rsidR="00EF1A61" w:rsidRDefault="00EF1A61">
      <w:pPr>
        <w:pStyle w:val="Zkladntext"/>
        <w:spacing w:before="5"/>
        <w:rPr>
          <w:sz w:val="20"/>
        </w:rPr>
      </w:pPr>
    </w:p>
    <w:p w14:paraId="5066856C" w14:textId="77777777" w:rsidR="00EF1A61" w:rsidRDefault="00EF1A61">
      <w:pPr>
        <w:pStyle w:val="Zkladntext"/>
        <w:spacing w:before="5"/>
        <w:rPr>
          <w:sz w:val="20"/>
        </w:rPr>
      </w:pPr>
    </w:p>
    <w:p w14:paraId="08195761" w14:textId="77777777" w:rsidR="00EF1A61" w:rsidRDefault="00EF1A61">
      <w:pPr>
        <w:pStyle w:val="Zkladntext"/>
        <w:spacing w:before="5"/>
        <w:rPr>
          <w:sz w:val="20"/>
        </w:rPr>
      </w:pPr>
    </w:p>
    <w:p w14:paraId="4F39E13B" w14:textId="77777777" w:rsidR="00EF1A61" w:rsidRDefault="00EF1A61">
      <w:pPr>
        <w:pStyle w:val="Zkladntext"/>
        <w:spacing w:before="5"/>
        <w:rPr>
          <w:sz w:val="20"/>
        </w:rPr>
      </w:pPr>
    </w:p>
    <w:p w14:paraId="7A8268BA" w14:textId="77777777" w:rsidR="00EF1A61" w:rsidRDefault="00EF1A61">
      <w:pPr>
        <w:pStyle w:val="Zkladntext"/>
        <w:spacing w:before="5"/>
        <w:rPr>
          <w:sz w:val="20"/>
        </w:rPr>
      </w:pPr>
    </w:p>
    <w:p w14:paraId="77F88EAB" w14:textId="77777777" w:rsidR="00EF1A61" w:rsidRDefault="00EF1A61">
      <w:pPr>
        <w:pStyle w:val="Zkladntext"/>
        <w:spacing w:before="5"/>
        <w:rPr>
          <w:sz w:val="20"/>
        </w:rPr>
      </w:pPr>
    </w:p>
    <w:p w14:paraId="158633EE" w14:textId="77777777" w:rsidR="00EF1A61" w:rsidRDefault="00EF1A61">
      <w:pPr>
        <w:pStyle w:val="Zkladntext"/>
        <w:spacing w:before="5"/>
        <w:rPr>
          <w:sz w:val="20"/>
        </w:rPr>
      </w:pPr>
    </w:p>
    <w:p w14:paraId="5882E409" w14:textId="77777777" w:rsidR="00EF1A61" w:rsidRDefault="00EF1A61">
      <w:pPr>
        <w:pStyle w:val="Zkladntext"/>
        <w:spacing w:before="5"/>
        <w:rPr>
          <w:sz w:val="20"/>
        </w:rPr>
      </w:pPr>
    </w:p>
    <w:p w14:paraId="30731E6A" w14:textId="77777777" w:rsidR="00EF1A61" w:rsidRDefault="00EF1A61">
      <w:pPr>
        <w:pStyle w:val="Zkladntext"/>
        <w:spacing w:before="5"/>
        <w:rPr>
          <w:sz w:val="20"/>
        </w:rPr>
      </w:pPr>
    </w:p>
    <w:p w14:paraId="4B62869F" w14:textId="77777777" w:rsidR="00EF1A61" w:rsidRDefault="00EF1A61">
      <w:pPr>
        <w:pStyle w:val="Zkladntext"/>
        <w:spacing w:before="5"/>
        <w:rPr>
          <w:sz w:val="20"/>
        </w:rPr>
      </w:pPr>
    </w:p>
    <w:p w14:paraId="1F99AAB7" w14:textId="77777777" w:rsidR="00A304EB" w:rsidRDefault="00A304EB">
      <w:pPr>
        <w:pStyle w:val="Zkladntext"/>
        <w:spacing w:before="5"/>
        <w:rPr>
          <w:sz w:val="20"/>
        </w:rPr>
      </w:pPr>
    </w:p>
    <w:p w14:paraId="7A9ACD7F" w14:textId="747A7F67" w:rsidR="005F5DEE" w:rsidRDefault="005F5DEE" w:rsidP="005F5DEE">
      <w:pPr>
        <w:pStyle w:val="Nadpis1"/>
        <w:tabs>
          <w:tab w:val="left" w:pos="527"/>
        </w:tabs>
        <w:spacing w:before="99"/>
        <w:ind w:left="526" w:firstLine="0"/>
        <w:jc w:val="right"/>
      </w:pPr>
    </w:p>
    <w:p w14:paraId="5BD7F02A" w14:textId="3B474647" w:rsidR="002E58FA" w:rsidRDefault="00714D87">
      <w:pPr>
        <w:pStyle w:val="Nadpis1"/>
        <w:numPr>
          <w:ilvl w:val="0"/>
          <w:numId w:val="7"/>
        </w:numPr>
        <w:tabs>
          <w:tab w:val="left" w:pos="527"/>
        </w:tabs>
        <w:spacing w:before="99"/>
        <w:ind w:left="526" w:hanging="295"/>
        <w:jc w:val="left"/>
      </w:pPr>
      <w:r>
        <w:rPr>
          <w:noProof/>
        </w:rPr>
        <w:lastRenderedPageBreak/>
        <mc:AlternateContent>
          <mc:Choice Requires="wpg">
            <w:drawing>
              <wp:anchor distT="0" distB="0" distL="0" distR="0" simplePos="0" relativeHeight="251665408" behindDoc="1" locked="0" layoutInCell="1" allowOverlap="1" wp14:anchorId="128A86C3" wp14:editId="39116BE6">
                <wp:simplePos x="0" y="0"/>
                <wp:positionH relativeFrom="page">
                  <wp:posOffset>537845</wp:posOffset>
                </wp:positionH>
                <wp:positionV relativeFrom="paragraph">
                  <wp:posOffset>278130</wp:posOffset>
                </wp:positionV>
                <wp:extent cx="6677025" cy="7006590"/>
                <wp:effectExtent l="0" t="0" r="0" b="0"/>
                <wp:wrapTopAndBottom/>
                <wp:docPr id="46" name="Group 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77025" cy="7006590"/>
                          <a:chOff x="847" y="438"/>
                          <a:chExt cx="10500" cy="5559"/>
                        </a:xfrm>
                      </wpg:grpSpPr>
                      <wps:wsp>
                        <wps:cNvPr id="47" name="Line 39"/>
                        <wps:cNvCnPr>
                          <a:cxnSpLocks noChangeShapeType="1"/>
                        </wps:cNvCnPr>
                        <wps:spPr bwMode="auto">
                          <a:xfrm>
                            <a:off x="857" y="444"/>
                            <a:ext cx="10481" cy="0"/>
                          </a:xfrm>
                          <a:prstGeom prst="line">
                            <a:avLst/>
                          </a:prstGeom>
                          <a:noFill/>
                          <a:ln w="6109">
                            <a:solidFill>
                              <a:srgbClr val="000000"/>
                            </a:solidFill>
                            <a:round/>
                            <a:headEnd/>
                            <a:tailEnd/>
                          </a:ln>
                          <a:extLst>
                            <a:ext uri="{909E8E84-426E-40DD-AFC4-6F175D3DCCD1}">
                              <a14:hiddenFill xmlns:a14="http://schemas.microsoft.com/office/drawing/2010/main">
                                <a:noFill/>
                              </a14:hiddenFill>
                            </a:ext>
                          </a:extLst>
                        </wps:spPr>
                        <wps:bodyPr/>
                      </wps:wsp>
                      <wps:wsp>
                        <wps:cNvPr id="48" name="Line 38"/>
                        <wps:cNvCnPr>
                          <a:cxnSpLocks noChangeShapeType="1"/>
                        </wps:cNvCnPr>
                        <wps:spPr bwMode="auto">
                          <a:xfrm>
                            <a:off x="852" y="438"/>
                            <a:ext cx="0" cy="5553"/>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49" name="Line 37"/>
                        <wps:cNvCnPr>
                          <a:cxnSpLocks noChangeShapeType="1"/>
                        </wps:cNvCnPr>
                        <wps:spPr bwMode="auto">
                          <a:xfrm>
                            <a:off x="857" y="5991"/>
                            <a:ext cx="10481"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50" name="Line 36"/>
                        <wps:cNvCnPr>
                          <a:cxnSpLocks noChangeShapeType="1"/>
                        </wps:cNvCnPr>
                        <wps:spPr bwMode="auto">
                          <a:xfrm>
                            <a:off x="11342" y="443"/>
                            <a:ext cx="0" cy="5548"/>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0E1FC55" id="Group 35" o:spid="_x0000_s1026" style="position:absolute;margin-left:42.35pt;margin-top:21.9pt;width:525.75pt;height:551.7pt;z-index:-251651072;mso-wrap-distance-left:0;mso-wrap-distance-right:0;mso-position-horizontal-relative:page" coordorigin="847,438" coordsize="10500,55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">
                <v:line id="Line 39" o:spid="_x0000_s1027" style="position:absolute;visibility:visible;mso-wrap-style:square" from="857,444" to="11338,4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" strokeweight=".16969mm"/>
                <v:line id="Line 38" o:spid="_x0000_s1028" style="position:absolute;visibility:visible;mso-wrap-style:square" from="852,438" to="852,59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" strokeweight=".48pt"/>
                <v:line id="Line 37" o:spid="_x0000_s1029" style="position:absolute;visibility:visible;mso-wrap-style:square" from="857,5991" to="11338,59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" strokeweight=".48pt"/>
                <v:line id="Line 36" o:spid="_x0000_s1030" style="position:absolute;visibility:visible;mso-wrap-style:square" from="11342,443" to="11342,59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" strokeweight=".48pt"/>
                <w10:wrap type="topAndBottom" anchorx="page"/>
              </v:group>
            </w:pict>
          </mc:Fallback>
        </mc:AlternateContent>
      </w:r>
      <w:r w:rsidR="00EF1A61">
        <w:t>Informácie, ktoré vysvetľujú a dopĺňajú súvahu a výkaz ziskov a</w:t>
      </w:r>
      <w:r w:rsidR="00EF1A61">
        <w:rPr>
          <w:spacing w:val="-14"/>
        </w:rPr>
        <w:t xml:space="preserve"> </w:t>
      </w:r>
      <w:r w:rsidR="00EF1A61">
        <w:t>strát</w:t>
      </w:r>
    </w:p>
    <w:p w14:paraId="06256D4D" w14:textId="77777777" w:rsidR="002E58FA" w:rsidRDefault="002E58FA">
      <w:pPr>
        <w:sectPr w:rsidR="002E58FA">
          <w:pgSz w:w="11910" w:h="16840"/>
          <w:pgMar w:top="920" w:right="240" w:bottom="680" w:left="620" w:header="571" w:footer="484" w:gutter="0"/>
          <w:cols w:space="708"/>
        </w:sectPr>
      </w:pPr>
    </w:p>
    <w:p w14:paraId="64DEE7FB" w14:textId="219FF461" w:rsidR="002E58FA" w:rsidRDefault="00714D87">
      <w:pPr>
        <w:pStyle w:val="Zkladntext"/>
        <w:spacing w:before="4"/>
        <w:rPr>
          <w:rFonts w:ascii="Arial Narrow"/>
          <w:b/>
          <w:sz w:val="23"/>
        </w:rPr>
      </w:pPr>
      <w:r>
        <w:rPr>
          <w:noProof/>
        </w:rPr>
        <w:lastRenderedPageBreak/>
        <mc:AlternateContent>
          <mc:Choice Requires="wps">
            <w:drawing>
              <wp:anchor distT="0" distB="0" distL="114300" distR="114300" simplePos="0" relativeHeight="245991424" behindDoc="1" locked="0" layoutInCell="1" allowOverlap="1" wp14:anchorId="67609E49" wp14:editId="35BCA8AE">
                <wp:simplePos x="0" y="0"/>
                <wp:positionH relativeFrom="page">
                  <wp:posOffset>522605</wp:posOffset>
                </wp:positionH>
                <wp:positionV relativeFrom="page">
                  <wp:posOffset>7740650</wp:posOffset>
                </wp:positionV>
                <wp:extent cx="6680200" cy="2357755"/>
                <wp:effectExtent l="0" t="0" r="0" b="0"/>
                <wp:wrapNone/>
                <wp:docPr id="45" name="Text 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80200" cy="2357755"/>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76C84289" w14:textId="35100E7B" w:rsidR="009536E6" w:rsidRDefault="009536E6">
                            <w:pPr>
                              <w:pStyle w:val="Zkladntext"/>
                              <w:spacing w:before="93"/>
                              <w:ind w:left="63"/>
                            </w:pPr>
                            <w:r w:rsidRPr="00A10B28">
                              <w:t xml:space="preserve">Účtovná jednotka dodávateľsky </w:t>
                            </w:r>
                            <w:r w:rsidR="00ED0D09">
                              <w:t>obstarala dlhodobý nehmotný majetok – registratúru a účtovný softvér, ktorý v roku 2021 zaradila do užívania.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7609E49" id="Text Box 34" o:spid="_x0000_s1036" type="#_x0000_t202" style="position:absolute;margin-left:41.15pt;margin-top:609.5pt;width:526pt;height:185.65pt;z-index:-2573250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" filled="f" strokeweight=".48pt">
                <v:textbox inset="0,0,0,0">
                  <w:txbxContent>
                    <w:p w14:paraId="76C84289" w14:textId="35100E7B" w:rsidR="009536E6" w:rsidRDefault="009536E6">
                      <w:pPr>
                        <w:pStyle w:val="Zkladntext"/>
                        <w:spacing w:before="93"/>
                        <w:ind w:left="63"/>
                      </w:pPr>
                      <w:r w:rsidRPr="00A10B28">
                        <w:t xml:space="preserve">Účtovná jednotka dodávateľsky </w:t>
                      </w:r>
                      <w:r w:rsidR="00ED0D09">
                        <w:t>obstarala dlhodobý nehmotný majetok – registratúru a účtovný softvér, ktorý v roku 2021 zaradila do užívania.</w:t>
                      </w:r>
                    </w:p>
                  </w:txbxContent>
                </v:textbox>
                <w10:wrap anchorx="page" anchory="page"/>
              </v:shape>
            </w:pict>
          </mc:Fallback>
        </mc:AlternateContent>
      </w:r>
    </w:p>
    <w:p w14:paraId="56766D30" w14:textId="77777777" w:rsidR="002E58FA" w:rsidRDefault="00EF1A61">
      <w:pPr>
        <w:pStyle w:val="Nadpis2"/>
        <w:ind w:left="271"/>
      </w:pPr>
      <w:r>
        <w:t>Informácie o dlho</w:t>
      </w:r>
      <w:r w:rsidR="005A723F">
        <w:t>do</w:t>
      </w:r>
      <w:r>
        <w:t>bom nehmotnom majetku</w:t>
      </w:r>
    </w:p>
    <w:p w14:paraId="18479E96" w14:textId="77777777" w:rsidR="002E58FA" w:rsidRDefault="002E58FA">
      <w:pPr>
        <w:pStyle w:val="Zkladntext"/>
        <w:spacing w:before="1"/>
        <w:rPr>
          <w:rFonts w:ascii="Arial Narrow"/>
          <w:b/>
          <w:sz w:val="10"/>
        </w:rPr>
      </w:pPr>
    </w:p>
    <w:tbl>
      <w:tblPr>
        <w:tblStyle w:val="TableNormal"/>
        <w:tblW w:w="0" w:type="auto"/>
        <w:tblInd w:w="240"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1694"/>
        <w:gridCol w:w="1092"/>
        <w:gridCol w:w="1092"/>
        <w:gridCol w:w="1123"/>
        <w:gridCol w:w="1092"/>
        <w:gridCol w:w="1097"/>
        <w:gridCol w:w="1092"/>
        <w:gridCol w:w="1090"/>
        <w:gridCol w:w="1133"/>
      </w:tblGrid>
      <w:tr w:rsidR="002E58FA" w14:paraId="228A0D9F" w14:textId="77777777">
        <w:trPr>
          <w:trHeight w:val="332"/>
        </w:trPr>
        <w:tc>
          <w:tcPr>
            <w:tcW w:w="1694" w:type="dxa"/>
            <w:vMerge w:val="restart"/>
            <w:tcBorders>
              <w:bottom w:val="nil"/>
            </w:tcBorders>
          </w:tcPr>
          <w:p w14:paraId="0E9B934C" w14:textId="77777777" w:rsidR="002E58FA" w:rsidRDefault="002E58FA">
            <w:pPr>
              <w:pStyle w:val="TableParagraph"/>
              <w:spacing w:before="6"/>
              <w:rPr>
                <w:b/>
                <w:sz w:val="28"/>
              </w:rPr>
            </w:pPr>
          </w:p>
          <w:p w14:paraId="016E83EF" w14:textId="77777777" w:rsidR="002E58FA" w:rsidRDefault="00EF1A61">
            <w:pPr>
              <w:pStyle w:val="TableParagraph"/>
              <w:spacing w:before="1"/>
              <w:ind w:left="453" w:right="421" w:firstLine="14"/>
              <w:jc w:val="both"/>
              <w:rPr>
                <w:b/>
                <w:sz w:val="20"/>
              </w:rPr>
            </w:pPr>
            <w:r>
              <w:rPr>
                <w:b/>
                <w:sz w:val="20"/>
              </w:rPr>
              <w:t>Dlhodobý nehmotný majetok</w:t>
            </w:r>
          </w:p>
        </w:tc>
        <w:tc>
          <w:tcPr>
            <w:tcW w:w="8811" w:type="dxa"/>
            <w:gridSpan w:val="8"/>
          </w:tcPr>
          <w:p w14:paraId="07C81995" w14:textId="77777777" w:rsidR="002E58FA" w:rsidRDefault="00EF1A61">
            <w:pPr>
              <w:pStyle w:val="TableParagraph"/>
              <w:spacing w:before="47"/>
              <w:ind w:left="3463" w:right="3437"/>
              <w:jc w:val="center"/>
              <w:rPr>
                <w:b/>
                <w:sz w:val="20"/>
              </w:rPr>
            </w:pPr>
            <w:r>
              <w:rPr>
                <w:b/>
                <w:sz w:val="20"/>
              </w:rPr>
              <w:t>Bežné účtovné obdobie</w:t>
            </w:r>
          </w:p>
        </w:tc>
      </w:tr>
      <w:tr w:rsidR="002E58FA" w14:paraId="0438AA78" w14:textId="77777777">
        <w:trPr>
          <w:trHeight w:val="912"/>
        </w:trPr>
        <w:tc>
          <w:tcPr>
            <w:tcW w:w="1694" w:type="dxa"/>
            <w:vMerge/>
            <w:tcBorders>
              <w:top w:val="nil"/>
              <w:bottom w:val="nil"/>
            </w:tcBorders>
          </w:tcPr>
          <w:p w14:paraId="25395D59" w14:textId="77777777" w:rsidR="002E58FA" w:rsidRDefault="002E58FA">
            <w:pPr>
              <w:rPr>
                <w:sz w:val="2"/>
                <w:szCs w:val="2"/>
              </w:rPr>
            </w:pPr>
          </w:p>
        </w:tc>
        <w:tc>
          <w:tcPr>
            <w:tcW w:w="1092" w:type="dxa"/>
            <w:tcBorders>
              <w:bottom w:val="nil"/>
            </w:tcBorders>
          </w:tcPr>
          <w:p w14:paraId="24BEF397" w14:textId="77777777" w:rsidR="002E58FA" w:rsidRDefault="00EF1A61">
            <w:pPr>
              <w:pStyle w:val="TableParagraph"/>
              <w:spacing w:before="148"/>
              <w:ind w:left="215" w:right="63" w:hanging="111"/>
              <w:rPr>
                <w:b/>
                <w:sz w:val="20"/>
              </w:rPr>
            </w:pPr>
            <w:r>
              <w:rPr>
                <w:b/>
                <w:sz w:val="20"/>
              </w:rPr>
              <w:t>Aktivované náklady na vývoj</w:t>
            </w:r>
          </w:p>
        </w:tc>
        <w:tc>
          <w:tcPr>
            <w:tcW w:w="1092" w:type="dxa"/>
            <w:tcBorders>
              <w:bottom w:val="nil"/>
            </w:tcBorders>
          </w:tcPr>
          <w:p w14:paraId="4C93B84A" w14:textId="77777777" w:rsidR="002E58FA" w:rsidRDefault="002E58FA">
            <w:pPr>
              <w:pStyle w:val="TableParagraph"/>
              <w:spacing w:before="8"/>
              <w:rPr>
                <w:b/>
                <w:sz w:val="32"/>
              </w:rPr>
            </w:pPr>
          </w:p>
          <w:p w14:paraId="5A11DB91" w14:textId="77777777" w:rsidR="002E58FA" w:rsidRDefault="00EF1A61">
            <w:pPr>
              <w:pStyle w:val="TableParagraph"/>
              <w:spacing w:before="1"/>
              <w:ind w:left="177" w:right="151"/>
              <w:jc w:val="center"/>
              <w:rPr>
                <w:b/>
                <w:sz w:val="20"/>
              </w:rPr>
            </w:pPr>
            <w:r>
              <w:rPr>
                <w:b/>
                <w:sz w:val="20"/>
              </w:rPr>
              <w:t>Softvér</w:t>
            </w:r>
          </w:p>
        </w:tc>
        <w:tc>
          <w:tcPr>
            <w:tcW w:w="1123" w:type="dxa"/>
            <w:tcBorders>
              <w:bottom w:val="nil"/>
            </w:tcBorders>
          </w:tcPr>
          <w:p w14:paraId="7A212263" w14:textId="77777777" w:rsidR="002E58FA" w:rsidRDefault="002E58FA">
            <w:pPr>
              <w:pStyle w:val="TableParagraph"/>
              <w:spacing w:before="10"/>
              <w:rPr>
                <w:b/>
              </w:rPr>
            </w:pPr>
          </w:p>
          <w:p w14:paraId="64313290" w14:textId="77777777" w:rsidR="002E58FA" w:rsidRDefault="00EF1A61">
            <w:pPr>
              <w:pStyle w:val="TableParagraph"/>
              <w:spacing w:before="1"/>
              <w:ind w:left="343" w:right="85" w:hanging="212"/>
              <w:rPr>
                <w:b/>
                <w:sz w:val="20"/>
              </w:rPr>
            </w:pPr>
            <w:r>
              <w:rPr>
                <w:b/>
                <w:sz w:val="20"/>
              </w:rPr>
              <w:t>Oceniteľné práva</w:t>
            </w:r>
          </w:p>
        </w:tc>
        <w:tc>
          <w:tcPr>
            <w:tcW w:w="1092" w:type="dxa"/>
            <w:tcBorders>
              <w:bottom w:val="nil"/>
            </w:tcBorders>
          </w:tcPr>
          <w:p w14:paraId="4E6DAF3B" w14:textId="77777777" w:rsidR="002E58FA" w:rsidRDefault="002E58FA">
            <w:pPr>
              <w:pStyle w:val="TableParagraph"/>
              <w:spacing w:before="9"/>
              <w:rPr>
                <w:b/>
                <w:sz w:val="32"/>
              </w:rPr>
            </w:pPr>
          </w:p>
          <w:p w14:paraId="60E83A01" w14:textId="77777777" w:rsidR="002E58FA" w:rsidRDefault="00EF1A61">
            <w:pPr>
              <w:pStyle w:val="TableParagraph"/>
              <w:ind w:left="177" w:right="152"/>
              <w:jc w:val="center"/>
              <w:rPr>
                <w:b/>
                <w:sz w:val="20"/>
              </w:rPr>
            </w:pPr>
            <w:r>
              <w:rPr>
                <w:b/>
                <w:sz w:val="20"/>
              </w:rPr>
              <w:t>Goodwill</w:t>
            </w:r>
          </w:p>
        </w:tc>
        <w:tc>
          <w:tcPr>
            <w:tcW w:w="1097" w:type="dxa"/>
            <w:tcBorders>
              <w:bottom w:val="nil"/>
            </w:tcBorders>
          </w:tcPr>
          <w:p w14:paraId="480634D2" w14:textId="77777777" w:rsidR="002E58FA" w:rsidRDefault="002E58FA">
            <w:pPr>
              <w:pStyle w:val="TableParagraph"/>
              <w:spacing w:before="11"/>
              <w:rPr>
                <w:b/>
              </w:rPr>
            </w:pPr>
          </w:p>
          <w:p w14:paraId="31252AD1" w14:textId="77777777" w:rsidR="002E58FA" w:rsidRDefault="00EF1A61">
            <w:pPr>
              <w:pStyle w:val="TableParagraph"/>
              <w:ind w:left="360" w:right="194" w:hanging="118"/>
              <w:rPr>
                <w:b/>
                <w:sz w:val="20"/>
              </w:rPr>
            </w:pPr>
            <w:r>
              <w:rPr>
                <w:b/>
                <w:sz w:val="20"/>
              </w:rPr>
              <w:t>Ostatný DNM</w:t>
            </w:r>
          </w:p>
        </w:tc>
        <w:tc>
          <w:tcPr>
            <w:tcW w:w="1092" w:type="dxa"/>
            <w:tcBorders>
              <w:bottom w:val="nil"/>
            </w:tcBorders>
          </w:tcPr>
          <w:p w14:paraId="79E8552F" w14:textId="77777777" w:rsidR="002E58FA" w:rsidRDefault="00EF1A61">
            <w:pPr>
              <w:pStyle w:val="TableParagraph"/>
              <w:spacing w:before="148"/>
              <w:ind w:left="280" w:right="251" w:firstLine="4"/>
              <w:jc w:val="both"/>
              <w:rPr>
                <w:b/>
                <w:sz w:val="20"/>
              </w:rPr>
            </w:pPr>
            <w:r>
              <w:rPr>
                <w:b/>
                <w:sz w:val="20"/>
              </w:rPr>
              <w:t>Obsta- rávaný DNM</w:t>
            </w:r>
          </w:p>
        </w:tc>
        <w:tc>
          <w:tcPr>
            <w:tcW w:w="1090" w:type="dxa"/>
            <w:tcBorders>
              <w:bottom w:val="nil"/>
            </w:tcBorders>
          </w:tcPr>
          <w:p w14:paraId="6118F44B" w14:textId="77777777" w:rsidR="002E58FA" w:rsidRDefault="00EF1A61">
            <w:pPr>
              <w:pStyle w:val="TableParagraph"/>
              <w:spacing w:before="148"/>
              <w:ind w:left="134" w:right="71" w:hanging="34"/>
              <w:jc w:val="both"/>
              <w:rPr>
                <w:b/>
                <w:sz w:val="20"/>
              </w:rPr>
            </w:pPr>
            <w:r>
              <w:rPr>
                <w:b/>
                <w:sz w:val="20"/>
              </w:rPr>
              <w:t>Poskytnuté preddavky na DNM</w:t>
            </w:r>
          </w:p>
        </w:tc>
        <w:tc>
          <w:tcPr>
            <w:tcW w:w="1133" w:type="dxa"/>
            <w:tcBorders>
              <w:bottom w:val="nil"/>
            </w:tcBorders>
          </w:tcPr>
          <w:p w14:paraId="1560C3C8" w14:textId="77777777" w:rsidR="002E58FA" w:rsidRDefault="002E58FA">
            <w:pPr>
              <w:pStyle w:val="TableParagraph"/>
              <w:spacing w:before="9"/>
              <w:rPr>
                <w:b/>
                <w:sz w:val="32"/>
              </w:rPr>
            </w:pPr>
          </w:p>
          <w:p w14:paraId="3C437DAA" w14:textId="77777777" w:rsidR="002E58FA" w:rsidRDefault="00EF1A61">
            <w:pPr>
              <w:pStyle w:val="TableParagraph"/>
              <w:ind w:left="315" w:right="292"/>
              <w:jc w:val="center"/>
              <w:rPr>
                <w:b/>
                <w:sz w:val="20"/>
              </w:rPr>
            </w:pPr>
            <w:r>
              <w:rPr>
                <w:b/>
                <w:sz w:val="20"/>
              </w:rPr>
              <w:t>Spolu</w:t>
            </w:r>
          </w:p>
        </w:tc>
      </w:tr>
      <w:tr w:rsidR="002E58FA" w14:paraId="34653D6A" w14:textId="77777777">
        <w:trPr>
          <w:trHeight w:val="307"/>
        </w:trPr>
        <w:tc>
          <w:tcPr>
            <w:tcW w:w="1694" w:type="dxa"/>
            <w:tcBorders>
              <w:top w:val="nil"/>
            </w:tcBorders>
          </w:tcPr>
          <w:p w14:paraId="0CF06A8E" w14:textId="77777777" w:rsidR="002E58FA" w:rsidRDefault="00EF1A61">
            <w:pPr>
              <w:pStyle w:val="TableParagraph"/>
              <w:spacing w:before="75" w:line="212" w:lineRule="exact"/>
              <w:ind w:left="28"/>
              <w:jc w:val="center"/>
              <w:rPr>
                <w:sz w:val="20"/>
              </w:rPr>
            </w:pPr>
            <w:r>
              <w:rPr>
                <w:w w:val="99"/>
                <w:sz w:val="20"/>
              </w:rPr>
              <w:t>a</w:t>
            </w:r>
          </w:p>
        </w:tc>
        <w:tc>
          <w:tcPr>
            <w:tcW w:w="1092" w:type="dxa"/>
            <w:tcBorders>
              <w:top w:val="nil"/>
            </w:tcBorders>
          </w:tcPr>
          <w:p w14:paraId="7E347C75" w14:textId="77777777" w:rsidR="002E58FA" w:rsidRDefault="00EF1A61">
            <w:pPr>
              <w:pStyle w:val="TableParagraph"/>
              <w:spacing w:before="75" w:line="212" w:lineRule="exact"/>
              <w:ind w:left="26"/>
              <w:jc w:val="center"/>
              <w:rPr>
                <w:sz w:val="20"/>
              </w:rPr>
            </w:pPr>
            <w:r>
              <w:rPr>
                <w:w w:val="99"/>
                <w:sz w:val="20"/>
              </w:rPr>
              <w:t>b</w:t>
            </w:r>
          </w:p>
        </w:tc>
        <w:tc>
          <w:tcPr>
            <w:tcW w:w="1092" w:type="dxa"/>
            <w:tcBorders>
              <w:top w:val="nil"/>
            </w:tcBorders>
          </w:tcPr>
          <w:p w14:paraId="3E97A185" w14:textId="77777777" w:rsidR="002E58FA" w:rsidRDefault="00EF1A61">
            <w:pPr>
              <w:pStyle w:val="TableParagraph"/>
              <w:spacing w:before="75" w:line="212" w:lineRule="exact"/>
              <w:ind w:left="27"/>
              <w:jc w:val="center"/>
              <w:rPr>
                <w:sz w:val="20"/>
              </w:rPr>
            </w:pPr>
            <w:r>
              <w:rPr>
                <w:w w:val="99"/>
                <w:sz w:val="20"/>
              </w:rPr>
              <w:t>c</w:t>
            </w:r>
          </w:p>
        </w:tc>
        <w:tc>
          <w:tcPr>
            <w:tcW w:w="1123" w:type="dxa"/>
            <w:tcBorders>
              <w:top w:val="nil"/>
            </w:tcBorders>
          </w:tcPr>
          <w:p w14:paraId="5A1C3F76" w14:textId="77777777" w:rsidR="002E58FA" w:rsidRDefault="00EF1A61">
            <w:pPr>
              <w:pStyle w:val="TableParagraph"/>
              <w:spacing w:before="75" w:line="212" w:lineRule="exact"/>
              <w:ind w:left="29"/>
              <w:jc w:val="center"/>
              <w:rPr>
                <w:sz w:val="20"/>
              </w:rPr>
            </w:pPr>
            <w:r>
              <w:rPr>
                <w:w w:val="99"/>
                <w:sz w:val="20"/>
              </w:rPr>
              <w:t>d</w:t>
            </w:r>
          </w:p>
        </w:tc>
        <w:tc>
          <w:tcPr>
            <w:tcW w:w="1092" w:type="dxa"/>
            <w:tcBorders>
              <w:top w:val="nil"/>
            </w:tcBorders>
          </w:tcPr>
          <w:p w14:paraId="08BB6B09" w14:textId="77777777" w:rsidR="002E58FA" w:rsidRDefault="00EF1A61">
            <w:pPr>
              <w:pStyle w:val="TableParagraph"/>
              <w:spacing w:before="75" w:line="212" w:lineRule="exact"/>
              <w:ind w:left="27"/>
              <w:jc w:val="center"/>
              <w:rPr>
                <w:sz w:val="20"/>
              </w:rPr>
            </w:pPr>
            <w:r>
              <w:rPr>
                <w:w w:val="99"/>
                <w:sz w:val="20"/>
              </w:rPr>
              <w:t>e</w:t>
            </w:r>
          </w:p>
        </w:tc>
        <w:tc>
          <w:tcPr>
            <w:tcW w:w="1097" w:type="dxa"/>
            <w:tcBorders>
              <w:top w:val="nil"/>
            </w:tcBorders>
          </w:tcPr>
          <w:p w14:paraId="1905F198" w14:textId="77777777" w:rsidR="002E58FA" w:rsidRDefault="00EF1A61">
            <w:pPr>
              <w:pStyle w:val="TableParagraph"/>
              <w:spacing w:before="75" w:line="212" w:lineRule="exact"/>
              <w:ind w:left="24"/>
              <w:jc w:val="center"/>
              <w:rPr>
                <w:sz w:val="20"/>
              </w:rPr>
            </w:pPr>
            <w:r>
              <w:rPr>
                <w:w w:val="99"/>
                <w:sz w:val="20"/>
              </w:rPr>
              <w:t>f</w:t>
            </w:r>
          </w:p>
        </w:tc>
        <w:tc>
          <w:tcPr>
            <w:tcW w:w="1092" w:type="dxa"/>
            <w:tcBorders>
              <w:top w:val="nil"/>
            </w:tcBorders>
          </w:tcPr>
          <w:p w14:paraId="141205F9" w14:textId="77777777" w:rsidR="002E58FA" w:rsidRDefault="00EF1A61">
            <w:pPr>
              <w:pStyle w:val="TableParagraph"/>
              <w:spacing w:before="75" w:line="212" w:lineRule="exact"/>
              <w:ind w:left="26"/>
              <w:jc w:val="center"/>
              <w:rPr>
                <w:sz w:val="20"/>
              </w:rPr>
            </w:pPr>
            <w:r>
              <w:rPr>
                <w:w w:val="99"/>
                <w:sz w:val="20"/>
              </w:rPr>
              <w:t>g</w:t>
            </w:r>
          </w:p>
        </w:tc>
        <w:tc>
          <w:tcPr>
            <w:tcW w:w="1090" w:type="dxa"/>
            <w:tcBorders>
              <w:top w:val="nil"/>
            </w:tcBorders>
          </w:tcPr>
          <w:p w14:paraId="127BEC50" w14:textId="77777777" w:rsidR="002E58FA" w:rsidRDefault="00EF1A61">
            <w:pPr>
              <w:pStyle w:val="TableParagraph"/>
              <w:spacing w:before="75" w:line="212" w:lineRule="exact"/>
              <w:ind w:left="28"/>
              <w:jc w:val="center"/>
              <w:rPr>
                <w:sz w:val="20"/>
              </w:rPr>
            </w:pPr>
            <w:r>
              <w:rPr>
                <w:w w:val="99"/>
                <w:sz w:val="20"/>
              </w:rPr>
              <w:t>h</w:t>
            </w:r>
          </w:p>
        </w:tc>
        <w:tc>
          <w:tcPr>
            <w:tcW w:w="1133" w:type="dxa"/>
            <w:tcBorders>
              <w:top w:val="nil"/>
            </w:tcBorders>
          </w:tcPr>
          <w:p w14:paraId="37257E26" w14:textId="77777777" w:rsidR="002E58FA" w:rsidRDefault="00EF1A61">
            <w:pPr>
              <w:pStyle w:val="TableParagraph"/>
              <w:spacing w:before="75" w:line="212" w:lineRule="exact"/>
              <w:ind w:left="26"/>
              <w:jc w:val="center"/>
              <w:rPr>
                <w:sz w:val="20"/>
              </w:rPr>
            </w:pPr>
            <w:r>
              <w:rPr>
                <w:w w:val="99"/>
                <w:sz w:val="20"/>
              </w:rPr>
              <w:t>i</w:t>
            </w:r>
          </w:p>
        </w:tc>
      </w:tr>
      <w:tr w:rsidR="002E58FA" w14:paraId="1B7FC9F3" w14:textId="77777777">
        <w:trPr>
          <w:trHeight w:val="267"/>
        </w:trPr>
        <w:tc>
          <w:tcPr>
            <w:tcW w:w="10505" w:type="dxa"/>
            <w:gridSpan w:val="9"/>
          </w:tcPr>
          <w:p w14:paraId="2AF1DB88" w14:textId="77777777" w:rsidR="002E58FA" w:rsidRDefault="00EF1A61">
            <w:pPr>
              <w:pStyle w:val="TableParagraph"/>
              <w:spacing w:before="13"/>
              <w:ind w:left="28"/>
              <w:rPr>
                <w:sz w:val="20"/>
              </w:rPr>
            </w:pPr>
            <w:r>
              <w:rPr>
                <w:sz w:val="20"/>
              </w:rPr>
              <w:t>Prvotné ocenenie</w:t>
            </w:r>
          </w:p>
        </w:tc>
      </w:tr>
      <w:tr w:rsidR="002E58FA" w14:paraId="454A5D8E" w14:textId="77777777" w:rsidTr="00456993">
        <w:trPr>
          <w:trHeight w:val="457"/>
        </w:trPr>
        <w:tc>
          <w:tcPr>
            <w:tcW w:w="1694" w:type="dxa"/>
            <w:tcBorders>
              <w:bottom w:val="single" w:sz="6" w:space="0" w:color="000000"/>
            </w:tcBorders>
          </w:tcPr>
          <w:p w14:paraId="10732514" w14:textId="77777777" w:rsidR="002E58FA" w:rsidRDefault="00EF1A61">
            <w:pPr>
              <w:pStyle w:val="TableParagraph"/>
              <w:spacing w:line="224" w:lineRule="exact"/>
              <w:ind w:left="28"/>
              <w:rPr>
                <w:b/>
                <w:sz w:val="20"/>
              </w:rPr>
            </w:pPr>
            <w:r>
              <w:rPr>
                <w:b/>
                <w:sz w:val="20"/>
              </w:rPr>
              <w:t>Stav na začiatku</w:t>
            </w:r>
          </w:p>
          <w:p w14:paraId="2C6233C7" w14:textId="77777777" w:rsidR="002E58FA" w:rsidRDefault="00EF1A61">
            <w:pPr>
              <w:pStyle w:val="TableParagraph"/>
              <w:spacing w:before="1" w:line="213" w:lineRule="exact"/>
              <w:ind w:left="28"/>
              <w:rPr>
                <w:b/>
                <w:sz w:val="20"/>
              </w:rPr>
            </w:pPr>
            <w:r>
              <w:rPr>
                <w:b/>
                <w:sz w:val="20"/>
              </w:rPr>
              <w:t>účtovného obdobia</w:t>
            </w:r>
          </w:p>
        </w:tc>
        <w:tc>
          <w:tcPr>
            <w:tcW w:w="1092" w:type="dxa"/>
            <w:tcBorders>
              <w:bottom w:val="single" w:sz="6" w:space="0" w:color="000000"/>
              <w:right w:val="single" w:sz="6" w:space="0" w:color="000000"/>
            </w:tcBorders>
            <w:vAlign w:val="center"/>
          </w:tcPr>
          <w:p w14:paraId="4E692605" w14:textId="77777777" w:rsidR="002E58FA" w:rsidRPr="00A10B28" w:rsidRDefault="002E58FA" w:rsidP="00456993">
            <w:pPr>
              <w:pStyle w:val="TableParagraph"/>
              <w:jc w:val="right"/>
              <w:rPr>
                <w:rFonts w:ascii="Arial" w:hAnsi="Arial" w:cs="Arial"/>
                <w:sz w:val="18"/>
              </w:rPr>
            </w:pPr>
          </w:p>
        </w:tc>
        <w:tc>
          <w:tcPr>
            <w:tcW w:w="1092" w:type="dxa"/>
            <w:tcBorders>
              <w:left w:val="single" w:sz="6" w:space="0" w:color="000000"/>
              <w:bottom w:val="single" w:sz="6" w:space="0" w:color="000000"/>
              <w:right w:val="single" w:sz="6" w:space="0" w:color="000000"/>
            </w:tcBorders>
            <w:vAlign w:val="center"/>
          </w:tcPr>
          <w:p w14:paraId="32E467A8" w14:textId="77777777" w:rsidR="002E58FA" w:rsidRPr="00A10B28" w:rsidRDefault="002E58FA" w:rsidP="00456993">
            <w:pPr>
              <w:pStyle w:val="TableParagraph"/>
              <w:jc w:val="right"/>
              <w:rPr>
                <w:rFonts w:ascii="Arial" w:hAnsi="Arial" w:cs="Arial"/>
                <w:sz w:val="18"/>
              </w:rPr>
            </w:pPr>
          </w:p>
        </w:tc>
        <w:tc>
          <w:tcPr>
            <w:tcW w:w="1123" w:type="dxa"/>
            <w:tcBorders>
              <w:left w:val="single" w:sz="6" w:space="0" w:color="000000"/>
              <w:bottom w:val="single" w:sz="6" w:space="0" w:color="000000"/>
              <w:right w:val="single" w:sz="6" w:space="0" w:color="000000"/>
            </w:tcBorders>
            <w:vAlign w:val="center"/>
          </w:tcPr>
          <w:p w14:paraId="7F6969B3" w14:textId="77777777" w:rsidR="002E58FA" w:rsidRPr="00A10B28" w:rsidRDefault="002E58FA" w:rsidP="00456993">
            <w:pPr>
              <w:pStyle w:val="TableParagraph"/>
              <w:jc w:val="right"/>
              <w:rPr>
                <w:rFonts w:ascii="Arial" w:hAnsi="Arial" w:cs="Arial"/>
                <w:sz w:val="18"/>
              </w:rPr>
            </w:pPr>
          </w:p>
        </w:tc>
        <w:tc>
          <w:tcPr>
            <w:tcW w:w="1092" w:type="dxa"/>
            <w:tcBorders>
              <w:left w:val="single" w:sz="6" w:space="0" w:color="000000"/>
              <w:bottom w:val="single" w:sz="6" w:space="0" w:color="000000"/>
              <w:right w:val="single" w:sz="6" w:space="0" w:color="000000"/>
            </w:tcBorders>
            <w:vAlign w:val="center"/>
          </w:tcPr>
          <w:p w14:paraId="0A08F7C9" w14:textId="77777777" w:rsidR="002E58FA" w:rsidRPr="00A10B28" w:rsidRDefault="002E58FA" w:rsidP="00456993">
            <w:pPr>
              <w:pStyle w:val="TableParagraph"/>
              <w:jc w:val="right"/>
              <w:rPr>
                <w:rFonts w:ascii="Arial" w:hAnsi="Arial" w:cs="Arial"/>
                <w:sz w:val="18"/>
              </w:rPr>
            </w:pPr>
          </w:p>
        </w:tc>
        <w:tc>
          <w:tcPr>
            <w:tcW w:w="1097" w:type="dxa"/>
            <w:tcBorders>
              <w:left w:val="single" w:sz="6" w:space="0" w:color="000000"/>
              <w:bottom w:val="single" w:sz="6" w:space="0" w:color="000000"/>
              <w:right w:val="single" w:sz="6" w:space="0" w:color="000000"/>
            </w:tcBorders>
            <w:vAlign w:val="center"/>
          </w:tcPr>
          <w:p w14:paraId="151681F6" w14:textId="77777777" w:rsidR="002E58FA" w:rsidRPr="00A10B28" w:rsidRDefault="002E58FA" w:rsidP="00456993">
            <w:pPr>
              <w:pStyle w:val="TableParagraph"/>
              <w:jc w:val="right"/>
              <w:rPr>
                <w:rFonts w:ascii="Arial" w:hAnsi="Arial" w:cs="Arial"/>
                <w:sz w:val="18"/>
              </w:rPr>
            </w:pPr>
          </w:p>
        </w:tc>
        <w:tc>
          <w:tcPr>
            <w:tcW w:w="1092" w:type="dxa"/>
            <w:tcBorders>
              <w:left w:val="single" w:sz="6" w:space="0" w:color="000000"/>
              <w:bottom w:val="single" w:sz="6" w:space="0" w:color="000000"/>
              <w:right w:val="single" w:sz="6" w:space="0" w:color="000000"/>
            </w:tcBorders>
            <w:vAlign w:val="center"/>
          </w:tcPr>
          <w:p w14:paraId="1B8466BA" w14:textId="288A4B41" w:rsidR="002E58FA" w:rsidRPr="00A10B28" w:rsidRDefault="00456993" w:rsidP="00456993">
            <w:pPr>
              <w:pStyle w:val="TableParagraph"/>
              <w:jc w:val="right"/>
              <w:rPr>
                <w:rFonts w:ascii="Arial" w:hAnsi="Arial" w:cs="Arial"/>
                <w:sz w:val="18"/>
              </w:rPr>
            </w:pPr>
            <w:r w:rsidRPr="00A10B28">
              <w:rPr>
                <w:rFonts w:ascii="Arial"/>
                <w:sz w:val="18"/>
              </w:rPr>
              <w:t>8322,54</w:t>
            </w:r>
          </w:p>
        </w:tc>
        <w:tc>
          <w:tcPr>
            <w:tcW w:w="1090" w:type="dxa"/>
            <w:tcBorders>
              <w:left w:val="single" w:sz="6" w:space="0" w:color="000000"/>
              <w:bottom w:val="single" w:sz="6" w:space="0" w:color="000000"/>
              <w:right w:val="single" w:sz="6" w:space="0" w:color="000000"/>
            </w:tcBorders>
            <w:vAlign w:val="center"/>
          </w:tcPr>
          <w:p w14:paraId="4165B56D" w14:textId="77777777" w:rsidR="002E58FA" w:rsidRPr="00A10B28" w:rsidRDefault="002E58FA" w:rsidP="00456993">
            <w:pPr>
              <w:pStyle w:val="TableParagraph"/>
              <w:jc w:val="right"/>
              <w:rPr>
                <w:rFonts w:ascii="Arial" w:hAnsi="Arial" w:cs="Arial"/>
                <w:sz w:val="18"/>
              </w:rPr>
            </w:pPr>
          </w:p>
        </w:tc>
        <w:tc>
          <w:tcPr>
            <w:tcW w:w="1133" w:type="dxa"/>
            <w:tcBorders>
              <w:left w:val="single" w:sz="6" w:space="0" w:color="000000"/>
              <w:bottom w:val="single" w:sz="6" w:space="0" w:color="000000"/>
            </w:tcBorders>
            <w:vAlign w:val="center"/>
          </w:tcPr>
          <w:p w14:paraId="75EDF7DA" w14:textId="2020BC83" w:rsidR="002E58FA" w:rsidRPr="00A10B28" w:rsidRDefault="00456993" w:rsidP="00456993">
            <w:pPr>
              <w:pStyle w:val="TableParagraph"/>
              <w:jc w:val="right"/>
              <w:rPr>
                <w:rFonts w:ascii="Arial" w:hAnsi="Arial" w:cs="Arial"/>
                <w:sz w:val="18"/>
              </w:rPr>
            </w:pPr>
            <w:r>
              <w:rPr>
                <w:rFonts w:ascii="Arial" w:hAnsi="Arial" w:cs="Arial"/>
                <w:sz w:val="18"/>
              </w:rPr>
              <w:t>8322,54</w:t>
            </w:r>
          </w:p>
        </w:tc>
      </w:tr>
      <w:tr w:rsidR="002E58FA" w14:paraId="1E614C51" w14:textId="77777777" w:rsidTr="00456993">
        <w:trPr>
          <w:trHeight w:val="369"/>
        </w:trPr>
        <w:tc>
          <w:tcPr>
            <w:tcW w:w="1694" w:type="dxa"/>
            <w:tcBorders>
              <w:top w:val="single" w:sz="6" w:space="0" w:color="000000"/>
              <w:bottom w:val="single" w:sz="6" w:space="0" w:color="000000"/>
            </w:tcBorders>
          </w:tcPr>
          <w:p w14:paraId="50F3F810" w14:textId="77777777" w:rsidR="002E58FA" w:rsidRDefault="00EF1A61">
            <w:pPr>
              <w:pStyle w:val="TableParagraph"/>
              <w:spacing w:before="66"/>
              <w:ind w:left="28"/>
              <w:rPr>
                <w:sz w:val="20"/>
              </w:rPr>
            </w:pPr>
            <w:r>
              <w:rPr>
                <w:sz w:val="20"/>
              </w:rPr>
              <w:t>Prírastky</w:t>
            </w:r>
          </w:p>
        </w:tc>
        <w:tc>
          <w:tcPr>
            <w:tcW w:w="1092" w:type="dxa"/>
            <w:tcBorders>
              <w:top w:val="single" w:sz="6" w:space="0" w:color="000000"/>
              <w:bottom w:val="single" w:sz="6" w:space="0" w:color="000000"/>
              <w:right w:val="single" w:sz="6" w:space="0" w:color="000000"/>
            </w:tcBorders>
            <w:vAlign w:val="center"/>
          </w:tcPr>
          <w:p w14:paraId="3A8051BC" w14:textId="77777777" w:rsidR="002E58FA" w:rsidRPr="00A10B28" w:rsidRDefault="002E58FA" w:rsidP="00456993">
            <w:pPr>
              <w:pStyle w:val="TableParagraph"/>
              <w:jc w:val="right"/>
              <w:rPr>
                <w:rFonts w:ascii="Arial" w:hAnsi="Arial" w:cs="Arial"/>
                <w:sz w:val="18"/>
              </w:rPr>
            </w:pPr>
          </w:p>
        </w:tc>
        <w:tc>
          <w:tcPr>
            <w:tcW w:w="1092" w:type="dxa"/>
            <w:tcBorders>
              <w:top w:val="single" w:sz="6" w:space="0" w:color="000000"/>
              <w:left w:val="single" w:sz="6" w:space="0" w:color="000000"/>
              <w:bottom w:val="single" w:sz="6" w:space="0" w:color="000000"/>
              <w:right w:val="single" w:sz="6" w:space="0" w:color="000000"/>
            </w:tcBorders>
            <w:vAlign w:val="center"/>
          </w:tcPr>
          <w:p w14:paraId="67CC5D8E" w14:textId="633506BC" w:rsidR="002E58FA" w:rsidRPr="00A10B28" w:rsidRDefault="00456993" w:rsidP="00456993">
            <w:pPr>
              <w:pStyle w:val="TableParagraph"/>
              <w:jc w:val="right"/>
              <w:rPr>
                <w:rFonts w:ascii="Arial" w:hAnsi="Arial" w:cs="Arial"/>
                <w:sz w:val="18"/>
              </w:rPr>
            </w:pPr>
            <w:r>
              <w:rPr>
                <w:rFonts w:ascii="Arial" w:hAnsi="Arial" w:cs="Arial"/>
                <w:sz w:val="18"/>
              </w:rPr>
              <w:t>9954,01</w:t>
            </w:r>
          </w:p>
        </w:tc>
        <w:tc>
          <w:tcPr>
            <w:tcW w:w="1123" w:type="dxa"/>
            <w:tcBorders>
              <w:top w:val="single" w:sz="6" w:space="0" w:color="000000"/>
              <w:left w:val="single" w:sz="6" w:space="0" w:color="000000"/>
              <w:bottom w:val="single" w:sz="6" w:space="0" w:color="000000"/>
              <w:right w:val="single" w:sz="6" w:space="0" w:color="000000"/>
            </w:tcBorders>
            <w:vAlign w:val="center"/>
          </w:tcPr>
          <w:p w14:paraId="262DFCA2" w14:textId="77777777" w:rsidR="002E58FA" w:rsidRPr="00A10B28" w:rsidRDefault="002E58FA" w:rsidP="00456993">
            <w:pPr>
              <w:pStyle w:val="TableParagraph"/>
              <w:jc w:val="right"/>
              <w:rPr>
                <w:rFonts w:ascii="Arial" w:hAnsi="Arial" w:cs="Arial"/>
                <w:sz w:val="18"/>
              </w:rPr>
            </w:pPr>
          </w:p>
        </w:tc>
        <w:tc>
          <w:tcPr>
            <w:tcW w:w="1092" w:type="dxa"/>
            <w:tcBorders>
              <w:top w:val="single" w:sz="6" w:space="0" w:color="000000"/>
              <w:left w:val="single" w:sz="6" w:space="0" w:color="000000"/>
              <w:bottom w:val="single" w:sz="6" w:space="0" w:color="000000"/>
              <w:right w:val="single" w:sz="6" w:space="0" w:color="000000"/>
            </w:tcBorders>
            <w:vAlign w:val="center"/>
          </w:tcPr>
          <w:p w14:paraId="4D41A9D8" w14:textId="77777777" w:rsidR="002E58FA" w:rsidRPr="00A10B28" w:rsidRDefault="002E58FA" w:rsidP="00456993">
            <w:pPr>
              <w:pStyle w:val="TableParagraph"/>
              <w:jc w:val="right"/>
              <w:rPr>
                <w:rFonts w:ascii="Arial" w:hAnsi="Arial" w:cs="Arial"/>
                <w:sz w:val="18"/>
              </w:rPr>
            </w:pPr>
          </w:p>
        </w:tc>
        <w:tc>
          <w:tcPr>
            <w:tcW w:w="1097" w:type="dxa"/>
            <w:tcBorders>
              <w:top w:val="single" w:sz="6" w:space="0" w:color="000000"/>
              <w:left w:val="single" w:sz="6" w:space="0" w:color="000000"/>
              <w:bottom w:val="single" w:sz="6" w:space="0" w:color="000000"/>
              <w:right w:val="single" w:sz="6" w:space="0" w:color="000000"/>
            </w:tcBorders>
            <w:vAlign w:val="center"/>
          </w:tcPr>
          <w:p w14:paraId="6B1D98E2" w14:textId="77777777" w:rsidR="002E58FA" w:rsidRPr="00A10B28" w:rsidRDefault="002E58FA" w:rsidP="00456993">
            <w:pPr>
              <w:pStyle w:val="TableParagraph"/>
              <w:jc w:val="right"/>
              <w:rPr>
                <w:rFonts w:ascii="Arial" w:hAnsi="Arial" w:cs="Arial"/>
                <w:sz w:val="18"/>
              </w:rPr>
            </w:pPr>
          </w:p>
        </w:tc>
        <w:tc>
          <w:tcPr>
            <w:tcW w:w="1092" w:type="dxa"/>
            <w:tcBorders>
              <w:top w:val="single" w:sz="6" w:space="0" w:color="000000"/>
              <w:left w:val="single" w:sz="6" w:space="0" w:color="000000"/>
              <w:bottom w:val="single" w:sz="6" w:space="0" w:color="000000"/>
              <w:right w:val="single" w:sz="6" w:space="0" w:color="000000"/>
            </w:tcBorders>
            <w:vAlign w:val="center"/>
          </w:tcPr>
          <w:p w14:paraId="697F1900" w14:textId="5F990970" w:rsidR="002E58FA" w:rsidRPr="00A10B28" w:rsidRDefault="00456993" w:rsidP="00456993">
            <w:pPr>
              <w:pStyle w:val="TableParagraph"/>
              <w:spacing w:before="82"/>
              <w:ind w:right="43"/>
              <w:jc w:val="right"/>
              <w:rPr>
                <w:rFonts w:ascii="Arial"/>
                <w:sz w:val="18"/>
              </w:rPr>
            </w:pPr>
            <w:r>
              <w:rPr>
                <w:rFonts w:ascii="Arial"/>
                <w:sz w:val="18"/>
              </w:rPr>
              <w:t>1631,47</w:t>
            </w:r>
          </w:p>
        </w:tc>
        <w:tc>
          <w:tcPr>
            <w:tcW w:w="1090" w:type="dxa"/>
            <w:tcBorders>
              <w:top w:val="single" w:sz="6" w:space="0" w:color="000000"/>
              <w:left w:val="single" w:sz="6" w:space="0" w:color="000000"/>
              <w:bottom w:val="single" w:sz="6" w:space="0" w:color="000000"/>
              <w:right w:val="single" w:sz="6" w:space="0" w:color="000000"/>
            </w:tcBorders>
            <w:vAlign w:val="center"/>
          </w:tcPr>
          <w:p w14:paraId="4BEEFB6D" w14:textId="77777777" w:rsidR="002E58FA" w:rsidRPr="00A10B28" w:rsidRDefault="002E58FA" w:rsidP="00456993">
            <w:pPr>
              <w:pStyle w:val="TableParagraph"/>
              <w:spacing w:before="82"/>
              <w:ind w:right="43"/>
              <w:jc w:val="right"/>
              <w:rPr>
                <w:rFonts w:ascii="Arial"/>
                <w:sz w:val="18"/>
              </w:rPr>
            </w:pPr>
          </w:p>
        </w:tc>
        <w:tc>
          <w:tcPr>
            <w:tcW w:w="1133" w:type="dxa"/>
            <w:tcBorders>
              <w:top w:val="single" w:sz="6" w:space="0" w:color="000000"/>
              <w:left w:val="single" w:sz="6" w:space="0" w:color="000000"/>
              <w:bottom w:val="single" w:sz="6" w:space="0" w:color="000000"/>
            </w:tcBorders>
            <w:vAlign w:val="center"/>
          </w:tcPr>
          <w:p w14:paraId="2A306A0D" w14:textId="22ECBF1D" w:rsidR="002E58FA" w:rsidRPr="00A10B28" w:rsidRDefault="00456993" w:rsidP="00456993">
            <w:pPr>
              <w:pStyle w:val="TableParagraph"/>
              <w:spacing w:before="82"/>
              <w:ind w:right="43"/>
              <w:jc w:val="right"/>
              <w:rPr>
                <w:rFonts w:ascii="Arial"/>
                <w:sz w:val="18"/>
              </w:rPr>
            </w:pPr>
            <w:r>
              <w:rPr>
                <w:rFonts w:ascii="Arial"/>
                <w:sz w:val="18"/>
              </w:rPr>
              <w:t>11585,48</w:t>
            </w:r>
          </w:p>
        </w:tc>
      </w:tr>
      <w:tr w:rsidR="002E58FA" w14:paraId="30ECD5A9" w14:textId="77777777" w:rsidTr="00456993">
        <w:trPr>
          <w:trHeight w:val="368"/>
        </w:trPr>
        <w:tc>
          <w:tcPr>
            <w:tcW w:w="1694" w:type="dxa"/>
            <w:tcBorders>
              <w:top w:val="single" w:sz="6" w:space="0" w:color="000000"/>
              <w:bottom w:val="single" w:sz="6" w:space="0" w:color="000000"/>
            </w:tcBorders>
          </w:tcPr>
          <w:p w14:paraId="15B97FDE" w14:textId="77777777" w:rsidR="002E58FA" w:rsidRDefault="00EF1A61">
            <w:pPr>
              <w:pStyle w:val="TableParagraph"/>
              <w:spacing w:before="66"/>
              <w:ind w:left="28"/>
              <w:rPr>
                <w:sz w:val="20"/>
              </w:rPr>
            </w:pPr>
            <w:r>
              <w:rPr>
                <w:sz w:val="20"/>
              </w:rPr>
              <w:t>Úbytky</w:t>
            </w:r>
          </w:p>
        </w:tc>
        <w:tc>
          <w:tcPr>
            <w:tcW w:w="1092" w:type="dxa"/>
            <w:tcBorders>
              <w:top w:val="single" w:sz="6" w:space="0" w:color="000000"/>
              <w:bottom w:val="single" w:sz="6" w:space="0" w:color="000000"/>
              <w:right w:val="single" w:sz="6" w:space="0" w:color="000000"/>
            </w:tcBorders>
            <w:vAlign w:val="center"/>
          </w:tcPr>
          <w:p w14:paraId="086B2338" w14:textId="77777777" w:rsidR="002E58FA" w:rsidRPr="00A10B28" w:rsidRDefault="002E58FA" w:rsidP="00456993">
            <w:pPr>
              <w:pStyle w:val="TableParagraph"/>
              <w:jc w:val="right"/>
              <w:rPr>
                <w:rFonts w:ascii="Arial" w:hAnsi="Arial" w:cs="Arial"/>
                <w:sz w:val="18"/>
              </w:rPr>
            </w:pPr>
          </w:p>
        </w:tc>
        <w:tc>
          <w:tcPr>
            <w:tcW w:w="1092" w:type="dxa"/>
            <w:tcBorders>
              <w:top w:val="single" w:sz="6" w:space="0" w:color="000000"/>
              <w:left w:val="single" w:sz="6" w:space="0" w:color="000000"/>
              <w:bottom w:val="single" w:sz="6" w:space="0" w:color="000000"/>
              <w:right w:val="single" w:sz="6" w:space="0" w:color="000000"/>
            </w:tcBorders>
            <w:vAlign w:val="center"/>
          </w:tcPr>
          <w:p w14:paraId="1132DE55" w14:textId="77777777" w:rsidR="002E58FA" w:rsidRPr="00A10B28" w:rsidRDefault="002E58FA" w:rsidP="00456993">
            <w:pPr>
              <w:pStyle w:val="TableParagraph"/>
              <w:jc w:val="right"/>
              <w:rPr>
                <w:rFonts w:ascii="Arial" w:hAnsi="Arial" w:cs="Arial"/>
                <w:sz w:val="18"/>
              </w:rPr>
            </w:pPr>
          </w:p>
        </w:tc>
        <w:tc>
          <w:tcPr>
            <w:tcW w:w="1123" w:type="dxa"/>
            <w:tcBorders>
              <w:top w:val="single" w:sz="6" w:space="0" w:color="000000"/>
              <w:left w:val="single" w:sz="6" w:space="0" w:color="000000"/>
              <w:bottom w:val="single" w:sz="6" w:space="0" w:color="000000"/>
              <w:right w:val="single" w:sz="6" w:space="0" w:color="000000"/>
            </w:tcBorders>
            <w:vAlign w:val="center"/>
          </w:tcPr>
          <w:p w14:paraId="67882530" w14:textId="77777777" w:rsidR="002E58FA" w:rsidRPr="00A10B28" w:rsidRDefault="002E58FA" w:rsidP="00456993">
            <w:pPr>
              <w:pStyle w:val="TableParagraph"/>
              <w:jc w:val="right"/>
              <w:rPr>
                <w:rFonts w:ascii="Arial" w:hAnsi="Arial" w:cs="Arial"/>
                <w:sz w:val="18"/>
              </w:rPr>
            </w:pPr>
          </w:p>
        </w:tc>
        <w:tc>
          <w:tcPr>
            <w:tcW w:w="1092" w:type="dxa"/>
            <w:tcBorders>
              <w:top w:val="single" w:sz="6" w:space="0" w:color="000000"/>
              <w:left w:val="single" w:sz="6" w:space="0" w:color="000000"/>
              <w:bottom w:val="single" w:sz="6" w:space="0" w:color="000000"/>
              <w:right w:val="single" w:sz="6" w:space="0" w:color="000000"/>
            </w:tcBorders>
            <w:vAlign w:val="center"/>
          </w:tcPr>
          <w:p w14:paraId="6D07991F" w14:textId="77777777" w:rsidR="002E58FA" w:rsidRPr="00A10B28" w:rsidRDefault="002E58FA" w:rsidP="00456993">
            <w:pPr>
              <w:pStyle w:val="TableParagraph"/>
              <w:jc w:val="right"/>
              <w:rPr>
                <w:rFonts w:ascii="Arial" w:hAnsi="Arial" w:cs="Arial"/>
                <w:sz w:val="18"/>
              </w:rPr>
            </w:pPr>
          </w:p>
        </w:tc>
        <w:tc>
          <w:tcPr>
            <w:tcW w:w="1097" w:type="dxa"/>
            <w:tcBorders>
              <w:top w:val="single" w:sz="6" w:space="0" w:color="000000"/>
              <w:left w:val="single" w:sz="6" w:space="0" w:color="000000"/>
              <w:bottom w:val="single" w:sz="6" w:space="0" w:color="000000"/>
              <w:right w:val="single" w:sz="6" w:space="0" w:color="000000"/>
            </w:tcBorders>
            <w:vAlign w:val="center"/>
          </w:tcPr>
          <w:p w14:paraId="578A2FAC" w14:textId="77777777" w:rsidR="002E58FA" w:rsidRPr="00A10B28" w:rsidRDefault="002E58FA" w:rsidP="00456993">
            <w:pPr>
              <w:pStyle w:val="TableParagraph"/>
              <w:jc w:val="right"/>
              <w:rPr>
                <w:rFonts w:ascii="Arial" w:hAnsi="Arial" w:cs="Arial"/>
                <w:sz w:val="18"/>
              </w:rPr>
            </w:pPr>
          </w:p>
        </w:tc>
        <w:tc>
          <w:tcPr>
            <w:tcW w:w="1092" w:type="dxa"/>
            <w:tcBorders>
              <w:top w:val="single" w:sz="6" w:space="0" w:color="000000"/>
              <w:left w:val="single" w:sz="6" w:space="0" w:color="000000"/>
              <w:bottom w:val="single" w:sz="6" w:space="0" w:color="000000"/>
              <w:right w:val="single" w:sz="6" w:space="0" w:color="000000"/>
            </w:tcBorders>
            <w:vAlign w:val="center"/>
          </w:tcPr>
          <w:p w14:paraId="6B53CB99" w14:textId="3D8E88BE" w:rsidR="002E58FA" w:rsidRPr="00A10B28" w:rsidRDefault="00456993" w:rsidP="00456993">
            <w:pPr>
              <w:pStyle w:val="TableParagraph"/>
              <w:jc w:val="right"/>
              <w:rPr>
                <w:rFonts w:ascii="Arial" w:hAnsi="Arial" w:cs="Arial"/>
                <w:sz w:val="18"/>
              </w:rPr>
            </w:pPr>
            <w:r>
              <w:rPr>
                <w:rFonts w:ascii="Arial" w:hAnsi="Arial" w:cs="Arial"/>
                <w:sz w:val="18"/>
              </w:rPr>
              <w:t>9954,01</w:t>
            </w:r>
          </w:p>
        </w:tc>
        <w:tc>
          <w:tcPr>
            <w:tcW w:w="1090" w:type="dxa"/>
            <w:tcBorders>
              <w:top w:val="single" w:sz="6" w:space="0" w:color="000000"/>
              <w:left w:val="single" w:sz="6" w:space="0" w:color="000000"/>
              <w:bottom w:val="single" w:sz="6" w:space="0" w:color="000000"/>
              <w:right w:val="single" w:sz="6" w:space="0" w:color="000000"/>
            </w:tcBorders>
            <w:vAlign w:val="center"/>
          </w:tcPr>
          <w:p w14:paraId="08B69EED" w14:textId="77777777" w:rsidR="002E58FA" w:rsidRPr="00A10B28" w:rsidRDefault="002E58FA" w:rsidP="00456993">
            <w:pPr>
              <w:pStyle w:val="TableParagraph"/>
              <w:jc w:val="right"/>
              <w:rPr>
                <w:rFonts w:ascii="Arial" w:hAnsi="Arial" w:cs="Arial"/>
                <w:sz w:val="18"/>
              </w:rPr>
            </w:pPr>
          </w:p>
        </w:tc>
        <w:tc>
          <w:tcPr>
            <w:tcW w:w="1133" w:type="dxa"/>
            <w:tcBorders>
              <w:top w:val="single" w:sz="6" w:space="0" w:color="000000"/>
              <w:left w:val="single" w:sz="6" w:space="0" w:color="000000"/>
              <w:bottom w:val="single" w:sz="6" w:space="0" w:color="000000"/>
            </w:tcBorders>
            <w:vAlign w:val="center"/>
          </w:tcPr>
          <w:p w14:paraId="60FBA4C4" w14:textId="6F6C86FC" w:rsidR="002E58FA" w:rsidRPr="00A10B28" w:rsidRDefault="00456993" w:rsidP="00456993">
            <w:pPr>
              <w:pStyle w:val="TableParagraph"/>
              <w:jc w:val="right"/>
              <w:rPr>
                <w:rFonts w:ascii="Arial" w:hAnsi="Arial" w:cs="Arial"/>
                <w:sz w:val="18"/>
              </w:rPr>
            </w:pPr>
            <w:r>
              <w:rPr>
                <w:rFonts w:ascii="Arial" w:hAnsi="Arial" w:cs="Arial"/>
                <w:sz w:val="18"/>
              </w:rPr>
              <w:t>9954,01</w:t>
            </w:r>
          </w:p>
        </w:tc>
      </w:tr>
      <w:tr w:rsidR="002E58FA" w14:paraId="649C9FF2" w14:textId="77777777" w:rsidTr="00456993">
        <w:trPr>
          <w:trHeight w:val="369"/>
        </w:trPr>
        <w:tc>
          <w:tcPr>
            <w:tcW w:w="1694" w:type="dxa"/>
            <w:tcBorders>
              <w:top w:val="single" w:sz="6" w:space="0" w:color="000000"/>
              <w:bottom w:val="single" w:sz="6" w:space="0" w:color="000000"/>
            </w:tcBorders>
          </w:tcPr>
          <w:p w14:paraId="08CD81CD" w14:textId="77777777" w:rsidR="002E58FA" w:rsidRDefault="00EF1A61">
            <w:pPr>
              <w:pStyle w:val="TableParagraph"/>
              <w:spacing w:before="66"/>
              <w:ind w:left="28"/>
              <w:rPr>
                <w:sz w:val="20"/>
              </w:rPr>
            </w:pPr>
            <w:r>
              <w:rPr>
                <w:sz w:val="20"/>
              </w:rPr>
              <w:t>Presuny</w:t>
            </w:r>
          </w:p>
        </w:tc>
        <w:tc>
          <w:tcPr>
            <w:tcW w:w="1092" w:type="dxa"/>
            <w:tcBorders>
              <w:top w:val="single" w:sz="6" w:space="0" w:color="000000"/>
              <w:bottom w:val="single" w:sz="6" w:space="0" w:color="000000"/>
              <w:right w:val="single" w:sz="6" w:space="0" w:color="000000"/>
            </w:tcBorders>
            <w:vAlign w:val="center"/>
          </w:tcPr>
          <w:p w14:paraId="4EF93AF0" w14:textId="77777777" w:rsidR="002E58FA" w:rsidRPr="00A10B28" w:rsidRDefault="002E58FA" w:rsidP="00456993">
            <w:pPr>
              <w:pStyle w:val="TableParagraph"/>
              <w:jc w:val="right"/>
              <w:rPr>
                <w:rFonts w:ascii="Arial" w:hAnsi="Arial" w:cs="Arial"/>
                <w:sz w:val="18"/>
              </w:rPr>
            </w:pPr>
          </w:p>
        </w:tc>
        <w:tc>
          <w:tcPr>
            <w:tcW w:w="1092" w:type="dxa"/>
            <w:tcBorders>
              <w:top w:val="single" w:sz="6" w:space="0" w:color="000000"/>
              <w:left w:val="single" w:sz="6" w:space="0" w:color="000000"/>
              <w:bottom w:val="single" w:sz="6" w:space="0" w:color="000000"/>
              <w:right w:val="single" w:sz="6" w:space="0" w:color="000000"/>
            </w:tcBorders>
            <w:vAlign w:val="center"/>
          </w:tcPr>
          <w:p w14:paraId="4A56DC22" w14:textId="77777777" w:rsidR="002E58FA" w:rsidRPr="00A10B28" w:rsidRDefault="002E58FA" w:rsidP="00456993">
            <w:pPr>
              <w:pStyle w:val="TableParagraph"/>
              <w:jc w:val="right"/>
              <w:rPr>
                <w:rFonts w:ascii="Arial" w:hAnsi="Arial" w:cs="Arial"/>
                <w:sz w:val="18"/>
              </w:rPr>
            </w:pPr>
          </w:p>
        </w:tc>
        <w:tc>
          <w:tcPr>
            <w:tcW w:w="1123" w:type="dxa"/>
            <w:tcBorders>
              <w:top w:val="single" w:sz="6" w:space="0" w:color="000000"/>
              <w:left w:val="single" w:sz="6" w:space="0" w:color="000000"/>
              <w:bottom w:val="single" w:sz="6" w:space="0" w:color="000000"/>
              <w:right w:val="single" w:sz="6" w:space="0" w:color="000000"/>
            </w:tcBorders>
            <w:vAlign w:val="center"/>
          </w:tcPr>
          <w:p w14:paraId="0147E11E" w14:textId="77777777" w:rsidR="002E58FA" w:rsidRPr="00A10B28" w:rsidRDefault="002E58FA" w:rsidP="00456993">
            <w:pPr>
              <w:pStyle w:val="TableParagraph"/>
              <w:jc w:val="right"/>
              <w:rPr>
                <w:rFonts w:ascii="Arial" w:hAnsi="Arial" w:cs="Arial"/>
                <w:sz w:val="18"/>
              </w:rPr>
            </w:pPr>
          </w:p>
        </w:tc>
        <w:tc>
          <w:tcPr>
            <w:tcW w:w="1092" w:type="dxa"/>
            <w:tcBorders>
              <w:top w:val="single" w:sz="6" w:space="0" w:color="000000"/>
              <w:left w:val="single" w:sz="6" w:space="0" w:color="000000"/>
              <w:bottom w:val="single" w:sz="6" w:space="0" w:color="000000"/>
              <w:right w:val="single" w:sz="6" w:space="0" w:color="000000"/>
            </w:tcBorders>
            <w:vAlign w:val="center"/>
          </w:tcPr>
          <w:p w14:paraId="3D93EA6E" w14:textId="77777777" w:rsidR="002E58FA" w:rsidRPr="00A10B28" w:rsidRDefault="002E58FA" w:rsidP="00456993">
            <w:pPr>
              <w:pStyle w:val="TableParagraph"/>
              <w:jc w:val="right"/>
              <w:rPr>
                <w:rFonts w:ascii="Arial" w:hAnsi="Arial" w:cs="Arial"/>
                <w:sz w:val="18"/>
              </w:rPr>
            </w:pPr>
          </w:p>
        </w:tc>
        <w:tc>
          <w:tcPr>
            <w:tcW w:w="1097" w:type="dxa"/>
            <w:tcBorders>
              <w:top w:val="single" w:sz="6" w:space="0" w:color="000000"/>
              <w:left w:val="single" w:sz="6" w:space="0" w:color="000000"/>
              <w:bottom w:val="single" w:sz="6" w:space="0" w:color="000000"/>
              <w:right w:val="single" w:sz="6" w:space="0" w:color="000000"/>
            </w:tcBorders>
            <w:vAlign w:val="center"/>
          </w:tcPr>
          <w:p w14:paraId="6E955015" w14:textId="77777777" w:rsidR="002E58FA" w:rsidRPr="00A10B28" w:rsidRDefault="002E58FA" w:rsidP="00456993">
            <w:pPr>
              <w:pStyle w:val="TableParagraph"/>
              <w:jc w:val="right"/>
              <w:rPr>
                <w:rFonts w:ascii="Arial" w:hAnsi="Arial" w:cs="Arial"/>
                <w:sz w:val="18"/>
              </w:rPr>
            </w:pPr>
          </w:p>
        </w:tc>
        <w:tc>
          <w:tcPr>
            <w:tcW w:w="1092" w:type="dxa"/>
            <w:tcBorders>
              <w:top w:val="single" w:sz="6" w:space="0" w:color="000000"/>
              <w:left w:val="single" w:sz="6" w:space="0" w:color="000000"/>
              <w:bottom w:val="single" w:sz="6" w:space="0" w:color="000000"/>
              <w:right w:val="single" w:sz="6" w:space="0" w:color="000000"/>
            </w:tcBorders>
            <w:vAlign w:val="center"/>
          </w:tcPr>
          <w:p w14:paraId="712E1DED" w14:textId="77777777" w:rsidR="002E58FA" w:rsidRPr="00A10B28" w:rsidRDefault="002E58FA" w:rsidP="00456993">
            <w:pPr>
              <w:pStyle w:val="TableParagraph"/>
              <w:jc w:val="right"/>
              <w:rPr>
                <w:rFonts w:ascii="Arial" w:hAnsi="Arial" w:cs="Arial"/>
                <w:sz w:val="18"/>
              </w:rPr>
            </w:pPr>
          </w:p>
        </w:tc>
        <w:tc>
          <w:tcPr>
            <w:tcW w:w="1090" w:type="dxa"/>
            <w:tcBorders>
              <w:top w:val="single" w:sz="6" w:space="0" w:color="000000"/>
              <w:left w:val="single" w:sz="6" w:space="0" w:color="000000"/>
              <w:bottom w:val="single" w:sz="6" w:space="0" w:color="000000"/>
              <w:right w:val="single" w:sz="6" w:space="0" w:color="000000"/>
            </w:tcBorders>
            <w:vAlign w:val="center"/>
          </w:tcPr>
          <w:p w14:paraId="113F074F" w14:textId="77777777" w:rsidR="002E58FA" w:rsidRPr="00A10B28" w:rsidRDefault="002E58FA" w:rsidP="00456993">
            <w:pPr>
              <w:pStyle w:val="TableParagraph"/>
              <w:jc w:val="right"/>
              <w:rPr>
                <w:rFonts w:ascii="Arial" w:hAnsi="Arial" w:cs="Arial"/>
                <w:sz w:val="18"/>
              </w:rPr>
            </w:pPr>
          </w:p>
        </w:tc>
        <w:tc>
          <w:tcPr>
            <w:tcW w:w="1133" w:type="dxa"/>
            <w:tcBorders>
              <w:top w:val="single" w:sz="6" w:space="0" w:color="000000"/>
              <w:left w:val="single" w:sz="6" w:space="0" w:color="000000"/>
              <w:bottom w:val="single" w:sz="6" w:space="0" w:color="000000"/>
            </w:tcBorders>
            <w:vAlign w:val="center"/>
          </w:tcPr>
          <w:p w14:paraId="3A081F11" w14:textId="77777777" w:rsidR="002E58FA" w:rsidRPr="00A10B28" w:rsidRDefault="002E58FA" w:rsidP="00456993">
            <w:pPr>
              <w:pStyle w:val="TableParagraph"/>
              <w:jc w:val="right"/>
              <w:rPr>
                <w:rFonts w:ascii="Arial" w:hAnsi="Arial" w:cs="Arial"/>
                <w:sz w:val="18"/>
              </w:rPr>
            </w:pPr>
          </w:p>
        </w:tc>
      </w:tr>
      <w:tr w:rsidR="002E58FA" w14:paraId="046E57BD" w14:textId="77777777" w:rsidTr="00456993">
        <w:trPr>
          <w:trHeight w:val="459"/>
        </w:trPr>
        <w:tc>
          <w:tcPr>
            <w:tcW w:w="1694" w:type="dxa"/>
            <w:tcBorders>
              <w:top w:val="single" w:sz="6" w:space="0" w:color="000000"/>
            </w:tcBorders>
          </w:tcPr>
          <w:p w14:paraId="67B0FFC5" w14:textId="77777777" w:rsidR="002E58FA" w:rsidRDefault="00EF1A61">
            <w:pPr>
              <w:pStyle w:val="TableParagraph"/>
              <w:spacing w:before="2" w:line="228" w:lineRule="exact"/>
              <w:ind w:left="28" w:right="103"/>
              <w:rPr>
                <w:b/>
                <w:sz w:val="20"/>
              </w:rPr>
            </w:pPr>
            <w:r>
              <w:rPr>
                <w:b/>
                <w:sz w:val="20"/>
              </w:rPr>
              <w:t>Stav na konci účtovného obdobia</w:t>
            </w:r>
          </w:p>
        </w:tc>
        <w:tc>
          <w:tcPr>
            <w:tcW w:w="1092" w:type="dxa"/>
            <w:tcBorders>
              <w:top w:val="single" w:sz="6" w:space="0" w:color="000000"/>
              <w:right w:val="single" w:sz="6" w:space="0" w:color="000000"/>
            </w:tcBorders>
            <w:vAlign w:val="center"/>
          </w:tcPr>
          <w:p w14:paraId="0C51283F" w14:textId="77777777" w:rsidR="002E58FA" w:rsidRPr="00A10B28" w:rsidRDefault="002E58FA" w:rsidP="00456993">
            <w:pPr>
              <w:pStyle w:val="TableParagraph"/>
              <w:jc w:val="right"/>
              <w:rPr>
                <w:rFonts w:ascii="Arial" w:hAnsi="Arial" w:cs="Arial"/>
                <w:sz w:val="18"/>
              </w:rPr>
            </w:pPr>
          </w:p>
        </w:tc>
        <w:tc>
          <w:tcPr>
            <w:tcW w:w="1092" w:type="dxa"/>
            <w:tcBorders>
              <w:top w:val="single" w:sz="6" w:space="0" w:color="000000"/>
              <w:left w:val="single" w:sz="6" w:space="0" w:color="000000"/>
              <w:right w:val="single" w:sz="6" w:space="0" w:color="000000"/>
            </w:tcBorders>
            <w:vAlign w:val="center"/>
          </w:tcPr>
          <w:p w14:paraId="2081C025" w14:textId="0450539C" w:rsidR="002E58FA" w:rsidRPr="00A10B28" w:rsidRDefault="00456993" w:rsidP="00456993">
            <w:pPr>
              <w:pStyle w:val="TableParagraph"/>
              <w:jc w:val="right"/>
              <w:rPr>
                <w:rFonts w:ascii="Arial" w:hAnsi="Arial" w:cs="Arial"/>
                <w:sz w:val="18"/>
              </w:rPr>
            </w:pPr>
            <w:r>
              <w:rPr>
                <w:rFonts w:ascii="Arial" w:hAnsi="Arial" w:cs="Arial"/>
                <w:sz w:val="18"/>
              </w:rPr>
              <w:t>9954,01</w:t>
            </w:r>
          </w:p>
        </w:tc>
        <w:tc>
          <w:tcPr>
            <w:tcW w:w="1123" w:type="dxa"/>
            <w:tcBorders>
              <w:top w:val="single" w:sz="6" w:space="0" w:color="000000"/>
              <w:left w:val="single" w:sz="6" w:space="0" w:color="000000"/>
              <w:right w:val="single" w:sz="6" w:space="0" w:color="000000"/>
            </w:tcBorders>
            <w:vAlign w:val="center"/>
          </w:tcPr>
          <w:p w14:paraId="2CB51B51" w14:textId="77777777" w:rsidR="002E58FA" w:rsidRPr="00A10B28" w:rsidRDefault="002E58FA" w:rsidP="00456993">
            <w:pPr>
              <w:pStyle w:val="TableParagraph"/>
              <w:jc w:val="right"/>
              <w:rPr>
                <w:rFonts w:ascii="Arial" w:hAnsi="Arial" w:cs="Arial"/>
                <w:sz w:val="18"/>
              </w:rPr>
            </w:pPr>
          </w:p>
        </w:tc>
        <w:tc>
          <w:tcPr>
            <w:tcW w:w="1092" w:type="dxa"/>
            <w:tcBorders>
              <w:top w:val="single" w:sz="6" w:space="0" w:color="000000"/>
              <w:left w:val="single" w:sz="6" w:space="0" w:color="000000"/>
              <w:right w:val="single" w:sz="6" w:space="0" w:color="000000"/>
            </w:tcBorders>
            <w:vAlign w:val="center"/>
          </w:tcPr>
          <w:p w14:paraId="3AE5BE07" w14:textId="77777777" w:rsidR="002E58FA" w:rsidRPr="00A10B28" w:rsidRDefault="002E58FA" w:rsidP="00456993">
            <w:pPr>
              <w:pStyle w:val="TableParagraph"/>
              <w:jc w:val="right"/>
              <w:rPr>
                <w:rFonts w:ascii="Arial" w:hAnsi="Arial" w:cs="Arial"/>
                <w:sz w:val="18"/>
              </w:rPr>
            </w:pPr>
          </w:p>
        </w:tc>
        <w:tc>
          <w:tcPr>
            <w:tcW w:w="1097" w:type="dxa"/>
            <w:tcBorders>
              <w:top w:val="single" w:sz="6" w:space="0" w:color="000000"/>
              <w:left w:val="single" w:sz="6" w:space="0" w:color="000000"/>
              <w:right w:val="single" w:sz="6" w:space="0" w:color="000000"/>
            </w:tcBorders>
            <w:vAlign w:val="center"/>
          </w:tcPr>
          <w:p w14:paraId="1AB7F6F3" w14:textId="77777777" w:rsidR="002E58FA" w:rsidRPr="00A10B28" w:rsidRDefault="002E58FA" w:rsidP="00456993">
            <w:pPr>
              <w:pStyle w:val="TableParagraph"/>
              <w:jc w:val="right"/>
              <w:rPr>
                <w:rFonts w:ascii="Arial" w:hAnsi="Arial" w:cs="Arial"/>
                <w:sz w:val="18"/>
              </w:rPr>
            </w:pPr>
          </w:p>
        </w:tc>
        <w:tc>
          <w:tcPr>
            <w:tcW w:w="1092" w:type="dxa"/>
            <w:tcBorders>
              <w:top w:val="single" w:sz="6" w:space="0" w:color="000000"/>
              <w:left w:val="single" w:sz="6" w:space="0" w:color="000000"/>
              <w:right w:val="single" w:sz="6" w:space="0" w:color="000000"/>
            </w:tcBorders>
            <w:vAlign w:val="center"/>
          </w:tcPr>
          <w:p w14:paraId="1E898B0A" w14:textId="2A97363B" w:rsidR="002E58FA" w:rsidRPr="00A10B28" w:rsidRDefault="002E58FA" w:rsidP="00456993">
            <w:pPr>
              <w:pStyle w:val="TableParagraph"/>
              <w:spacing w:before="82"/>
              <w:ind w:right="43"/>
              <w:jc w:val="right"/>
              <w:rPr>
                <w:rFonts w:ascii="Arial"/>
                <w:sz w:val="18"/>
              </w:rPr>
            </w:pPr>
          </w:p>
        </w:tc>
        <w:tc>
          <w:tcPr>
            <w:tcW w:w="1090" w:type="dxa"/>
            <w:tcBorders>
              <w:top w:val="single" w:sz="6" w:space="0" w:color="000000"/>
              <w:left w:val="single" w:sz="6" w:space="0" w:color="000000"/>
              <w:right w:val="single" w:sz="6" w:space="0" w:color="000000"/>
            </w:tcBorders>
            <w:vAlign w:val="center"/>
          </w:tcPr>
          <w:p w14:paraId="1DA7D268" w14:textId="77777777" w:rsidR="002E58FA" w:rsidRPr="00A10B28" w:rsidRDefault="002E58FA" w:rsidP="00456993">
            <w:pPr>
              <w:pStyle w:val="TableParagraph"/>
              <w:spacing w:before="82"/>
              <w:ind w:right="43"/>
              <w:jc w:val="right"/>
              <w:rPr>
                <w:rFonts w:ascii="Arial"/>
                <w:sz w:val="18"/>
              </w:rPr>
            </w:pPr>
          </w:p>
        </w:tc>
        <w:tc>
          <w:tcPr>
            <w:tcW w:w="1133" w:type="dxa"/>
            <w:tcBorders>
              <w:top w:val="single" w:sz="6" w:space="0" w:color="000000"/>
              <w:left w:val="single" w:sz="6" w:space="0" w:color="000000"/>
            </w:tcBorders>
            <w:vAlign w:val="center"/>
          </w:tcPr>
          <w:p w14:paraId="4A3F961B" w14:textId="31836E61" w:rsidR="002E58FA" w:rsidRPr="00A10B28" w:rsidRDefault="00456993" w:rsidP="00456993">
            <w:pPr>
              <w:pStyle w:val="TableParagraph"/>
              <w:spacing w:before="82"/>
              <w:ind w:right="43"/>
              <w:jc w:val="right"/>
              <w:rPr>
                <w:rFonts w:ascii="Arial"/>
                <w:sz w:val="18"/>
              </w:rPr>
            </w:pPr>
            <w:r>
              <w:rPr>
                <w:rFonts w:ascii="Arial"/>
                <w:sz w:val="18"/>
              </w:rPr>
              <w:t>9954,01</w:t>
            </w:r>
          </w:p>
        </w:tc>
      </w:tr>
      <w:tr w:rsidR="002E58FA" w14:paraId="69309398" w14:textId="77777777">
        <w:trPr>
          <w:trHeight w:val="277"/>
        </w:trPr>
        <w:tc>
          <w:tcPr>
            <w:tcW w:w="10505" w:type="dxa"/>
            <w:gridSpan w:val="9"/>
          </w:tcPr>
          <w:p w14:paraId="18289D8B" w14:textId="77777777" w:rsidR="002E58FA" w:rsidRDefault="00EF1A61" w:rsidP="00BF337C">
            <w:pPr>
              <w:pStyle w:val="TableParagraph"/>
              <w:spacing w:before="18"/>
              <w:ind w:left="28"/>
              <w:rPr>
                <w:sz w:val="20"/>
              </w:rPr>
            </w:pPr>
            <w:r>
              <w:rPr>
                <w:sz w:val="20"/>
              </w:rPr>
              <w:t>Oprávky</w:t>
            </w:r>
          </w:p>
        </w:tc>
      </w:tr>
      <w:tr w:rsidR="002E58FA" w14:paraId="091E16D5" w14:textId="77777777" w:rsidTr="00456993">
        <w:trPr>
          <w:trHeight w:val="459"/>
        </w:trPr>
        <w:tc>
          <w:tcPr>
            <w:tcW w:w="1694" w:type="dxa"/>
            <w:tcBorders>
              <w:bottom w:val="single" w:sz="6" w:space="0" w:color="000000"/>
            </w:tcBorders>
          </w:tcPr>
          <w:p w14:paraId="079B0D9B" w14:textId="77777777" w:rsidR="002E58FA" w:rsidRDefault="00EF1A61">
            <w:pPr>
              <w:pStyle w:val="TableParagraph"/>
              <w:spacing w:before="1" w:line="228" w:lineRule="exact"/>
              <w:ind w:left="28" w:right="103"/>
              <w:rPr>
                <w:b/>
                <w:sz w:val="20"/>
              </w:rPr>
            </w:pPr>
            <w:r>
              <w:rPr>
                <w:b/>
                <w:sz w:val="20"/>
              </w:rPr>
              <w:t>Stav na začiatku účtovného obdobia</w:t>
            </w:r>
          </w:p>
        </w:tc>
        <w:tc>
          <w:tcPr>
            <w:tcW w:w="1092" w:type="dxa"/>
            <w:tcBorders>
              <w:bottom w:val="single" w:sz="6" w:space="0" w:color="000000"/>
              <w:right w:val="single" w:sz="6" w:space="0" w:color="000000"/>
            </w:tcBorders>
            <w:vAlign w:val="center"/>
          </w:tcPr>
          <w:p w14:paraId="6265AF8D" w14:textId="77777777" w:rsidR="002E58FA" w:rsidRPr="00456993" w:rsidRDefault="002E58FA" w:rsidP="00456993">
            <w:pPr>
              <w:pStyle w:val="TableParagraph"/>
              <w:jc w:val="right"/>
              <w:rPr>
                <w:rFonts w:ascii="Arial" w:hAnsi="Arial" w:cs="Arial"/>
                <w:sz w:val="18"/>
              </w:rPr>
            </w:pPr>
          </w:p>
        </w:tc>
        <w:tc>
          <w:tcPr>
            <w:tcW w:w="1092" w:type="dxa"/>
            <w:tcBorders>
              <w:left w:val="single" w:sz="6" w:space="0" w:color="000000"/>
              <w:bottom w:val="single" w:sz="6" w:space="0" w:color="000000"/>
              <w:right w:val="single" w:sz="6" w:space="0" w:color="000000"/>
            </w:tcBorders>
            <w:vAlign w:val="center"/>
          </w:tcPr>
          <w:p w14:paraId="720C8F8F" w14:textId="77777777" w:rsidR="002E58FA" w:rsidRPr="00456993" w:rsidRDefault="002E58FA" w:rsidP="00456993">
            <w:pPr>
              <w:pStyle w:val="TableParagraph"/>
              <w:jc w:val="right"/>
              <w:rPr>
                <w:rFonts w:ascii="Arial" w:hAnsi="Arial" w:cs="Arial"/>
                <w:sz w:val="18"/>
              </w:rPr>
            </w:pPr>
          </w:p>
        </w:tc>
        <w:tc>
          <w:tcPr>
            <w:tcW w:w="1123" w:type="dxa"/>
            <w:tcBorders>
              <w:left w:val="single" w:sz="6" w:space="0" w:color="000000"/>
              <w:bottom w:val="single" w:sz="6" w:space="0" w:color="000000"/>
              <w:right w:val="single" w:sz="6" w:space="0" w:color="000000"/>
            </w:tcBorders>
            <w:vAlign w:val="center"/>
          </w:tcPr>
          <w:p w14:paraId="66EC4AE5" w14:textId="77777777" w:rsidR="002E58FA" w:rsidRPr="00456993" w:rsidRDefault="002E58FA" w:rsidP="00456993">
            <w:pPr>
              <w:pStyle w:val="TableParagraph"/>
              <w:jc w:val="right"/>
              <w:rPr>
                <w:rFonts w:ascii="Arial" w:hAnsi="Arial" w:cs="Arial"/>
                <w:sz w:val="18"/>
              </w:rPr>
            </w:pPr>
          </w:p>
        </w:tc>
        <w:tc>
          <w:tcPr>
            <w:tcW w:w="1092" w:type="dxa"/>
            <w:tcBorders>
              <w:left w:val="single" w:sz="6" w:space="0" w:color="000000"/>
              <w:bottom w:val="single" w:sz="6" w:space="0" w:color="000000"/>
              <w:right w:val="single" w:sz="6" w:space="0" w:color="000000"/>
            </w:tcBorders>
            <w:vAlign w:val="center"/>
          </w:tcPr>
          <w:p w14:paraId="12022D67" w14:textId="77777777" w:rsidR="002E58FA" w:rsidRPr="00456993" w:rsidRDefault="002E58FA" w:rsidP="00456993">
            <w:pPr>
              <w:pStyle w:val="TableParagraph"/>
              <w:jc w:val="right"/>
              <w:rPr>
                <w:rFonts w:ascii="Arial" w:hAnsi="Arial" w:cs="Arial"/>
                <w:sz w:val="18"/>
              </w:rPr>
            </w:pPr>
          </w:p>
        </w:tc>
        <w:tc>
          <w:tcPr>
            <w:tcW w:w="1097" w:type="dxa"/>
            <w:tcBorders>
              <w:left w:val="single" w:sz="6" w:space="0" w:color="000000"/>
              <w:bottom w:val="single" w:sz="6" w:space="0" w:color="000000"/>
              <w:right w:val="single" w:sz="6" w:space="0" w:color="000000"/>
            </w:tcBorders>
            <w:vAlign w:val="center"/>
          </w:tcPr>
          <w:p w14:paraId="789485B5" w14:textId="77777777" w:rsidR="002E58FA" w:rsidRPr="00456993" w:rsidRDefault="002E58FA" w:rsidP="00456993">
            <w:pPr>
              <w:pStyle w:val="TableParagraph"/>
              <w:jc w:val="right"/>
              <w:rPr>
                <w:rFonts w:ascii="Arial" w:hAnsi="Arial" w:cs="Arial"/>
                <w:sz w:val="18"/>
              </w:rPr>
            </w:pPr>
          </w:p>
        </w:tc>
        <w:tc>
          <w:tcPr>
            <w:tcW w:w="1092" w:type="dxa"/>
            <w:tcBorders>
              <w:left w:val="single" w:sz="6" w:space="0" w:color="000000"/>
              <w:bottom w:val="single" w:sz="6" w:space="0" w:color="000000"/>
              <w:right w:val="single" w:sz="6" w:space="0" w:color="000000"/>
            </w:tcBorders>
            <w:vAlign w:val="center"/>
          </w:tcPr>
          <w:p w14:paraId="74DA60EB" w14:textId="77777777" w:rsidR="002E58FA" w:rsidRPr="00456993" w:rsidRDefault="002E58FA" w:rsidP="00456993">
            <w:pPr>
              <w:pStyle w:val="TableParagraph"/>
              <w:jc w:val="right"/>
              <w:rPr>
                <w:rFonts w:ascii="Arial" w:hAnsi="Arial" w:cs="Arial"/>
                <w:sz w:val="18"/>
              </w:rPr>
            </w:pPr>
          </w:p>
        </w:tc>
        <w:tc>
          <w:tcPr>
            <w:tcW w:w="1090" w:type="dxa"/>
            <w:tcBorders>
              <w:left w:val="single" w:sz="6" w:space="0" w:color="000000"/>
              <w:bottom w:val="single" w:sz="6" w:space="0" w:color="000000"/>
              <w:right w:val="single" w:sz="6" w:space="0" w:color="000000"/>
            </w:tcBorders>
            <w:vAlign w:val="center"/>
          </w:tcPr>
          <w:p w14:paraId="78C5146C" w14:textId="77777777" w:rsidR="002E58FA" w:rsidRPr="00456993" w:rsidRDefault="002E58FA" w:rsidP="00456993">
            <w:pPr>
              <w:pStyle w:val="TableParagraph"/>
              <w:jc w:val="right"/>
              <w:rPr>
                <w:rFonts w:ascii="Arial" w:hAnsi="Arial" w:cs="Arial"/>
                <w:sz w:val="18"/>
              </w:rPr>
            </w:pPr>
          </w:p>
        </w:tc>
        <w:tc>
          <w:tcPr>
            <w:tcW w:w="1133" w:type="dxa"/>
            <w:tcBorders>
              <w:left w:val="single" w:sz="6" w:space="0" w:color="000000"/>
              <w:bottom w:val="single" w:sz="6" w:space="0" w:color="000000"/>
            </w:tcBorders>
            <w:vAlign w:val="center"/>
          </w:tcPr>
          <w:p w14:paraId="3BAD7995" w14:textId="77777777" w:rsidR="002E58FA" w:rsidRPr="00456993" w:rsidRDefault="002E58FA" w:rsidP="00456993">
            <w:pPr>
              <w:pStyle w:val="TableParagraph"/>
              <w:jc w:val="right"/>
              <w:rPr>
                <w:rFonts w:ascii="Arial" w:hAnsi="Arial" w:cs="Arial"/>
                <w:sz w:val="18"/>
              </w:rPr>
            </w:pPr>
          </w:p>
        </w:tc>
      </w:tr>
      <w:tr w:rsidR="002E58FA" w14:paraId="289F645C" w14:textId="77777777" w:rsidTr="00456993">
        <w:trPr>
          <w:trHeight w:val="368"/>
        </w:trPr>
        <w:tc>
          <w:tcPr>
            <w:tcW w:w="1694" w:type="dxa"/>
            <w:tcBorders>
              <w:top w:val="single" w:sz="6" w:space="0" w:color="000000"/>
              <w:bottom w:val="single" w:sz="6" w:space="0" w:color="000000"/>
            </w:tcBorders>
          </w:tcPr>
          <w:p w14:paraId="625EAAB7" w14:textId="77777777" w:rsidR="002E58FA" w:rsidRDefault="00EF1A61">
            <w:pPr>
              <w:pStyle w:val="TableParagraph"/>
              <w:spacing w:before="64"/>
              <w:ind w:left="28"/>
              <w:rPr>
                <w:sz w:val="20"/>
              </w:rPr>
            </w:pPr>
            <w:r>
              <w:rPr>
                <w:sz w:val="20"/>
              </w:rPr>
              <w:t>Prírastky</w:t>
            </w:r>
          </w:p>
        </w:tc>
        <w:tc>
          <w:tcPr>
            <w:tcW w:w="1092" w:type="dxa"/>
            <w:tcBorders>
              <w:top w:val="single" w:sz="6" w:space="0" w:color="000000"/>
              <w:bottom w:val="single" w:sz="6" w:space="0" w:color="000000"/>
              <w:right w:val="single" w:sz="6" w:space="0" w:color="000000"/>
            </w:tcBorders>
            <w:vAlign w:val="center"/>
          </w:tcPr>
          <w:p w14:paraId="64C8174E" w14:textId="77777777" w:rsidR="002E58FA" w:rsidRPr="00456993" w:rsidRDefault="002E58FA" w:rsidP="00456993">
            <w:pPr>
              <w:pStyle w:val="TableParagraph"/>
              <w:jc w:val="right"/>
              <w:rPr>
                <w:rFonts w:ascii="Arial" w:hAnsi="Arial" w:cs="Arial"/>
                <w:sz w:val="18"/>
              </w:rPr>
            </w:pPr>
          </w:p>
        </w:tc>
        <w:tc>
          <w:tcPr>
            <w:tcW w:w="1092" w:type="dxa"/>
            <w:tcBorders>
              <w:top w:val="single" w:sz="6" w:space="0" w:color="000000"/>
              <w:left w:val="single" w:sz="6" w:space="0" w:color="000000"/>
              <w:bottom w:val="single" w:sz="6" w:space="0" w:color="000000"/>
              <w:right w:val="single" w:sz="6" w:space="0" w:color="000000"/>
            </w:tcBorders>
            <w:vAlign w:val="center"/>
          </w:tcPr>
          <w:p w14:paraId="6B32E998" w14:textId="6FEE0D6E" w:rsidR="002E58FA" w:rsidRPr="00456993" w:rsidRDefault="00456993" w:rsidP="00456993">
            <w:pPr>
              <w:pStyle w:val="TableParagraph"/>
              <w:jc w:val="right"/>
              <w:rPr>
                <w:rFonts w:ascii="Arial" w:hAnsi="Arial" w:cs="Arial"/>
                <w:sz w:val="18"/>
              </w:rPr>
            </w:pPr>
            <w:r w:rsidRPr="00456993">
              <w:rPr>
                <w:rFonts w:ascii="Arial" w:hAnsi="Arial" w:cs="Arial"/>
                <w:sz w:val="18"/>
              </w:rPr>
              <w:t> </w:t>
            </w:r>
            <w:r w:rsidR="00ED0D09">
              <w:rPr>
                <w:rFonts w:ascii="Arial" w:hAnsi="Arial" w:cs="Arial"/>
                <w:sz w:val="18"/>
              </w:rPr>
              <w:t>2</w:t>
            </w:r>
            <w:r w:rsidRPr="00456993">
              <w:rPr>
                <w:rFonts w:ascii="Arial" w:hAnsi="Arial" w:cs="Arial"/>
                <w:sz w:val="18"/>
              </w:rPr>
              <w:t>406,00</w:t>
            </w:r>
          </w:p>
        </w:tc>
        <w:tc>
          <w:tcPr>
            <w:tcW w:w="1123" w:type="dxa"/>
            <w:tcBorders>
              <w:top w:val="single" w:sz="6" w:space="0" w:color="000000"/>
              <w:left w:val="single" w:sz="6" w:space="0" w:color="000000"/>
              <w:bottom w:val="single" w:sz="6" w:space="0" w:color="000000"/>
              <w:right w:val="single" w:sz="6" w:space="0" w:color="000000"/>
            </w:tcBorders>
            <w:vAlign w:val="center"/>
          </w:tcPr>
          <w:p w14:paraId="1B385964" w14:textId="77777777" w:rsidR="002E58FA" w:rsidRPr="00456993" w:rsidRDefault="002E58FA" w:rsidP="00456993">
            <w:pPr>
              <w:pStyle w:val="TableParagraph"/>
              <w:jc w:val="right"/>
              <w:rPr>
                <w:rFonts w:ascii="Arial" w:hAnsi="Arial" w:cs="Arial"/>
                <w:sz w:val="18"/>
              </w:rPr>
            </w:pPr>
          </w:p>
        </w:tc>
        <w:tc>
          <w:tcPr>
            <w:tcW w:w="1092" w:type="dxa"/>
            <w:tcBorders>
              <w:top w:val="single" w:sz="6" w:space="0" w:color="000000"/>
              <w:left w:val="single" w:sz="6" w:space="0" w:color="000000"/>
              <w:bottom w:val="single" w:sz="6" w:space="0" w:color="000000"/>
              <w:right w:val="single" w:sz="6" w:space="0" w:color="000000"/>
            </w:tcBorders>
            <w:vAlign w:val="center"/>
          </w:tcPr>
          <w:p w14:paraId="5BCA1DD4" w14:textId="77777777" w:rsidR="002E58FA" w:rsidRPr="00456993" w:rsidRDefault="002E58FA" w:rsidP="00456993">
            <w:pPr>
              <w:pStyle w:val="TableParagraph"/>
              <w:jc w:val="right"/>
              <w:rPr>
                <w:rFonts w:ascii="Arial" w:hAnsi="Arial" w:cs="Arial"/>
                <w:sz w:val="18"/>
              </w:rPr>
            </w:pPr>
          </w:p>
        </w:tc>
        <w:tc>
          <w:tcPr>
            <w:tcW w:w="1097" w:type="dxa"/>
            <w:tcBorders>
              <w:top w:val="single" w:sz="6" w:space="0" w:color="000000"/>
              <w:left w:val="single" w:sz="6" w:space="0" w:color="000000"/>
              <w:bottom w:val="single" w:sz="6" w:space="0" w:color="000000"/>
              <w:right w:val="single" w:sz="6" w:space="0" w:color="000000"/>
            </w:tcBorders>
            <w:vAlign w:val="center"/>
          </w:tcPr>
          <w:p w14:paraId="73E7394F" w14:textId="77777777" w:rsidR="002E58FA" w:rsidRPr="00456993" w:rsidRDefault="002E58FA" w:rsidP="00456993">
            <w:pPr>
              <w:pStyle w:val="TableParagraph"/>
              <w:jc w:val="right"/>
              <w:rPr>
                <w:rFonts w:ascii="Arial" w:hAnsi="Arial" w:cs="Arial"/>
                <w:sz w:val="18"/>
              </w:rPr>
            </w:pPr>
          </w:p>
        </w:tc>
        <w:tc>
          <w:tcPr>
            <w:tcW w:w="1092" w:type="dxa"/>
            <w:tcBorders>
              <w:top w:val="single" w:sz="6" w:space="0" w:color="000000"/>
              <w:left w:val="single" w:sz="6" w:space="0" w:color="000000"/>
              <w:bottom w:val="single" w:sz="6" w:space="0" w:color="000000"/>
              <w:right w:val="single" w:sz="6" w:space="0" w:color="000000"/>
            </w:tcBorders>
            <w:vAlign w:val="center"/>
          </w:tcPr>
          <w:p w14:paraId="088E901A" w14:textId="77777777" w:rsidR="002E58FA" w:rsidRPr="00456993" w:rsidRDefault="002E58FA" w:rsidP="00456993">
            <w:pPr>
              <w:pStyle w:val="TableParagraph"/>
              <w:jc w:val="right"/>
              <w:rPr>
                <w:rFonts w:ascii="Arial" w:hAnsi="Arial" w:cs="Arial"/>
                <w:sz w:val="18"/>
              </w:rPr>
            </w:pPr>
          </w:p>
        </w:tc>
        <w:tc>
          <w:tcPr>
            <w:tcW w:w="1090" w:type="dxa"/>
            <w:tcBorders>
              <w:top w:val="single" w:sz="6" w:space="0" w:color="000000"/>
              <w:left w:val="single" w:sz="6" w:space="0" w:color="000000"/>
              <w:bottom w:val="single" w:sz="6" w:space="0" w:color="000000"/>
              <w:right w:val="single" w:sz="6" w:space="0" w:color="000000"/>
            </w:tcBorders>
            <w:vAlign w:val="center"/>
          </w:tcPr>
          <w:p w14:paraId="603AE76C" w14:textId="77777777" w:rsidR="002E58FA" w:rsidRPr="00456993" w:rsidRDefault="002E58FA" w:rsidP="00456993">
            <w:pPr>
              <w:pStyle w:val="TableParagraph"/>
              <w:jc w:val="right"/>
              <w:rPr>
                <w:rFonts w:ascii="Arial" w:hAnsi="Arial" w:cs="Arial"/>
                <w:sz w:val="18"/>
              </w:rPr>
            </w:pPr>
          </w:p>
        </w:tc>
        <w:tc>
          <w:tcPr>
            <w:tcW w:w="1133" w:type="dxa"/>
            <w:tcBorders>
              <w:top w:val="single" w:sz="6" w:space="0" w:color="000000"/>
              <w:left w:val="single" w:sz="6" w:space="0" w:color="000000"/>
              <w:bottom w:val="single" w:sz="6" w:space="0" w:color="000000"/>
            </w:tcBorders>
            <w:vAlign w:val="center"/>
          </w:tcPr>
          <w:p w14:paraId="4ECCF9FE" w14:textId="0DD54E1E" w:rsidR="002E58FA" w:rsidRPr="00456993" w:rsidRDefault="00456993" w:rsidP="00456993">
            <w:pPr>
              <w:pStyle w:val="TableParagraph"/>
              <w:jc w:val="right"/>
              <w:rPr>
                <w:rFonts w:ascii="Arial" w:hAnsi="Arial" w:cs="Arial"/>
                <w:sz w:val="18"/>
              </w:rPr>
            </w:pPr>
            <w:r>
              <w:rPr>
                <w:rFonts w:ascii="Arial" w:hAnsi="Arial" w:cs="Arial"/>
                <w:sz w:val="18"/>
              </w:rPr>
              <w:t>2 406,00</w:t>
            </w:r>
          </w:p>
        </w:tc>
      </w:tr>
      <w:tr w:rsidR="002E58FA" w14:paraId="398C2B29" w14:textId="77777777" w:rsidTr="00456993">
        <w:trPr>
          <w:trHeight w:val="369"/>
        </w:trPr>
        <w:tc>
          <w:tcPr>
            <w:tcW w:w="1694" w:type="dxa"/>
            <w:tcBorders>
              <w:top w:val="single" w:sz="6" w:space="0" w:color="000000"/>
              <w:bottom w:val="single" w:sz="6" w:space="0" w:color="000000"/>
            </w:tcBorders>
          </w:tcPr>
          <w:p w14:paraId="05D9E428" w14:textId="77777777" w:rsidR="002E58FA" w:rsidRDefault="00EF1A61">
            <w:pPr>
              <w:pStyle w:val="TableParagraph"/>
              <w:spacing w:before="64"/>
              <w:ind w:left="28"/>
              <w:rPr>
                <w:sz w:val="20"/>
              </w:rPr>
            </w:pPr>
            <w:r>
              <w:rPr>
                <w:sz w:val="20"/>
              </w:rPr>
              <w:t>Úbytky</w:t>
            </w:r>
          </w:p>
        </w:tc>
        <w:tc>
          <w:tcPr>
            <w:tcW w:w="1092" w:type="dxa"/>
            <w:tcBorders>
              <w:top w:val="single" w:sz="6" w:space="0" w:color="000000"/>
              <w:bottom w:val="single" w:sz="6" w:space="0" w:color="000000"/>
              <w:right w:val="single" w:sz="6" w:space="0" w:color="000000"/>
            </w:tcBorders>
            <w:vAlign w:val="center"/>
          </w:tcPr>
          <w:p w14:paraId="131297FE" w14:textId="77777777" w:rsidR="002E58FA" w:rsidRPr="00456993" w:rsidRDefault="002E58FA" w:rsidP="00456993">
            <w:pPr>
              <w:pStyle w:val="TableParagraph"/>
              <w:jc w:val="right"/>
              <w:rPr>
                <w:rFonts w:ascii="Arial" w:hAnsi="Arial" w:cs="Arial"/>
                <w:sz w:val="18"/>
              </w:rPr>
            </w:pPr>
          </w:p>
        </w:tc>
        <w:tc>
          <w:tcPr>
            <w:tcW w:w="1092" w:type="dxa"/>
            <w:tcBorders>
              <w:top w:val="single" w:sz="6" w:space="0" w:color="000000"/>
              <w:left w:val="single" w:sz="6" w:space="0" w:color="000000"/>
              <w:bottom w:val="single" w:sz="6" w:space="0" w:color="000000"/>
              <w:right w:val="single" w:sz="6" w:space="0" w:color="000000"/>
            </w:tcBorders>
            <w:vAlign w:val="center"/>
          </w:tcPr>
          <w:p w14:paraId="4B5DAD5C" w14:textId="77777777" w:rsidR="002E58FA" w:rsidRPr="00456993" w:rsidRDefault="002E58FA" w:rsidP="00456993">
            <w:pPr>
              <w:pStyle w:val="TableParagraph"/>
              <w:jc w:val="right"/>
              <w:rPr>
                <w:rFonts w:ascii="Arial" w:hAnsi="Arial" w:cs="Arial"/>
                <w:sz w:val="18"/>
              </w:rPr>
            </w:pPr>
          </w:p>
        </w:tc>
        <w:tc>
          <w:tcPr>
            <w:tcW w:w="1123" w:type="dxa"/>
            <w:tcBorders>
              <w:top w:val="single" w:sz="6" w:space="0" w:color="000000"/>
              <w:left w:val="single" w:sz="6" w:space="0" w:color="000000"/>
              <w:bottom w:val="single" w:sz="6" w:space="0" w:color="000000"/>
              <w:right w:val="single" w:sz="6" w:space="0" w:color="000000"/>
            </w:tcBorders>
            <w:vAlign w:val="center"/>
          </w:tcPr>
          <w:p w14:paraId="63D08434" w14:textId="77777777" w:rsidR="002E58FA" w:rsidRPr="00456993" w:rsidRDefault="002E58FA" w:rsidP="00456993">
            <w:pPr>
              <w:pStyle w:val="TableParagraph"/>
              <w:jc w:val="right"/>
              <w:rPr>
                <w:rFonts w:ascii="Arial" w:hAnsi="Arial" w:cs="Arial"/>
                <w:sz w:val="18"/>
              </w:rPr>
            </w:pPr>
          </w:p>
        </w:tc>
        <w:tc>
          <w:tcPr>
            <w:tcW w:w="1092" w:type="dxa"/>
            <w:tcBorders>
              <w:top w:val="single" w:sz="6" w:space="0" w:color="000000"/>
              <w:left w:val="single" w:sz="6" w:space="0" w:color="000000"/>
              <w:bottom w:val="single" w:sz="6" w:space="0" w:color="000000"/>
              <w:right w:val="single" w:sz="6" w:space="0" w:color="000000"/>
            </w:tcBorders>
            <w:vAlign w:val="center"/>
          </w:tcPr>
          <w:p w14:paraId="516C9A4D" w14:textId="77777777" w:rsidR="002E58FA" w:rsidRPr="00456993" w:rsidRDefault="002E58FA" w:rsidP="00456993">
            <w:pPr>
              <w:pStyle w:val="TableParagraph"/>
              <w:jc w:val="right"/>
              <w:rPr>
                <w:rFonts w:ascii="Arial" w:hAnsi="Arial" w:cs="Arial"/>
                <w:sz w:val="18"/>
              </w:rPr>
            </w:pPr>
          </w:p>
        </w:tc>
        <w:tc>
          <w:tcPr>
            <w:tcW w:w="1097" w:type="dxa"/>
            <w:tcBorders>
              <w:top w:val="single" w:sz="6" w:space="0" w:color="000000"/>
              <w:left w:val="single" w:sz="6" w:space="0" w:color="000000"/>
              <w:bottom w:val="single" w:sz="6" w:space="0" w:color="000000"/>
              <w:right w:val="single" w:sz="6" w:space="0" w:color="000000"/>
            </w:tcBorders>
            <w:vAlign w:val="center"/>
          </w:tcPr>
          <w:p w14:paraId="4E686CE4" w14:textId="77777777" w:rsidR="002E58FA" w:rsidRPr="00456993" w:rsidRDefault="002E58FA" w:rsidP="00456993">
            <w:pPr>
              <w:pStyle w:val="TableParagraph"/>
              <w:jc w:val="right"/>
              <w:rPr>
                <w:rFonts w:ascii="Arial" w:hAnsi="Arial" w:cs="Arial"/>
                <w:sz w:val="18"/>
              </w:rPr>
            </w:pPr>
          </w:p>
        </w:tc>
        <w:tc>
          <w:tcPr>
            <w:tcW w:w="1092" w:type="dxa"/>
            <w:tcBorders>
              <w:top w:val="single" w:sz="6" w:space="0" w:color="000000"/>
              <w:left w:val="single" w:sz="6" w:space="0" w:color="000000"/>
              <w:bottom w:val="single" w:sz="6" w:space="0" w:color="000000"/>
              <w:right w:val="single" w:sz="6" w:space="0" w:color="000000"/>
            </w:tcBorders>
            <w:vAlign w:val="center"/>
          </w:tcPr>
          <w:p w14:paraId="17263668" w14:textId="77777777" w:rsidR="002E58FA" w:rsidRPr="00456993" w:rsidRDefault="002E58FA" w:rsidP="00456993">
            <w:pPr>
              <w:pStyle w:val="TableParagraph"/>
              <w:jc w:val="right"/>
              <w:rPr>
                <w:rFonts w:ascii="Arial" w:hAnsi="Arial" w:cs="Arial"/>
                <w:sz w:val="18"/>
              </w:rPr>
            </w:pPr>
          </w:p>
        </w:tc>
        <w:tc>
          <w:tcPr>
            <w:tcW w:w="1090" w:type="dxa"/>
            <w:tcBorders>
              <w:top w:val="single" w:sz="6" w:space="0" w:color="000000"/>
              <w:left w:val="single" w:sz="6" w:space="0" w:color="000000"/>
              <w:bottom w:val="single" w:sz="6" w:space="0" w:color="000000"/>
              <w:right w:val="single" w:sz="6" w:space="0" w:color="000000"/>
            </w:tcBorders>
            <w:vAlign w:val="center"/>
          </w:tcPr>
          <w:p w14:paraId="3001E383" w14:textId="77777777" w:rsidR="002E58FA" w:rsidRPr="00456993" w:rsidRDefault="002E58FA" w:rsidP="00456993">
            <w:pPr>
              <w:pStyle w:val="TableParagraph"/>
              <w:jc w:val="right"/>
              <w:rPr>
                <w:rFonts w:ascii="Arial" w:hAnsi="Arial" w:cs="Arial"/>
                <w:sz w:val="18"/>
              </w:rPr>
            </w:pPr>
          </w:p>
        </w:tc>
        <w:tc>
          <w:tcPr>
            <w:tcW w:w="1133" w:type="dxa"/>
            <w:tcBorders>
              <w:top w:val="single" w:sz="6" w:space="0" w:color="000000"/>
              <w:left w:val="single" w:sz="6" w:space="0" w:color="000000"/>
              <w:bottom w:val="single" w:sz="6" w:space="0" w:color="000000"/>
            </w:tcBorders>
            <w:vAlign w:val="center"/>
          </w:tcPr>
          <w:p w14:paraId="5381E71D" w14:textId="77777777" w:rsidR="002E58FA" w:rsidRPr="00456993" w:rsidRDefault="002E58FA" w:rsidP="00456993">
            <w:pPr>
              <w:pStyle w:val="TableParagraph"/>
              <w:jc w:val="right"/>
              <w:rPr>
                <w:rFonts w:ascii="Arial" w:hAnsi="Arial" w:cs="Arial"/>
                <w:sz w:val="18"/>
              </w:rPr>
            </w:pPr>
          </w:p>
        </w:tc>
      </w:tr>
      <w:tr w:rsidR="002E58FA" w14:paraId="27C7B6B3" w14:textId="77777777" w:rsidTr="00456993">
        <w:trPr>
          <w:trHeight w:val="368"/>
        </w:trPr>
        <w:tc>
          <w:tcPr>
            <w:tcW w:w="1694" w:type="dxa"/>
            <w:tcBorders>
              <w:top w:val="single" w:sz="6" w:space="0" w:color="000000"/>
              <w:bottom w:val="single" w:sz="6" w:space="0" w:color="000000"/>
            </w:tcBorders>
          </w:tcPr>
          <w:p w14:paraId="5160A5C0" w14:textId="77777777" w:rsidR="002E58FA" w:rsidRDefault="00EF1A61">
            <w:pPr>
              <w:pStyle w:val="TableParagraph"/>
              <w:spacing w:before="64"/>
              <w:ind w:left="28"/>
              <w:rPr>
                <w:sz w:val="20"/>
              </w:rPr>
            </w:pPr>
            <w:r>
              <w:rPr>
                <w:sz w:val="20"/>
              </w:rPr>
              <w:t>Presuny</w:t>
            </w:r>
          </w:p>
        </w:tc>
        <w:tc>
          <w:tcPr>
            <w:tcW w:w="1092" w:type="dxa"/>
            <w:tcBorders>
              <w:top w:val="single" w:sz="6" w:space="0" w:color="000000"/>
              <w:bottom w:val="single" w:sz="6" w:space="0" w:color="000000"/>
              <w:right w:val="single" w:sz="6" w:space="0" w:color="000000"/>
            </w:tcBorders>
            <w:vAlign w:val="center"/>
          </w:tcPr>
          <w:p w14:paraId="03C39923" w14:textId="77777777" w:rsidR="002E58FA" w:rsidRPr="00456993" w:rsidRDefault="002E58FA" w:rsidP="00456993">
            <w:pPr>
              <w:pStyle w:val="TableParagraph"/>
              <w:jc w:val="right"/>
              <w:rPr>
                <w:rFonts w:ascii="Arial" w:hAnsi="Arial" w:cs="Arial"/>
                <w:sz w:val="18"/>
              </w:rPr>
            </w:pPr>
          </w:p>
        </w:tc>
        <w:tc>
          <w:tcPr>
            <w:tcW w:w="1092" w:type="dxa"/>
            <w:tcBorders>
              <w:top w:val="single" w:sz="6" w:space="0" w:color="000000"/>
              <w:left w:val="single" w:sz="6" w:space="0" w:color="000000"/>
              <w:bottom w:val="single" w:sz="6" w:space="0" w:color="000000"/>
              <w:right w:val="single" w:sz="6" w:space="0" w:color="000000"/>
            </w:tcBorders>
            <w:vAlign w:val="center"/>
          </w:tcPr>
          <w:p w14:paraId="01D673CA" w14:textId="77777777" w:rsidR="002E58FA" w:rsidRPr="00456993" w:rsidRDefault="002E58FA" w:rsidP="00456993">
            <w:pPr>
              <w:pStyle w:val="TableParagraph"/>
              <w:jc w:val="right"/>
              <w:rPr>
                <w:rFonts w:ascii="Arial" w:hAnsi="Arial" w:cs="Arial"/>
                <w:sz w:val="18"/>
              </w:rPr>
            </w:pPr>
          </w:p>
        </w:tc>
        <w:tc>
          <w:tcPr>
            <w:tcW w:w="1123" w:type="dxa"/>
            <w:tcBorders>
              <w:top w:val="single" w:sz="6" w:space="0" w:color="000000"/>
              <w:left w:val="single" w:sz="6" w:space="0" w:color="000000"/>
              <w:bottom w:val="single" w:sz="6" w:space="0" w:color="000000"/>
              <w:right w:val="single" w:sz="6" w:space="0" w:color="000000"/>
            </w:tcBorders>
            <w:vAlign w:val="center"/>
          </w:tcPr>
          <w:p w14:paraId="1B24B5F8" w14:textId="77777777" w:rsidR="002E58FA" w:rsidRPr="00456993" w:rsidRDefault="002E58FA" w:rsidP="00456993">
            <w:pPr>
              <w:pStyle w:val="TableParagraph"/>
              <w:jc w:val="right"/>
              <w:rPr>
                <w:rFonts w:ascii="Arial" w:hAnsi="Arial" w:cs="Arial"/>
                <w:sz w:val="18"/>
              </w:rPr>
            </w:pPr>
          </w:p>
        </w:tc>
        <w:tc>
          <w:tcPr>
            <w:tcW w:w="1092" w:type="dxa"/>
            <w:tcBorders>
              <w:top w:val="single" w:sz="6" w:space="0" w:color="000000"/>
              <w:left w:val="single" w:sz="6" w:space="0" w:color="000000"/>
              <w:bottom w:val="single" w:sz="6" w:space="0" w:color="000000"/>
              <w:right w:val="single" w:sz="6" w:space="0" w:color="000000"/>
            </w:tcBorders>
            <w:vAlign w:val="center"/>
          </w:tcPr>
          <w:p w14:paraId="6A65BDAA" w14:textId="77777777" w:rsidR="002E58FA" w:rsidRPr="00456993" w:rsidRDefault="002E58FA" w:rsidP="00456993">
            <w:pPr>
              <w:pStyle w:val="TableParagraph"/>
              <w:jc w:val="right"/>
              <w:rPr>
                <w:rFonts w:ascii="Arial" w:hAnsi="Arial" w:cs="Arial"/>
                <w:sz w:val="18"/>
              </w:rPr>
            </w:pPr>
          </w:p>
        </w:tc>
        <w:tc>
          <w:tcPr>
            <w:tcW w:w="1097" w:type="dxa"/>
            <w:tcBorders>
              <w:top w:val="single" w:sz="6" w:space="0" w:color="000000"/>
              <w:left w:val="single" w:sz="6" w:space="0" w:color="000000"/>
              <w:bottom w:val="single" w:sz="6" w:space="0" w:color="000000"/>
              <w:right w:val="single" w:sz="6" w:space="0" w:color="000000"/>
            </w:tcBorders>
            <w:vAlign w:val="center"/>
          </w:tcPr>
          <w:p w14:paraId="5C2A1A0B" w14:textId="77777777" w:rsidR="002E58FA" w:rsidRPr="00456993" w:rsidRDefault="002E58FA" w:rsidP="00456993">
            <w:pPr>
              <w:pStyle w:val="TableParagraph"/>
              <w:jc w:val="right"/>
              <w:rPr>
                <w:rFonts w:ascii="Arial" w:hAnsi="Arial" w:cs="Arial"/>
                <w:sz w:val="18"/>
              </w:rPr>
            </w:pPr>
          </w:p>
        </w:tc>
        <w:tc>
          <w:tcPr>
            <w:tcW w:w="1092" w:type="dxa"/>
            <w:tcBorders>
              <w:top w:val="single" w:sz="6" w:space="0" w:color="000000"/>
              <w:left w:val="single" w:sz="6" w:space="0" w:color="000000"/>
              <w:bottom w:val="single" w:sz="6" w:space="0" w:color="000000"/>
              <w:right w:val="single" w:sz="6" w:space="0" w:color="000000"/>
            </w:tcBorders>
            <w:vAlign w:val="center"/>
          </w:tcPr>
          <w:p w14:paraId="5635F86E" w14:textId="77777777" w:rsidR="002E58FA" w:rsidRPr="00456993" w:rsidRDefault="002E58FA" w:rsidP="00456993">
            <w:pPr>
              <w:pStyle w:val="TableParagraph"/>
              <w:jc w:val="right"/>
              <w:rPr>
                <w:rFonts w:ascii="Arial" w:hAnsi="Arial" w:cs="Arial"/>
                <w:sz w:val="18"/>
              </w:rPr>
            </w:pPr>
          </w:p>
        </w:tc>
        <w:tc>
          <w:tcPr>
            <w:tcW w:w="1090" w:type="dxa"/>
            <w:tcBorders>
              <w:top w:val="single" w:sz="6" w:space="0" w:color="000000"/>
              <w:left w:val="single" w:sz="6" w:space="0" w:color="000000"/>
              <w:bottom w:val="single" w:sz="6" w:space="0" w:color="000000"/>
              <w:right w:val="single" w:sz="6" w:space="0" w:color="000000"/>
            </w:tcBorders>
            <w:vAlign w:val="center"/>
          </w:tcPr>
          <w:p w14:paraId="6F886508" w14:textId="77777777" w:rsidR="002E58FA" w:rsidRPr="00456993" w:rsidRDefault="002E58FA" w:rsidP="00456993">
            <w:pPr>
              <w:pStyle w:val="TableParagraph"/>
              <w:jc w:val="right"/>
              <w:rPr>
                <w:rFonts w:ascii="Arial" w:hAnsi="Arial" w:cs="Arial"/>
                <w:sz w:val="18"/>
              </w:rPr>
            </w:pPr>
          </w:p>
        </w:tc>
        <w:tc>
          <w:tcPr>
            <w:tcW w:w="1133" w:type="dxa"/>
            <w:tcBorders>
              <w:top w:val="single" w:sz="6" w:space="0" w:color="000000"/>
              <w:left w:val="single" w:sz="6" w:space="0" w:color="000000"/>
              <w:bottom w:val="single" w:sz="6" w:space="0" w:color="000000"/>
            </w:tcBorders>
            <w:vAlign w:val="center"/>
          </w:tcPr>
          <w:p w14:paraId="5E98D246" w14:textId="77777777" w:rsidR="002E58FA" w:rsidRPr="00456993" w:rsidRDefault="002E58FA" w:rsidP="00456993">
            <w:pPr>
              <w:pStyle w:val="TableParagraph"/>
              <w:jc w:val="right"/>
              <w:rPr>
                <w:rFonts w:ascii="Arial" w:hAnsi="Arial" w:cs="Arial"/>
                <w:sz w:val="18"/>
              </w:rPr>
            </w:pPr>
          </w:p>
        </w:tc>
      </w:tr>
      <w:tr w:rsidR="002E58FA" w14:paraId="75BB4A22" w14:textId="77777777" w:rsidTr="00456993">
        <w:trPr>
          <w:trHeight w:val="457"/>
        </w:trPr>
        <w:tc>
          <w:tcPr>
            <w:tcW w:w="1694" w:type="dxa"/>
            <w:tcBorders>
              <w:top w:val="single" w:sz="6" w:space="0" w:color="000000"/>
            </w:tcBorders>
          </w:tcPr>
          <w:p w14:paraId="33B8C0C1" w14:textId="77777777" w:rsidR="002E58FA" w:rsidRDefault="00EF1A61">
            <w:pPr>
              <w:pStyle w:val="TableParagraph"/>
              <w:spacing w:line="224" w:lineRule="exact"/>
              <w:ind w:left="28"/>
              <w:rPr>
                <w:b/>
                <w:sz w:val="20"/>
              </w:rPr>
            </w:pPr>
            <w:r>
              <w:rPr>
                <w:b/>
                <w:sz w:val="20"/>
              </w:rPr>
              <w:t>Stav na konci</w:t>
            </w:r>
          </w:p>
          <w:p w14:paraId="51C769C7" w14:textId="77777777" w:rsidR="002E58FA" w:rsidRDefault="00EF1A61">
            <w:pPr>
              <w:pStyle w:val="TableParagraph"/>
              <w:spacing w:before="1" w:line="212" w:lineRule="exact"/>
              <w:ind w:left="28"/>
              <w:rPr>
                <w:b/>
                <w:sz w:val="20"/>
              </w:rPr>
            </w:pPr>
            <w:r>
              <w:rPr>
                <w:b/>
                <w:sz w:val="20"/>
              </w:rPr>
              <w:t>účtovného obdobia</w:t>
            </w:r>
          </w:p>
        </w:tc>
        <w:tc>
          <w:tcPr>
            <w:tcW w:w="1092" w:type="dxa"/>
            <w:tcBorders>
              <w:top w:val="single" w:sz="6" w:space="0" w:color="000000"/>
              <w:right w:val="single" w:sz="6" w:space="0" w:color="000000"/>
            </w:tcBorders>
            <w:vAlign w:val="center"/>
          </w:tcPr>
          <w:p w14:paraId="6A31E3F0" w14:textId="77777777" w:rsidR="002E58FA" w:rsidRPr="00456993" w:rsidRDefault="002E58FA" w:rsidP="00456993">
            <w:pPr>
              <w:pStyle w:val="TableParagraph"/>
              <w:jc w:val="right"/>
              <w:rPr>
                <w:rFonts w:ascii="Arial" w:hAnsi="Arial" w:cs="Arial"/>
                <w:sz w:val="18"/>
              </w:rPr>
            </w:pPr>
          </w:p>
        </w:tc>
        <w:tc>
          <w:tcPr>
            <w:tcW w:w="1092" w:type="dxa"/>
            <w:tcBorders>
              <w:top w:val="single" w:sz="6" w:space="0" w:color="000000"/>
              <w:left w:val="single" w:sz="6" w:space="0" w:color="000000"/>
              <w:right w:val="single" w:sz="6" w:space="0" w:color="000000"/>
            </w:tcBorders>
            <w:vAlign w:val="center"/>
          </w:tcPr>
          <w:p w14:paraId="17025691" w14:textId="1A862D73" w:rsidR="002E58FA" w:rsidRPr="00456993" w:rsidRDefault="00456993" w:rsidP="00456993">
            <w:pPr>
              <w:pStyle w:val="TableParagraph"/>
              <w:jc w:val="right"/>
              <w:rPr>
                <w:rFonts w:ascii="Arial" w:hAnsi="Arial" w:cs="Arial"/>
                <w:sz w:val="18"/>
              </w:rPr>
            </w:pPr>
            <w:r>
              <w:rPr>
                <w:rFonts w:ascii="Arial" w:hAnsi="Arial" w:cs="Arial"/>
                <w:sz w:val="18"/>
              </w:rPr>
              <w:t>2406,00</w:t>
            </w:r>
          </w:p>
        </w:tc>
        <w:tc>
          <w:tcPr>
            <w:tcW w:w="1123" w:type="dxa"/>
            <w:tcBorders>
              <w:top w:val="single" w:sz="6" w:space="0" w:color="000000"/>
              <w:left w:val="single" w:sz="6" w:space="0" w:color="000000"/>
              <w:right w:val="single" w:sz="6" w:space="0" w:color="000000"/>
            </w:tcBorders>
            <w:vAlign w:val="center"/>
          </w:tcPr>
          <w:p w14:paraId="4FBFAD20" w14:textId="77777777" w:rsidR="002E58FA" w:rsidRPr="00456993" w:rsidRDefault="002E58FA" w:rsidP="00456993">
            <w:pPr>
              <w:pStyle w:val="TableParagraph"/>
              <w:jc w:val="right"/>
              <w:rPr>
                <w:rFonts w:ascii="Arial" w:hAnsi="Arial" w:cs="Arial"/>
                <w:sz w:val="18"/>
              </w:rPr>
            </w:pPr>
          </w:p>
        </w:tc>
        <w:tc>
          <w:tcPr>
            <w:tcW w:w="1092" w:type="dxa"/>
            <w:tcBorders>
              <w:top w:val="single" w:sz="6" w:space="0" w:color="000000"/>
              <w:left w:val="single" w:sz="6" w:space="0" w:color="000000"/>
              <w:right w:val="single" w:sz="6" w:space="0" w:color="000000"/>
            </w:tcBorders>
            <w:vAlign w:val="center"/>
          </w:tcPr>
          <w:p w14:paraId="0761842A" w14:textId="77777777" w:rsidR="002E58FA" w:rsidRPr="00456993" w:rsidRDefault="002E58FA" w:rsidP="00456993">
            <w:pPr>
              <w:pStyle w:val="TableParagraph"/>
              <w:jc w:val="right"/>
              <w:rPr>
                <w:rFonts w:ascii="Arial" w:hAnsi="Arial" w:cs="Arial"/>
                <w:sz w:val="18"/>
              </w:rPr>
            </w:pPr>
          </w:p>
        </w:tc>
        <w:tc>
          <w:tcPr>
            <w:tcW w:w="1097" w:type="dxa"/>
            <w:tcBorders>
              <w:top w:val="single" w:sz="6" w:space="0" w:color="000000"/>
              <w:left w:val="single" w:sz="6" w:space="0" w:color="000000"/>
              <w:right w:val="single" w:sz="6" w:space="0" w:color="000000"/>
            </w:tcBorders>
            <w:vAlign w:val="center"/>
          </w:tcPr>
          <w:p w14:paraId="4317E313" w14:textId="77777777" w:rsidR="002E58FA" w:rsidRPr="00456993" w:rsidRDefault="002E58FA" w:rsidP="00456993">
            <w:pPr>
              <w:pStyle w:val="TableParagraph"/>
              <w:jc w:val="right"/>
              <w:rPr>
                <w:rFonts w:ascii="Arial" w:hAnsi="Arial" w:cs="Arial"/>
                <w:sz w:val="18"/>
              </w:rPr>
            </w:pPr>
          </w:p>
        </w:tc>
        <w:tc>
          <w:tcPr>
            <w:tcW w:w="1092" w:type="dxa"/>
            <w:tcBorders>
              <w:top w:val="single" w:sz="6" w:space="0" w:color="000000"/>
              <w:left w:val="single" w:sz="6" w:space="0" w:color="000000"/>
              <w:right w:val="single" w:sz="6" w:space="0" w:color="000000"/>
            </w:tcBorders>
            <w:vAlign w:val="center"/>
          </w:tcPr>
          <w:p w14:paraId="066F2300" w14:textId="77777777" w:rsidR="002E58FA" w:rsidRPr="00456993" w:rsidRDefault="002E58FA" w:rsidP="00456993">
            <w:pPr>
              <w:pStyle w:val="TableParagraph"/>
              <w:jc w:val="right"/>
              <w:rPr>
                <w:rFonts w:ascii="Arial" w:hAnsi="Arial" w:cs="Arial"/>
                <w:sz w:val="18"/>
              </w:rPr>
            </w:pPr>
          </w:p>
        </w:tc>
        <w:tc>
          <w:tcPr>
            <w:tcW w:w="1090" w:type="dxa"/>
            <w:tcBorders>
              <w:top w:val="single" w:sz="6" w:space="0" w:color="000000"/>
              <w:left w:val="single" w:sz="6" w:space="0" w:color="000000"/>
              <w:right w:val="single" w:sz="6" w:space="0" w:color="000000"/>
            </w:tcBorders>
            <w:vAlign w:val="center"/>
          </w:tcPr>
          <w:p w14:paraId="709E7B55" w14:textId="77777777" w:rsidR="002E58FA" w:rsidRPr="00456993" w:rsidRDefault="002E58FA" w:rsidP="00456993">
            <w:pPr>
              <w:pStyle w:val="TableParagraph"/>
              <w:jc w:val="right"/>
              <w:rPr>
                <w:rFonts w:ascii="Arial" w:hAnsi="Arial" w:cs="Arial"/>
                <w:sz w:val="18"/>
              </w:rPr>
            </w:pPr>
          </w:p>
        </w:tc>
        <w:tc>
          <w:tcPr>
            <w:tcW w:w="1133" w:type="dxa"/>
            <w:tcBorders>
              <w:top w:val="single" w:sz="6" w:space="0" w:color="000000"/>
              <w:left w:val="single" w:sz="6" w:space="0" w:color="000000"/>
            </w:tcBorders>
            <w:vAlign w:val="center"/>
          </w:tcPr>
          <w:p w14:paraId="0AEE5EE6" w14:textId="0216746B" w:rsidR="00456993" w:rsidRPr="00456993" w:rsidRDefault="00456993" w:rsidP="00456993">
            <w:pPr>
              <w:pStyle w:val="TableParagraph"/>
              <w:jc w:val="right"/>
              <w:rPr>
                <w:rFonts w:ascii="Arial" w:hAnsi="Arial" w:cs="Arial"/>
                <w:sz w:val="18"/>
              </w:rPr>
            </w:pPr>
            <w:r>
              <w:rPr>
                <w:rFonts w:ascii="Arial" w:hAnsi="Arial" w:cs="Arial"/>
                <w:sz w:val="18"/>
              </w:rPr>
              <w:t>2 406,00</w:t>
            </w:r>
          </w:p>
        </w:tc>
      </w:tr>
      <w:tr w:rsidR="002E58FA" w14:paraId="0C64065E" w14:textId="77777777">
        <w:trPr>
          <w:trHeight w:val="279"/>
        </w:trPr>
        <w:tc>
          <w:tcPr>
            <w:tcW w:w="10505" w:type="dxa"/>
            <w:gridSpan w:val="9"/>
          </w:tcPr>
          <w:p w14:paraId="2D17FD7A" w14:textId="77777777" w:rsidR="002E58FA" w:rsidRDefault="00EF1A61">
            <w:pPr>
              <w:pStyle w:val="TableParagraph"/>
              <w:spacing w:before="20"/>
              <w:ind w:left="28"/>
              <w:rPr>
                <w:sz w:val="20"/>
              </w:rPr>
            </w:pPr>
            <w:r>
              <w:rPr>
                <w:sz w:val="20"/>
              </w:rPr>
              <w:t>Opravné položky</w:t>
            </w:r>
          </w:p>
        </w:tc>
      </w:tr>
      <w:tr w:rsidR="002E58FA" w14:paraId="3A9C29B1" w14:textId="77777777">
        <w:trPr>
          <w:trHeight w:val="459"/>
        </w:trPr>
        <w:tc>
          <w:tcPr>
            <w:tcW w:w="1694" w:type="dxa"/>
            <w:tcBorders>
              <w:bottom w:val="single" w:sz="6" w:space="0" w:color="000000"/>
            </w:tcBorders>
          </w:tcPr>
          <w:p w14:paraId="7454FDD7" w14:textId="77777777" w:rsidR="002E58FA" w:rsidRDefault="00EF1A61">
            <w:pPr>
              <w:pStyle w:val="TableParagraph"/>
              <w:spacing w:line="224" w:lineRule="exact"/>
              <w:ind w:left="28"/>
              <w:rPr>
                <w:b/>
                <w:sz w:val="20"/>
              </w:rPr>
            </w:pPr>
            <w:r>
              <w:rPr>
                <w:b/>
                <w:sz w:val="20"/>
              </w:rPr>
              <w:t>Stav na začiatku</w:t>
            </w:r>
          </w:p>
          <w:p w14:paraId="7B9B1C0F" w14:textId="77777777" w:rsidR="002E58FA" w:rsidRDefault="00EF1A61">
            <w:pPr>
              <w:pStyle w:val="TableParagraph"/>
              <w:spacing w:before="1" w:line="215" w:lineRule="exact"/>
              <w:ind w:left="28"/>
              <w:rPr>
                <w:b/>
                <w:sz w:val="20"/>
              </w:rPr>
            </w:pPr>
            <w:r>
              <w:rPr>
                <w:b/>
                <w:sz w:val="20"/>
              </w:rPr>
              <w:t>účtovného obdobia</w:t>
            </w:r>
          </w:p>
        </w:tc>
        <w:tc>
          <w:tcPr>
            <w:tcW w:w="1092" w:type="dxa"/>
            <w:tcBorders>
              <w:bottom w:val="single" w:sz="6" w:space="0" w:color="000000"/>
              <w:right w:val="single" w:sz="6" w:space="0" w:color="000000"/>
            </w:tcBorders>
          </w:tcPr>
          <w:p w14:paraId="08906E81" w14:textId="77777777" w:rsidR="002E58FA" w:rsidRDefault="002E58FA">
            <w:pPr>
              <w:pStyle w:val="TableParagraph"/>
              <w:rPr>
                <w:rFonts w:ascii="Times New Roman"/>
                <w:sz w:val="18"/>
              </w:rPr>
            </w:pPr>
          </w:p>
        </w:tc>
        <w:tc>
          <w:tcPr>
            <w:tcW w:w="1092" w:type="dxa"/>
            <w:tcBorders>
              <w:left w:val="single" w:sz="6" w:space="0" w:color="000000"/>
              <w:bottom w:val="single" w:sz="6" w:space="0" w:color="000000"/>
              <w:right w:val="single" w:sz="6" w:space="0" w:color="000000"/>
            </w:tcBorders>
          </w:tcPr>
          <w:p w14:paraId="27EBF281" w14:textId="77777777" w:rsidR="002E58FA" w:rsidRDefault="002E58FA">
            <w:pPr>
              <w:pStyle w:val="TableParagraph"/>
              <w:rPr>
                <w:rFonts w:ascii="Times New Roman"/>
                <w:sz w:val="18"/>
              </w:rPr>
            </w:pPr>
          </w:p>
        </w:tc>
        <w:tc>
          <w:tcPr>
            <w:tcW w:w="1123" w:type="dxa"/>
            <w:tcBorders>
              <w:left w:val="single" w:sz="6" w:space="0" w:color="000000"/>
              <w:bottom w:val="single" w:sz="6" w:space="0" w:color="000000"/>
              <w:right w:val="single" w:sz="6" w:space="0" w:color="000000"/>
            </w:tcBorders>
          </w:tcPr>
          <w:p w14:paraId="21C2F5B7" w14:textId="77777777" w:rsidR="002E58FA" w:rsidRDefault="002E58FA">
            <w:pPr>
              <w:pStyle w:val="TableParagraph"/>
              <w:rPr>
                <w:rFonts w:ascii="Times New Roman"/>
                <w:sz w:val="18"/>
              </w:rPr>
            </w:pPr>
          </w:p>
        </w:tc>
        <w:tc>
          <w:tcPr>
            <w:tcW w:w="1092" w:type="dxa"/>
            <w:tcBorders>
              <w:left w:val="single" w:sz="6" w:space="0" w:color="000000"/>
              <w:bottom w:val="single" w:sz="6" w:space="0" w:color="000000"/>
              <w:right w:val="single" w:sz="6" w:space="0" w:color="000000"/>
            </w:tcBorders>
          </w:tcPr>
          <w:p w14:paraId="4F591F75" w14:textId="77777777" w:rsidR="002E58FA" w:rsidRDefault="002E58FA">
            <w:pPr>
              <w:pStyle w:val="TableParagraph"/>
              <w:rPr>
                <w:rFonts w:ascii="Times New Roman"/>
                <w:sz w:val="18"/>
              </w:rPr>
            </w:pPr>
          </w:p>
        </w:tc>
        <w:tc>
          <w:tcPr>
            <w:tcW w:w="1097" w:type="dxa"/>
            <w:tcBorders>
              <w:left w:val="single" w:sz="6" w:space="0" w:color="000000"/>
              <w:bottom w:val="single" w:sz="6" w:space="0" w:color="000000"/>
              <w:right w:val="single" w:sz="6" w:space="0" w:color="000000"/>
            </w:tcBorders>
          </w:tcPr>
          <w:p w14:paraId="2918AB44" w14:textId="77777777" w:rsidR="002E58FA" w:rsidRDefault="002E58FA">
            <w:pPr>
              <w:pStyle w:val="TableParagraph"/>
              <w:rPr>
                <w:rFonts w:ascii="Times New Roman"/>
                <w:sz w:val="18"/>
              </w:rPr>
            </w:pPr>
          </w:p>
        </w:tc>
        <w:tc>
          <w:tcPr>
            <w:tcW w:w="1092" w:type="dxa"/>
            <w:tcBorders>
              <w:left w:val="single" w:sz="6" w:space="0" w:color="000000"/>
              <w:bottom w:val="single" w:sz="6" w:space="0" w:color="000000"/>
              <w:right w:val="single" w:sz="6" w:space="0" w:color="000000"/>
            </w:tcBorders>
          </w:tcPr>
          <w:p w14:paraId="326F086D" w14:textId="77777777" w:rsidR="002E58FA" w:rsidRDefault="002E58FA">
            <w:pPr>
              <w:pStyle w:val="TableParagraph"/>
              <w:rPr>
                <w:rFonts w:ascii="Times New Roman"/>
                <w:sz w:val="18"/>
              </w:rPr>
            </w:pPr>
          </w:p>
        </w:tc>
        <w:tc>
          <w:tcPr>
            <w:tcW w:w="1090" w:type="dxa"/>
            <w:tcBorders>
              <w:left w:val="single" w:sz="6" w:space="0" w:color="000000"/>
              <w:bottom w:val="single" w:sz="6" w:space="0" w:color="000000"/>
              <w:right w:val="single" w:sz="6" w:space="0" w:color="000000"/>
            </w:tcBorders>
          </w:tcPr>
          <w:p w14:paraId="68A30454" w14:textId="77777777" w:rsidR="002E58FA" w:rsidRDefault="002E58FA">
            <w:pPr>
              <w:pStyle w:val="TableParagraph"/>
              <w:rPr>
                <w:rFonts w:ascii="Times New Roman"/>
                <w:sz w:val="18"/>
              </w:rPr>
            </w:pPr>
          </w:p>
        </w:tc>
        <w:tc>
          <w:tcPr>
            <w:tcW w:w="1133" w:type="dxa"/>
            <w:tcBorders>
              <w:left w:val="single" w:sz="6" w:space="0" w:color="000000"/>
              <w:bottom w:val="single" w:sz="6" w:space="0" w:color="000000"/>
            </w:tcBorders>
          </w:tcPr>
          <w:p w14:paraId="50E9F656" w14:textId="77777777" w:rsidR="002E58FA" w:rsidRDefault="002E58FA">
            <w:pPr>
              <w:pStyle w:val="TableParagraph"/>
              <w:rPr>
                <w:rFonts w:ascii="Times New Roman"/>
                <w:sz w:val="18"/>
              </w:rPr>
            </w:pPr>
          </w:p>
        </w:tc>
      </w:tr>
      <w:tr w:rsidR="002E58FA" w14:paraId="07F421A7" w14:textId="77777777">
        <w:trPr>
          <w:trHeight w:val="369"/>
        </w:trPr>
        <w:tc>
          <w:tcPr>
            <w:tcW w:w="1694" w:type="dxa"/>
            <w:tcBorders>
              <w:top w:val="single" w:sz="6" w:space="0" w:color="000000"/>
              <w:bottom w:val="single" w:sz="6" w:space="0" w:color="000000"/>
            </w:tcBorders>
          </w:tcPr>
          <w:p w14:paraId="13F84D16" w14:textId="77777777" w:rsidR="002E58FA" w:rsidRDefault="00EF1A61">
            <w:pPr>
              <w:pStyle w:val="TableParagraph"/>
              <w:spacing w:before="64"/>
              <w:ind w:left="28"/>
              <w:rPr>
                <w:sz w:val="20"/>
              </w:rPr>
            </w:pPr>
            <w:r>
              <w:rPr>
                <w:sz w:val="20"/>
              </w:rPr>
              <w:t>Prírastky</w:t>
            </w:r>
          </w:p>
        </w:tc>
        <w:tc>
          <w:tcPr>
            <w:tcW w:w="1092" w:type="dxa"/>
            <w:tcBorders>
              <w:top w:val="single" w:sz="6" w:space="0" w:color="000000"/>
              <w:bottom w:val="single" w:sz="6" w:space="0" w:color="000000"/>
              <w:right w:val="single" w:sz="6" w:space="0" w:color="000000"/>
            </w:tcBorders>
          </w:tcPr>
          <w:p w14:paraId="37B1FA0B" w14:textId="77777777" w:rsidR="002E58FA" w:rsidRDefault="002E58FA">
            <w:pPr>
              <w:pStyle w:val="TableParagraph"/>
              <w:rPr>
                <w:rFonts w:ascii="Times New Roman"/>
                <w:sz w:val="18"/>
              </w:rPr>
            </w:pPr>
          </w:p>
        </w:tc>
        <w:tc>
          <w:tcPr>
            <w:tcW w:w="1092" w:type="dxa"/>
            <w:tcBorders>
              <w:top w:val="single" w:sz="6" w:space="0" w:color="000000"/>
              <w:left w:val="single" w:sz="6" w:space="0" w:color="000000"/>
              <w:bottom w:val="single" w:sz="6" w:space="0" w:color="000000"/>
              <w:right w:val="single" w:sz="6" w:space="0" w:color="000000"/>
            </w:tcBorders>
          </w:tcPr>
          <w:p w14:paraId="41D2428D" w14:textId="77777777" w:rsidR="002E58FA" w:rsidRDefault="002E58FA">
            <w:pPr>
              <w:pStyle w:val="TableParagraph"/>
              <w:rPr>
                <w:rFonts w:ascii="Times New Roman"/>
                <w:sz w:val="18"/>
              </w:rPr>
            </w:pPr>
          </w:p>
        </w:tc>
        <w:tc>
          <w:tcPr>
            <w:tcW w:w="1123" w:type="dxa"/>
            <w:tcBorders>
              <w:top w:val="single" w:sz="6" w:space="0" w:color="000000"/>
              <w:left w:val="single" w:sz="6" w:space="0" w:color="000000"/>
              <w:bottom w:val="single" w:sz="6" w:space="0" w:color="000000"/>
              <w:right w:val="single" w:sz="6" w:space="0" w:color="000000"/>
            </w:tcBorders>
          </w:tcPr>
          <w:p w14:paraId="3A4FEACC" w14:textId="77777777" w:rsidR="002E58FA" w:rsidRDefault="002E58FA">
            <w:pPr>
              <w:pStyle w:val="TableParagraph"/>
              <w:rPr>
                <w:rFonts w:ascii="Times New Roman"/>
                <w:sz w:val="18"/>
              </w:rPr>
            </w:pPr>
          </w:p>
        </w:tc>
        <w:tc>
          <w:tcPr>
            <w:tcW w:w="1092" w:type="dxa"/>
            <w:tcBorders>
              <w:top w:val="single" w:sz="6" w:space="0" w:color="000000"/>
              <w:left w:val="single" w:sz="6" w:space="0" w:color="000000"/>
              <w:bottom w:val="single" w:sz="6" w:space="0" w:color="000000"/>
              <w:right w:val="single" w:sz="6" w:space="0" w:color="000000"/>
            </w:tcBorders>
          </w:tcPr>
          <w:p w14:paraId="26EF6A34" w14:textId="77777777" w:rsidR="002E58FA" w:rsidRDefault="002E58FA">
            <w:pPr>
              <w:pStyle w:val="TableParagraph"/>
              <w:rPr>
                <w:rFonts w:ascii="Times New Roman"/>
                <w:sz w:val="18"/>
              </w:rPr>
            </w:pPr>
          </w:p>
        </w:tc>
        <w:tc>
          <w:tcPr>
            <w:tcW w:w="1097" w:type="dxa"/>
            <w:tcBorders>
              <w:top w:val="single" w:sz="6" w:space="0" w:color="000000"/>
              <w:left w:val="single" w:sz="6" w:space="0" w:color="000000"/>
              <w:bottom w:val="single" w:sz="6" w:space="0" w:color="000000"/>
              <w:right w:val="single" w:sz="6" w:space="0" w:color="000000"/>
            </w:tcBorders>
          </w:tcPr>
          <w:p w14:paraId="49CA1B6A" w14:textId="77777777" w:rsidR="002E58FA" w:rsidRDefault="002E58FA">
            <w:pPr>
              <w:pStyle w:val="TableParagraph"/>
              <w:rPr>
                <w:rFonts w:ascii="Times New Roman"/>
                <w:sz w:val="18"/>
              </w:rPr>
            </w:pPr>
          </w:p>
        </w:tc>
        <w:tc>
          <w:tcPr>
            <w:tcW w:w="1092" w:type="dxa"/>
            <w:tcBorders>
              <w:top w:val="single" w:sz="6" w:space="0" w:color="000000"/>
              <w:left w:val="single" w:sz="6" w:space="0" w:color="000000"/>
              <w:bottom w:val="single" w:sz="6" w:space="0" w:color="000000"/>
              <w:right w:val="single" w:sz="6" w:space="0" w:color="000000"/>
            </w:tcBorders>
          </w:tcPr>
          <w:p w14:paraId="698A9922" w14:textId="77777777" w:rsidR="002E58FA" w:rsidRDefault="002E58FA">
            <w:pPr>
              <w:pStyle w:val="TableParagraph"/>
              <w:rPr>
                <w:rFonts w:ascii="Times New Roman"/>
                <w:sz w:val="18"/>
              </w:rPr>
            </w:pPr>
          </w:p>
        </w:tc>
        <w:tc>
          <w:tcPr>
            <w:tcW w:w="1090" w:type="dxa"/>
            <w:tcBorders>
              <w:top w:val="single" w:sz="6" w:space="0" w:color="000000"/>
              <w:left w:val="single" w:sz="6" w:space="0" w:color="000000"/>
              <w:bottom w:val="single" w:sz="6" w:space="0" w:color="000000"/>
              <w:right w:val="single" w:sz="6" w:space="0" w:color="000000"/>
            </w:tcBorders>
          </w:tcPr>
          <w:p w14:paraId="05218F36" w14:textId="77777777" w:rsidR="002E58FA" w:rsidRDefault="002E58FA">
            <w:pPr>
              <w:pStyle w:val="TableParagraph"/>
              <w:rPr>
                <w:rFonts w:ascii="Times New Roman"/>
                <w:sz w:val="18"/>
              </w:rPr>
            </w:pPr>
          </w:p>
        </w:tc>
        <w:tc>
          <w:tcPr>
            <w:tcW w:w="1133" w:type="dxa"/>
            <w:tcBorders>
              <w:top w:val="single" w:sz="6" w:space="0" w:color="000000"/>
              <w:left w:val="single" w:sz="6" w:space="0" w:color="000000"/>
              <w:bottom w:val="single" w:sz="6" w:space="0" w:color="000000"/>
            </w:tcBorders>
          </w:tcPr>
          <w:p w14:paraId="737FC6A2" w14:textId="77777777" w:rsidR="002E58FA" w:rsidRDefault="002E58FA">
            <w:pPr>
              <w:pStyle w:val="TableParagraph"/>
              <w:rPr>
                <w:rFonts w:ascii="Times New Roman"/>
                <w:sz w:val="18"/>
              </w:rPr>
            </w:pPr>
          </w:p>
        </w:tc>
      </w:tr>
      <w:tr w:rsidR="002E58FA" w14:paraId="4E1EEB78" w14:textId="77777777">
        <w:trPr>
          <w:trHeight w:val="419"/>
        </w:trPr>
        <w:tc>
          <w:tcPr>
            <w:tcW w:w="1694" w:type="dxa"/>
            <w:tcBorders>
              <w:top w:val="single" w:sz="6" w:space="0" w:color="000000"/>
              <w:bottom w:val="single" w:sz="6" w:space="0" w:color="000000"/>
            </w:tcBorders>
          </w:tcPr>
          <w:p w14:paraId="3BBBAD41" w14:textId="77777777" w:rsidR="002E58FA" w:rsidRDefault="00EF1A61">
            <w:pPr>
              <w:pStyle w:val="TableParagraph"/>
              <w:spacing w:before="88"/>
              <w:ind w:left="28"/>
              <w:rPr>
                <w:sz w:val="20"/>
              </w:rPr>
            </w:pPr>
            <w:r>
              <w:rPr>
                <w:sz w:val="20"/>
              </w:rPr>
              <w:t>Úbytky</w:t>
            </w:r>
          </w:p>
        </w:tc>
        <w:tc>
          <w:tcPr>
            <w:tcW w:w="1092" w:type="dxa"/>
            <w:tcBorders>
              <w:top w:val="single" w:sz="6" w:space="0" w:color="000000"/>
              <w:bottom w:val="single" w:sz="6" w:space="0" w:color="000000"/>
              <w:right w:val="single" w:sz="6" w:space="0" w:color="000000"/>
            </w:tcBorders>
          </w:tcPr>
          <w:p w14:paraId="29F26930" w14:textId="77777777" w:rsidR="002E58FA" w:rsidRDefault="002E58FA">
            <w:pPr>
              <w:pStyle w:val="TableParagraph"/>
              <w:rPr>
                <w:rFonts w:ascii="Times New Roman"/>
                <w:sz w:val="18"/>
              </w:rPr>
            </w:pPr>
          </w:p>
        </w:tc>
        <w:tc>
          <w:tcPr>
            <w:tcW w:w="1092" w:type="dxa"/>
            <w:tcBorders>
              <w:top w:val="single" w:sz="6" w:space="0" w:color="000000"/>
              <w:left w:val="single" w:sz="6" w:space="0" w:color="000000"/>
              <w:bottom w:val="single" w:sz="6" w:space="0" w:color="000000"/>
              <w:right w:val="single" w:sz="6" w:space="0" w:color="000000"/>
            </w:tcBorders>
          </w:tcPr>
          <w:p w14:paraId="53BA105B" w14:textId="77777777" w:rsidR="002E58FA" w:rsidRDefault="002E58FA">
            <w:pPr>
              <w:pStyle w:val="TableParagraph"/>
              <w:rPr>
                <w:rFonts w:ascii="Times New Roman"/>
                <w:sz w:val="18"/>
              </w:rPr>
            </w:pPr>
          </w:p>
        </w:tc>
        <w:tc>
          <w:tcPr>
            <w:tcW w:w="1123" w:type="dxa"/>
            <w:tcBorders>
              <w:top w:val="single" w:sz="6" w:space="0" w:color="000000"/>
              <w:left w:val="single" w:sz="6" w:space="0" w:color="000000"/>
              <w:bottom w:val="single" w:sz="6" w:space="0" w:color="000000"/>
              <w:right w:val="single" w:sz="6" w:space="0" w:color="000000"/>
            </w:tcBorders>
          </w:tcPr>
          <w:p w14:paraId="24125C8F" w14:textId="77777777" w:rsidR="002E58FA" w:rsidRDefault="002E58FA">
            <w:pPr>
              <w:pStyle w:val="TableParagraph"/>
              <w:rPr>
                <w:rFonts w:ascii="Times New Roman"/>
                <w:sz w:val="18"/>
              </w:rPr>
            </w:pPr>
          </w:p>
        </w:tc>
        <w:tc>
          <w:tcPr>
            <w:tcW w:w="1092" w:type="dxa"/>
            <w:tcBorders>
              <w:top w:val="single" w:sz="6" w:space="0" w:color="000000"/>
              <w:left w:val="single" w:sz="6" w:space="0" w:color="000000"/>
              <w:bottom w:val="single" w:sz="6" w:space="0" w:color="000000"/>
              <w:right w:val="single" w:sz="6" w:space="0" w:color="000000"/>
            </w:tcBorders>
          </w:tcPr>
          <w:p w14:paraId="6F75AA32" w14:textId="77777777" w:rsidR="002E58FA" w:rsidRDefault="002E58FA">
            <w:pPr>
              <w:pStyle w:val="TableParagraph"/>
              <w:rPr>
                <w:rFonts w:ascii="Times New Roman"/>
                <w:sz w:val="18"/>
              </w:rPr>
            </w:pPr>
          </w:p>
        </w:tc>
        <w:tc>
          <w:tcPr>
            <w:tcW w:w="1097" w:type="dxa"/>
            <w:tcBorders>
              <w:top w:val="single" w:sz="6" w:space="0" w:color="000000"/>
              <w:left w:val="single" w:sz="6" w:space="0" w:color="000000"/>
              <w:bottom w:val="single" w:sz="6" w:space="0" w:color="000000"/>
              <w:right w:val="single" w:sz="6" w:space="0" w:color="000000"/>
            </w:tcBorders>
          </w:tcPr>
          <w:p w14:paraId="100F2E9D" w14:textId="77777777" w:rsidR="002E58FA" w:rsidRDefault="002E58FA">
            <w:pPr>
              <w:pStyle w:val="TableParagraph"/>
              <w:rPr>
                <w:rFonts w:ascii="Times New Roman"/>
                <w:sz w:val="18"/>
              </w:rPr>
            </w:pPr>
          </w:p>
        </w:tc>
        <w:tc>
          <w:tcPr>
            <w:tcW w:w="1092" w:type="dxa"/>
            <w:tcBorders>
              <w:top w:val="single" w:sz="6" w:space="0" w:color="000000"/>
              <w:left w:val="single" w:sz="6" w:space="0" w:color="000000"/>
              <w:bottom w:val="single" w:sz="6" w:space="0" w:color="000000"/>
              <w:right w:val="single" w:sz="6" w:space="0" w:color="000000"/>
            </w:tcBorders>
          </w:tcPr>
          <w:p w14:paraId="317BE69F" w14:textId="77777777" w:rsidR="002E58FA" w:rsidRDefault="002E58FA">
            <w:pPr>
              <w:pStyle w:val="TableParagraph"/>
              <w:rPr>
                <w:rFonts w:ascii="Times New Roman"/>
                <w:sz w:val="18"/>
              </w:rPr>
            </w:pPr>
          </w:p>
        </w:tc>
        <w:tc>
          <w:tcPr>
            <w:tcW w:w="1090" w:type="dxa"/>
            <w:tcBorders>
              <w:top w:val="single" w:sz="6" w:space="0" w:color="000000"/>
              <w:left w:val="single" w:sz="6" w:space="0" w:color="000000"/>
              <w:bottom w:val="single" w:sz="6" w:space="0" w:color="000000"/>
              <w:right w:val="single" w:sz="6" w:space="0" w:color="000000"/>
            </w:tcBorders>
          </w:tcPr>
          <w:p w14:paraId="794B3454" w14:textId="77777777" w:rsidR="002E58FA" w:rsidRDefault="002E58FA">
            <w:pPr>
              <w:pStyle w:val="TableParagraph"/>
              <w:rPr>
                <w:rFonts w:ascii="Times New Roman"/>
                <w:sz w:val="18"/>
              </w:rPr>
            </w:pPr>
          </w:p>
        </w:tc>
        <w:tc>
          <w:tcPr>
            <w:tcW w:w="1133" w:type="dxa"/>
            <w:tcBorders>
              <w:top w:val="single" w:sz="6" w:space="0" w:color="000000"/>
              <w:left w:val="single" w:sz="6" w:space="0" w:color="000000"/>
              <w:bottom w:val="single" w:sz="6" w:space="0" w:color="000000"/>
            </w:tcBorders>
          </w:tcPr>
          <w:p w14:paraId="55238129" w14:textId="77777777" w:rsidR="002E58FA" w:rsidRDefault="002E58FA">
            <w:pPr>
              <w:pStyle w:val="TableParagraph"/>
              <w:rPr>
                <w:rFonts w:ascii="Times New Roman"/>
                <w:sz w:val="18"/>
              </w:rPr>
            </w:pPr>
          </w:p>
        </w:tc>
      </w:tr>
      <w:tr w:rsidR="002E58FA" w14:paraId="359DE23D" w14:textId="77777777">
        <w:trPr>
          <w:trHeight w:val="390"/>
        </w:trPr>
        <w:tc>
          <w:tcPr>
            <w:tcW w:w="1694" w:type="dxa"/>
            <w:tcBorders>
              <w:top w:val="single" w:sz="6" w:space="0" w:color="000000"/>
              <w:bottom w:val="single" w:sz="6" w:space="0" w:color="000000"/>
            </w:tcBorders>
          </w:tcPr>
          <w:p w14:paraId="133C31D0" w14:textId="77777777" w:rsidR="002E58FA" w:rsidRDefault="00EF1A61">
            <w:pPr>
              <w:pStyle w:val="TableParagraph"/>
              <w:spacing w:before="76"/>
              <w:ind w:left="28"/>
              <w:rPr>
                <w:sz w:val="20"/>
              </w:rPr>
            </w:pPr>
            <w:r>
              <w:rPr>
                <w:sz w:val="20"/>
              </w:rPr>
              <w:t>Presuny</w:t>
            </w:r>
          </w:p>
        </w:tc>
        <w:tc>
          <w:tcPr>
            <w:tcW w:w="1092" w:type="dxa"/>
            <w:tcBorders>
              <w:top w:val="single" w:sz="6" w:space="0" w:color="000000"/>
              <w:bottom w:val="single" w:sz="6" w:space="0" w:color="000000"/>
              <w:right w:val="single" w:sz="6" w:space="0" w:color="000000"/>
            </w:tcBorders>
          </w:tcPr>
          <w:p w14:paraId="074FBC87" w14:textId="77777777" w:rsidR="002E58FA" w:rsidRDefault="002E58FA">
            <w:pPr>
              <w:pStyle w:val="TableParagraph"/>
              <w:rPr>
                <w:rFonts w:ascii="Times New Roman"/>
                <w:sz w:val="18"/>
              </w:rPr>
            </w:pPr>
          </w:p>
        </w:tc>
        <w:tc>
          <w:tcPr>
            <w:tcW w:w="1092" w:type="dxa"/>
            <w:tcBorders>
              <w:top w:val="single" w:sz="6" w:space="0" w:color="000000"/>
              <w:left w:val="single" w:sz="6" w:space="0" w:color="000000"/>
              <w:bottom w:val="single" w:sz="6" w:space="0" w:color="000000"/>
              <w:right w:val="single" w:sz="6" w:space="0" w:color="000000"/>
            </w:tcBorders>
          </w:tcPr>
          <w:p w14:paraId="190030DB" w14:textId="77777777" w:rsidR="002E58FA" w:rsidRDefault="002E58FA">
            <w:pPr>
              <w:pStyle w:val="TableParagraph"/>
              <w:rPr>
                <w:rFonts w:ascii="Times New Roman"/>
                <w:sz w:val="18"/>
              </w:rPr>
            </w:pPr>
          </w:p>
        </w:tc>
        <w:tc>
          <w:tcPr>
            <w:tcW w:w="1123" w:type="dxa"/>
            <w:tcBorders>
              <w:top w:val="single" w:sz="6" w:space="0" w:color="000000"/>
              <w:left w:val="single" w:sz="6" w:space="0" w:color="000000"/>
              <w:bottom w:val="single" w:sz="6" w:space="0" w:color="000000"/>
              <w:right w:val="single" w:sz="6" w:space="0" w:color="000000"/>
            </w:tcBorders>
          </w:tcPr>
          <w:p w14:paraId="375F02AC" w14:textId="77777777" w:rsidR="002E58FA" w:rsidRDefault="002E58FA">
            <w:pPr>
              <w:pStyle w:val="TableParagraph"/>
              <w:rPr>
                <w:rFonts w:ascii="Times New Roman"/>
                <w:sz w:val="18"/>
              </w:rPr>
            </w:pPr>
          </w:p>
        </w:tc>
        <w:tc>
          <w:tcPr>
            <w:tcW w:w="1092" w:type="dxa"/>
            <w:tcBorders>
              <w:top w:val="single" w:sz="6" w:space="0" w:color="000000"/>
              <w:left w:val="single" w:sz="6" w:space="0" w:color="000000"/>
              <w:bottom w:val="single" w:sz="6" w:space="0" w:color="000000"/>
              <w:right w:val="single" w:sz="6" w:space="0" w:color="000000"/>
            </w:tcBorders>
          </w:tcPr>
          <w:p w14:paraId="52F65467" w14:textId="77777777" w:rsidR="002E58FA" w:rsidRDefault="002E58FA">
            <w:pPr>
              <w:pStyle w:val="TableParagraph"/>
              <w:rPr>
                <w:rFonts w:ascii="Times New Roman"/>
                <w:sz w:val="18"/>
              </w:rPr>
            </w:pPr>
          </w:p>
        </w:tc>
        <w:tc>
          <w:tcPr>
            <w:tcW w:w="1097" w:type="dxa"/>
            <w:tcBorders>
              <w:top w:val="single" w:sz="6" w:space="0" w:color="000000"/>
              <w:left w:val="single" w:sz="6" w:space="0" w:color="000000"/>
              <w:bottom w:val="single" w:sz="6" w:space="0" w:color="000000"/>
              <w:right w:val="single" w:sz="6" w:space="0" w:color="000000"/>
            </w:tcBorders>
          </w:tcPr>
          <w:p w14:paraId="4F10DE0A" w14:textId="77777777" w:rsidR="002E58FA" w:rsidRDefault="002E58FA">
            <w:pPr>
              <w:pStyle w:val="TableParagraph"/>
              <w:rPr>
                <w:rFonts w:ascii="Times New Roman"/>
                <w:sz w:val="18"/>
              </w:rPr>
            </w:pPr>
          </w:p>
        </w:tc>
        <w:tc>
          <w:tcPr>
            <w:tcW w:w="1092" w:type="dxa"/>
            <w:tcBorders>
              <w:top w:val="single" w:sz="6" w:space="0" w:color="000000"/>
              <w:left w:val="single" w:sz="6" w:space="0" w:color="000000"/>
              <w:bottom w:val="single" w:sz="6" w:space="0" w:color="000000"/>
              <w:right w:val="single" w:sz="6" w:space="0" w:color="000000"/>
            </w:tcBorders>
          </w:tcPr>
          <w:p w14:paraId="552311AE" w14:textId="77777777" w:rsidR="002E58FA" w:rsidRDefault="002E58FA">
            <w:pPr>
              <w:pStyle w:val="TableParagraph"/>
              <w:rPr>
                <w:rFonts w:ascii="Times New Roman"/>
                <w:sz w:val="18"/>
              </w:rPr>
            </w:pPr>
          </w:p>
        </w:tc>
        <w:tc>
          <w:tcPr>
            <w:tcW w:w="1090" w:type="dxa"/>
            <w:tcBorders>
              <w:top w:val="single" w:sz="6" w:space="0" w:color="000000"/>
              <w:left w:val="single" w:sz="6" w:space="0" w:color="000000"/>
              <w:bottom w:val="single" w:sz="6" w:space="0" w:color="000000"/>
              <w:right w:val="single" w:sz="6" w:space="0" w:color="000000"/>
            </w:tcBorders>
          </w:tcPr>
          <w:p w14:paraId="3D6A1734" w14:textId="77777777" w:rsidR="002E58FA" w:rsidRDefault="002E58FA">
            <w:pPr>
              <w:pStyle w:val="TableParagraph"/>
              <w:rPr>
                <w:rFonts w:ascii="Times New Roman"/>
                <w:sz w:val="18"/>
              </w:rPr>
            </w:pPr>
          </w:p>
        </w:tc>
        <w:tc>
          <w:tcPr>
            <w:tcW w:w="1133" w:type="dxa"/>
            <w:tcBorders>
              <w:top w:val="single" w:sz="6" w:space="0" w:color="000000"/>
              <w:left w:val="single" w:sz="6" w:space="0" w:color="000000"/>
              <w:bottom w:val="single" w:sz="6" w:space="0" w:color="000000"/>
            </w:tcBorders>
          </w:tcPr>
          <w:p w14:paraId="2A08FB4F" w14:textId="77777777" w:rsidR="002E58FA" w:rsidRDefault="002E58FA">
            <w:pPr>
              <w:pStyle w:val="TableParagraph"/>
              <w:rPr>
                <w:rFonts w:ascii="Times New Roman"/>
                <w:sz w:val="18"/>
              </w:rPr>
            </w:pPr>
          </w:p>
        </w:tc>
      </w:tr>
      <w:tr w:rsidR="002E58FA" w14:paraId="11CFDDA6" w14:textId="77777777">
        <w:trPr>
          <w:trHeight w:val="546"/>
        </w:trPr>
        <w:tc>
          <w:tcPr>
            <w:tcW w:w="1694" w:type="dxa"/>
            <w:tcBorders>
              <w:top w:val="single" w:sz="6" w:space="0" w:color="000000"/>
            </w:tcBorders>
          </w:tcPr>
          <w:p w14:paraId="04FCFE27" w14:textId="77777777" w:rsidR="002E58FA" w:rsidRDefault="00EF1A61">
            <w:pPr>
              <w:pStyle w:val="TableParagraph"/>
              <w:spacing w:before="40"/>
              <w:ind w:left="28" w:right="103"/>
              <w:rPr>
                <w:b/>
                <w:sz w:val="20"/>
              </w:rPr>
            </w:pPr>
            <w:r>
              <w:rPr>
                <w:b/>
                <w:sz w:val="20"/>
              </w:rPr>
              <w:t>Stav na konci účtovného obdobia</w:t>
            </w:r>
          </w:p>
        </w:tc>
        <w:tc>
          <w:tcPr>
            <w:tcW w:w="1092" w:type="dxa"/>
            <w:tcBorders>
              <w:top w:val="single" w:sz="6" w:space="0" w:color="000000"/>
              <w:right w:val="single" w:sz="6" w:space="0" w:color="000000"/>
            </w:tcBorders>
          </w:tcPr>
          <w:p w14:paraId="78AED649" w14:textId="77777777" w:rsidR="002E58FA" w:rsidRDefault="002E58FA">
            <w:pPr>
              <w:pStyle w:val="TableParagraph"/>
              <w:rPr>
                <w:rFonts w:ascii="Times New Roman"/>
                <w:sz w:val="18"/>
              </w:rPr>
            </w:pPr>
          </w:p>
        </w:tc>
        <w:tc>
          <w:tcPr>
            <w:tcW w:w="1092" w:type="dxa"/>
            <w:tcBorders>
              <w:top w:val="single" w:sz="6" w:space="0" w:color="000000"/>
              <w:left w:val="single" w:sz="6" w:space="0" w:color="000000"/>
              <w:right w:val="single" w:sz="6" w:space="0" w:color="000000"/>
            </w:tcBorders>
          </w:tcPr>
          <w:p w14:paraId="665FB098" w14:textId="77777777" w:rsidR="002E58FA" w:rsidRDefault="002E58FA">
            <w:pPr>
              <w:pStyle w:val="TableParagraph"/>
              <w:rPr>
                <w:rFonts w:ascii="Times New Roman"/>
                <w:sz w:val="18"/>
              </w:rPr>
            </w:pPr>
          </w:p>
        </w:tc>
        <w:tc>
          <w:tcPr>
            <w:tcW w:w="1123" w:type="dxa"/>
            <w:tcBorders>
              <w:top w:val="single" w:sz="6" w:space="0" w:color="000000"/>
              <w:left w:val="single" w:sz="6" w:space="0" w:color="000000"/>
              <w:right w:val="single" w:sz="6" w:space="0" w:color="000000"/>
            </w:tcBorders>
          </w:tcPr>
          <w:p w14:paraId="00069DA6" w14:textId="77777777" w:rsidR="002E58FA" w:rsidRDefault="002E58FA">
            <w:pPr>
              <w:pStyle w:val="TableParagraph"/>
              <w:rPr>
                <w:rFonts w:ascii="Times New Roman"/>
                <w:sz w:val="18"/>
              </w:rPr>
            </w:pPr>
          </w:p>
        </w:tc>
        <w:tc>
          <w:tcPr>
            <w:tcW w:w="1092" w:type="dxa"/>
            <w:tcBorders>
              <w:top w:val="single" w:sz="6" w:space="0" w:color="000000"/>
              <w:left w:val="single" w:sz="6" w:space="0" w:color="000000"/>
              <w:right w:val="single" w:sz="6" w:space="0" w:color="000000"/>
            </w:tcBorders>
          </w:tcPr>
          <w:p w14:paraId="18DAA866" w14:textId="77777777" w:rsidR="002E58FA" w:rsidRDefault="002E58FA">
            <w:pPr>
              <w:pStyle w:val="TableParagraph"/>
              <w:rPr>
                <w:rFonts w:ascii="Times New Roman"/>
                <w:sz w:val="18"/>
              </w:rPr>
            </w:pPr>
          </w:p>
        </w:tc>
        <w:tc>
          <w:tcPr>
            <w:tcW w:w="1097" w:type="dxa"/>
            <w:tcBorders>
              <w:top w:val="single" w:sz="6" w:space="0" w:color="000000"/>
              <w:left w:val="single" w:sz="6" w:space="0" w:color="000000"/>
              <w:right w:val="single" w:sz="6" w:space="0" w:color="000000"/>
            </w:tcBorders>
          </w:tcPr>
          <w:p w14:paraId="177B0249" w14:textId="77777777" w:rsidR="002E58FA" w:rsidRDefault="002E58FA">
            <w:pPr>
              <w:pStyle w:val="TableParagraph"/>
              <w:rPr>
                <w:rFonts w:ascii="Times New Roman"/>
                <w:sz w:val="18"/>
              </w:rPr>
            </w:pPr>
          </w:p>
        </w:tc>
        <w:tc>
          <w:tcPr>
            <w:tcW w:w="1092" w:type="dxa"/>
            <w:tcBorders>
              <w:top w:val="single" w:sz="6" w:space="0" w:color="000000"/>
              <w:left w:val="single" w:sz="6" w:space="0" w:color="000000"/>
              <w:right w:val="single" w:sz="6" w:space="0" w:color="000000"/>
            </w:tcBorders>
          </w:tcPr>
          <w:p w14:paraId="6513789D" w14:textId="77777777" w:rsidR="002E58FA" w:rsidRDefault="002E58FA">
            <w:pPr>
              <w:pStyle w:val="TableParagraph"/>
              <w:rPr>
                <w:rFonts w:ascii="Times New Roman"/>
                <w:sz w:val="18"/>
              </w:rPr>
            </w:pPr>
          </w:p>
        </w:tc>
        <w:tc>
          <w:tcPr>
            <w:tcW w:w="1090" w:type="dxa"/>
            <w:tcBorders>
              <w:top w:val="single" w:sz="6" w:space="0" w:color="000000"/>
              <w:left w:val="single" w:sz="6" w:space="0" w:color="000000"/>
              <w:right w:val="single" w:sz="6" w:space="0" w:color="000000"/>
            </w:tcBorders>
          </w:tcPr>
          <w:p w14:paraId="3706FB5E" w14:textId="77777777" w:rsidR="002E58FA" w:rsidRDefault="002E58FA">
            <w:pPr>
              <w:pStyle w:val="TableParagraph"/>
              <w:rPr>
                <w:rFonts w:ascii="Times New Roman"/>
                <w:sz w:val="18"/>
              </w:rPr>
            </w:pPr>
          </w:p>
        </w:tc>
        <w:tc>
          <w:tcPr>
            <w:tcW w:w="1133" w:type="dxa"/>
            <w:tcBorders>
              <w:top w:val="single" w:sz="6" w:space="0" w:color="000000"/>
              <w:left w:val="single" w:sz="6" w:space="0" w:color="000000"/>
            </w:tcBorders>
          </w:tcPr>
          <w:p w14:paraId="21E60EBB" w14:textId="77777777" w:rsidR="002E58FA" w:rsidRDefault="002E58FA">
            <w:pPr>
              <w:pStyle w:val="TableParagraph"/>
              <w:rPr>
                <w:rFonts w:ascii="Times New Roman"/>
                <w:sz w:val="18"/>
              </w:rPr>
            </w:pPr>
          </w:p>
        </w:tc>
      </w:tr>
      <w:tr w:rsidR="002E58FA" w14:paraId="62B8828A" w14:textId="77777777">
        <w:trPr>
          <w:trHeight w:val="277"/>
        </w:trPr>
        <w:tc>
          <w:tcPr>
            <w:tcW w:w="10505" w:type="dxa"/>
            <w:gridSpan w:val="9"/>
          </w:tcPr>
          <w:p w14:paraId="6E76E83E" w14:textId="77777777" w:rsidR="002E58FA" w:rsidRDefault="00EF1A61">
            <w:pPr>
              <w:pStyle w:val="TableParagraph"/>
              <w:spacing w:before="20"/>
              <w:ind w:left="28"/>
              <w:rPr>
                <w:sz w:val="20"/>
              </w:rPr>
            </w:pPr>
            <w:r>
              <w:rPr>
                <w:sz w:val="20"/>
              </w:rPr>
              <w:t>Zostatková hodnota</w:t>
            </w:r>
          </w:p>
        </w:tc>
      </w:tr>
      <w:tr w:rsidR="002E58FA" w14:paraId="3296BA47" w14:textId="77777777" w:rsidTr="00456993">
        <w:trPr>
          <w:trHeight w:val="459"/>
        </w:trPr>
        <w:tc>
          <w:tcPr>
            <w:tcW w:w="1694" w:type="dxa"/>
            <w:tcBorders>
              <w:bottom w:val="single" w:sz="6" w:space="0" w:color="000000"/>
            </w:tcBorders>
          </w:tcPr>
          <w:p w14:paraId="5B74D740" w14:textId="77777777" w:rsidR="002E58FA" w:rsidRDefault="00EF1A61">
            <w:pPr>
              <w:pStyle w:val="TableParagraph"/>
              <w:spacing w:line="230" w:lineRule="exact"/>
              <w:ind w:left="28" w:right="103"/>
              <w:rPr>
                <w:b/>
                <w:sz w:val="20"/>
              </w:rPr>
            </w:pPr>
            <w:r>
              <w:rPr>
                <w:b/>
                <w:sz w:val="20"/>
              </w:rPr>
              <w:t>Stav na začiatku účtovného obdobia</w:t>
            </w:r>
          </w:p>
        </w:tc>
        <w:tc>
          <w:tcPr>
            <w:tcW w:w="1092" w:type="dxa"/>
            <w:tcBorders>
              <w:bottom w:val="single" w:sz="6" w:space="0" w:color="000000"/>
              <w:right w:val="single" w:sz="6" w:space="0" w:color="000000"/>
            </w:tcBorders>
            <w:vAlign w:val="center"/>
          </w:tcPr>
          <w:p w14:paraId="2C729A67" w14:textId="77777777" w:rsidR="002E58FA" w:rsidRDefault="002E58FA" w:rsidP="00456993">
            <w:pPr>
              <w:pStyle w:val="TableParagraph"/>
              <w:jc w:val="right"/>
              <w:rPr>
                <w:rFonts w:ascii="Times New Roman"/>
                <w:sz w:val="18"/>
              </w:rPr>
            </w:pPr>
          </w:p>
        </w:tc>
        <w:tc>
          <w:tcPr>
            <w:tcW w:w="1092" w:type="dxa"/>
            <w:tcBorders>
              <w:left w:val="single" w:sz="6" w:space="0" w:color="000000"/>
              <w:bottom w:val="single" w:sz="6" w:space="0" w:color="000000"/>
              <w:right w:val="single" w:sz="6" w:space="0" w:color="000000"/>
            </w:tcBorders>
            <w:vAlign w:val="center"/>
          </w:tcPr>
          <w:p w14:paraId="439A2754" w14:textId="77777777" w:rsidR="002E58FA" w:rsidRDefault="002E58FA" w:rsidP="00456993">
            <w:pPr>
              <w:pStyle w:val="TableParagraph"/>
              <w:jc w:val="right"/>
              <w:rPr>
                <w:rFonts w:ascii="Times New Roman"/>
                <w:sz w:val="18"/>
              </w:rPr>
            </w:pPr>
          </w:p>
        </w:tc>
        <w:tc>
          <w:tcPr>
            <w:tcW w:w="1123" w:type="dxa"/>
            <w:tcBorders>
              <w:left w:val="single" w:sz="6" w:space="0" w:color="000000"/>
              <w:bottom w:val="single" w:sz="6" w:space="0" w:color="000000"/>
              <w:right w:val="single" w:sz="6" w:space="0" w:color="000000"/>
            </w:tcBorders>
            <w:vAlign w:val="center"/>
          </w:tcPr>
          <w:p w14:paraId="0BE3870D" w14:textId="77777777" w:rsidR="002E58FA" w:rsidRDefault="002E58FA" w:rsidP="00456993">
            <w:pPr>
              <w:pStyle w:val="TableParagraph"/>
              <w:jc w:val="right"/>
              <w:rPr>
                <w:rFonts w:ascii="Times New Roman"/>
                <w:sz w:val="18"/>
              </w:rPr>
            </w:pPr>
          </w:p>
        </w:tc>
        <w:tc>
          <w:tcPr>
            <w:tcW w:w="1092" w:type="dxa"/>
            <w:tcBorders>
              <w:left w:val="single" w:sz="6" w:space="0" w:color="000000"/>
              <w:bottom w:val="single" w:sz="6" w:space="0" w:color="000000"/>
              <w:right w:val="single" w:sz="6" w:space="0" w:color="000000"/>
            </w:tcBorders>
            <w:vAlign w:val="center"/>
          </w:tcPr>
          <w:p w14:paraId="32C0C6C7" w14:textId="77777777" w:rsidR="002E58FA" w:rsidRDefault="002E58FA" w:rsidP="00456993">
            <w:pPr>
              <w:pStyle w:val="TableParagraph"/>
              <w:jc w:val="right"/>
              <w:rPr>
                <w:rFonts w:ascii="Times New Roman"/>
                <w:sz w:val="18"/>
              </w:rPr>
            </w:pPr>
          </w:p>
        </w:tc>
        <w:tc>
          <w:tcPr>
            <w:tcW w:w="1097" w:type="dxa"/>
            <w:tcBorders>
              <w:left w:val="single" w:sz="6" w:space="0" w:color="000000"/>
              <w:bottom w:val="single" w:sz="6" w:space="0" w:color="000000"/>
              <w:right w:val="single" w:sz="6" w:space="0" w:color="000000"/>
            </w:tcBorders>
            <w:vAlign w:val="center"/>
          </w:tcPr>
          <w:p w14:paraId="28969DF5" w14:textId="77777777" w:rsidR="002E58FA" w:rsidRDefault="002E58FA" w:rsidP="00456993">
            <w:pPr>
              <w:pStyle w:val="TableParagraph"/>
              <w:jc w:val="right"/>
              <w:rPr>
                <w:rFonts w:ascii="Times New Roman"/>
                <w:sz w:val="18"/>
              </w:rPr>
            </w:pPr>
          </w:p>
        </w:tc>
        <w:tc>
          <w:tcPr>
            <w:tcW w:w="1092" w:type="dxa"/>
            <w:tcBorders>
              <w:left w:val="single" w:sz="6" w:space="0" w:color="000000"/>
              <w:bottom w:val="single" w:sz="6" w:space="0" w:color="000000"/>
              <w:right w:val="single" w:sz="6" w:space="0" w:color="000000"/>
            </w:tcBorders>
            <w:vAlign w:val="center"/>
          </w:tcPr>
          <w:p w14:paraId="3536756E" w14:textId="7DD90FAF" w:rsidR="002E58FA" w:rsidRDefault="00ED0D09" w:rsidP="00456993">
            <w:pPr>
              <w:pStyle w:val="TableParagraph"/>
              <w:jc w:val="right"/>
              <w:rPr>
                <w:rFonts w:ascii="Times New Roman"/>
                <w:sz w:val="18"/>
              </w:rPr>
            </w:pPr>
            <w:r w:rsidRPr="00A10B28">
              <w:rPr>
                <w:rFonts w:ascii="Arial"/>
                <w:sz w:val="18"/>
              </w:rPr>
              <w:t>8322,54</w:t>
            </w:r>
          </w:p>
        </w:tc>
        <w:tc>
          <w:tcPr>
            <w:tcW w:w="1090" w:type="dxa"/>
            <w:tcBorders>
              <w:left w:val="single" w:sz="6" w:space="0" w:color="000000"/>
              <w:bottom w:val="single" w:sz="6" w:space="0" w:color="000000"/>
              <w:right w:val="single" w:sz="6" w:space="0" w:color="000000"/>
            </w:tcBorders>
            <w:vAlign w:val="center"/>
          </w:tcPr>
          <w:p w14:paraId="0543C3FF" w14:textId="77777777" w:rsidR="002E58FA" w:rsidRDefault="002E58FA" w:rsidP="00456993">
            <w:pPr>
              <w:pStyle w:val="TableParagraph"/>
              <w:jc w:val="right"/>
              <w:rPr>
                <w:rFonts w:ascii="Times New Roman"/>
                <w:sz w:val="18"/>
              </w:rPr>
            </w:pPr>
          </w:p>
        </w:tc>
        <w:tc>
          <w:tcPr>
            <w:tcW w:w="1133" w:type="dxa"/>
            <w:tcBorders>
              <w:left w:val="single" w:sz="6" w:space="0" w:color="000000"/>
              <w:bottom w:val="single" w:sz="6" w:space="0" w:color="000000"/>
            </w:tcBorders>
            <w:vAlign w:val="center"/>
          </w:tcPr>
          <w:p w14:paraId="13C2C89C" w14:textId="0B3BB180" w:rsidR="002E58FA" w:rsidRDefault="00ED0D09" w:rsidP="00456993">
            <w:pPr>
              <w:pStyle w:val="TableParagraph"/>
              <w:jc w:val="right"/>
              <w:rPr>
                <w:rFonts w:ascii="Times New Roman"/>
                <w:sz w:val="18"/>
              </w:rPr>
            </w:pPr>
            <w:r w:rsidRPr="00A10B28">
              <w:rPr>
                <w:rFonts w:ascii="Arial"/>
                <w:sz w:val="18"/>
              </w:rPr>
              <w:t>8322,54</w:t>
            </w:r>
          </w:p>
        </w:tc>
      </w:tr>
      <w:tr w:rsidR="00ED0D09" w:rsidRPr="007F21E1" w14:paraId="784145E8" w14:textId="77777777" w:rsidTr="00456993">
        <w:trPr>
          <w:trHeight w:val="459"/>
        </w:trPr>
        <w:tc>
          <w:tcPr>
            <w:tcW w:w="1694" w:type="dxa"/>
            <w:tcBorders>
              <w:top w:val="single" w:sz="6" w:space="0" w:color="000000"/>
            </w:tcBorders>
          </w:tcPr>
          <w:p w14:paraId="5B74F2B5" w14:textId="77777777" w:rsidR="00ED0D09" w:rsidRDefault="00ED0D09" w:rsidP="00ED0D09">
            <w:pPr>
              <w:pStyle w:val="TableParagraph"/>
              <w:spacing w:line="224" w:lineRule="exact"/>
              <w:ind w:left="28"/>
              <w:rPr>
                <w:b/>
                <w:sz w:val="20"/>
              </w:rPr>
            </w:pPr>
            <w:r>
              <w:rPr>
                <w:b/>
                <w:sz w:val="20"/>
              </w:rPr>
              <w:t>Stav na konci</w:t>
            </w:r>
          </w:p>
          <w:p w14:paraId="308FFD72" w14:textId="77777777" w:rsidR="00ED0D09" w:rsidRDefault="00ED0D09" w:rsidP="00ED0D09">
            <w:pPr>
              <w:pStyle w:val="TableParagraph"/>
              <w:spacing w:before="1" w:line="215" w:lineRule="exact"/>
              <w:ind w:left="28"/>
              <w:rPr>
                <w:b/>
                <w:sz w:val="20"/>
              </w:rPr>
            </w:pPr>
            <w:r>
              <w:rPr>
                <w:b/>
                <w:sz w:val="20"/>
              </w:rPr>
              <w:t>účtovného obdobia</w:t>
            </w:r>
          </w:p>
        </w:tc>
        <w:tc>
          <w:tcPr>
            <w:tcW w:w="1092" w:type="dxa"/>
            <w:tcBorders>
              <w:top w:val="single" w:sz="6" w:space="0" w:color="000000"/>
              <w:right w:val="single" w:sz="6" w:space="0" w:color="000000"/>
            </w:tcBorders>
            <w:vAlign w:val="center"/>
          </w:tcPr>
          <w:p w14:paraId="1EFAC347" w14:textId="77777777" w:rsidR="00ED0D09" w:rsidRDefault="00ED0D09" w:rsidP="00ED0D09">
            <w:pPr>
              <w:pStyle w:val="TableParagraph"/>
              <w:jc w:val="right"/>
              <w:rPr>
                <w:rFonts w:ascii="Times New Roman"/>
                <w:sz w:val="18"/>
              </w:rPr>
            </w:pPr>
          </w:p>
        </w:tc>
        <w:tc>
          <w:tcPr>
            <w:tcW w:w="1092" w:type="dxa"/>
            <w:tcBorders>
              <w:top w:val="single" w:sz="6" w:space="0" w:color="000000"/>
              <w:left w:val="single" w:sz="6" w:space="0" w:color="000000"/>
              <w:right w:val="single" w:sz="6" w:space="0" w:color="000000"/>
            </w:tcBorders>
            <w:vAlign w:val="center"/>
          </w:tcPr>
          <w:p w14:paraId="15222B80" w14:textId="460E4CC9" w:rsidR="00ED0D09" w:rsidRPr="007F21E1" w:rsidRDefault="00ED0D09" w:rsidP="00ED0D09">
            <w:pPr>
              <w:pStyle w:val="TableParagraph"/>
              <w:jc w:val="right"/>
              <w:rPr>
                <w:rFonts w:ascii="Arial" w:hAnsi="Arial" w:cs="Arial"/>
                <w:sz w:val="18"/>
              </w:rPr>
            </w:pPr>
            <w:r w:rsidRPr="007F21E1">
              <w:rPr>
                <w:rFonts w:ascii="Arial" w:hAnsi="Arial" w:cs="Arial"/>
                <w:sz w:val="18"/>
              </w:rPr>
              <w:t>7 548,01</w:t>
            </w:r>
          </w:p>
        </w:tc>
        <w:tc>
          <w:tcPr>
            <w:tcW w:w="1123" w:type="dxa"/>
            <w:tcBorders>
              <w:top w:val="single" w:sz="6" w:space="0" w:color="000000"/>
              <w:left w:val="single" w:sz="6" w:space="0" w:color="000000"/>
              <w:right w:val="single" w:sz="6" w:space="0" w:color="000000"/>
            </w:tcBorders>
            <w:vAlign w:val="center"/>
          </w:tcPr>
          <w:p w14:paraId="5AEB8386" w14:textId="77777777" w:rsidR="00ED0D09" w:rsidRPr="007F21E1" w:rsidRDefault="00ED0D09" w:rsidP="00ED0D09">
            <w:pPr>
              <w:pStyle w:val="TableParagraph"/>
              <w:jc w:val="right"/>
              <w:rPr>
                <w:rFonts w:ascii="Arial" w:hAnsi="Arial" w:cs="Arial"/>
                <w:sz w:val="18"/>
              </w:rPr>
            </w:pPr>
          </w:p>
        </w:tc>
        <w:tc>
          <w:tcPr>
            <w:tcW w:w="1092" w:type="dxa"/>
            <w:tcBorders>
              <w:top w:val="single" w:sz="6" w:space="0" w:color="000000"/>
              <w:left w:val="single" w:sz="6" w:space="0" w:color="000000"/>
              <w:right w:val="single" w:sz="6" w:space="0" w:color="000000"/>
            </w:tcBorders>
            <w:vAlign w:val="center"/>
          </w:tcPr>
          <w:p w14:paraId="18218419" w14:textId="77777777" w:rsidR="00ED0D09" w:rsidRPr="007F21E1" w:rsidRDefault="00ED0D09" w:rsidP="00ED0D09">
            <w:pPr>
              <w:pStyle w:val="TableParagraph"/>
              <w:jc w:val="right"/>
              <w:rPr>
                <w:rFonts w:ascii="Arial" w:hAnsi="Arial" w:cs="Arial"/>
                <w:sz w:val="18"/>
              </w:rPr>
            </w:pPr>
          </w:p>
        </w:tc>
        <w:tc>
          <w:tcPr>
            <w:tcW w:w="1097" w:type="dxa"/>
            <w:tcBorders>
              <w:top w:val="single" w:sz="6" w:space="0" w:color="000000"/>
              <w:left w:val="single" w:sz="6" w:space="0" w:color="000000"/>
              <w:right w:val="single" w:sz="6" w:space="0" w:color="000000"/>
            </w:tcBorders>
            <w:vAlign w:val="center"/>
          </w:tcPr>
          <w:p w14:paraId="58D57372" w14:textId="77777777" w:rsidR="00ED0D09" w:rsidRPr="007F21E1" w:rsidRDefault="00ED0D09" w:rsidP="00ED0D09">
            <w:pPr>
              <w:pStyle w:val="TableParagraph"/>
              <w:jc w:val="right"/>
              <w:rPr>
                <w:rFonts w:ascii="Arial" w:hAnsi="Arial" w:cs="Arial"/>
                <w:sz w:val="18"/>
              </w:rPr>
            </w:pPr>
          </w:p>
        </w:tc>
        <w:tc>
          <w:tcPr>
            <w:tcW w:w="1092" w:type="dxa"/>
            <w:tcBorders>
              <w:top w:val="single" w:sz="6" w:space="0" w:color="000000"/>
              <w:left w:val="single" w:sz="6" w:space="0" w:color="000000"/>
              <w:right w:val="single" w:sz="6" w:space="0" w:color="000000"/>
            </w:tcBorders>
            <w:vAlign w:val="center"/>
          </w:tcPr>
          <w:p w14:paraId="0FBAB761" w14:textId="18843547" w:rsidR="00ED0D09" w:rsidRPr="007F21E1" w:rsidRDefault="00ED0D09" w:rsidP="00ED0D09">
            <w:pPr>
              <w:pStyle w:val="TableParagraph"/>
              <w:spacing w:before="82"/>
              <w:ind w:right="43"/>
              <w:jc w:val="right"/>
              <w:rPr>
                <w:rFonts w:ascii="Arial" w:hAnsi="Arial" w:cs="Arial"/>
                <w:sz w:val="18"/>
              </w:rPr>
            </w:pPr>
          </w:p>
        </w:tc>
        <w:tc>
          <w:tcPr>
            <w:tcW w:w="1090" w:type="dxa"/>
            <w:tcBorders>
              <w:top w:val="single" w:sz="6" w:space="0" w:color="000000"/>
              <w:left w:val="single" w:sz="6" w:space="0" w:color="000000"/>
              <w:right w:val="single" w:sz="6" w:space="0" w:color="000000"/>
            </w:tcBorders>
            <w:vAlign w:val="center"/>
          </w:tcPr>
          <w:p w14:paraId="0919CB59" w14:textId="77777777" w:rsidR="00ED0D09" w:rsidRPr="007F21E1" w:rsidRDefault="00ED0D09" w:rsidP="00ED0D09">
            <w:pPr>
              <w:pStyle w:val="TableParagraph"/>
              <w:spacing w:before="82"/>
              <w:ind w:right="43"/>
              <w:jc w:val="right"/>
              <w:rPr>
                <w:rFonts w:ascii="Arial" w:hAnsi="Arial" w:cs="Arial"/>
                <w:sz w:val="18"/>
              </w:rPr>
            </w:pPr>
          </w:p>
        </w:tc>
        <w:tc>
          <w:tcPr>
            <w:tcW w:w="1133" w:type="dxa"/>
            <w:tcBorders>
              <w:top w:val="single" w:sz="6" w:space="0" w:color="000000"/>
              <w:left w:val="single" w:sz="6" w:space="0" w:color="000000"/>
            </w:tcBorders>
            <w:vAlign w:val="center"/>
          </w:tcPr>
          <w:p w14:paraId="3D9AD745" w14:textId="77FA950D" w:rsidR="00ED0D09" w:rsidRPr="007F21E1" w:rsidRDefault="00ED0D09" w:rsidP="00ED0D09">
            <w:pPr>
              <w:pStyle w:val="TableParagraph"/>
              <w:spacing w:before="82"/>
              <w:ind w:right="43"/>
              <w:jc w:val="right"/>
              <w:rPr>
                <w:rFonts w:ascii="Arial" w:hAnsi="Arial" w:cs="Arial"/>
                <w:sz w:val="18"/>
              </w:rPr>
            </w:pPr>
            <w:r w:rsidRPr="007F21E1">
              <w:rPr>
                <w:rFonts w:ascii="Arial" w:hAnsi="Arial" w:cs="Arial"/>
                <w:sz w:val="18"/>
              </w:rPr>
              <w:t>7548,01</w:t>
            </w:r>
          </w:p>
        </w:tc>
      </w:tr>
    </w:tbl>
    <w:p w14:paraId="7B23DF4C" w14:textId="77777777" w:rsidR="002E58FA" w:rsidRDefault="002E58FA">
      <w:pPr>
        <w:rPr>
          <w:rFonts w:ascii="Times New Roman"/>
          <w:sz w:val="18"/>
        </w:rPr>
        <w:sectPr w:rsidR="002E58FA" w:rsidSect="00074591">
          <w:pgSz w:w="11910" w:h="16840"/>
          <w:pgMar w:top="920" w:right="240" w:bottom="4260" w:left="620" w:header="571" w:footer="410" w:gutter="0"/>
          <w:pgNumType w:start="8"/>
          <w:cols w:space="708"/>
          <w:docGrid w:linePitch="299"/>
        </w:sectPr>
      </w:pPr>
    </w:p>
    <w:p w14:paraId="2A3A56EE" w14:textId="77777777" w:rsidR="002E58FA" w:rsidRDefault="002E58FA">
      <w:pPr>
        <w:pStyle w:val="Zkladntext"/>
        <w:rPr>
          <w:rFonts w:ascii="Times New Roman"/>
          <w:sz w:val="20"/>
        </w:rPr>
      </w:pPr>
    </w:p>
    <w:p w14:paraId="1B25A6BB" w14:textId="77777777" w:rsidR="002E58FA" w:rsidRDefault="002E58FA">
      <w:pPr>
        <w:pStyle w:val="Zkladntext"/>
        <w:rPr>
          <w:rFonts w:ascii="Times New Roman"/>
          <w:sz w:val="20"/>
        </w:rPr>
      </w:pPr>
    </w:p>
    <w:p w14:paraId="0E7A053D" w14:textId="77777777" w:rsidR="002E58FA" w:rsidRDefault="002E58FA">
      <w:pPr>
        <w:pStyle w:val="Zkladntext"/>
        <w:spacing w:before="9"/>
        <w:rPr>
          <w:rFonts w:ascii="Times New Roman"/>
          <w:sz w:val="22"/>
        </w:rPr>
      </w:pPr>
    </w:p>
    <w:tbl>
      <w:tblPr>
        <w:tblStyle w:val="TableNormal"/>
        <w:tblW w:w="0" w:type="auto"/>
        <w:tblInd w:w="21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1665"/>
        <w:gridCol w:w="1130"/>
        <w:gridCol w:w="1109"/>
        <w:gridCol w:w="1136"/>
        <w:gridCol w:w="1080"/>
        <w:gridCol w:w="1089"/>
        <w:gridCol w:w="1109"/>
        <w:gridCol w:w="1077"/>
        <w:gridCol w:w="1149"/>
      </w:tblGrid>
      <w:tr w:rsidR="002E58FA" w14:paraId="445734B8" w14:textId="77777777">
        <w:trPr>
          <w:trHeight w:val="334"/>
        </w:trPr>
        <w:tc>
          <w:tcPr>
            <w:tcW w:w="1665" w:type="dxa"/>
            <w:vMerge w:val="restart"/>
            <w:tcBorders>
              <w:bottom w:val="nil"/>
            </w:tcBorders>
          </w:tcPr>
          <w:p w14:paraId="7A27BC90" w14:textId="77777777" w:rsidR="002E58FA" w:rsidRDefault="002E58FA">
            <w:pPr>
              <w:pStyle w:val="TableParagraph"/>
              <w:spacing w:before="9"/>
              <w:rPr>
                <w:rFonts w:ascii="Times New Roman"/>
                <w:sz w:val="26"/>
              </w:rPr>
            </w:pPr>
          </w:p>
          <w:p w14:paraId="6179E47C" w14:textId="77777777" w:rsidR="002E58FA" w:rsidRDefault="00EF1A61">
            <w:pPr>
              <w:pStyle w:val="TableParagraph"/>
              <w:spacing w:before="1"/>
              <w:ind w:left="431" w:right="414" w:firstLine="14"/>
              <w:jc w:val="both"/>
              <w:rPr>
                <w:b/>
                <w:sz w:val="20"/>
              </w:rPr>
            </w:pPr>
            <w:r>
              <w:rPr>
                <w:b/>
                <w:sz w:val="20"/>
              </w:rPr>
              <w:t>Dlhodobý nehmotný majetok</w:t>
            </w:r>
          </w:p>
        </w:tc>
        <w:tc>
          <w:tcPr>
            <w:tcW w:w="8879" w:type="dxa"/>
            <w:gridSpan w:val="8"/>
          </w:tcPr>
          <w:p w14:paraId="1C3F52C6" w14:textId="77777777" w:rsidR="002E58FA" w:rsidRDefault="00EF1A61">
            <w:pPr>
              <w:pStyle w:val="TableParagraph"/>
              <w:spacing w:before="47"/>
              <w:ind w:left="2518" w:right="2499"/>
              <w:jc w:val="center"/>
              <w:rPr>
                <w:b/>
                <w:sz w:val="20"/>
              </w:rPr>
            </w:pPr>
            <w:r>
              <w:rPr>
                <w:b/>
                <w:sz w:val="20"/>
              </w:rPr>
              <w:t>Bezprostredne predchádzajúce účtovné obdobie</w:t>
            </w:r>
          </w:p>
        </w:tc>
      </w:tr>
      <w:tr w:rsidR="002E58FA" w14:paraId="0A6CBE9B" w14:textId="77777777">
        <w:trPr>
          <w:trHeight w:val="880"/>
        </w:trPr>
        <w:tc>
          <w:tcPr>
            <w:tcW w:w="1665" w:type="dxa"/>
            <w:vMerge/>
            <w:tcBorders>
              <w:top w:val="nil"/>
              <w:bottom w:val="nil"/>
            </w:tcBorders>
          </w:tcPr>
          <w:p w14:paraId="608E58EC" w14:textId="77777777" w:rsidR="002E58FA" w:rsidRDefault="002E58FA">
            <w:pPr>
              <w:rPr>
                <w:sz w:val="2"/>
                <w:szCs w:val="2"/>
              </w:rPr>
            </w:pPr>
          </w:p>
        </w:tc>
        <w:tc>
          <w:tcPr>
            <w:tcW w:w="1130" w:type="dxa"/>
            <w:tcBorders>
              <w:bottom w:val="nil"/>
            </w:tcBorders>
          </w:tcPr>
          <w:p w14:paraId="4FF64D05" w14:textId="77777777" w:rsidR="002E58FA" w:rsidRDefault="00EF1A61">
            <w:pPr>
              <w:pStyle w:val="TableParagraph"/>
              <w:spacing w:before="126"/>
              <w:ind w:left="237" w:right="77" w:hanging="109"/>
              <w:rPr>
                <w:b/>
                <w:sz w:val="20"/>
              </w:rPr>
            </w:pPr>
            <w:r>
              <w:rPr>
                <w:b/>
                <w:sz w:val="20"/>
              </w:rPr>
              <w:t>Aktivované náklady na vývoj</w:t>
            </w:r>
          </w:p>
        </w:tc>
        <w:tc>
          <w:tcPr>
            <w:tcW w:w="1109" w:type="dxa"/>
            <w:tcBorders>
              <w:bottom w:val="nil"/>
            </w:tcBorders>
          </w:tcPr>
          <w:p w14:paraId="36F59940" w14:textId="77777777" w:rsidR="002E58FA" w:rsidRDefault="002E58FA">
            <w:pPr>
              <w:pStyle w:val="TableParagraph"/>
              <w:spacing w:before="9"/>
              <w:rPr>
                <w:rFonts w:ascii="Times New Roman"/>
                <w:sz w:val="30"/>
              </w:rPr>
            </w:pPr>
          </w:p>
          <w:p w14:paraId="0704FD54" w14:textId="77777777" w:rsidR="002E58FA" w:rsidRDefault="00EF1A61">
            <w:pPr>
              <w:pStyle w:val="TableParagraph"/>
              <w:ind w:left="254" w:right="220"/>
              <w:jc w:val="center"/>
              <w:rPr>
                <w:b/>
                <w:sz w:val="20"/>
              </w:rPr>
            </w:pPr>
            <w:r>
              <w:rPr>
                <w:b/>
                <w:sz w:val="20"/>
              </w:rPr>
              <w:t>Softvér</w:t>
            </w:r>
          </w:p>
        </w:tc>
        <w:tc>
          <w:tcPr>
            <w:tcW w:w="1136" w:type="dxa"/>
            <w:tcBorders>
              <w:bottom w:val="nil"/>
            </w:tcBorders>
          </w:tcPr>
          <w:p w14:paraId="65772128" w14:textId="77777777" w:rsidR="002E58FA" w:rsidRDefault="002E58FA">
            <w:pPr>
              <w:pStyle w:val="TableParagraph"/>
              <w:spacing w:before="9"/>
              <w:rPr>
                <w:rFonts w:ascii="Times New Roman"/>
                <w:sz w:val="20"/>
              </w:rPr>
            </w:pPr>
          </w:p>
          <w:p w14:paraId="263FEABA" w14:textId="77777777" w:rsidR="002E58FA" w:rsidRDefault="00EF1A61">
            <w:pPr>
              <w:pStyle w:val="TableParagraph"/>
              <w:ind w:left="333" w:right="105" w:hanging="209"/>
              <w:rPr>
                <w:b/>
                <w:sz w:val="20"/>
              </w:rPr>
            </w:pPr>
            <w:r>
              <w:rPr>
                <w:b/>
                <w:sz w:val="20"/>
              </w:rPr>
              <w:t>Oceniteľné práva</w:t>
            </w:r>
          </w:p>
        </w:tc>
        <w:tc>
          <w:tcPr>
            <w:tcW w:w="1080" w:type="dxa"/>
            <w:tcBorders>
              <w:bottom w:val="nil"/>
            </w:tcBorders>
          </w:tcPr>
          <w:p w14:paraId="7D1CAA53" w14:textId="77777777" w:rsidR="002E58FA" w:rsidRDefault="002E58FA">
            <w:pPr>
              <w:pStyle w:val="TableParagraph"/>
              <w:spacing w:before="9"/>
              <w:rPr>
                <w:rFonts w:ascii="Times New Roman"/>
                <w:sz w:val="30"/>
              </w:rPr>
            </w:pPr>
          </w:p>
          <w:p w14:paraId="4FBF1A4D" w14:textId="77777777" w:rsidR="002E58FA" w:rsidRDefault="00EF1A61">
            <w:pPr>
              <w:pStyle w:val="TableParagraph"/>
              <w:ind w:left="148" w:right="137"/>
              <w:jc w:val="center"/>
              <w:rPr>
                <w:b/>
                <w:sz w:val="20"/>
              </w:rPr>
            </w:pPr>
            <w:r>
              <w:rPr>
                <w:b/>
                <w:sz w:val="20"/>
              </w:rPr>
              <w:t>Goodwill</w:t>
            </w:r>
          </w:p>
        </w:tc>
        <w:tc>
          <w:tcPr>
            <w:tcW w:w="1089" w:type="dxa"/>
            <w:tcBorders>
              <w:bottom w:val="nil"/>
            </w:tcBorders>
          </w:tcPr>
          <w:p w14:paraId="7160E864" w14:textId="77777777" w:rsidR="002E58FA" w:rsidRDefault="002E58FA">
            <w:pPr>
              <w:pStyle w:val="TableParagraph"/>
              <w:spacing w:before="9"/>
              <w:rPr>
                <w:rFonts w:ascii="Times New Roman"/>
                <w:sz w:val="20"/>
              </w:rPr>
            </w:pPr>
          </w:p>
          <w:p w14:paraId="2DC03E2A" w14:textId="77777777" w:rsidR="002E58FA" w:rsidRDefault="00EF1A61">
            <w:pPr>
              <w:pStyle w:val="TableParagraph"/>
              <w:ind w:left="354" w:right="192" w:hanging="118"/>
              <w:rPr>
                <w:b/>
                <w:sz w:val="20"/>
              </w:rPr>
            </w:pPr>
            <w:r>
              <w:rPr>
                <w:b/>
                <w:sz w:val="20"/>
              </w:rPr>
              <w:t>Ostatný DNM</w:t>
            </w:r>
          </w:p>
        </w:tc>
        <w:tc>
          <w:tcPr>
            <w:tcW w:w="1109" w:type="dxa"/>
            <w:tcBorders>
              <w:bottom w:val="nil"/>
            </w:tcBorders>
          </w:tcPr>
          <w:p w14:paraId="431D9239" w14:textId="77777777" w:rsidR="002E58FA" w:rsidRDefault="00EF1A61">
            <w:pPr>
              <w:pStyle w:val="TableParagraph"/>
              <w:spacing w:before="126"/>
              <w:ind w:left="287" w:right="261" w:firstLine="4"/>
              <w:jc w:val="both"/>
              <w:rPr>
                <w:b/>
                <w:sz w:val="20"/>
              </w:rPr>
            </w:pPr>
            <w:r>
              <w:rPr>
                <w:b/>
                <w:sz w:val="20"/>
              </w:rPr>
              <w:t>Obsta- rávaný DNM</w:t>
            </w:r>
          </w:p>
        </w:tc>
        <w:tc>
          <w:tcPr>
            <w:tcW w:w="1077" w:type="dxa"/>
            <w:tcBorders>
              <w:bottom w:val="nil"/>
            </w:tcBorders>
          </w:tcPr>
          <w:p w14:paraId="607F5AB0" w14:textId="77777777" w:rsidR="002E58FA" w:rsidRDefault="00EF1A61">
            <w:pPr>
              <w:pStyle w:val="TableParagraph"/>
              <w:spacing w:before="127"/>
              <w:ind w:left="124" w:right="68" w:hanging="34"/>
              <w:jc w:val="both"/>
              <w:rPr>
                <w:b/>
                <w:sz w:val="20"/>
              </w:rPr>
            </w:pPr>
            <w:r>
              <w:rPr>
                <w:b/>
                <w:sz w:val="20"/>
              </w:rPr>
              <w:t>Poskytnuté preddavky na DNM</w:t>
            </w:r>
          </w:p>
        </w:tc>
        <w:tc>
          <w:tcPr>
            <w:tcW w:w="1149" w:type="dxa"/>
            <w:tcBorders>
              <w:bottom w:val="nil"/>
            </w:tcBorders>
          </w:tcPr>
          <w:p w14:paraId="10C704CE" w14:textId="77777777" w:rsidR="002E58FA" w:rsidRDefault="002E58FA">
            <w:pPr>
              <w:pStyle w:val="TableParagraph"/>
              <w:spacing w:before="10"/>
              <w:rPr>
                <w:rFonts w:ascii="Times New Roman"/>
                <w:sz w:val="30"/>
              </w:rPr>
            </w:pPr>
          </w:p>
          <w:p w14:paraId="3E1017C5" w14:textId="77777777" w:rsidR="002E58FA" w:rsidRDefault="00EF1A61">
            <w:pPr>
              <w:pStyle w:val="TableParagraph"/>
              <w:ind w:left="322" w:right="300"/>
              <w:jc w:val="center"/>
              <w:rPr>
                <w:b/>
                <w:sz w:val="20"/>
              </w:rPr>
            </w:pPr>
            <w:r>
              <w:rPr>
                <w:b/>
                <w:sz w:val="20"/>
              </w:rPr>
              <w:t>Spolu</w:t>
            </w:r>
          </w:p>
        </w:tc>
      </w:tr>
      <w:tr w:rsidR="002E58FA" w14:paraId="7127EFFC" w14:textId="77777777">
        <w:trPr>
          <w:trHeight w:val="299"/>
        </w:trPr>
        <w:tc>
          <w:tcPr>
            <w:tcW w:w="1665" w:type="dxa"/>
            <w:tcBorders>
              <w:top w:val="nil"/>
            </w:tcBorders>
          </w:tcPr>
          <w:p w14:paraId="08D8F237" w14:textId="77777777" w:rsidR="002E58FA" w:rsidRDefault="00EF1A61">
            <w:pPr>
              <w:pStyle w:val="TableParagraph"/>
              <w:spacing w:before="64" w:line="215" w:lineRule="exact"/>
              <w:ind w:left="9"/>
              <w:jc w:val="center"/>
              <w:rPr>
                <w:sz w:val="20"/>
              </w:rPr>
            </w:pPr>
            <w:r>
              <w:rPr>
                <w:w w:val="99"/>
                <w:sz w:val="20"/>
              </w:rPr>
              <w:t>a</w:t>
            </w:r>
          </w:p>
        </w:tc>
        <w:tc>
          <w:tcPr>
            <w:tcW w:w="1130" w:type="dxa"/>
            <w:tcBorders>
              <w:top w:val="nil"/>
            </w:tcBorders>
          </w:tcPr>
          <w:p w14:paraId="05D0DA69" w14:textId="77777777" w:rsidR="002E58FA" w:rsidRDefault="00EF1A61">
            <w:pPr>
              <w:pStyle w:val="TableParagraph"/>
              <w:spacing w:before="64" w:line="215" w:lineRule="exact"/>
              <w:ind w:left="32"/>
              <w:jc w:val="center"/>
              <w:rPr>
                <w:sz w:val="20"/>
              </w:rPr>
            </w:pPr>
            <w:r>
              <w:rPr>
                <w:w w:val="99"/>
                <w:sz w:val="20"/>
              </w:rPr>
              <w:t>b</w:t>
            </w:r>
          </w:p>
        </w:tc>
        <w:tc>
          <w:tcPr>
            <w:tcW w:w="1109" w:type="dxa"/>
            <w:tcBorders>
              <w:top w:val="nil"/>
            </w:tcBorders>
          </w:tcPr>
          <w:p w14:paraId="3857AAFD" w14:textId="77777777" w:rsidR="002E58FA" w:rsidRDefault="00EF1A61">
            <w:pPr>
              <w:pStyle w:val="TableParagraph"/>
              <w:spacing w:before="64" w:line="215" w:lineRule="exact"/>
              <w:ind w:left="35"/>
              <w:jc w:val="center"/>
              <w:rPr>
                <w:sz w:val="20"/>
              </w:rPr>
            </w:pPr>
            <w:r>
              <w:rPr>
                <w:w w:val="99"/>
                <w:sz w:val="20"/>
              </w:rPr>
              <w:t>c</w:t>
            </w:r>
          </w:p>
        </w:tc>
        <w:tc>
          <w:tcPr>
            <w:tcW w:w="1136" w:type="dxa"/>
            <w:tcBorders>
              <w:top w:val="nil"/>
            </w:tcBorders>
          </w:tcPr>
          <w:p w14:paraId="16477245" w14:textId="77777777" w:rsidR="002E58FA" w:rsidRDefault="00EF1A61">
            <w:pPr>
              <w:pStyle w:val="TableParagraph"/>
              <w:spacing w:before="64" w:line="215" w:lineRule="exact"/>
              <w:jc w:val="center"/>
              <w:rPr>
                <w:sz w:val="20"/>
              </w:rPr>
            </w:pPr>
            <w:r>
              <w:rPr>
                <w:w w:val="99"/>
                <w:sz w:val="20"/>
              </w:rPr>
              <w:t>d</w:t>
            </w:r>
          </w:p>
        </w:tc>
        <w:tc>
          <w:tcPr>
            <w:tcW w:w="1080" w:type="dxa"/>
            <w:tcBorders>
              <w:top w:val="nil"/>
            </w:tcBorders>
          </w:tcPr>
          <w:p w14:paraId="4DF78A0C" w14:textId="77777777" w:rsidR="002E58FA" w:rsidRDefault="00EF1A61">
            <w:pPr>
              <w:pStyle w:val="TableParagraph"/>
              <w:spacing w:before="64" w:line="215" w:lineRule="exact"/>
              <w:ind w:left="14"/>
              <w:jc w:val="center"/>
              <w:rPr>
                <w:sz w:val="20"/>
              </w:rPr>
            </w:pPr>
            <w:r>
              <w:rPr>
                <w:w w:val="99"/>
                <w:sz w:val="20"/>
              </w:rPr>
              <w:t>e</w:t>
            </w:r>
          </w:p>
        </w:tc>
        <w:tc>
          <w:tcPr>
            <w:tcW w:w="1089" w:type="dxa"/>
            <w:tcBorders>
              <w:top w:val="nil"/>
            </w:tcBorders>
          </w:tcPr>
          <w:p w14:paraId="2C77C50E" w14:textId="77777777" w:rsidR="002E58FA" w:rsidRDefault="00EF1A61">
            <w:pPr>
              <w:pStyle w:val="TableParagraph"/>
              <w:spacing w:before="64" w:line="215" w:lineRule="exact"/>
              <w:ind w:left="22"/>
              <w:jc w:val="center"/>
              <w:rPr>
                <w:sz w:val="20"/>
              </w:rPr>
            </w:pPr>
            <w:r>
              <w:rPr>
                <w:w w:val="99"/>
                <w:sz w:val="20"/>
              </w:rPr>
              <w:t>f</w:t>
            </w:r>
          </w:p>
        </w:tc>
        <w:tc>
          <w:tcPr>
            <w:tcW w:w="1109" w:type="dxa"/>
            <w:tcBorders>
              <w:top w:val="nil"/>
            </w:tcBorders>
          </w:tcPr>
          <w:p w14:paraId="09CF63A2" w14:textId="77777777" w:rsidR="002E58FA" w:rsidRDefault="00EF1A61">
            <w:pPr>
              <w:pStyle w:val="TableParagraph"/>
              <w:spacing w:before="64" w:line="215" w:lineRule="exact"/>
              <w:ind w:left="24"/>
              <w:jc w:val="center"/>
              <w:rPr>
                <w:sz w:val="20"/>
              </w:rPr>
            </w:pPr>
            <w:r>
              <w:rPr>
                <w:w w:val="99"/>
                <w:sz w:val="20"/>
              </w:rPr>
              <w:t>g</w:t>
            </w:r>
          </w:p>
        </w:tc>
        <w:tc>
          <w:tcPr>
            <w:tcW w:w="1077" w:type="dxa"/>
            <w:tcBorders>
              <w:top w:val="nil"/>
            </w:tcBorders>
          </w:tcPr>
          <w:p w14:paraId="742E0482" w14:textId="77777777" w:rsidR="002E58FA" w:rsidRDefault="00EF1A61">
            <w:pPr>
              <w:pStyle w:val="TableParagraph"/>
              <w:spacing w:before="64" w:line="215" w:lineRule="exact"/>
              <w:ind w:left="22"/>
              <w:jc w:val="center"/>
              <w:rPr>
                <w:sz w:val="20"/>
              </w:rPr>
            </w:pPr>
            <w:r>
              <w:rPr>
                <w:w w:val="99"/>
                <w:sz w:val="20"/>
              </w:rPr>
              <w:t>h</w:t>
            </w:r>
          </w:p>
        </w:tc>
        <w:tc>
          <w:tcPr>
            <w:tcW w:w="1149" w:type="dxa"/>
            <w:tcBorders>
              <w:top w:val="nil"/>
            </w:tcBorders>
          </w:tcPr>
          <w:p w14:paraId="246FD415" w14:textId="77777777" w:rsidR="002E58FA" w:rsidRDefault="00EF1A61">
            <w:pPr>
              <w:pStyle w:val="TableParagraph"/>
              <w:spacing w:before="64" w:line="215" w:lineRule="exact"/>
              <w:ind w:left="27"/>
              <w:jc w:val="center"/>
              <w:rPr>
                <w:sz w:val="20"/>
              </w:rPr>
            </w:pPr>
            <w:r>
              <w:rPr>
                <w:w w:val="99"/>
                <w:sz w:val="20"/>
              </w:rPr>
              <w:t>i</w:t>
            </w:r>
          </w:p>
        </w:tc>
      </w:tr>
      <w:tr w:rsidR="002E58FA" w14:paraId="27D352AC" w14:textId="77777777">
        <w:trPr>
          <w:trHeight w:val="265"/>
        </w:trPr>
        <w:tc>
          <w:tcPr>
            <w:tcW w:w="10544" w:type="dxa"/>
            <w:gridSpan w:val="9"/>
          </w:tcPr>
          <w:p w14:paraId="242E85E4" w14:textId="77777777" w:rsidR="002E58FA" w:rsidRDefault="00EF1A61">
            <w:pPr>
              <w:pStyle w:val="TableParagraph"/>
              <w:spacing w:before="13"/>
              <w:ind w:left="28"/>
              <w:rPr>
                <w:sz w:val="20"/>
              </w:rPr>
            </w:pPr>
            <w:r>
              <w:rPr>
                <w:sz w:val="20"/>
              </w:rPr>
              <w:t>Prvotné ocenenie</w:t>
            </w:r>
          </w:p>
        </w:tc>
      </w:tr>
      <w:tr w:rsidR="002E58FA" w14:paraId="03AB6754" w14:textId="77777777" w:rsidTr="00ED0D09">
        <w:trPr>
          <w:trHeight w:val="459"/>
        </w:trPr>
        <w:tc>
          <w:tcPr>
            <w:tcW w:w="1665" w:type="dxa"/>
            <w:tcBorders>
              <w:bottom w:val="single" w:sz="6" w:space="0" w:color="000000"/>
            </w:tcBorders>
          </w:tcPr>
          <w:p w14:paraId="711757F7" w14:textId="77777777" w:rsidR="002E58FA" w:rsidRDefault="00EF1A61">
            <w:pPr>
              <w:pStyle w:val="TableParagraph"/>
              <w:spacing w:line="224" w:lineRule="exact"/>
              <w:ind w:left="28"/>
              <w:rPr>
                <w:b/>
                <w:sz w:val="20"/>
              </w:rPr>
            </w:pPr>
            <w:r>
              <w:rPr>
                <w:b/>
                <w:sz w:val="20"/>
              </w:rPr>
              <w:t>Stav na začiatku</w:t>
            </w:r>
          </w:p>
          <w:p w14:paraId="27968383" w14:textId="77777777" w:rsidR="002E58FA" w:rsidRDefault="00EF1A61">
            <w:pPr>
              <w:pStyle w:val="TableParagraph"/>
              <w:spacing w:before="1" w:line="215" w:lineRule="exact"/>
              <w:ind w:left="28"/>
              <w:rPr>
                <w:b/>
                <w:sz w:val="20"/>
              </w:rPr>
            </w:pPr>
            <w:r>
              <w:rPr>
                <w:b/>
                <w:sz w:val="20"/>
              </w:rPr>
              <w:t>účtovného obdobia</w:t>
            </w:r>
          </w:p>
        </w:tc>
        <w:tc>
          <w:tcPr>
            <w:tcW w:w="1130" w:type="dxa"/>
            <w:tcBorders>
              <w:bottom w:val="single" w:sz="6" w:space="0" w:color="000000"/>
              <w:right w:val="single" w:sz="6" w:space="0" w:color="000000"/>
            </w:tcBorders>
            <w:vAlign w:val="center"/>
          </w:tcPr>
          <w:p w14:paraId="543FF7E7" w14:textId="77777777" w:rsidR="002E58FA" w:rsidRPr="0023562D" w:rsidRDefault="002E58FA" w:rsidP="0023562D">
            <w:pPr>
              <w:pStyle w:val="TableParagraph"/>
              <w:jc w:val="right"/>
              <w:rPr>
                <w:rFonts w:ascii="Arial" w:hAnsi="Arial" w:cs="Arial"/>
                <w:sz w:val="18"/>
              </w:rPr>
            </w:pPr>
          </w:p>
        </w:tc>
        <w:tc>
          <w:tcPr>
            <w:tcW w:w="1109" w:type="dxa"/>
            <w:tcBorders>
              <w:left w:val="single" w:sz="6" w:space="0" w:color="000000"/>
              <w:bottom w:val="single" w:sz="6" w:space="0" w:color="000000"/>
              <w:right w:val="single" w:sz="6" w:space="0" w:color="000000"/>
            </w:tcBorders>
            <w:vAlign w:val="center"/>
          </w:tcPr>
          <w:p w14:paraId="3516456A" w14:textId="77777777" w:rsidR="002E58FA" w:rsidRPr="0023562D" w:rsidRDefault="002E58FA" w:rsidP="0023562D">
            <w:pPr>
              <w:pStyle w:val="TableParagraph"/>
              <w:jc w:val="right"/>
              <w:rPr>
                <w:rFonts w:ascii="Arial" w:hAnsi="Arial" w:cs="Arial"/>
                <w:sz w:val="18"/>
              </w:rPr>
            </w:pPr>
          </w:p>
        </w:tc>
        <w:tc>
          <w:tcPr>
            <w:tcW w:w="1136" w:type="dxa"/>
            <w:tcBorders>
              <w:left w:val="single" w:sz="6" w:space="0" w:color="000000"/>
              <w:bottom w:val="single" w:sz="6" w:space="0" w:color="000000"/>
              <w:right w:val="single" w:sz="6" w:space="0" w:color="000000"/>
            </w:tcBorders>
            <w:vAlign w:val="center"/>
          </w:tcPr>
          <w:p w14:paraId="3271CDF3" w14:textId="77777777" w:rsidR="002E58FA" w:rsidRPr="0023562D" w:rsidRDefault="002E58FA" w:rsidP="0023562D">
            <w:pPr>
              <w:pStyle w:val="TableParagraph"/>
              <w:jc w:val="right"/>
              <w:rPr>
                <w:rFonts w:ascii="Arial" w:hAnsi="Arial" w:cs="Arial"/>
                <w:sz w:val="18"/>
              </w:rPr>
            </w:pPr>
          </w:p>
        </w:tc>
        <w:tc>
          <w:tcPr>
            <w:tcW w:w="1080" w:type="dxa"/>
            <w:tcBorders>
              <w:left w:val="single" w:sz="6" w:space="0" w:color="000000"/>
              <w:bottom w:val="single" w:sz="6" w:space="0" w:color="000000"/>
              <w:right w:val="single" w:sz="6" w:space="0" w:color="000000"/>
            </w:tcBorders>
            <w:vAlign w:val="center"/>
          </w:tcPr>
          <w:p w14:paraId="52F69FF8" w14:textId="77777777" w:rsidR="002E58FA" w:rsidRPr="0023562D" w:rsidRDefault="002E58FA" w:rsidP="0023562D">
            <w:pPr>
              <w:pStyle w:val="TableParagraph"/>
              <w:jc w:val="right"/>
              <w:rPr>
                <w:rFonts w:ascii="Arial" w:hAnsi="Arial" w:cs="Arial"/>
                <w:sz w:val="18"/>
              </w:rPr>
            </w:pPr>
          </w:p>
        </w:tc>
        <w:tc>
          <w:tcPr>
            <w:tcW w:w="1089" w:type="dxa"/>
            <w:tcBorders>
              <w:left w:val="single" w:sz="6" w:space="0" w:color="000000"/>
              <w:bottom w:val="single" w:sz="6" w:space="0" w:color="000000"/>
              <w:right w:val="single" w:sz="6" w:space="0" w:color="000000"/>
            </w:tcBorders>
            <w:vAlign w:val="center"/>
          </w:tcPr>
          <w:p w14:paraId="5A63CBE0" w14:textId="77777777" w:rsidR="002E58FA" w:rsidRPr="0023562D" w:rsidRDefault="002E58FA" w:rsidP="0023562D">
            <w:pPr>
              <w:pStyle w:val="TableParagraph"/>
              <w:jc w:val="right"/>
              <w:rPr>
                <w:rFonts w:ascii="Arial" w:hAnsi="Arial" w:cs="Arial"/>
                <w:sz w:val="18"/>
              </w:rPr>
            </w:pPr>
          </w:p>
        </w:tc>
        <w:tc>
          <w:tcPr>
            <w:tcW w:w="1109" w:type="dxa"/>
            <w:tcBorders>
              <w:left w:val="single" w:sz="6" w:space="0" w:color="000000"/>
              <w:bottom w:val="single" w:sz="6" w:space="0" w:color="000000"/>
              <w:right w:val="single" w:sz="6" w:space="0" w:color="000000"/>
            </w:tcBorders>
            <w:vAlign w:val="center"/>
          </w:tcPr>
          <w:p w14:paraId="419147F6" w14:textId="77777777" w:rsidR="002E58FA" w:rsidRPr="0023562D" w:rsidRDefault="002E58FA" w:rsidP="0023562D">
            <w:pPr>
              <w:pStyle w:val="TableParagraph"/>
              <w:jc w:val="right"/>
              <w:rPr>
                <w:rFonts w:ascii="Arial" w:hAnsi="Arial" w:cs="Arial"/>
                <w:sz w:val="18"/>
              </w:rPr>
            </w:pPr>
          </w:p>
        </w:tc>
        <w:tc>
          <w:tcPr>
            <w:tcW w:w="1077" w:type="dxa"/>
            <w:tcBorders>
              <w:left w:val="single" w:sz="6" w:space="0" w:color="000000"/>
              <w:bottom w:val="single" w:sz="6" w:space="0" w:color="000000"/>
              <w:right w:val="single" w:sz="6" w:space="0" w:color="000000"/>
            </w:tcBorders>
            <w:vAlign w:val="center"/>
          </w:tcPr>
          <w:p w14:paraId="7D827E4E" w14:textId="77777777" w:rsidR="002E58FA" w:rsidRPr="0023562D" w:rsidRDefault="002E58FA" w:rsidP="0023562D">
            <w:pPr>
              <w:pStyle w:val="TableParagraph"/>
              <w:jc w:val="right"/>
              <w:rPr>
                <w:rFonts w:ascii="Arial" w:hAnsi="Arial" w:cs="Arial"/>
                <w:sz w:val="18"/>
              </w:rPr>
            </w:pPr>
          </w:p>
        </w:tc>
        <w:tc>
          <w:tcPr>
            <w:tcW w:w="1149" w:type="dxa"/>
            <w:tcBorders>
              <w:left w:val="single" w:sz="6" w:space="0" w:color="000000"/>
              <w:bottom w:val="single" w:sz="6" w:space="0" w:color="000000"/>
            </w:tcBorders>
            <w:vAlign w:val="center"/>
          </w:tcPr>
          <w:p w14:paraId="123483A7" w14:textId="77777777" w:rsidR="002E58FA" w:rsidRPr="0023562D" w:rsidRDefault="002E58FA" w:rsidP="0023562D">
            <w:pPr>
              <w:pStyle w:val="TableParagraph"/>
              <w:jc w:val="right"/>
              <w:rPr>
                <w:rFonts w:ascii="Arial" w:hAnsi="Arial" w:cs="Arial"/>
                <w:sz w:val="18"/>
              </w:rPr>
            </w:pPr>
          </w:p>
        </w:tc>
      </w:tr>
      <w:tr w:rsidR="002E58FA" w14:paraId="70449BD4" w14:textId="77777777" w:rsidTr="00ED0D09">
        <w:trPr>
          <w:trHeight w:val="369"/>
        </w:trPr>
        <w:tc>
          <w:tcPr>
            <w:tcW w:w="1665" w:type="dxa"/>
            <w:tcBorders>
              <w:top w:val="single" w:sz="6" w:space="0" w:color="000000"/>
              <w:bottom w:val="single" w:sz="6" w:space="0" w:color="000000"/>
            </w:tcBorders>
          </w:tcPr>
          <w:p w14:paraId="61A7A3D5" w14:textId="77777777" w:rsidR="002E58FA" w:rsidRDefault="00EF1A61">
            <w:pPr>
              <w:pStyle w:val="TableParagraph"/>
              <w:spacing w:before="64"/>
              <w:ind w:left="28"/>
              <w:rPr>
                <w:sz w:val="20"/>
              </w:rPr>
            </w:pPr>
            <w:r>
              <w:rPr>
                <w:sz w:val="20"/>
              </w:rPr>
              <w:t>Prírastky</w:t>
            </w:r>
          </w:p>
        </w:tc>
        <w:tc>
          <w:tcPr>
            <w:tcW w:w="1130" w:type="dxa"/>
            <w:tcBorders>
              <w:top w:val="single" w:sz="6" w:space="0" w:color="000000"/>
              <w:bottom w:val="single" w:sz="6" w:space="0" w:color="000000"/>
              <w:right w:val="single" w:sz="6" w:space="0" w:color="000000"/>
            </w:tcBorders>
            <w:vAlign w:val="center"/>
          </w:tcPr>
          <w:p w14:paraId="7745038F" w14:textId="77777777" w:rsidR="002E58FA" w:rsidRPr="0023562D" w:rsidRDefault="002E58FA" w:rsidP="0023562D">
            <w:pPr>
              <w:pStyle w:val="TableParagraph"/>
              <w:jc w:val="right"/>
              <w:rPr>
                <w:rFonts w:ascii="Arial" w:hAnsi="Arial" w:cs="Arial"/>
                <w:sz w:val="18"/>
              </w:rPr>
            </w:pPr>
          </w:p>
        </w:tc>
        <w:tc>
          <w:tcPr>
            <w:tcW w:w="1109" w:type="dxa"/>
            <w:tcBorders>
              <w:top w:val="single" w:sz="6" w:space="0" w:color="000000"/>
              <w:left w:val="single" w:sz="6" w:space="0" w:color="000000"/>
              <w:bottom w:val="single" w:sz="6" w:space="0" w:color="000000"/>
              <w:right w:val="single" w:sz="6" w:space="0" w:color="000000"/>
            </w:tcBorders>
            <w:vAlign w:val="center"/>
          </w:tcPr>
          <w:p w14:paraId="2DA67558" w14:textId="77777777" w:rsidR="002E58FA" w:rsidRPr="0023562D" w:rsidRDefault="002E58FA" w:rsidP="0023562D">
            <w:pPr>
              <w:pStyle w:val="TableParagraph"/>
              <w:jc w:val="right"/>
              <w:rPr>
                <w:rFonts w:ascii="Arial" w:hAnsi="Arial" w:cs="Arial"/>
                <w:sz w:val="18"/>
              </w:rPr>
            </w:pPr>
          </w:p>
        </w:tc>
        <w:tc>
          <w:tcPr>
            <w:tcW w:w="1136" w:type="dxa"/>
            <w:tcBorders>
              <w:top w:val="single" w:sz="6" w:space="0" w:color="000000"/>
              <w:left w:val="single" w:sz="6" w:space="0" w:color="000000"/>
              <w:bottom w:val="single" w:sz="6" w:space="0" w:color="000000"/>
              <w:right w:val="single" w:sz="6" w:space="0" w:color="000000"/>
            </w:tcBorders>
            <w:vAlign w:val="center"/>
          </w:tcPr>
          <w:p w14:paraId="65F07620" w14:textId="77777777" w:rsidR="002E58FA" w:rsidRPr="0023562D" w:rsidRDefault="002E58FA" w:rsidP="0023562D">
            <w:pPr>
              <w:pStyle w:val="TableParagraph"/>
              <w:jc w:val="right"/>
              <w:rPr>
                <w:rFonts w:ascii="Arial" w:hAnsi="Arial" w:cs="Arial"/>
                <w:sz w:val="18"/>
              </w:rPr>
            </w:pPr>
          </w:p>
        </w:tc>
        <w:tc>
          <w:tcPr>
            <w:tcW w:w="1080" w:type="dxa"/>
            <w:tcBorders>
              <w:top w:val="single" w:sz="6" w:space="0" w:color="000000"/>
              <w:left w:val="single" w:sz="6" w:space="0" w:color="000000"/>
              <w:bottom w:val="single" w:sz="6" w:space="0" w:color="000000"/>
              <w:right w:val="single" w:sz="6" w:space="0" w:color="000000"/>
            </w:tcBorders>
            <w:vAlign w:val="center"/>
          </w:tcPr>
          <w:p w14:paraId="54F09C90" w14:textId="77777777" w:rsidR="002E58FA" w:rsidRPr="0023562D" w:rsidRDefault="002E58FA" w:rsidP="0023562D">
            <w:pPr>
              <w:pStyle w:val="TableParagraph"/>
              <w:jc w:val="right"/>
              <w:rPr>
                <w:rFonts w:ascii="Arial" w:hAnsi="Arial" w:cs="Arial"/>
                <w:sz w:val="18"/>
              </w:rPr>
            </w:pPr>
          </w:p>
        </w:tc>
        <w:tc>
          <w:tcPr>
            <w:tcW w:w="1089" w:type="dxa"/>
            <w:tcBorders>
              <w:top w:val="single" w:sz="6" w:space="0" w:color="000000"/>
              <w:left w:val="single" w:sz="6" w:space="0" w:color="000000"/>
              <w:bottom w:val="single" w:sz="6" w:space="0" w:color="000000"/>
              <w:right w:val="single" w:sz="6" w:space="0" w:color="000000"/>
            </w:tcBorders>
            <w:vAlign w:val="center"/>
          </w:tcPr>
          <w:p w14:paraId="2DB33294" w14:textId="77777777" w:rsidR="002E58FA" w:rsidRPr="0023562D" w:rsidRDefault="002E58FA" w:rsidP="0023562D">
            <w:pPr>
              <w:pStyle w:val="TableParagraph"/>
              <w:jc w:val="right"/>
              <w:rPr>
                <w:rFonts w:ascii="Arial" w:hAnsi="Arial" w:cs="Arial"/>
                <w:sz w:val="18"/>
              </w:rPr>
            </w:pPr>
          </w:p>
        </w:tc>
        <w:tc>
          <w:tcPr>
            <w:tcW w:w="1109" w:type="dxa"/>
            <w:tcBorders>
              <w:top w:val="single" w:sz="6" w:space="0" w:color="000000"/>
              <w:left w:val="single" w:sz="6" w:space="0" w:color="000000"/>
              <w:bottom w:val="single" w:sz="6" w:space="0" w:color="000000"/>
              <w:right w:val="single" w:sz="6" w:space="0" w:color="000000"/>
            </w:tcBorders>
            <w:vAlign w:val="center"/>
          </w:tcPr>
          <w:p w14:paraId="4EA831AE" w14:textId="4C523211" w:rsidR="002E58FA" w:rsidRPr="0023562D" w:rsidRDefault="0023562D" w:rsidP="0023562D">
            <w:pPr>
              <w:pStyle w:val="TableParagraph"/>
              <w:jc w:val="right"/>
              <w:rPr>
                <w:rFonts w:ascii="Arial" w:hAnsi="Arial" w:cs="Arial"/>
                <w:sz w:val="18"/>
              </w:rPr>
            </w:pPr>
            <w:r w:rsidRPr="0023562D">
              <w:rPr>
                <w:rFonts w:ascii="Arial" w:hAnsi="Arial" w:cs="Arial"/>
                <w:sz w:val="18"/>
              </w:rPr>
              <w:t>8322,54</w:t>
            </w:r>
          </w:p>
        </w:tc>
        <w:tc>
          <w:tcPr>
            <w:tcW w:w="1077" w:type="dxa"/>
            <w:tcBorders>
              <w:top w:val="single" w:sz="6" w:space="0" w:color="000000"/>
              <w:left w:val="single" w:sz="6" w:space="0" w:color="000000"/>
              <w:bottom w:val="single" w:sz="6" w:space="0" w:color="000000"/>
              <w:right w:val="single" w:sz="6" w:space="0" w:color="000000"/>
            </w:tcBorders>
            <w:vAlign w:val="center"/>
          </w:tcPr>
          <w:p w14:paraId="2586B8DA" w14:textId="77777777" w:rsidR="002E58FA" w:rsidRPr="0023562D" w:rsidRDefault="002E58FA" w:rsidP="0023562D">
            <w:pPr>
              <w:pStyle w:val="TableParagraph"/>
              <w:jc w:val="right"/>
              <w:rPr>
                <w:rFonts w:ascii="Arial" w:hAnsi="Arial" w:cs="Arial"/>
                <w:sz w:val="18"/>
              </w:rPr>
            </w:pPr>
          </w:p>
        </w:tc>
        <w:tc>
          <w:tcPr>
            <w:tcW w:w="1149" w:type="dxa"/>
            <w:tcBorders>
              <w:top w:val="single" w:sz="6" w:space="0" w:color="000000"/>
              <w:left w:val="single" w:sz="6" w:space="0" w:color="000000"/>
              <w:bottom w:val="single" w:sz="6" w:space="0" w:color="000000"/>
            </w:tcBorders>
            <w:vAlign w:val="center"/>
          </w:tcPr>
          <w:p w14:paraId="3C6E5877" w14:textId="31D6498C" w:rsidR="002E58FA" w:rsidRPr="0023562D" w:rsidRDefault="0023562D" w:rsidP="0023562D">
            <w:pPr>
              <w:pStyle w:val="TableParagraph"/>
              <w:jc w:val="right"/>
              <w:rPr>
                <w:rFonts w:ascii="Arial" w:hAnsi="Arial" w:cs="Arial"/>
                <w:sz w:val="18"/>
              </w:rPr>
            </w:pPr>
            <w:r>
              <w:rPr>
                <w:rFonts w:ascii="Arial" w:hAnsi="Arial" w:cs="Arial"/>
                <w:sz w:val="18"/>
              </w:rPr>
              <w:t>8322,54</w:t>
            </w:r>
          </w:p>
        </w:tc>
      </w:tr>
      <w:tr w:rsidR="002E58FA" w14:paraId="1D8E7A8B" w14:textId="77777777" w:rsidTr="00ED0D09">
        <w:trPr>
          <w:trHeight w:val="369"/>
        </w:trPr>
        <w:tc>
          <w:tcPr>
            <w:tcW w:w="1665" w:type="dxa"/>
            <w:tcBorders>
              <w:top w:val="single" w:sz="6" w:space="0" w:color="000000"/>
              <w:bottom w:val="single" w:sz="6" w:space="0" w:color="000000"/>
            </w:tcBorders>
          </w:tcPr>
          <w:p w14:paraId="131B029D" w14:textId="77777777" w:rsidR="002E58FA" w:rsidRDefault="00EF1A61">
            <w:pPr>
              <w:pStyle w:val="TableParagraph"/>
              <w:spacing w:before="64"/>
              <w:ind w:left="28"/>
              <w:rPr>
                <w:sz w:val="20"/>
              </w:rPr>
            </w:pPr>
            <w:r>
              <w:rPr>
                <w:sz w:val="20"/>
              </w:rPr>
              <w:t>Úbytky</w:t>
            </w:r>
          </w:p>
        </w:tc>
        <w:tc>
          <w:tcPr>
            <w:tcW w:w="1130" w:type="dxa"/>
            <w:tcBorders>
              <w:top w:val="single" w:sz="6" w:space="0" w:color="000000"/>
              <w:bottom w:val="single" w:sz="6" w:space="0" w:color="000000"/>
              <w:right w:val="single" w:sz="6" w:space="0" w:color="000000"/>
            </w:tcBorders>
            <w:vAlign w:val="center"/>
          </w:tcPr>
          <w:p w14:paraId="0E3FF869" w14:textId="77777777" w:rsidR="002E58FA" w:rsidRPr="0023562D" w:rsidRDefault="002E58FA" w:rsidP="0023562D">
            <w:pPr>
              <w:pStyle w:val="TableParagraph"/>
              <w:jc w:val="right"/>
              <w:rPr>
                <w:rFonts w:ascii="Arial" w:hAnsi="Arial" w:cs="Arial"/>
                <w:sz w:val="18"/>
              </w:rPr>
            </w:pPr>
          </w:p>
        </w:tc>
        <w:tc>
          <w:tcPr>
            <w:tcW w:w="1109" w:type="dxa"/>
            <w:tcBorders>
              <w:top w:val="single" w:sz="6" w:space="0" w:color="000000"/>
              <w:left w:val="single" w:sz="6" w:space="0" w:color="000000"/>
              <w:bottom w:val="single" w:sz="6" w:space="0" w:color="000000"/>
              <w:right w:val="single" w:sz="6" w:space="0" w:color="000000"/>
            </w:tcBorders>
            <w:vAlign w:val="center"/>
          </w:tcPr>
          <w:p w14:paraId="47299089" w14:textId="77777777" w:rsidR="002E58FA" w:rsidRPr="0023562D" w:rsidRDefault="002E58FA" w:rsidP="0023562D">
            <w:pPr>
              <w:pStyle w:val="TableParagraph"/>
              <w:jc w:val="right"/>
              <w:rPr>
                <w:rFonts w:ascii="Arial" w:hAnsi="Arial" w:cs="Arial"/>
                <w:sz w:val="18"/>
              </w:rPr>
            </w:pPr>
          </w:p>
        </w:tc>
        <w:tc>
          <w:tcPr>
            <w:tcW w:w="1136" w:type="dxa"/>
            <w:tcBorders>
              <w:top w:val="single" w:sz="6" w:space="0" w:color="000000"/>
              <w:left w:val="single" w:sz="6" w:space="0" w:color="000000"/>
              <w:bottom w:val="single" w:sz="6" w:space="0" w:color="000000"/>
              <w:right w:val="single" w:sz="6" w:space="0" w:color="000000"/>
            </w:tcBorders>
            <w:vAlign w:val="center"/>
          </w:tcPr>
          <w:p w14:paraId="209AC10C" w14:textId="77777777" w:rsidR="002E58FA" w:rsidRPr="0023562D" w:rsidRDefault="002E58FA" w:rsidP="0023562D">
            <w:pPr>
              <w:pStyle w:val="TableParagraph"/>
              <w:jc w:val="right"/>
              <w:rPr>
                <w:rFonts w:ascii="Arial" w:hAnsi="Arial" w:cs="Arial"/>
                <w:sz w:val="18"/>
              </w:rPr>
            </w:pPr>
          </w:p>
        </w:tc>
        <w:tc>
          <w:tcPr>
            <w:tcW w:w="1080" w:type="dxa"/>
            <w:tcBorders>
              <w:top w:val="single" w:sz="6" w:space="0" w:color="000000"/>
              <w:left w:val="single" w:sz="6" w:space="0" w:color="000000"/>
              <w:bottom w:val="single" w:sz="6" w:space="0" w:color="000000"/>
              <w:right w:val="single" w:sz="6" w:space="0" w:color="000000"/>
            </w:tcBorders>
            <w:vAlign w:val="center"/>
          </w:tcPr>
          <w:p w14:paraId="6BECA4B3" w14:textId="77777777" w:rsidR="002E58FA" w:rsidRPr="0023562D" w:rsidRDefault="002E58FA" w:rsidP="0023562D">
            <w:pPr>
              <w:pStyle w:val="TableParagraph"/>
              <w:jc w:val="right"/>
              <w:rPr>
                <w:rFonts w:ascii="Arial" w:hAnsi="Arial" w:cs="Arial"/>
                <w:sz w:val="18"/>
              </w:rPr>
            </w:pPr>
          </w:p>
        </w:tc>
        <w:tc>
          <w:tcPr>
            <w:tcW w:w="1089" w:type="dxa"/>
            <w:tcBorders>
              <w:top w:val="single" w:sz="6" w:space="0" w:color="000000"/>
              <w:left w:val="single" w:sz="6" w:space="0" w:color="000000"/>
              <w:bottom w:val="single" w:sz="6" w:space="0" w:color="000000"/>
              <w:right w:val="single" w:sz="6" w:space="0" w:color="000000"/>
            </w:tcBorders>
            <w:vAlign w:val="center"/>
          </w:tcPr>
          <w:p w14:paraId="707761D5" w14:textId="77777777" w:rsidR="002E58FA" w:rsidRPr="0023562D" w:rsidRDefault="002E58FA" w:rsidP="0023562D">
            <w:pPr>
              <w:pStyle w:val="TableParagraph"/>
              <w:jc w:val="right"/>
              <w:rPr>
                <w:rFonts w:ascii="Arial" w:hAnsi="Arial" w:cs="Arial"/>
                <w:sz w:val="18"/>
              </w:rPr>
            </w:pPr>
          </w:p>
        </w:tc>
        <w:tc>
          <w:tcPr>
            <w:tcW w:w="1109" w:type="dxa"/>
            <w:tcBorders>
              <w:top w:val="single" w:sz="6" w:space="0" w:color="000000"/>
              <w:left w:val="single" w:sz="6" w:space="0" w:color="000000"/>
              <w:bottom w:val="single" w:sz="6" w:space="0" w:color="000000"/>
              <w:right w:val="single" w:sz="6" w:space="0" w:color="000000"/>
            </w:tcBorders>
            <w:vAlign w:val="center"/>
          </w:tcPr>
          <w:p w14:paraId="2EF11D7E" w14:textId="77777777" w:rsidR="002E58FA" w:rsidRPr="0023562D" w:rsidRDefault="002E58FA" w:rsidP="0023562D">
            <w:pPr>
              <w:pStyle w:val="TableParagraph"/>
              <w:jc w:val="right"/>
              <w:rPr>
                <w:rFonts w:ascii="Arial" w:hAnsi="Arial" w:cs="Arial"/>
                <w:sz w:val="18"/>
              </w:rPr>
            </w:pPr>
          </w:p>
        </w:tc>
        <w:tc>
          <w:tcPr>
            <w:tcW w:w="1077" w:type="dxa"/>
            <w:tcBorders>
              <w:top w:val="single" w:sz="6" w:space="0" w:color="000000"/>
              <w:left w:val="single" w:sz="6" w:space="0" w:color="000000"/>
              <w:bottom w:val="single" w:sz="6" w:space="0" w:color="000000"/>
              <w:right w:val="single" w:sz="6" w:space="0" w:color="000000"/>
            </w:tcBorders>
            <w:vAlign w:val="center"/>
          </w:tcPr>
          <w:p w14:paraId="73054103" w14:textId="77777777" w:rsidR="002E58FA" w:rsidRPr="0023562D" w:rsidRDefault="002E58FA" w:rsidP="0023562D">
            <w:pPr>
              <w:pStyle w:val="TableParagraph"/>
              <w:jc w:val="right"/>
              <w:rPr>
                <w:rFonts w:ascii="Arial" w:hAnsi="Arial" w:cs="Arial"/>
                <w:sz w:val="18"/>
              </w:rPr>
            </w:pPr>
          </w:p>
        </w:tc>
        <w:tc>
          <w:tcPr>
            <w:tcW w:w="1149" w:type="dxa"/>
            <w:tcBorders>
              <w:top w:val="single" w:sz="6" w:space="0" w:color="000000"/>
              <w:left w:val="single" w:sz="6" w:space="0" w:color="000000"/>
              <w:bottom w:val="single" w:sz="6" w:space="0" w:color="000000"/>
            </w:tcBorders>
            <w:vAlign w:val="center"/>
          </w:tcPr>
          <w:p w14:paraId="2B9C12EB" w14:textId="77777777" w:rsidR="002E58FA" w:rsidRPr="0023562D" w:rsidRDefault="002E58FA" w:rsidP="0023562D">
            <w:pPr>
              <w:pStyle w:val="TableParagraph"/>
              <w:jc w:val="right"/>
              <w:rPr>
                <w:rFonts w:ascii="Arial" w:hAnsi="Arial" w:cs="Arial"/>
                <w:sz w:val="18"/>
              </w:rPr>
            </w:pPr>
          </w:p>
        </w:tc>
      </w:tr>
      <w:tr w:rsidR="002E58FA" w14:paraId="1167B620" w14:textId="77777777" w:rsidTr="00ED0D09">
        <w:trPr>
          <w:trHeight w:val="368"/>
        </w:trPr>
        <w:tc>
          <w:tcPr>
            <w:tcW w:w="1665" w:type="dxa"/>
            <w:tcBorders>
              <w:top w:val="single" w:sz="6" w:space="0" w:color="000000"/>
              <w:bottom w:val="single" w:sz="6" w:space="0" w:color="000000"/>
            </w:tcBorders>
          </w:tcPr>
          <w:p w14:paraId="7DFFF0AC" w14:textId="77777777" w:rsidR="002E58FA" w:rsidRDefault="00EF1A61">
            <w:pPr>
              <w:pStyle w:val="TableParagraph"/>
              <w:spacing w:before="64"/>
              <w:ind w:left="28"/>
              <w:rPr>
                <w:sz w:val="20"/>
              </w:rPr>
            </w:pPr>
            <w:r>
              <w:rPr>
                <w:sz w:val="20"/>
              </w:rPr>
              <w:t>Presuny</w:t>
            </w:r>
          </w:p>
        </w:tc>
        <w:tc>
          <w:tcPr>
            <w:tcW w:w="1130" w:type="dxa"/>
            <w:tcBorders>
              <w:top w:val="single" w:sz="6" w:space="0" w:color="000000"/>
              <w:bottom w:val="single" w:sz="6" w:space="0" w:color="000000"/>
              <w:right w:val="single" w:sz="6" w:space="0" w:color="000000"/>
            </w:tcBorders>
            <w:vAlign w:val="center"/>
          </w:tcPr>
          <w:p w14:paraId="5EC0EFF1" w14:textId="77777777" w:rsidR="002E58FA" w:rsidRPr="0023562D" w:rsidRDefault="002E58FA" w:rsidP="0023562D">
            <w:pPr>
              <w:pStyle w:val="TableParagraph"/>
              <w:jc w:val="right"/>
              <w:rPr>
                <w:rFonts w:ascii="Arial" w:hAnsi="Arial" w:cs="Arial"/>
                <w:sz w:val="18"/>
              </w:rPr>
            </w:pPr>
          </w:p>
        </w:tc>
        <w:tc>
          <w:tcPr>
            <w:tcW w:w="1109" w:type="dxa"/>
            <w:tcBorders>
              <w:top w:val="single" w:sz="6" w:space="0" w:color="000000"/>
              <w:left w:val="single" w:sz="6" w:space="0" w:color="000000"/>
              <w:bottom w:val="single" w:sz="6" w:space="0" w:color="000000"/>
              <w:right w:val="single" w:sz="6" w:space="0" w:color="000000"/>
            </w:tcBorders>
            <w:vAlign w:val="center"/>
          </w:tcPr>
          <w:p w14:paraId="2AC1DB53" w14:textId="77777777" w:rsidR="002E58FA" w:rsidRPr="0023562D" w:rsidRDefault="002E58FA" w:rsidP="0023562D">
            <w:pPr>
              <w:pStyle w:val="TableParagraph"/>
              <w:jc w:val="right"/>
              <w:rPr>
                <w:rFonts w:ascii="Arial" w:hAnsi="Arial" w:cs="Arial"/>
                <w:sz w:val="18"/>
              </w:rPr>
            </w:pPr>
          </w:p>
        </w:tc>
        <w:tc>
          <w:tcPr>
            <w:tcW w:w="1136" w:type="dxa"/>
            <w:tcBorders>
              <w:top w:val="single" w:sz="6" w:space="0" w:color="000000"/>
              <w:left w:val="single" w:sz="6" w:space="0" w:color="000000"/>
              <w:bottom w:val="single" w:sz="6" w:space="0" w:color="000000"/>
              <w:right w:val="single" w:sz="6" w:space="0" w:color="000000"/>
            </w:tcBorders>
            <w:vAlign w:val="center"/>
          </w:tcPr>
          <w:p w14:paraId="6A07D2C5" w14:textId="77777777" w:rsidR="002E58FA" w:rsidRPr="0023562D" w:rsidRDefault="002E58FA" w:rsidP="0023562D">
            <w:pPr>
              <w:pStyle w:val="TableParagraph"/>
              <w:jc w:val="right"/>
              <w:rPr>
                <w:rFonts w:ascii="Arial" w:hAnsi="Arial" w:cs="Arial"/>
                <w:sz w:val="18"/>
              </w:rPr>
            </w:pPr>
          </w:p>
        </w:tc>
        <w:tc>
          <w:tcPr>
            <w:tcW w:w="1080" w:type="dxa"/>
            <w:tcBorders>
              <w:top w:val="single" w:sz="6" w:space="0" w:color="000000"/>
              <w:left w:val="single" w:sz="6" w:space="0" w:color="000000"/>
              <w:bottom w:val="single" w:sz="6" w:space="0" w:color="000000"/>
              <w:right w:val="single" w:sz="6" w:space="0" w:color="000000"/>
            </w:tcBorders>
            <w:vAlign w:val="center"/>
          </w:tcPr>
          <w:p w14:paraId="492DC4AE" w14:textId="77777777" w:rsidR="002E58FA" w:rsidRPr="0023562D" w:rsidRDefault="002E58FA" w:rsidP="0023562D">
            <w:pPr>
              <w:pStyle w:val="TableParagraph"/>
              <w:jc w:val="right"/>
              <w:rPr>
                <w:rFonts w:ascii="Arial" w:hAnsi="Arial" w:cs="Arial"/>
                <w:sz w:val="18"/>
              </w:rPr>
            </w:pPr>
          </w:p>
        </w:tc>
        <w:tc>
          <w:tcPr>
            <w:tcW w:w="1089" w:type="dxa"/>
            <w:tcBorders>
              <w:top w:val="single" w:sz="6" w:space="0" w:color="000000"/>
              <w:left w:val="single" w:sz="6" w:space="0" w:color="000000"/>
              <w:bottom w:val="single" w:sz="6" w:space="0" w:color="000000"/>
              <w:right w:val="single" w:sz="6" w:space="0" w:color="000000"/>
            </w:tcBorders>
            <w:vAlign w:val="center"/>
          </w:tcPr>
          <w:p w14:paraId="7BDF1D60" w14:textId="77777777" w:rsidR="002E58FA" w:rsidRPr="0023562D" w:rsidRDefault="002E58FA" w:rsidP="0023562D">
            <w:pPr>
              <w:pStyle w:val="TableParagraph"/>
              <w:jc w:val="right"/>
              <w:rPr>
                <w:rFonts w:ascii="Arial" w:hAnsi="Arial" w:cs="Arial"/>
                <w:sz w:val="18"/>
              </w:rPr>
            </w:pPr>
          </w:p>
        </w:tc>
        <w:tc>
          <w:tcPr>
            <w:tcW w:w="1109" w:type="dxa"/>
            <w:tcBorders>
              <w:top w:val="single" w:sz="6" w:space="0" w:color="000000"/>
              <w:left w:val="single" w:sz="6" w:space="0" w:color="000000"/>
              <w:bottom w:val="single" w:sz="6" w:space="0" w:color="000000"/>
              <w:right w:val="single" w:sz="6" w:space="0" w:color="000000"/>
            </w:tcBorders>
            <w:vAlign w:val="center"/>
          </w:tcPr>
          <w:p w14:paraId="3976E7BB" w14:textId="77777777" w:rsidR="002E58FA" w:rsidRPr="0023562D" w:rsidRDefault="002E58FA" w:rsidP="0023562D">
            <w:pPr>
              <w:pStyle w:val="TableParagraph"/>
              <w:jc w:val="right"/>
              <w:rPr>
                <w:rFonts w:ascii="Arial" w:hAnsi="Arial" w:cs="Arial"/>
                <w:sz w:val="18"/>
              </w:rPr>
            </w:pPr>
          </w:p>
        </w:tc>
        <w:tc>
          <w:tcPr>
            <w:tcW w:w="1077" w:type="dxa"/>
            <w:tcBorders>
              <w:top w:val="single" w:sz="6" w:space="0" w:color="000000"/>
              <w:left w:val="single" w:sz="6" w:space="0" w:color="000000"/>
              <w:bottom w:val="single" w:sz="6" w:space="0" w:color="000000"/>
              <w:right w:val="single" w:sz="6" w:space="0" w:color="000000"/>
            </w:tcBorders>
            <w:vAlign w:val="center"/>
          </w:tcPr>
          <w:p w14:paraId="21A4D484" w14:textId="77777777" w:rsidR="002E58FA" w:rsidRPr="0023562D" w:rsidRDefault="002E58FA" w:rsidP="0023562D">
            <w:pPr>
              <w:pStyle w:val="TableParagraph"/>
              <w:jc w:val="right"/>
              <w:rPr>
                <w:rFonts w:ascii="Arial" w:hAnsi="Arial" w:cs="Arial"/>
                <w:sz w:val="18"/>
              </w:rPr>
            </w:pPr>
          </w:p>
        </w:tc>
        <w:tc>
          <w:tcPr>
            <w:tcW w:w="1149" w:type="dxa"/>
            <w:tcBorders>
              <w:top w:val="single" w:sz="6" w:space="0" w:color="000000"/>
              <w:left w:val="single" w:sz="6" w:space="0" w:color="000000"/>
              <w:bottom w:val="single" w:sz="6" w:space="0" w:color="000000"/>
            </w:tcBorders>
            <w:vAlign w:val="center"/>
          </w:tcPr>
          <w:p w14:paraId="4B798ECA" w14:textId="77777777" w:rsidR="002E58FA" w:rsidRPr="0023562D" w:rsidRDefault="002E58FA" w:rsidP="0023562D">
            <w:pPr>
              <w:pStyle w:val="TableParagraph"/>
              <w:jc w:val="right"/>
              <w:rPr>
                <w:rFonts w:ascii="Arial" w:hAnsi="Arial" w:cs="Arial"/>
                <w:sz w:val="18"/>
              </w:rPr>
            </w:pPr>
          </w:p>
        </w:tc>
      </w:tr>
      <w:tr w:rsidR="002E58FA" w14:paraId="6401A59D" w14:textId="77777777" w:rsidTr="00ED0D09">
        <w:trPr>
          <w:trHeight w:val="457"/>
        </w:trPr>
        <w:tc>
          <w:tcPr>
            <w:tcW w:w="1665" w:type="dxa"/>
            <w:tcBorders>
              <w:top w:val="single" w:sz="6" w:space="0" w:color="000000"/>
            </w:tcBorders>
          </w:tcPr>
          <w:p w14:paraId="52C29BD3" w14:textId="77777777" w:rsidR="002E58FA" w:rsidRDefault="00EF1A61">
            <w:pPr>
              <w:pStyle w:val="TableParagraph"/>
              <w:spacing w:line="224" w:lineRule="exact"/>
              <w:ind w:left="28"/>
              <w:rPr>
                <w:b/>
                <w:sz w:val="20"/>
              </w:rPr>
            </w:pPr>
            <w:r>
              <w:rPr>
                <w:b/>
                <w:sz w:val="20"/>
              </w:rPr>
              <w:t>Stav na konci</w:t>
            </w:r>
          </w:p>
          <w:p w14:paraId="0EE0E252" w14:textId="77777777" w:rsidR="002E58FA" w:rsidRDefault="00EF1A61">
            <w:pPr>
              <w:pStyle w:val="TableParagraph"/>
              <w:spacing w:before="1" w:line="212" w:lineRule="exact"/>
              <w:ind w:left="28"/>
              <w:rPr>
                <w:b/>
                <w:sz w:val="20"/>
              </w:rPr>
            </w:pPr>
            <w:r>
              <w:rPr>
                <w:b/>
                <w:sz w:val="20"/>
              </w:rPr>
              <w:t>účtovného obdobia</w:t>
            </w:r>
          </w:p>
        </w:tc>
        <w:tc>
          <w:tcPr>
            <w:tcW w:w="1130" w:type="dxa"/>
            <w:tcBorders>
              <w:top w:val="single" w:sz="6" w:space="0" w:color="000000"/>
              <w:right w:val="single" w:sz="6" w:space="0" w:color="000000"/>
            </w:tcBorders>
            <w:vAlign w:val="center"/>
          </w:tcPr>
          <w:p w14:paraId="64571025" w14:textId="77777777" w:rsidR="002E58FA" w:rsidRPr="0023562D" w:rsidRDefault="002E58FA" w:rsidP="0023562D">
            <w:pPr>
              <w:pStyle w:val="TableParagraph"/>
              <w:jc w:val="right"/>
              <w:rPr>
                <w:rFonts w:ascii="Arial" w:hAnsi="Arial" w:cs="Arial"/>
                <w:sz w:val="18"/>
              </w:rPr>
            </w:pPr>
          </w:p>
        </w:tc>
        <w:tc>
          <w:tcPr>
            <w:tcW w:w="1109" w:type="dxa"/>
            <w:tcBorders>
              <w:top w:val="single" w:sz="6" w:space="0" w:color="000000"/>
              <w:left w:val="single" w:sz="6" w:space="0" w:color="000000"/>
              <w:right w:val="single" w:sz="6" w:space="0" w:color="000000"/>
            </w:tcBorders>
            <w:vAlign w:val="center"/>
          </w:tcPr>
          <w:p w14:paraId="7B1349A8" w14:textId="77777777" w:rsidR="002E58FA" w:rsidRPr="0023562D" w:rsidRDefault="002E58FA" w:rsidP="0023562D">
            <w:pPr>
              <w:pStyle w:val="TableParagraph"/>
              <w:jc w:val="right"/>
              <w:rPr>
                <w:rFonts w:ascii="Arial" w:hAnsi="Arial" w:cs="Arial"/>
                <w:sz w:val="18"/>
              </w:rPr>
            </w:pPr>
          </w:p>
        </w:tc>
        <w:tc>
          <w:tcPr>
            <w:tcW w:w="1136" w:type="dxa"/>
            <w:tcBorders>
              <w:top w:val="single" w:sz="6" w:space="0" w:color="000000"/>
              <w:left w:val="single" w:sz="6" w:space="0" w:color="000000"/>
              <w:right w:val="single" w:sz="6" w:space="0" w:color="000000"/>
            </w:tcBorders>
            <w:vAlign w:val="center"/>
          </w:tcPr>
          <w:p w14:paraId="2DFDB9A7" w14:textId="77777777" w:rsidR="002E58FA" w:rsidRPr="0023562D" w:rsidRDefault="002E58FA" w:rsidP="0023562D">
            <w:pPr>
              <w:pStyle w:val="TableParagraph"/>
              <w:jc w:val="right"/>
              <w:rPr>
                <w:rFonts w:ascii="Arial" w:hAnsi="Arial" w:cs="Arial"/>
                <w:sz w:val="18"/>
              </w:rPr>
            </w:pPr>
          </w:p>
        </w:tc>
        <w:tc>
          <w:tcPr>
            <w:tcW w:w="1080" w:type="dxa"/>
            <w:tcBorders>
              <w:top w:val="single" w:sz="6" w:space="0" w:color="000000"/>
              <w:left w:val="single" w:sz="6" w:space="0" w:color="000000"/>
              <w:right w:val="single" w:sz="6" w:space="0" w:color="000000"/>
            </w:tcBorders>
            <w:vAlign w:val="center"/>
          </w:tcPr>
          <w:p w14:paraId="79C80CD0" w14:textId="77777777" w:rsidR="002E58FA" w:rsidRPr="0023562D" w:rsidRDefault="002E58FA" w:rsidP="0023562D">
            <w:pPr>
              <w:pStyle w:val="TableParagraph"/>
              <w:jc w:val="right"/>
              <w:rPr>
                <w:rFonts w:ascii="Arial" w:hAnsi="Arial" w:cs="Arial"/>
                <w:sz w:val="18"/>
              </w:rPr>
            </w:pPr>
          </w:p>
        </w:tc>
        <w:tc>
          <w:tcPr>
            <w:tcW w:w="1089" w:type="dxa"/>
            <w:tcBorders>
              <w:top w:val="single" w:sz="6" w:space="0" w:color="000000"/>
              <w:left w:val="single" w:sz="6" w:space="0" w:color="000000"/>
              <w:right w:val="single" w:sz="6" w:space="0" w:color="000000"/>
            </w:tcBorders>
            <w:vAlign w:val="center"/>
          </w:tcPr>
          <w:p w14:paraId="0AA07CE7" w14:textId="77777777" w:rsidR="002E58FA" w:rsidRPr="0023562D" w:rsidRDefault="002E58FA" w:rsidP="0023562D">
            <w:pPr>
              <w:pStyle w:val="TableParagraph"/>
              <w:jc w:val="right"/>
              <w:rPr>
                <w:rFonts w:ascii="Arial" w:hAnsi="Arial" w:cs="Arial"/>
                <w:sz w:val="18"/>
              </w:rPr>
            </w:pPr>
          </w:p>
        </w:tc>
        <w:tc>
          <w:tcPr>
            <w:tcW w:w="1109" w:type="dxa"/>
            <w:tcBorders>
              <w:top w:val="single" w:sz="6" w:space="0" w:color="000000"/>
              <w:left w:val="single" w:sz="6" w:space="0" w:color="000000"/>
              <w:right w:val="single" w:sz="6" w:space="0" w:color="000000"/>
            </w:tcBorders>
            <w:vAlign w:val="center"/>
          </w:tcPr>
          <w:p w14:paraId="49E46EC7" w14:textId="24D6CAB1" w:rsidR="002E58FA" w:rsidRPr="0023562D" w:rsidRDefault="0023562D" w:rsidP="0023562D">
            <w:pPr>
              <w:pStyle w:val="TableParagraph"/>
              <w:jc w:val="right"/>
              <w:rPr>
                <w:rFonts w:ascii="Arial" w:hAnsi="Arial" w:cs="Arial"/>
                <w:sz w:val="18"/>
              </w:rPr>
            </w:pPr>
            <w:r>
              <w:rPr>
                <w:rFonts w:ascii="Arial" w:hAnsi="Arial" w:cs="Arial"/>
                <w:sz w:val="18"/>
              </w:rPr>
              <w:t>8322,54</w:t>
            </w:r>
          </w:p>
        </w:tc>
        <w:tc>
          <w:tcPr>
            <w:tcW w:w="1077" w:type="dxa"/>
            <w:tcBorders>
              <w:top w:val="single" w:sz="6" w:space="0" w:color="000000"/>
              <w:left w:val="single" w:sz="6" w:space="0" w:color="000000"/>
              <w:right w:val="single" w:sz="6" w:space="0" w:color="000000"/>
            </w:tcBorders>
            <w:vAlign w:val="center"/>
          </w:tcPr>
          <w:p w14:paraId="5B7A9F5C" w14:textId="77777777" w:rsidR="002E58FA" w:rsidRPr="0023562D" w:rsidRDefault="002E58FA" w:rsidP="0023562D">
            <w:pPr>
              <w:pStyle w:val="TableParagraph"/>
              <w:jc w:val="right"/>
              <w:rPr>
                <w:rFonts w:ascii="Arial" w:hAnsi="Arial" w:cs="Arial"/>
                <w:sz w:val="18"/>
              </w:rPr>
            </w:pPr>
          </w:p>
        </w:tc>
        <w:tc>
          <w:tcPr>
            <w:tcW w:w="1149" w:type="dxa"/>
            <w:tcBorders>
              <w:top w:val="single" w:sz="6" w:space="0" w:color="000000"/>
              <w:left w:val="single" w:sz="6" w:space="0" w:color="000000"/>
            </w:tcBorders>
            <w:vAlign w:val="center"/>
          </w:tcPr>
          <w:p w14:paraId="0A4068D0" w14:textId="23119E91" w:rsidR="002E58FA" w:rsidRPr="0023562D" w:rsidRDefault="0023562D" w:rsidP="0023562D">
            <w:pPr>
              <w:pStyle w:val="TableParagraph"/>
              <w:jc w:val="right"/>
              <w:rPr>
                <w:rFonts w:ascii="Arial" w:hAnsi="Arial" w:cs="Arial"/>
                <w:sz w:val="18"/>
              </w:rPr>
            </w:pPr>
            <w:r>
              <w:rPr>
                <w:rFonts w:ascii="Arial" w:hAnsi="Arial" w:cs="Arial"/>
                <w:sz w:val="18"/>
              </w:rPr>
              <w:t>8322,54</w:t>
            </w:r>
          </w:p>
        </w:tc>
      </w:tr>
      <w:tr w:rsidR="002E58FA" w14:paraId="36AF39CE" w14:textId="77777777" w:rsidTr="00ED0D09">
        <w:trPr>
          <w:trHeight w:val="277"/>
        </w:trPr>
        <w:tc>
          <w:tcPr>
            <w:tcW w:w="10544" w:type="dxa"/>
            <w:gridSpan w:val="9"/>
            <w:vAlign w:val="center"/>
          </w:tcPr>
          <w:p w14:paraId="2E3B5EC3" w14:textId="77777777" w:rsidR="002E58FA" w:rsidRDefault="00EF1A61">
            <w:pPr>
              <w:pStyle w:val="TableParagraph"/>
              <w:spacing w:before="20"/>
              <w:ind w:left="28"/>
              <w:rPr>
                <w:sz w:val="20"/>
              </w:rPr>
            </w:pPr>
            <w:r>
              <w:rPr>
                <w:sz w:val="20"/>
              </w:rPr>
              <w:t>Oprávky</w:t>
            </w:r>
          </w:p>
        </w:tc>
      </w:tr>
      <w:tr w:rsidR="002E58FA" w14:paraId="72A0EB4B" w14:textId="77777777" w:rsidTr="00ED0D09">
        <w:trPr>
          <w:trHeight w:val="459"/>
        </w:trPr>
        <w:tc>
          <w:tcPr>
            <w:tcW w:w="1665" w:type="dxa"/>
            <w:tcBorders>
              <w:bottom w:val="single" w:sz="6" w:space="0" w:color="000000"/>
            </w:tcBorders>
          </w:tcPr>
          <w:p w14:paraId="7B495AF1" w14:textId="77777777" w:rsidR="002E58FA" w:rsidRDefault="00EF1A61">
            <w:pPr>
              <w:pStyle w:val="TableParagraph"/>
              <w:spacing w:line="230" w:lineRule="exact"/>
              <w:ind w:left="28" w:right="74"/>
              <w:rPr>
                <w:b/>
                <w:sz w:val="20"/>
              </w:rPr>
            </w:pPr>
            <w:r>
              <w:rPr>
                <w:b/>
                <w:sz w:val="20"/>
              </w:rPr>
              <w:t>Stav na začiatku účtovného obdobia</w:t>
            </w:r>
          </w:p>
        </w:tc>
        <w:tc>
          <w:tcPr>
            <w:tcW w:w="1130" w:type="dxa"/>
            <w:tcBorders>
              <w:bottom w:val="single" w:sz="6" w:space="0" w:color="000000"/>
              <w:right w:val="single" w:sz="6" w:space="0" w:color="000000"/>
            </w:tcBorders>
            <w:vAlign w:val="center"/>
          </w:tcPr>
          <w:p w14:paraId="4832B7DA" w14:textId="77777777" w:rsidR="002E58FA" w:rsidRDefault="002E58FA" w:rsidP="0023562D">
            <w:pPr>
              <w:pStyle w:val="TableParagraph"/>
              <w:jc w:val="right"/>
              <w:rPr>
                <w:rFonts w:ascii="Times New Roman"/>
                <w:sz w:val="18"/>
              </w:rPr>
            </w:pPr>
          </w:p>
        </w:tc>
        <w:tc>
          <w:tcPr>
            <w:tcW w:w="1109" w:type="dxa"/>
            <w:tcBorders>
              <w:left w:val="single" w:sz="6" w:space="0" w:color="000000"/>
              <w:bottom w:val="single" w:sz="6" w:space="0" w:color="000000"/>
              <w:right w:val="single" w:sz="6" w:space="0" w:color="000000"/>
            </w:tcBorders>
            <w:vAlign w:val="center"/>
          </w:tcPr>
          <w:p w14:paraId="5CC3FA0A" w14:textId="77777777" w:rsidR="002E58FA" w:rsidRDefault="002E58FA" w:rsidP="0023562D">
            <w:pPr>
              <w:pStyle w:val="TableParagraph"/>
              <w:jc w:val="right"/>
              <w:rPr>
                <w:rFonts w:ascii="Times New Roman"/>
                <w:sz w:val="18"/>
              </w:rPr>
            </w:pPr>
          </w:p>
        </w:tc>
        <w:tc>
          <w:tcPr>
            <w:tcW w:w="1136" w:type="dxa"/>
            <w:tcBorders>
              <w:left w:val="single" w:sz="6" w:space="0" w:color="000000"/>
              <w:bottom w:val="single" w:sz="6" w:space="0" w:color="000000"/>
              <w:right w:val="single" w:sz="6" w:space="0" w:color="000000"/>
            </w:tcBorders>
            <w:vAlign w:val="center"/>
          </w:tcPr>
          <w:p w14:paraId="655C3549" w14:textId="77777777" w:rsidR="002E58FA" w:rsidRDefault="002E58FA" w:rsidP="0023562D">
            <w:pPr>
              <w:pStyle w:val="TableParagraph"/>
              <w:jc w:val="right"/>
              <w:rPr>
                <w:rFonts w:ascii="Times New Roman"/>
                <w:sz w:val="18"/>
              </w:rPr>
            </w:pPr>
          </w:p>
        </w:tc>
        <w:tc>
          <w:tcPr>
            <w:tcW w:w="1080" w:type="dxa"/>
            <w:tcBorders>
              <w:left w:val="single" w:sz="6" w:space="0" w:color="000000"/>
              <w:bottom w:val="single" w:sz="6" w:space="0" w:color="000000"/>
              <w:right w:val="single" w:sz="6" w:space="0" w:color="000000"/>
            </w:tcBorders>
            <w:vAlign w:val="center"/>
          </w:tcPr>
          <w:p w14:paraId="1D7521B1" w14:textId="77777777" w:rsidR="002E58FA" w:rsidRDefault="002E58FA" w:rsidP="0023562D">
            <w:pPr>
              <w:pStyle w:val="TableParagraph"/>
              <w:jc w:val="right"/>
              <w:rPr>
                <w:rFonts w:ascii="Times New Roman"/>
                <w:sz w:val="18"/>
              </w:rPr>
            </w:pPr>
          </w:p>
        </w:tc>
        <w:tc>
          <w:tcPr>
            <w:tcW w:w="1089" w:type="dxa"/>
            <w:tcBorders>
              <w:left w:val="single" w:sz="6" w:space="0" w:color="000000"/>
              <w:bottom w:val="single" w:sz="6" w:space="0" w:color="000000"/>
              <w:right w:val="single" w:sz="6" w:space="0" w:color="000000"/>
            </w:tcBorders>
            <w:vAlign w:val="center"/>
          </w:tcPr>
          <w:p w14:paraId="319A338E" w14:textId="77777777" w:rsidR="002E58FA" w:rsidRDefault="002E58FA" w:rsidP="0023562D">
            <w:pPr>
              <w:pStyle w:val="TableParagraph"/>
              <w:jc w:val="right"/>
              <w:rPr>
                <w:rFonts w:ascii="Times New Roman"/>
                <w:sz w:val="18"/>
              </w:rPr>
            </w:pPr>
          </w:p>
        </w:tc>
        <w:tc>
          <w:tcPr>
            <w:tcW w:w="1109" w:type="dxa"/>
            <w:tcBorders>
              <w:left w:val="single" w:sz="6" w:space="0" w:color="000000"/>
              <w:bottom w:val="single" w:sz="6" w:space="0" w:color="000000"/>
              <w:right w:val="single" w:sz="6" w:space="0" w:color="000000"/>
            </w:tcBorders>
            <w:vAlign w:val="center"/>
          </w:tcPr>
          <w:p w14:paraId="03B8A788" w14:textId="77777777" w:rsidR="002E58FA" w:rsidRDefault="002E58FA" w:rsidP="0023562D">
            <w:pPr>
              <w:pStyle w:val="TableParagraph"/>
              <w:jc w:val="right"/>
              <w:rPr>
                <w:rFonts w:ascii="Times New Roman"/>
                <w:sz w:val="18"/>
              </w:rPr>
            </w:pPr>
          </w:p>
        </w:tc>
        <w:tc>
          <w:tcPr>
            <w:tcW w:w="1077" w:type="dxa"/>
            <w:tcBorders>
              <w:left w:val="single" w:sz="6" w:space="0" w:color="000000"/>
              <w:bottom w:val="single" w:sz="6" w:space="0" w:color="000000"/>
              <w:right w:val="single" w:sz="6" w:space="0" w:color="000000"/>
            </w:tcBorders>
            <w:vAlign w:val="center"/>
          </w:tcPr>
          <w:p w14:paraId="5DFFB0D2" w14:textId="77777777" w:rsidR="002E58FA" w:rsidRDefault="002E58FA" w:rsidP="0023562D">
            <w:pPr>
              <w:pStyle w:val="TableParagraph"/>
              <w:jc w:val="right"/>
              <w:rPr>
                <w:rFonts w:ascii="Times New Roman"/>
                <w:sz w:val="18"/>
              </w:rPr>
            </w:pPr>
          </w:p>
        </w:tc>
        <w:tc>
          <w:tcPr>
            <w:tcW w:w="1149" w:type="dxa"/>
            <w:tcBorders>
              <w:left w:val="single" w:sz="6" w:space="0" w:color="000000"/>
              <w:bottom w:val="single" w:sz="6" w:space="0" w:color="000000"/>
            </w:tcBorders>
            <w:vAlign w:val="center"/>
          </w:tcPr>
          <w:p w14:paraId="352F4CC5" w14:textId="77777777" w:rsidR="002E58FA" w:rsidRDefault="002E58FA" w:rsidP="0023562D">
            <w:pPr>
              <w:pStyle w:val="TableParagraph"/>
              <w:jc w:val="right"/>
              <w:rPr>
                <w:rFonts w:ascii="Times New Roman"/>
                <w:sz w:val="18"/>
              </w:rPr>
            </w:pPr>
          </w:p>
        </w:tc>
      </w:tr>
      <w:tr w:rsidR="002E58FA" w14:paraId="794B45F8" w14:textId="77777777" w:rsidTr="00ED0D09">
        <w:trPr>
          <w:trHeight w:val="369"/>
        </w:trPr>
        <w:tc>
          <w:tcPr>
            <w:tcW w:w="1665" w:type="dxa"/>
            <w:tcBorders>
              <w:top w:val="single" w:sz="6" w:space="0" w:color="000000"/>
              <w:bottom w:val="single" w:sz="6" w:space="0" w:color="000000"/>
            </w:tcBorders>
          </w:tcPr>
          <w:p w14:paraId="226F9243" w14:textId="77777777" w:rsidR="002E58FA" w:rsidRDefault="00EF1A61">
            <w:pPr>
              <w:pStyle w:val="TableParagraph"/>
              <w:spacing w:before="66"/>
              <w:ind w:left="28"/>
              <w:rPr>
                <w:sz w:val="20"/>
              </w:rPr>
            </w:pPr>
            <w:r>
              <w:rPr>
                <w:sz w:val="20"/>
              </w:rPr>
              <w:t>Prírastky</w:t>
            </w:r>
          </w:p>
        </w:tc>
        <w:tc>
          <w:tcPr>
            <w:tcW w:w="1130" w:type="dxa"/>
            <w:tcBorders>
              <w:top w:val="single" w:sz="6" w:space="0" w:color="000000"/>
              <w:bottom w:val="single" w:sz="6" w:space="0" w:color="000000"/>
              <w:right w:val="single" w:sz="6" w:space="0" w:color="000000"/>
            </w:tcBorders>
            <w:vAlign w:val="center"/>
          </w:tcPr>
          <w:p w14:paraId="2D4ACB1D" w14:textId="77777777" w:rsidR="002E58FA" w:rsidRDefault="002E58FA" w:rsidP="0023562D">
            <w:pPr>
              <w:pStyle w:val="TableParagraph"/>
              <w:jc w:val="right"/>
              <w:rPr>
                <w:rFonts w:ascii="Times New Roman"/>
                <w:sz w:val="18"/>
              </w:rPr>
            </w:pPr>
          </w:p>
        </w:tc>
        <w:tc>
          <w:tcPr>
            <w:tcW w:w="1109" w:type="dxa"/>
            <w:tcBorders>
              <w:top w:val="single" w:sz="6" w:space="0" w:color="000000"/>
              <w:left w:val="single" w:sz="6" w:space="0" w:color="000000"/>
              <w:bottom w:val="single" w:sz="6" w:space="0" w:color="000000"/>
              <w:right w:val="single" w:sz="6" w:space="0" w:color="000000"/>
            </w:tcBorders>
            <w:vAlign w:val="center"/>
          </w:tcPr>
          <w:p w14:paraId="295EE8E9" w14:textId="77777777" w:rsidR="002E58FA" w:rsidRDefault="002E58FA" w:rsidP="0023562D">
            <w:pPr>
              <w:pStyle w:val="TableParagraph"/>
              <w:jc w:val="right"/>
              <w:rPr>
                <w:rFonts w:ascii="Times New Roman"/>
                <w:sz w:val="18"/>
              </w:rPr>
            </w:pPr>
          </w:p>
        </w:tc>
        <w:tc>
          <w:tcPr>
            <w:tcW w:w="1136" w:type="dxa"/>
            <w:tcBorders>
              <w:top w:val="single" w:sz="6" w:space="0" w:color="000000"/>
              <w:left w:val="single" w:sz="6" w:space="0" w:color="000000"/>
              <w:bottom w:val="single" w:sz="6" w:space="0" w:color="000000"/>
              <w:right w:val="single" w:sz="6" w:space="0" w:color="000000"/>
            </w:tcBorders>
            <w:vAlign w:val="center"/>
          </w:tcPr>
          <w:p w14:paraId="3919F029" w14:textId="77777777" w:rsidR="002E58FA" w:rsidRDefault="002E58FA" w:rsidP="0023562D">
            <w:pPr>
              <w:pStyle w:val="TableParagraph"/>
              <w:jc w:val="right"/>
              <w:rPr>
                <w:rFonts w:ascii="Times New Roman"/>
                <w:sz w:val="18"/>
              </w:rPr>
            </w:pPr>
          </w:p>
        </w:tc>
        <w:tc>
          <w:tcPr>
            <w:tcW w:w="1080" w:type="dxa"/>
            <w:tcBorders>
              <w:top w:val="single" w:sz="6" w:space="0" w:color="000000"/>
              <w:left w:val="single" w:sz="6" w:space="0" w:color="000000"/>
              <w:bottom w:val="single" w:sz="6" w:space="0" w:color="000000"/>
              <w:right w:val="single" w:sz="6" w:space="0" w:color="000000"/>
            </w:tcBorders>
            <w:vAlign w:val="center"/>
          </w:tcPr>
          <w:p w14:paraId="331F339B" w14:textId="77777777" w:rsidR="002E58FA" w:rsidRDefault="002E58FA" w:rsidP="0023562D">
            <w:pPr>
              <w:pStyle w:val="TableParagraph"/>
              <w:jc w:val="right"/>
              <w:rPr>
                <w:rFonts w:ascii="Times New Roman"/>
                <w:sz w:val="18"/>
              </w:rPr>
            </w:pPr>
          </w:p>
        </w:tc>
        <w:tc>
          <w:tcPr>
            <w:tcW w:w="1089" w:type="dxa"/>
            <w:tcBorders>
              <w:top w:val="single" w:sz="6" w:space="0" w:color="000000"/>
              <w:left w:val="single" w:sz="6" w:space="0" w:color="000000"/>
              <w:bottom w:val="single" w:sz="6" w:space="0" w:color="000000"/>
              <w:right w:val="single" w:sz="6" w:space="0" w:color="000000"/>
            </w:tcBorders>
            <w:vAlign w:val="center"/>
          </w:tcPr>
          <w:p w14:paraId="4F0B8B90" w14:textId="77777777" w:rsidR="002E58FA" w:rsidRDefault="002E58FA" w:rsidP="0023562D">
            <w:pPr>
              <w:pStyle w:val="TableParagraph"/>
              <w:jc w:val="right"/>
              <w:rPr>
                <w:rFonts w:ascii="Times New Roman"/>
                <w:sz w:val="18"/>
              </w:rPr>
            </w:pPr>
          </w:p>
        </w:tc>
        <w:tc>
          <w:tcPr>
            <w:tcW w:w="1109" w:type="dxa"/>
            <w:tcBorders>
              <w:top w:val="single" w:sz="6" w:space="0" w:color="000000"/>
              <w:left w:val="single" w:sz="6" w:space="0" w:color="000000"/>
              <w:bottom w:val="single" w:sz="6" w:space="0" w:color="000000"/>
              <w:right w:val="single" w:sz="6" w:space="0" w:color="000000"/>
            </w:tcBorders>
            <w:vAlign w:val="center"/>
          </w:tcPr>
          <w:p w14:paraId="08F5ED61" w14:textId="77777777" w:rsidR="002E58FA" w:rsidRDefault="002E58FA" w:rsidP="0023562D">
            <w:pPr>
              <w:pStyle w:val="TableParagraph"/>
              <w:jc w:val="right"/>
              <w:rPr>
                <w:rFonts w:ascii="Times New Roman"/>
                <w:sz w:val="18"/>
              </w:rPr>
            </w:pPr>
          </w:p>
        </w:tc>
        <w:tc>
          <w:tcPr>
            <w:tcW w:w="1077" w:type="dxa"/>
            <w:tcBorders>
              <w:top w:val="single" w:sz="6" w:space="0" w:color="000000"/>
              <w:left w:val="single" w:sz="6" w:space="0" w:color="000000"/>
              <w:bottom w:val="single" w:sz="6" w:space="0" w:color="000000"/>
              <w:right w:val="single" w:sz="6" w:space="0" w:color="000000"/>
            </w:tcBorders>
            <w:vAlign w:val="center"/>
          </w:tcPr>
          <w:p w14:paraId="5DA06273" w14:textId="77777777" w:rsidR="002E58FA" w:rsidRDefault="002E58FA" w:rsidP="0023562D">
            <w:pPr>
              <w:pStyle w:val="TableParagraph"/>
              <w:jc w:val="right"/>
              <w:rPr>
                <w:rFonts w:ascii="Times New Roman"/>
                <w:sz w:val="18"/>
              </w:rPr>
            </w:pPr>
          </w:p>
        </w:tc>
        <w:tc>
          <w:tcPr>
            <w:tcW w:w="1149" w:type="dxa"/>
            <w:tcBorders>
              <w:top w:val="single" w:sz="6" w:space="0" w:color="000000"/>
              <w:left w:val="single" w:sz="6" w:space="0" w:color="000000"/>
              <w:bottom w:val="single" w:sz="6" w:space="0" w:color="000000"/>
            </w:tcBorders>
            <w:vAlign w:val="center"/>
          </w:tcPr>
          <w:p w14:paraId="6CEDC92A" w14:textId="77777777" w:rsidR="002E58FA" w:rsidRDefault="002E58FA" w:rsidP="0023562D">
            <w:pPr>
              <w:pStyle w:val="TableParagraph"/>
              <w:jc w:val="right"/>
              <w:rPr>
                <w:rFonts w:ascii="Times New Roman"/>
                <w:sz w:val="18"/>
              </w:rPr>
            </w:pPr>
          </w:p>
        </w:tc>
      </w:tr>
      <w:tr w:rsidR="002E58FA" w14:paraId="061B52A7" w14:textId="77777777" w:rsidTr="00ED0D09">
        <w:trPr>
          <w:trHeight w:val="368"/>
        </w:trPr>
        <w:tc>
          <w:tcPr>
            <w:tcW w:w="1665" w:type="dxa"/>
            <w:tcBorders>
              <w:top w:val="single" w:sz="6" w:space="0" w:color="000000"/>
              <w:bottom w:val="single" w:sz="6" w:space="0" w:color="000000"/>
            </w:tcBorders>
          </w:tcPr>
          <w:p w14:paraId="57C822B8" w14:textId="77777777" w:rsidR="002E58FA" w:rsidRDefault="00EF1A61">
            <w:pPr>
              <w:pStyle w:val="TableParagraph"/>
              <w:spacing w:before="66"/>
              <w:ind w:left="28"/>
              <w:rPr>
                <w:sz w:val="20"/>
              </w:rPr>
            </w:pPr>
            <w:r>
              <w:rPr>
                <w:sz w:val="20"/>
              </w:rPr>
              <w:t>Úbytky</w:t>
            </w:r>
          </w:p>
        </w:tc>
        <w:tc>
          <w:tcPr>
            <w:tcW w:w="1130" w:type="dxa"/>
            <w:tcBorders>
              <w:top w:val="single" w:sz="6" w:space="0" w:color="000000"/>
              <w:bottom w:val="single" w:sz="6" w:space="0" w:color="000000"/>
              <w:right w:val="single" w:sz="6" w:space="0" w:color="000000"/>
            </w:tcBorders>
            <w:vAlign w:val="center"/>
          </w:tcPr>
          <w:p w14:paraId="33E8CEC7" w14:textId="77777777" w:rsidR="002E58FA" w:rsidRDefault="002E58FA" w:rsidP="0023562D">
            <w:pPr>
              <w:pStyle w:val="TableParagraph"/>
              <w:jc w:val="right"/>
              <w:rPr>
                <w:rFonts w:ascii="Times New Roman"/>
                <w:sz w:val="18"/>
              </w:rPr>
            </w:pPr>
          </w:p>
        </w:tc>
        <w:tc>
          <w:tcPr>
            <w:tcW w:w="1109" w:type="dxa"/>
            <w:tcBorders>
              <w:top w:val="single" w:sz="6" w:space="0" w:color="000000"/>
              <w:left w:val="single" w:sz="6" w:space="0" w:color="000000"/>
              <w:bottom w:val="single" w:sz="6" w:space="0" w:color="000000"/>
              <w:right w:val="single" w:sz="6" w:space="0" w:color="000000"/>
            </w:tcBorders>
            <w:vAlign w:val="center"/>
          </w:tcPr>
          <w:p w14:paraId="05516B48" w14:textId="77777777" w:rsidR="002E58FA" w:rsidRDefault="002E58FA" w:rsidP="0023562D">
            <w:pPr>
              <w:pStyle w:val="TableParagraph"/>
              <w:jc w:val="right"/>
              <w:rPr>
                <w:rFonts w:ascii="Times New Roman"/>
                <w:sz w:val="18"/>
              </w:rPr>
            </w:pPr>
          </w:p>
        </w:tc>
        <w:tc>
          <w:tcPr>
            <w:tcW w:w="1136" w:type="dxa"/>
            <w:tcBorders>
              <w:top w:val="single" w:sz="6" w:space="0" w:color="000000"/>
              <w:left w:val="single" w:sz="6" w:space="0" w:color="000000"/>
              <w:bottom w:val="single" w:sz="6" w:space="0" w:color="000000"/>
              <w:right w:val="single" w:sz="6" w:space="0" w:color="000000"/>
            </w:tcBorders>
            <w:vAlign w:val="center"/>
          </w:tcPr>
          <w:p w14:paraId="1F8D6B78" w14:textId="77777777" w:rsidR="002E58FA" w:rsidRDefault="002E58FA" w:rsidP="0023562D">
            <w:pPr>
              <w:pStyle w:val="TableParagraph"/>
              <w:jc w:val="right"/>
              <w:rPr>
                <w:rFonts w:ascii="Times New Roman"/>
                <w:sz w:val="18"/>
              </w:rPr>
            </w:pPr>
          </w:p>
        </w:tc>
        <w:tc>
          <w:tcPr>
            <w:tcW w:w="1080" w:type="dxa"/>
            <w:tcBorders>
              <w:top w:val="single" w:sz="6" w:space="0" w:color="000000"/>
              <w:left w:val="single" w:sz="6" w:space="0" w:color="000000"/>
              <w:bottom w:val="single" w:sz="6" w:space="0" w:color="000000"/>
              <w:right w:val="single" w:sz="6" w:space="0" w:color="000000"/>
            </w:tcBorders>
            <w:vAlign w:val="center"/>
          </w:tcPr>
          <w:p w14:paraId="0F60AAEC" w14:textId="77777777" w:rsidR="002E58FA" w:rsidRDefault="002E58FA" w:rsidP="0023562D">
            <w:pPr>
              <w:pStyle w:val="TableParagraph"/>
              <w:jc w:val="right"/>
              <w:rPr>
                <w:rFonts w:ascii="Times New Roman"/>
                <w:sz w:val="18"/>
              </w:rPr>
            </w:pPr>
          </w:p>
        </w:tc>
        <w:tc>
          <w:tcPr>
            <w:tcW w:w="1089" w:type="dxa"/>
            <w:tcBorders>
              <w:top w:val="single" w:sz="6" w:space="0" w:color="000000"/>
              <w:left w:val="single" w:sz="6" w:space="0" w:color="000000"/>
              <w:bottom w:val="single" w:sz="6" w:space="0" w:color="000000"/>
              <w:right w:val="single" w:sz="6" w:space="0" w:color="000000"/>
            </w:tcBorders>
            <w:vAlign w:val="center"/>
          </w:tcPr>
          <w:p w14:paraId="0A89C86D" w14:textId="77777777" w:rsidR="002E58FA" w:rsidRDefault="002E58FA" w:rsidP="0023562D">
            <w:pPr>
              <w:pStyle w:val="TableParagraph"/>
              <w:jc w:val="right"/>
              <w:rPr>
                <w:rFonts w:ascii="Times New Roman"/>
                <w:sz w:val="18"/>
              </w:rPr>
            </w:pPr>
          </w:p>
        </w:tc>
        <w:tc>
          <w:tcPr>
            <w:tcW w:w="1109" w:type="dxa"/>
            <w:tcBorders>
              <w:top w:val="single" w:sz="6" w:space="0" w:color="000000"/>
              <w:left w:val="single" w:sz="6" w:space="0" w:color="000000"/>
              <w:bottom w:val="single" w:sz="6" w:space="0" w:color="000000"/>
              <w:right w:val="single" w:sz="6" w:space="0" w:color="000000"/>
            </w:tcBorders>
            <w:vAlign w:val="center"/>
          </w:tcPr>
          <w:p w14:paraId="62DAA2E9" w14:textId="77777777" w:rsidR="002E58FA" w:rsidRDefault="002E58FA" w:rsidP="0023562D">
            <w:pPr>
              <w:pStyle w:val="TableParagraph"/>
              <w:jc w:val="right"/>
              <w:rPr>
                <w:rFonts w:ascii="Times New Roman"/>
                <w:sz w:val="18"/>
              </w:rPr>
            </w:pPr>
          </w:p>
        </w:tc>
        <w:tc>
          <w:tcPr>
            <w:tcW w:w="1077" w:type="dxa"/>
            <w:tcBorders>
              <w:top w:val="single" w:sz="6" w:space="0" w:color="000000"/>
              <w:left w:val="single" w:sz="6" w:space="0" w:color="000000"/>
              <w:bottom w:val="single" w:sz="6" w:space="0" w:color="000000"/>
              <w:right w:val="single" w:sz="6" w:space="0" w:color="000000"/>
            </w:tcBorders>
            <w:vAlign w:val="center"/>
          </w:tcPr>
          <w:p w14:paraId="78A8B003" w14:textId="77777777" w:rsidR="002E58FA" w:rsidRDefault="002E58FA" w:rsidP="0023562D">
            <w:pPr>
              <w:pStyle w:val="TableParagraph"/>
              <w:jc w:val="right"/>
              <w:rPr>
                <w:rFonts w:ascii="Times New Roman"/>
                <w:sz w:val="18"/>
              </w:rPr>
            </w:pPr>
          </w:p>
        </w:tc>
        <w:tc>
          <w:tcPr>
            <w:tcW w:w="1149" w:type="dxa"/>
            <w:tcBorders>
              <w:top w:val="single" w:sz="6" w:space="0" w:color="000000"/>
              <w:left w:val="single" w:sz="6" w:space="0" w:color="000000"/>
              <w:bottom w:val="single" w:sz="6" w:space="0" w:color="000000"/>
            </w:tcBorders>
            <w:vAlign w:val="center"/>
          </w:tcPr>
          <w:p w14:paraId="7A756E74" w14:textId="77777777" w:rsidR="002E58FA" w:rsidRDefault="002E58FA" w:rsidP="0023562D">
            <w:pPr>
              <w:pStyle w:val="TableParagraph"/>
              <w:jc w:val="right"/>
              <w:rPr>
                <w:rFonts w:ascii="Times New Roman"/>
                <w:sz w:val="18"/>
              </w:rPr>
            </w:pPr>
          </w:p>
        </w:tc>
      </w:tr>
      <w:tr w:rsidR="002E58FA" w14:paraId="2F936EF1" w14:textId="77777777" w:rsidTr="00ED0D09">
        <w:trPr>
          <w:trHeight w:val="368"/>
        </w:trPr>
        <w:tc>
          <w:tcPr>
            <w:tcW w:w="1665" w:type="dxa"/>
            <w:tcBorders>
              <w:top w:val="single" w:sz="6" w:space="0" w:color="000000"/>
              <w:bottom w:val="single" w:sz="6" w:space="0" w:color="000000"/>
            </w:tcBorders>
          </w:tcPr>
          <w:p w14:paraId="613E838B" w14:textId="77777777" w:rsidR="002E58FA" w:rsidRDefault="00EF1A61">
            <w:pPr>
              <w:pStyle w:val="TableParagraph"/>
              <w:spacing w:before="66"/>
              <w:ind w:left="28"/>
              <w:rPr>
                <w:sz w:val="20"/>
              </w:rPr>
            </w:pPr>
            <w:r>
              <w:rPr>
                <w:sz w:val="20"/>
              </w:rPr>
              <w:t>Presuny</w:t>
            </w:r>
          </w:p>
        </w:tc>
        <w:tc>
          <w:tcPr>
            <w:tcW w:w="1130" w:type="dxa"/>
            <w:tcBorders>
              <w:top w:val="single" w:sz="6" w:space="0" w:color="000000"/>
              <w:bottom w:val="single" w:sz="6" w:space="0" w:color="000000"/>
              <w:right w:val="single" w:sz="6" w:space="0" w:color="000000"/>
            </w:tcBorders>
            <w:vAlign w:val="center"/>
          </w:tcPr>
          <w:p w14:paraId="36495226" w14:textId="77777777" w:rsidR="002E58FA" w:rsidRDefault="002E58FA" w:rsidP="0023562D">
            <w:pPr>
              <w:pStyle w:val="TableParagraph"/>
              <w:jc w:val="right"/>
              <w:rPr>
                <w:rFonts w:ascii="Times New Roman"/>
                <w:sz w:val="18"/>
              </w:rPr>
            </w:pPr>
          </w:p>
        </w:tc>
        <w:tc>
          <w:tcPr>
            <w:tcW w:w="1109" w:type="dxa"/>
            <w:tcBorders>
              <w:top w:val="single" w:sz="6" w:space="0" w:color="000000"/>
              <w:left w:val="single" w:sz="6" w:space="0" w:color="000000"/>
              <w:bottom w:val="single" w:sz="6" w:space="0" w:color="000000"/>
              <w:right w:val="single" w:sz="6" w:space="0" w:color="000000"/>
            </w:tcBorders>
            <w:vAlign w:val="center"/>
          </w:tcPr>
          <w:p w14:paraId="35E14FCD" w14:textId="77777777" w:rsidR="002E58FA" w:rsidRDefault="002E58FA" w:rsidP="0023562D">
            <w:pPr>
              <w:pStyle w:val="TableParagraph"/>
              <w:jc w:val="right"/>
              <w:rPr>
                <w:rFonts w:ascii="Times New Roman"/>
                <w:sz w:val="18"/>
              </w:rPr>
            </w:pPr>
          </w:p>
        </w:tc>
        <w:tc>
          <w:tcPr>
            <w:tcW w:w="1136" w:type="dxa"/>
            <w:tcBorders>
              <w:top w:val="single" w:sz="6" w:space="0" w:color="000000"/>
              <w:left w:val="single" w:sz="6" w:space="0" w:color="000000"/>
              <w:bottom w:val="single" w:sz="6" w:space="0" w:color="000000"/>
              <w:right w:val="single" w:sz="6" w:space="0" w:color="000000"/>
            </w:tcBorders>
            <w:vAlign w:val="center"/>
          </w:tcPr>
          <w:p w14:paraId="1FBF36B4" w14:textId="77777777" w:rsidR="002E58FA" w:rsidRDefault="002E58FA" w:rsidP="0023562D">
            <w:pPr>
              <w:pStyle w:val="TableParagraph"/>
              <w:jc w:val="right"/>
              <w:rPr>
                <w:rFonts w:ascii="Times New Roman"/>
                <w:sz w:val="18"/>
              </w:rPr>
            </w:pPr>
          </w:p>
        </w:tc>
        <w:tc>
          <w:tcPr>
            <w:tcW w:w="1080" w:type="dxa"/>
            <w:tcBorders>
              <w:top w:val="single" w:sz="6" w:space="0" w:color="000000"/>
              <w:left w:val="single" w:sz="6" w:space="0" w:color="000000"/>
              <w:bottom w:val="single" w:sz="6" w:space="0" w:color="000000"/>
              <w:right w:val="single" w:sz="6" w:space="0" w:color="000000"/>
            </w:tcBorders>
            <w:vAlign w:val="center"/>
          </w:tcPr>
          <w:p w14:paraId="05A258F5" w14:textId="77777777" w:rsidR="002E58FA" w:rsidRDefault="002E58FA" w:rsidP="0023562D">
            <w:pPr>
              <w:pStyle w:val="TableParagraph"/>
              <w:jc w:val="right"/>
              <w:rPr>
                <w:rFonts w:ascii="Times New Roman"/>
                <w:sz w:val="18"/>
              </w:rPr>
            </w:pPr>
          </w:p>
        </w:tc>
        <w:tc>
          <w:tcPr>
            <w:tcW w:w="1089" w:type="dxa"/>
            <w:tcBorders>
              <w:top w:val="single" w:sz="6" w:space="0" w:color="000000"/>
              <w:left w:val="single" w:sz="6" w:space="0" w:color="000000"/>
              <w:bottom w:val="single" w:sz="6" w:space="0" w:color="000000"/>
              <w:right w:val="single" w:sz="6" w:space="0" w:color="000000"/>
            </w:tcBorders>
            <w:vAlign w:val="center"/>
          </w:tcPr>
          <w:p w14:paraId="403B6002" w14:textId="77777777" w:rsidR="002E58FA" w:rsidRDefault="002E58FA" w:rsidP="0023562D">
            <w:pPr>
              <w:pStyle w:val="TableParagraph"/>
              <w:jc w:val="right"/>
              <w:rPr>
                <w:rFonts w:ascii="Times New Roman"/>
                <w:sz w:val="18"/>
              </w:rPr>
            </w:pPr>
          </w:p>
        </w:tc>
        <w:tc>
          <w:tcPr>
            <w:tcW w:w="1109" w:type="dxa"/>
            <w:tcBorders>
              <w:top w:val="single" w:sz="6" w:space="0" w:color="000000"/>
              <w:left w:val="single" w:sz="6" w:space="0" w:color="000000"/>
              <w:bottom w:val="single" w:sz="6" w:space="0" w:color="000000"/>
              <w:right w:val="single" w:sz="6" w:space="0" w:color="000000"/>
            </w:tcBorders>
            <w:vAlign w:val="center"/>
          </w:tcPr>
          <w:p w14:paraId="40DEFEA0" w14:textId="77777777" w:rsidR="002E58FA" w:rsidRDefault="002E58FA" w:rsidP="0023562D">
            <w:pPr>
              <w:pStyle w:val="TableParagraph"/>
              <w:jc w:val="right"/>
              <w:rPr>
                <w:rFonts w:ascii="Times New Roman"/>
                <w:sz w:val="18"/>
              </w:rPr>
            </w:pPr>
          </w:p>
        </w:tc>
        <w:tc>
          <w:tcPr>
            <w:tcW w:w="1077" w:type="dxa"/>
            <w:tcBorders>
              <w:top w:val="single" w:sz="6" w:space="0" w:color="000000"/>
              <w:left w:val="single" w:sz="6" w:space="0" w:color="000000"/>
              <w:bottom w:val="single" w:sz="6" w:space="0" w:color="000000"/>
              <w:right w:val="single" w:sz="6" w:space="0" w:color="000000"/>
            </w:tcBorders>
            <w:vAlign w:val="center"/>
          </w:tcPr>
          <w:p w14:paraId="45DB080E" w14:textId="77777777" w:rsidR="002E58FA" w:rsidRDefault="002E58FA" w:rsidP="0023562D">
            <w:pPr>
              <w:pStyle w:val="TableParagraph"/>
              <w:jc w:val="right"/>
              <w:rPr>
                <w:rFonts w:ascii="Times New Roman"/>
                <w:sz w:val="18"/>
              </w:rPr>
            </w:pPr>
          </w:p>
        </w:tc>
        <w:tc>
          <w:tcPr>
            <w:tcW w:w="1149" w:type="dxa"/>
            <w:tcBorders>
              <w:top w:val="single" w:sz="6" w:space="0" w:color="000000"/>
              <w:left w:val="single" w:sz="6" w:space="0" w:color="000000"/>
              <w:bottom w:val="single" w:sz="6" w:space="0" w:color="000000"/>
            </w:tcBorders>
            <w:vAlign w:val="center"/>
          </w:tcPr>
          <w:p w14:paraId="7ED0E94F" w14:textId="77777777" w:rsidR="002E58FA" w:rsidRDefault="002E58FA" w:rsidP="0023562D">
            <w:pPr>
              <w:pStyle w:val="TableParagraph"/>
              <w:jc w:val="right"/>
              <w:rPr>
                <w:rFonts w:ascii="Times New Roman"/>
                <w:sz w:val="18"/>
              </w:rPr>
            </w:pPr>
          </w:p>
        </w:tc>
      </w:tr>
      <w:tr w:rsidR="002E58FA" w14:paraId="37074F1A" w14:textId="77777777" w:rsidTr="00ED0D09">
        <w:trPr>
          <w:trHeight w:val="459"/>
        </w:trPr>
        <w:tc>
          <w:tcPr>
            <w:tcW w:w="1665" w:type="dxa"/>
            <w:tcBorders>
              <w:top w:val="single" w:sz="6" w:space="0" w:color="000000"/>
            </w:tcBorders>
          </w:tcPr>
          <w:p w14:paraId="4613D51D" w14:textId="77777777" w:rsidR="002E58FA" w:rsidRDefault="00EF1A61">
            <w:pPr>
              <w:pStyle w:val="TableParagraph"/>
              <w:spacing w:line="224" w:lineRule="exact"/>
              <w:ind w:left="28"/>
              <w:rPr>
                <w:b/>
                <w:sz w:val="20"/>
              </w:rPr>
            </w:pPr>
            <w:r>
              <w:rPr>
                <w:b/>
                <w:sz w:val="20"/>
              </w:rPr>
              <w:t>Stav na konci</w:t>
            </w:r>
          </w:p>
          <w:p w14:paraId="01E390E8" w14:textId="77777777" w:rsidR="002E58FA" w:rsidRDefault="00EF1A61">
            <w:pPr>
              <w:pStyle w:val="TableParagraph"/>
              <w:spacing w:before="1" w:line="215" w:lineRule="exact"/>
              <w:ind w:left="28"/>
              <w:rPr>
                <w:b/>
                <w:sz w:val="20"/>
              </w:rPr>
            </w:pPr>
            <w:r>
              <w:rPr>
                <w:b/>
                <w:sz w:val="20"/>
              </w:rPr>
              <w:t>účtovného obdobia</w:t>
            </w:r>
          </w:p>
        </w:tc>
        <w:tc>
          <w:tcPr>
            <w:tcW w:w="1130" w:type="dxa"/>
            <w:tcBorders>
              <w:top w:val="single" w:sz="6" w:space="0" w:color="000000"/>
              <w:right w:val="single" w:sz="6" w:space="0" w:color="000000"/>
            </w:tcBorders>
            <w:vAlign w:val="center"/>
          </w:tcPr>
          <w:p w14:paraId="123ABFD1" w14:textId="77777777" w:rsidR="002E58FA" w:rsidRDefault="002E58FA" w:rsidP="0023562D">
            <w:pPr>
              <w:pStyle w:val="TableParagraph"/>
              <w:jc w:val="right"/>
              <w:rPr>
                <w:rFonts w:ascii="Times New Roman"/>
                <w:sz w:val="18"/>
              </w:rPr>
            </w:pPr>
          </w:p>
        </w:tc>
        <w:tc>
          <w:tcPr>
            <w:tcW w:w="1109" w:type="dxa"/>
            <w:tcBorders>
              <w:top w:val="single" w:sz="6" w:space="0" w:color="000000"/>
              <w:left w:val="single" w:sz="6" w:space="0" w:color="000000"/>
              <w:right w:val="single" w:sz="6" w:space="0" w:color="000000"/>
            </w:tcBorders>
            <w:vAlign w:val="center"/>
          </w:tcPr>
          <w:p w14:paraId="72DD7CDB" w14:textId="77777777" w:rsidR="002E58FA" w:rsidRDefault="002E58FA" w:rsidP="0023562D">
            <w:pPr>
              <w:pStyle w:val="TableParagraph"/>
              <w:jc w:val="right"/>
              <w:rPr>
                <w:rFonts w:ascii="Times New Roman"/>
                <w:sz w:val="18"/>
              </w:rPr>
            </w:pPr>
          </w:p>
        </w:tc>
        <w:tc>
          <w:tcPr>
            <w:tcW w:w="1136" w:type="dxa"/>
            <w:tcBorders>
              <w:top w:val="single" w:sz="6" w:space="0" w:color="000000"/>
              <w:left w:val="single" w:sz="6" w:space="0" w:color="000000"/>
              <w:right w:val="single" w:sz="6" w:space="0" w:color="000000"/>
            </w:tcBorders>
            <w:vAlign w:val="center"/>
          </w:tcPr>
          <w:p w14:paraId="360BDCCA" w14:textId="77777777" w:rsidR="002E58FA" w:rsidRDefault="002E58FA" w:rsidP="0023562D">
            <w:pPr>
              <w:pStyle w:val="TableParagraph"/>
              <w:jc w:val="right"/>
              <w:rPr>
                <w:rFonts w:ascii="Times New Roman"/>
                <w:sz w:val="18"/>
              </w:rPr>
            </w:pPr>
          </w:p>
        </w:tc>
        <w:tc>
          <w:tcPr>
            <w:tcW w:w="1080" w:type="dxa"/>
            <w:tcBorders>
              <w:top w:val="single" w:sz="6" w:space="0" w:color="000000"/>
              <w:left w:val="single" w:sz="6" w:space="0" w:color="000000"/>
              <w:right w:val="single" w:sz="6" w:space="0" w:color="000000"/>
            </w:tcBorders>
            <w:vAlign w:val="center"/>
          </w:tcPr>
          <w:p w14:paraId="0021F559" w14:textId="77777777" w:rsidR="002E58FA" w:rsidRDefault="002E58FA" w:rsidP="0023562D">
            <w:pPr>
              <w:pStyle w:val="TableParagraph"/>
              <w:jc w:val="right"/>
              <w:rPr>
                <w:rFonts w:ascii="Times New Roman"/>
                <w:sz w:val="18"/>
              </w:rPr>
            </w:pPr>
          </w:p>
        </w:tc>
        <w:tc>
          <w:tcPr>
            <w:tcW w:w="1089" w:type="dxa"/>
            <w:tcBorders>
              <w:top w:val="single" w:sz="6" w:space="0" w:color="000000"/>
              <w:left w:val="single" w:sz="6" w:space="0" w:color="000000"/>
              <w:right w:val="single" w:sz="6" w:space="0" w:color="000000"/>
            </w:tcBorders>
            <w:vAlign w:val="center"/>
          </w:tcPr>
          <w:p w14:paraId="31CE0125" w14:textId="77777777" w:rsidR="002E58FA" w:rsidRDefault="002E58FA" w:rsidP="0023562D">
            <w:pPr>
              <w:pStyle w:val="TableParagraph"/>
              <w:jc w:val="right"/>
              <w:rPr>
                <w:rFonts w:ascii="Times New Roman"/>
                <w:sz w:val="18"/>
              </w:rPr>
            </w:pPr>
          </w:p>
        </w:tc>
        <w:tc>
          <w:tcPr>
            <w:tcW w:w="1109" w:type="dxa"/>
            <w:tcBorders>
              <w:top w:val="single" w:sz="6" w:space="0" w:color="000000"/>
              <w:left w:val="single" w:sz="6" w:space="0" w:color="000000"/>
              <w:right w:val="single" w:sz="6" w:space="0" w:color="000000"/>
            </w:tcBorders>
            <w:vAlign w:val="center"/>
          </w:tcPr>
          <w:p w14:paraId="470EA98E" w14:textId="77777777" w:rsidR="002E58FA" w:rsidRDefault="002E58FA" w:rsidP="0023562D">
            <w:pPr>
              <w:pStyle w:val="TableParagraph"/>
              <w:jc w:val="right"/>
              <w:rPr>
                <w:rFonts w:ascii="Times New Roman"/>
                <w:sz w:val="18"/>
              </w:rPr>
            </w:pPr>
          </w:p>
        </w:tc>
        <w:tc>
          <w:tcPr>
            <w:tcW w:w="1077" w:type="dxa"/>
            <w:tcBorders>
              <w:top w:val="single" w:sz="6" w:space="0" w:color="000000"/>
              <w:left w:val="single" w:sz="6" w:space="0" w:color="000000"/>
              <w:right w:val="single" w:sz="6" w:space="0" w:color="000000"/>
            </w:tcBorders>
            <w:vAlign w:val="center"/>
          </w:tcPr>
          <w:p w14:paraId="188B8EE5" w14:textId="77777777" w:rsidR="002E58FA" w:rsidRDefault="002E58FA" w:rsidP="0023562D">
            <w:pPr>
              <w:pStyle w:val="TableParagraph"/>
              <w:jc w:val="right"/>
              <w:rPr>
                <w:rFonts w:ascii="Times New Roman"/>
                <w:sz w:val="18"/>
              </w:rPr>
            </w:pPr>
          </w:p>
        </w:tc>
        <w:tc>
          <w:tcPr>
            <w:tcW w:w="1149" w:type="dxa"/>
            <w:tcBorders>
              <w:top w:val="single" w:sz="6" w:space="0" w:color="000000"/>
              <w:left w:val="single" w:sz="6" w:space="0" w:color="000000"/>
            </w:tcBorders>
            <w:vAlign w:val="center"/>
          </w:tcPr>
          <w:p w14:paraId="3CF5A6A8" w14:textId="77777777" w:rsidR="002E58FA" w:rsidRDefault="002E58FA" w:rsidP="0023562D">
            <w:pPr>
              <w:pStyle w:val="TableParagraph"/>
              <w:jc w:val="right"/>
              <w:rPr>
                <w:rFonts w:ascii="Times New Roman"/>
                <w:sz w:val="18"/>
              </w:rPr>
            </w:pPr>
          </w:p>
        </w:tc>
      </w:tr>
      <w:tr w:rsidR="002E58FA" w14:paraId="7671F961" w14:textId="77777777" w:rsidTr="00ED0D09">
        <w:trPr>
          <w:trHeight w:val="277"/>
        </w:trPr>
        <w:tc>
          <w:tcPr>
            <w:tcW w:w="10544" w:type="dxa"/>
            <w:gridSpan w:val="9"/>
            <w:vAlign w:val="center"/>
          </w:tcPr>
          <w:p w14:paraId="2E726AA5" w14:textId="77777777" w:rsidR="002E58FA" w:rsidRDefault="00EF1A61">
            <w:pPr>
              <w:pStyle w:val="TableParagraph"/>
              <w:spacing w:before="18"/>
              <w:ind w:left="28"/>
              <w:rPr>
                <w:sz w:val="20"/>
              </w:rPr>
            </w:pPr>
            <w:r>
              <w:rPr>
                <w:sz w:val="20"/>
              </w:rPr>
              <w:t>Opravné položky</w:t>
            </w:r>
          </w:p>
        </w:tc>
      </w:tr>
      <w:tr w:rsidR="002E58FA" w14:paraId="285CB2CC" w14:textId="77777777" w:rsidTr="00ED0D09">
        <w:trPr>
          <w:trHeight w:val="459"/>
        </w:trPr>
        <w:tc>
          <w:tcPr>
            <w:tcW w:w="1665" w:type="dxa"/>
            <w:tcBorders>
              <w:bottom w:val="single" w:sz="6" w:space="0" w:color="000000"/>
            </w:tcBorders>
          </w:tcPr>
          <w:p w14:paraId="0D78FC59" w14:textId="77777777" w:rsidR="002E58FA" w:rsidRDefault="00EF1A61">
            <w:pPr>
              <w:pStyle w:val="TableParagraph"/>
              <w:spacing w:before="2" w:line="228" w:lineRule="exact"/>
              <w:ind w:left="28" w:right="74"/>
              <w:rPr>
                <w:b/>
                <w:sz w:val="20"/>
              </w:rPr>
            </w:pPr>
            <w:r>
              <w:rPr>
                <w:b/>
                <w:sz w:val="20"/>
              </w:rPr>
              <w:t>Stav na začiatku účtovného obdobia</w:t>
            </w:r>
          </w:p>
        </w:tc>
        <w:tc>
          <w:tcPr>
            <w:tcW w:w="1130" w:type="dxa"/>
            <w:tcBorders>
              <w:bottom w:val="single" w:sz="6" w:space="0" w:color="000000"/>
              <w:right w:val="single" w:sz="6" w:space="0" w:color="000000"/>
            </w:tcBorders>
            <w:vAlign w:val="center"/>
          </w:tcPr>
          <w:p w14:paraId="75758A6A" w14:textId="77777777" w:rsidR="002E58FA" w:rsidRDefault="002E58FA" w:rsidP="0023562D">
            <w:pPr>
              <w:pStyle w:val="TableParagraph"/>
              <w:jc w:val="right"/>
              <w:rPr>
                <w:rFonts w:ascii="Times New Roman"/>
                <w:sz w:val="18"/>
              </w:rPr>
            </w:pPr>
          </w:p>
        </w:tc>
        <w:tc>
          <w:tcPr>
            <w:tcW w:w="1109" w:type="dxa"/>
            <w:tcBorders>
              <w:left w:val="single" w:sz="6" w:space="0" w:color="000000"/>
              <w:bottom w:val="single" w:sz="6" w:space="0" w:color="000000"/>
              <w:right w:val="single" w:sz="6" w:space="0" w:color="000000"/>
            </w:tcBorders>
            <w:vAlign w:val="center"/>
          </w:tcPr>
          <w:p w14:paraId="394C0B88" w14:textId="77777777" w:rsidR="002E58FA" w:rsidRDefault="002E58FA" w:rsidP="0023562D">
            <w:pPr>
              <w:pStyle w:val="TableParagraph"/>
              <w:jc w:val="right"/>
              <w:rPr>
                <w:rFonts w:ascii="Times New Roman"/>
                <w:sz w:val="18"/>
              </w:rPr>
            </w:pPr>
          </w:p>
        </w:tc>
        <w:tc>
          <w:tcPr>
            <w:tcW w:w="1136" w:type="dxa"/>
            <w:tcBorders>
              <w:left w:val="single" w:sz="6" w:space="0" w:color="000000"/>
              <w:bottom w:val="single" w:sz="6" w:space="0" w:color="000000"/>
              <w:right w:val="single" w:sz="6" w:space="0" w:color="000000"/>
            </w:tcBorders>
            <w:vAlign w:val="center"/>
          </w:tcPr>
          <w:p w14:paraId="3563202C" w14:textId="3B7ED265" w:rsidR="002E58FA" w:rsidRDefault="002E58FA" w:rsidP="0023562D">
            <w:pPr>
              <w:pStyle w:val="TableParagraph"/>
              <w:jc w:val="right"/>
              <w:rPr>
                <w:rFonts w:ascii="Times New Roman"/>
                <w:sz w:val="18"/>
              </w:rPr>
            </w:pPr>
          </w:p>
        </w:tc>
        <w:tc>
          <w:tcPr>
            <w:tcW w:w="1080" w:type="dxa"/>
            <w:tcBorders>
              <w:left w:val="single" w:sz="6" w:space="0" w:color="000000"/>
              <w:bottom w:val="single" w:sz="6" w:space="0" w:color="000000"/>
              <w:right w:val="single" w:sz="6" w:space="0" w:color="000000"/>
            </w:tcBorders>
            <w:vAlign w:val="center"/>
          </w:tcPr>
          <w:p w14:paraId="36D60191" w14:textId="77777777" w:rsidR="002E58FA" w:rsidRDefault="002E58FA" w:rsidP="0023562D">
            <w:pPr>
              <w:pStyle w:val="TableParagraph"/>
              <w:jc w:val="right"/>
              <w:rPr>
                <w:rFonts w:ascii="Times New Roman"/>
                <w:sz w:val="18"/>
              </w:rPr>
            </w:pPr>
          </w:p>
        </w:tc>
        <w:tc>
          <w:tcPr>
            <w:tcW w:w="1089" w:type="dxa"/>
            <w:tcBorders>
              <w:left w:val="single" w:sz="6" w:space="0" w:color="000000"/>
              <w:bottom w:val="single" w:sz="6" w:space="0" w:color="000000"/>
              <w:right w:val="single" w:sz="6" w:space="0" w:color="000000"/>
            </w:tcBorders>
            <w:vAlign w:val="center"/>
          </w:tcPr>
          <w:p w14:paraId="4B06D963" w14:textId="77777777" w:rsidR="002E58FA" w:rsidRDefault="002E58FA" w:rsidP="0023562D">
            <w:pPr>
              <w:pStyle w:val="TableParagraph"/>
              <w:jc w:val="right"/>
              <w:rPr>
                <w:rFonts w:ascii="Times New Roman"/>
                <w:sz w:val="18"/>
              </w:rPr>
            </w:pPr>
          </w:p>
        </w:tc>
        <w:tc>
          <w:tcPr>
            <w:tcW w:w="1109" w:type="dxa"/>
            <w:tcBorders>
              <w:left w:val="single" w:sz="6" w:space="0" w:color="000000"/>
              <w:bottom w:val="single" w:sz="6" w:space="0" w:color="000000"/>
              <w:right w:val="single" w:sz="6" w:space="0" w:color="000000"/>
            </w:tcBorders>
            <w:vAlign w:val="center"/>
          </w:tcPr>
          <w:p w14:paraId="60CE9044" w14:textId="77777777" w:rsidR="002E58FA" w:rsidRDefault="002E58FA" w:rsidP="0023562D">
            <w:pPr>
              <w:pStyle w:val="TableParagraph"/>
              <w:jc w:val="right"/>
              <w:rPr>
                <w:rFonts w:ascii="Times New Roman"/>
                <w:sz w:val="18"/>
              </w:rPr>
            </w:pPr>
          </w:p>
        </w:tc>
        <w:tc>
          <w:tcPr>
            <w:tcW w:w="1077" w:type="dxa"/>
            <w:tcBorders>
              <w:left w:val="single" w:sz="6" w:space="0" w:color="000000"/>
              <w:bottom w:val="single" w:sz="6" w:space="0" w:color="000000"/>
              <w:right w:val="single" w:sz="6" w:space="0" w:color="000000"/>
            </w:tcBorders>
            <w:vAlign w:val="center"/>
          </w:tcPr>
          <w:p w14:paraId="6F8170B8" w14:textId="77777777" w:rsidR="002E58FA" w:rsidRDefault="002E58FA" w:rsidP="0023562D">
            <w:pPr>
              <w:pStyle w:val="TableParagraph"/>
              <w:jc w:val="right"/>
              <w:rPr>
                <w:rFonts w:ascii="Times New Roman"/>
                <w:sz w:val="18"/>
              </w:rPr>
            </w:pPr>
          </w:p>
        </w:tc>
        <w:tc>
          <w:tcPr>
            <w:tcW w:w="1149" w:type="dxa"/>
            <w:tcBorders>
              <w:left w:val="single" w:sz="6" w:space="0" w:color="000000"/>
              <w:bottom w:val="single" w:sz="6" w:space="0" w:color="000000"/>
            </w:tcBorders>
            <w:vAlign w:val="center"/>
          </w:tcPr>
          <w:p w14:paraId="53CE31E3" w14:textId="77777777" w:rsidR="002E58FA" w:rsidRDefault="002E58FA" w:rsidP="0023562D">
            <w:pPr>
              <w:pStyle w:val="TableParagraph"/>
              <w:jc w:val="right"/>
              <w:rPr>
                <w:rFonts w:ascii="Times New Roman"/>
                <w:sz w:val="18"/>
              </w:rPr>
            </w:pPr>
          </w:p>
        </w:tc>
      </w:tr>
      <w:tr w:rsidR="002E58FA" w14:paraId="299F5C72" w14:textId="77777777" w:rsidTr="00ED0D09">
        <w:trPr>
          <w:trHeight w:val="369"/>
        </w:trPr>
        <w:tc>
          <w:tcPr>
            <w:tcW w:w="1665" w:type="dxa"/>
            <w:tcBorders>
              <w:top w:val="single" w:sz="6" w:space="0" w:color="000000"/>
              <w:bottom w:val="single" w:sz="6" w:space="0" w:color="000000"/>
            </w:tcBorders>
          </w:tcPr>
          <w:p w14:paraId="07441414" w14:textId="77777777" w:rsidR="002E58FA" w:rsidRDefault="00EF1A61">
            <w:pPr>
              <w:pStyle w:val="TableParagraph"/>
              <w:spacing w:before="64"/>
              <w:ind w:left="28"/>
              <w:rPr>
                <w:sz w:val="20"/>
              </w:rPr>
            </w:pPr>
            <w:r>
              <w:rPr>
                <w:sz w:val="20"/>
              </w:rPr>
              <w:t>Prírastky</w:t>
            </w:r>
          </w:p>
        </w:tc>
        <w:tc>
          <w:tcPr>
            <w:tcW w:w="1130" w:type="dxa"/>
            <w:tcBorders>
              <w:top w:val="single" w:sz="6" w:space="0" w:color="000000"/>
              <w:bottom w:val="single" w:sz="6" w:space="0" w:color="000000"/>
              <w:right w:val="single" w:sz="6" w:space="0" w:color="000000"/>
            </w:tcBorders>
            <w:vAlign w:val="center"/>
          </w:tcPr>
          <w:p w14:paraId="59C3002E" w14:textId="77777777" w:rsidR="002E58FA" w:rsidRDefault="002E58FA" w:rsidP="0023562D">
            <w:pPr>
              <w:pStyle w:val="TableParagraph"/>
              <w:jc w:val="right"/>
              <w:rPr>
                <w:rFonts w:ascii="Times New Roman"/>
                <w:sz w:val="18"/>
              </w:rPr>
            </w:pPr>
          </w:p>
        </w:tc>
        <w:tc>
          <w:tcPr>
            <w:tcW w:w="1109" w:type="dxa"/>
            <w:tcBorders>
              <w:top w:val="single" w:sz="6" w:space="0" w:color="000000"/>
              <w:left w:val="single" w:sz="6" w:space="0" w:color="000000"/>
              <w:bottom w:val="single" w:sz="6" w:space="0" w:color="000000"/>
              <w:right w:val="single" w:sz="6" w:space="0" w:color="000000"/>
            </w:tcBorders>
            <w:vAlign w:val="center"/>
          </w:tcPr>
          <w:p w14:paraId="28EAD867" w14:textId="77777777" w:rsidR="002E58FA" w:rsidRDefault="002E58FA" w:rsidP="0023562D">
            <w:pPr>
              <w:pStyle w:val="TableParagraph"/>
              <w:jc w:val="right"/>
              <w:rPr>
                <w:rFonts w:ascii="Times New Roman"/>
                <w:sz w:val="18"/>
              </w:rPr>
            </w:pPr>
          </w:p>
        </w:tc>
        <w:tc>
          <w:tcPr>
            <w:tcW w:w="1136" w:type="dxa"/>
            <w:tcBorders>
              <w:top w:val="single" w:sz="6" w:space="0" w:color="000000"/>
              <w:left w:val="single" w:sz="6" w:space="0" w:color="000000"/>
              <w:bottom w:val="single" w:sz="6" w:space="0" w:color="000000"/>
              <w:right w:val="single" w:sz="6" w:space="0" w:color="000000"/>
            </w:tcBorders>
            <w:vAlign w:val="center"/>
          </w:tcPr>
          <w:p w14:paraId="547CAC47" w14:textId="77777777" w:rsidR="002E58FA" w:rsidRDefault="002E58FA" w:rsidP="0023562D">
            <w:pPr>
              <w:pStyle w:val="TableParagraph"/>
              <w:jc w:val="right"/>
              <w:rPr>
                <w:rFonts w:ascii="Times New Roman"/>
                <w:sz w:val="18"/>
              </w:rPr>
            </w:pPr>
          </w:p>
        </w:tc>
        <w:tc>
          <w:tcPr>
            <w:tcW w:w="1080" w:type="dxa"/>
            <w:tcBorders>
              <w:top w:val="single" w:sz="6" w:space="0" w:color="000000"/>
              <w:left w:val="single" w:sz="6" w:space="0" w:color="000000"/>
              <w:bottom w:val="single" w:sz="6" w:space="0" w:color="000000"/>
              <w:right w:val="single" w:sz="6" w:space="0" w:color="000000"/>
            </w:tcBorders>
            <w:vAlign w:val="center"/>
          </w:tcPr>
          <w:p w14:paraId="4DE9F6DC" w14:textId="77777777" w:rsidR="002E58FA" w:rsidRDefault="002E58FA" w:rsidP="0023562D">
            <w:pPr>
              <w:pStyle w:val="TableParagraph"/>
              <w:jc w:val="right"/>
              <w:rPr>
                <w:rFonts w:ascii="Times New Roman"/>
                <w:sz w:val="18"/>
              </w:rPr>
            </w:pPr>
          </w:p>
        </w:tc>
        <w:tc>
          <w:tcPr>
            <w:tcW w:w="1089" w:type="dxa"/>
            <w:tcBorders>
              <w:top w:val="single" w:sz="6" w:space="0" w:color="000000"/>
              <w:left w:val="single" w:sz="6" w:space="0" w:color="000000"/>
              <w:bottom w:val="single" w:sz="6" w:space="0" w:color="000000"/>
              <w:right w:val="single" w:sz="6" w:space="0" w:color="000000"/>
            </w:tcBorders>
            <w:vAlign w:val="center"/>
          </w:tcPr>
          <w:p w14:paraId="23B0324F" w14:textId="77777777" w:rsidR="002E58FA" w:rsidRDefault="002E58FA" w:rsidP="0023562D">
            <w:pPr>
              <w:pStyle w:val="TableParagraph"/>
              <w:jc w:val="right"/>
              <w:rPr>
                <w:rFonts w:ascii="Times New Roman"/>
                <w:sz w:val="18"/>
              </w:rPr>
            </w:pPr>
          </w:p>
        </w:tc>
        <w:tc>
          <w:tcPr>
            <w:tcW w:w="1109" w:type="dxa"/>
            <w:tcBorders>
              <w:top w:val="single" w:sz="6" w:space="0" w:color="000000"/>
              <w:left w:val="single" w:sz="6" w:space="0" w:color="000000"/>
              <w:bottom w:val="single" w:sz="6" w:space="0" w:color="000000"/>
              <w:right w:val="single" w:sz="6" w:space="0" w:color="000000"/>
            </w:tcBorders>
            <w:vAlign w:val="center"/>
          </w:tcPr>
          <w:p w14:paraId="3986D91E" w14:textId="77777777" w:rsidR="002E58FA" w:rsidRDefault="002E58FA" w:rsidP="0023562D">
            <w:pPr>
              <w:pStyle w:val="TableParagraph"/>
              <w:jc w:val="right"/>
              <w:rPr>
                <w:rFonts w:ascii="Times New Roman"/>
                <w:sz w:val="18"/>
              </w:rPr>
            </w:pPr>
          </w:p>
        </w:tc>
        <w:tc>
          <w:tcPr>
            <w:tcW w:w="1077" w:type="dxa"/>
            <w:tcBorders>
              <w:top w:val="single" w:sz="6" w:space="0" w:color="000000"/>
              <w:left w:val="single" w:sz="6" w:space="0" w:color="000000"/>
              <w:bottom w:val="single" w:sz="6" w:space="0" w:color="000000"/>
              <w:right w:val="single" w:sz="6" w:space="0" w:color="000000"/>
            </w:tcBorders>
            <w:vAlign w:val="center"/>
          </w:tcPr>
          <w:p w14:paraId="05441444" w14:textId="77777777" w:rsidR="002E58FA" w:rsidRDefault="002E58FA" w:rsidP="0023562D">
            <w:pPr>
              <w:pStyle w:val="TableParagraph"/>
              <w:jc w:val="right"/>
              <w:rPr>
                <w:rFonts w:ascii="Times New Roman"/>
                <w:sz w:val="18"/>
              </w:rPr>
            </w:pPr>
          </w:p>
        </w:tc>
        <w:tc>
          <w:tcPr>
            <w:tcW w:w="1149" w:type="dxa"/>
            <w:tcBorders>
              <w:top w:val="single" w:sz="6" w:space="0" w:color="000000"/>
              <w:left w:val="single" w:sz="6" w:space="0" w:color="000000"/>
              <w:bottom w:val="single" w:sz="6" w:space="0" w:color="000000"/>
            </w:tcBorders>
            <w:vAlign w:val="center"/>
          </w:tcPr>
          <w:p w14:paraId="1FCA294E" w14:textId="77777777" w:rsidR="002E58FA" w:rsidRDefault="002E58FA" w:rsidP="0023562D">
            <w:pPr>
              <w:pStyle w:val="TableParagraph"/>
              <w:jc w:val="right"/>
              <w:rPr>
                <w:rFonts w:ascii="Times New Roman"/>
                <w:sz w:val="18"/>
              </w:rPr>
            </w:pPr>
          </w:p>
        </w:tc>
      </w:tr>
      <w:tr w:rsidR="002E58FA" w14:paraId="2B258FB5" w14:textId="77777777" w:rsidTr="00ED0D09">
        <w:trPr>
          <w:trHeight w:val="368"/>
        </w:trPr>
        <w:tc>
          <w:tcPr>
            <w:tcW w:w="1665" w:type="dxa"/>
            <w:tcBorders>
              <w:top w:val="single" w:sz="6" w:space="0" w:color="000000"/>
              <w:bottom w:val="single" w:sz="6" w:space="0" w:color="000000"/>
            </w:tcBorders>
          </w:tcPr>
          <w:p w14:paraId="61AA4359" w14:textId="77777777" w:rsidR="002E58FA" w:rsidRDefault="00EF1A61">
            <w:pPr>
              <w:pStyle w:val="TableParagraph"/>
              <w:spacing w:before="64"/>
              <w:ind w:left="28"/>
              <w:rPr>
                <w:sz w:val="20"/>
              </w:rPr>
            </w:pPr>
            <w:r>
              <w:rPr>
                <w:sz w:val="20"/>
              </w:rPr>
              <w:t>Úbytky</w:t>
            </w:r>
          </w:p>
        </w:tc>
        <w:tc>
          <w:tcPr>
            <w:tcW w:w="1130" w:type="dxa"/>
            <w:tcBorders>
              <w:top w:val="single" w:sz="6" w:space="0" w:color="000000"/>
              <w:bottom w:val="single" w:sz="6" w:space="0" w:color="000000"/>
              <w:right w:val="single" w:sz="6" w:space="0" w:color="000000"/>
            </w:tcBorders>
            <w:vAlign w:val="center"/>
          </w:tcPr>
          <w:p w14:paraId="5BE6A78A" w14:textId="77777777" w:rsidR="002E58FA" w:rsidRDefault="002E58FA" w:rsidP="0023562D">
            <w:pPr>
              <w:pStyle w:val="TableParagraph"/>
              <w:jc w:val="right"/>
              <w:rPr>
                <w:rFonts w:ascii="Times New Roman"/>
                <w:sz w:val="18"/>
              </w:rPr>
            </w:pPr>
          </w:p>
        </w:tc>
        <w:tc>
          <w:tcPr>
            <w:tcW w:w="1109" w:type="dxa"/>
            <w:tcBorders>
              <w:top w:val="single" w:sz="6" w:space="0" w:color="000000"/>
              <w:left w:val="single" w:sz="6" w:space="0" w:color="000000"/>
              <w:bottom w:val="single" w:sz="6" w:space="0" w:color="000000"/>
              <w:right w:val="single" w:sz="6" w:space="0" w:color="000000"/>
            </w:tcBorders>
            <w:vAlign w:val="center"/>
          </w:tcPr>
          <w:p w14:paraId="3AB63CCA" w14:textId="77777777" w:rsidR="002E58FA" w:rsidRDefault="002E58FA" w:rsidP="0023562D">
            <w:pPr>
              <w:pStyle w:val="TableParagraph"/>
              <w:jc w:val="right"/>
              <w:rPr>
                <w:rFonts w:ascii="Times New Roman"/>
                <w:sz w:val="18"/>
              </w:rPr>
            </w:pPr>
          </w:p>
        </w:tc>
        <w:tc>
          <w:tcPr>
            <w:tcW w:w="1136" w:type="dxa"/>
            <w:tcBorders>
              <w:top w:val="single" w:sz="6" w:space="0" w:color="000000"/>
              <w:left w:val="single" w:sz="6" w:space="0" w:color="000000"/>
              <w:bottom w:val="single" w:sz="6" w:space="0" w:color="000000"/>
              <w:right w:val="single" w:sz="6" w:space="0" w:color="000000"/>
            </w:tcBorders>
            <w:vAlign w:val="center"/>
          </w:tcPr>
          <w:p w14:paraId="7C46DB2F" w14:textId="77777777" w:rsidR="002E58FA" w:rsidRDefault="002E58FA" w:rsidP="0023562D">
            <w:pPr>
              <w:pStyle w:val="TableParagraph"/>
              <w:jc w:val="right"/>
              <w:rPr>
                <w:rFonts w:ascii="Times New Roman"/>
                <w:sz w:val="18"/>
              </w:rPr>
            </w:pPr>
          </w:p>
        </w:tc>
        <w:tc>
          <w:tcPr>
            <w:tcW w:w="1080" w:type="dxa"/>
            <w:tcBorders>
              <w:top w:val="single" w:sz="6" w:space="0" w:color="000000"/>
              <w:left w:val="single" w:sz="6" w:space="0" w:color="000000"/>
              <w:bottom w:val="single" w:sz="6" w:space="0" w:color="000000"/>
              <w:right w:val="single" w:sz="6" w:space="0" w:color="000000"/>
            </w:tcBorders>
            <w:vAlign w:val="center"/>
          </w:tcPr>
          <w:p w14:paraId="4553970E" w14:textId="77777777" w:rsidR="002E58FA" w:rsidRDefault="002E58FA" w:rsidP="0023562D">
            <w:pPr>
              <w:pStyle w:val="TableParagraph"/>
              <w:jc w:val="right"/>
              <w:rPr>
                <w:rFonts w:ascii="Times New Roman"/>
                <w:sz w:val="18"/>
              </w:rPr>
            </w:pPr>
          </w:p>
        </w:tc>
        <w:tc>
          <w:tcPr>
            <w:tcW w:w="1089" w:type="dxa"/>
            <w:tcBorders>
              <w:top w:val="single" w:sz="6" w:space="0" w:color="000000"/>
              <w:left w:val="single" w:sz="6" w:space="0" w:color="000000"/>
              <w:bottom w:val="single" w:sz="6" w:space="0" w:color="000000"/>
              <w:right w:val="single" w:sz="6" w:space="0" w:color="000000"/>
            </w:tcBorders>
            <w:vAlign w:val="center"/>
          </w:tcPr>
          <w:p w14:paraId="32D6CD07" w14:textId="77777777" w:rsidR="002E58FA" w:rsidRDefault="002E58FA" w:rsidP="0023562D">
            <w:pPr>
              <w:pStyle w:val="TableParagraph"/>
              <w:jc w:val="right"/>
              <w:rPr>
                <w:rFonts w:ascii="Times New Roman"/>
                <w:sz w:val="18"/>
              </w:rPr>
            </w:pPr>
          </w:p>
        </w:tc>
        <w:tc>
          <w:tcPr>
            <w:tcW w:w="1109" w:type="dxa"/>
            <w:tcBorders>
              <w:top w:val="single" w:sz="6" w:space="0" w:color="000000"/>
              <w:left w:val="single" w:sz="6" w:space="0" w:color="000000"/>
              <w:bottom w:val="single" w:sz="6" w:space="0" w:color="000000"/>
              <w:right w:val="single" w:sz="6" w:space="0" w:color="000000"/>
            </w:tcBorders>
            <w:vAlign w:val="center"/>
          </w:tcPr>
          <w:p w14:paraId="75845052" w14:textId="77777777" w:rsidR="002E58FA" w:rsidRDefault="002E58FA" w:rsidP="0023562D">
            <w:pPr>
              <w:pStyle w:val="TableParagraph"/>
              <w:jc w:val="right"/>
              <w:rPr>
                <w:rFonts w:ascii="Times New Roman"/>
                <w:sz w:val="18"/>
              </w:rPr>
            </w:pPr>
          </w:p>
        </w:tc>
        <w:tc>
          <w:tcPr>
            <w:tcW w:w="1077" w:type="dxa"/>
            <w:tcBorders>
              <w:top w:val="single" w:sz="6" w:space="0" w:color="000000"/>
              <w:left w:val="single" w:sz="6" w:space="0" w:color="000000"/>
              <w:bottom w:val="single" w:sz="6" w:space="0" w:color="000000"/>
              <w:right w:val="single" w:sz="6" w:space="0" w:color="000000"/>
            </w:tcBorders>
            <w:vAlign w:val="center"/>
          </w:tcPr>
          <w:p w14:paraId="700A3E44" w14:textId="77777777" w:rsidR="002E58FA" w:rsidRDefault="002E58FA" w:rsidP="0023562D">
            <w:pPr>
              <w:pStyle w:val="TableParagraph"/>
              <w:jc w:val="right"/>
              <w:rPr>
                <w:rFonts w:ascii="Times New Roman"/>
                <w:sz w:val="18"/>
              </w:rPr>
            </w:pPr>
          </w:p>
        </w:tc>
        <w:tc>
          <w:tcPr>
            <w:tcW w:w="1149" w:type="dxa"/>
            <w:tcBorders>
              <w:top w:val="single" w:sz="6" w:space="0" w:color="000000"/>
              <w:left w:val="single" w:sz="6" w:space="0" w:color="000000"/>
              <w:bottom w:val="single" w:sz="6" w:space="0" w:color="000000"/>
            </w:tcBorders>
            <w:vAlign w:val="center"/>
          </w:tcPr>
          <w:p w14:paraId="5403A6DF" w14:textId="77777777" w:rsidR="002E58FA" w:rsidRDefault="002E58FA" w:rsidP="0023562D">
            <w:pPr>
              <w:pStyle w:val="TableParagraph"/>
              <w:jc w:val="right"/>
              <w:rPr>
                <w:rFonts w:ascii="Times New Roman"/>
                <w:sz w:val="18"/>
              </w:rPr>
            </w:pPr>
          </w:p>
        </w:tc>
      </w:tr>
      <w:tr w:rsidR="002E58FA" w14:paraId="5274F0FF" w14:textId="77777777" w:rsidTr="00ED0D09">
        <w:trPr>
          <w:trHeight w:val="405"/>
        </w:trPr>
        <w:tc>
          <w:tcPr>
            <w:tcW w:w="1665" w:type="dxa"/>
            <w:tcBorders>
              <w:top w:val="single" w:sz="6" w:space="0" w:color="000000"/>
              <w:bottom w:val="single" w:sz="6" w:space="0" w:color="000000"/>
            </w:tcBorders>
          </w:tcPr>
          <w:p w14:paraId="5B06CC4C" w14:textId="77777777" w:rsidR="002E58FA" w:rsidRDefault="00EF1A61">
            <w:pPr>
              <w:pStyle w:val="TableParagraph"/>
              <w:spacing w:before="83"/>
              <w:ind w:left="28"/>
              <w:rPr>
                <w:sz w:val="20"/>
              </w:rPr>
            </w:pPr>
            <w:r>
              <w:rPr>
                <w:sz w:val="20"/>
              </w:rPr>
              <w:t>Presuny</w:t>
            </w:r>
          </w:p>
        </w:tc>
        <w:tc>
          <w:tcPr>
            <w:tcW w:w="1130" w:type="dxa"/>
            <w:tcBorders>
              <w:top w:val="single" w:sz="6" w:space="0" w:color="000000"/>
              <w:bottom w:val="single" w:sz="6" w:space="0" w:color="000000"/>
              <w:right w:val="single" w:sz="6" w:space="0" w:color="000000"/>
            </w:tcBorders>
            <w:vAlign w:val="center"/>
          </w:tcPr>
          <w:p w14:paraId="2ED86CA2" w14:textId="77777777" w:rsidR="002E58FA" w:rsidRDefault="002E58FA" w:rsidP="0023562D">
            <w:pPr>
              <w:pStyle w:val="TableParagraph"/>
              <w:jc w:val="right"/>
              <w:rPr>
                <w:rFonts w:ascii="Times New Roman"/>
                <w:sz w:val="18"/>
              </w:rPr>
            </w:pPr>
          </w:p>
        </w:tc>
        <w:tc>
          <w:tcPr>
            <w:tcW w:w="1109" w:type="dxa"/>
            <w:tcBorders>
              <w:top w:val="single" w:sz="6" w:space="0" w:color="000000"/>
              <w:left w:val="single" w:sz="6" w:space="0" w:color="000000"/>
              <w:bottom w:val="single" w:sz="6" w:space="0" w:color="000000"/>
              <w:right w:val="single" w:sz="6" w:space="0" w:color="000000"/>
            </w:tcBorders>
            <w:vAlign w:val="center"/>
          </w:tcPr>
          <w:p w14:paraId="3FCC4158" w14:textId="77777777" w:rsidR="002E58FA" w:rsidRDefault="002E58FA" w:rsidP="0023562D">
            <w:pPr>
              <w:pStyle w:val="TableParagraph"/>
              <w:jc w:val="right"/>
              <w:rPr>
                <w:rFonts w:ascii="Times New Roman"/>
                <w:sz w:val="18"/>
              </w:rPr>
            </w:pPr>
          </w:p>
        </w:tc>
        <w:tc>
          <w:tcPr>
            <w:tcW w:w="1136" w:type="dxa"/>
            <w:tcBorders>
              <w:top w:val="single" w:sz="6" w:space="0" w:color="000000"/>
              <w:left w:val="single" w:sz="6" w:space="0" w:color="000000"/>
              <w:bottom w:val="single" w:sz="6" w:space="0" w:color="000000"/>
              <w:right w:val="single" w:sz="6" w:space="0" w:color="000000"/>
            </w:tcBorders>
            <w:vAlign w:val="center"/>
          </w:tcPr>
          <w:p w14:paraId="19F3932E" w14:textId="77777777" w:rsidR="002E58FA" w:rsidRDefault="002E58FA" w:rsidP="0023562D">
            <w:pPr>
              <w:pStyle w:val="TableParagraph"/>
              <w:jc w:val="right"/>
              <w:rPr>
                <w:rFonts w:ascii="Times New Roman"/>
                <w:sz w:val="18"/>
              </w:rPr>
            </w:pPr>
          </w:p>
        </w:tc>
        <w:tc>
          <w:tcPr>
            <w:tcW w:w="1080" w:type="dxa"/>
            <w:tcBorders>
              <w:top w:val="single" w:sz="6" w:space="0" w:color="000000"/>
              <w:left w:val="single" w:sz="6" w:space="0" w:color="000000"/>
              <w:bottom w:val="single" w:sz="6" w:space="0" w:color="000000"/>
              <w:right w:val="single" w:sz="6" w:space="0" w:color="000000"/>
            </w:tcBorders>
            <w:vAlign w:val="center"/>
          </w:tcPr>
          <w:p w14:paraId="306206C1" w14:textId="77777777" w:rsidR="002E58FA" w:rsidRDefault="002E58FA" w:rsidP="0023562D">
            <w:pPr>
              <w:pStyle w:val="TableParagraph"/>
              <w:jc w:val="right"/>
              <w:rPr>
                <w:rFonts w:ascii="Times New Roman"/>
                <w:sz w:val="18"/>
              </w:rPr>
            </w:pPr>
          </w:p>
        </w:tc>
        <w:tc>
          <w:tcPr>
            <w:tcW w:w="1089" w:type="dxa"/>
            <w:tcBorders>
              <w:top w:val="single" w:sz="6" w:space="0" w:color="000000"/>
              <w:left w:val="single" w:sz="6" w:space="0" w:color="000000"/>
              <w:bottom w:val="single" w:sz="6" w:space="0" w:color="000000"/>
              <w:right w:val="single" w:sz="6" w:space="0" w:color="000000"/>
            </w:tcBorders>
            <w:vAlign w:val="center"/>
          </w:tcPr>
          <w:p w14:paraId="3BA9F90C" w14:textId="77777777" w:rsidR="002E58FA" w:rsidRDefault="002E58FA" w:rsidP="0023562D">
            <w:pPr>
              <w:pStyle w:val="TableParagraph"/>
              <w:jc w:val="right"/>
              <w:rPr>
                <w:rFonts w:ascii="Times New Roman"/>
                <w:sz w:val="18"/>
              </w:rPr>
            </w:pPr>
          </w:p>
        </w:tc>
        <w:tc>
          <w:tcPr>
            <w:tcW w:w="1109" w:type="dxa"/>
            <w:tcBorders>
              <w:top w:val="single" w:sz="6" w:space="0" w:color="000000"/>
              <w:left w:val="single" w:sz="6" w:space="0" w:color="000000"/>
              <w:bottom w:val="single" w:sz="6" w:space="0" w:color="000000"/>
              <w:right w:val="single" w:sz="6" w:space="0" w:color="000000"/>
            </w:tcBorders>
            <w:vAlign w:val="center"/>
          </w:tcPr>
          <w:p w14:paraId="02C42086" w14:textId="77777777" w:rsidR="002E58FA" w:rsidRDefault="002E58FA" w:rsidP="0023562D">
            <w:pPr>
              <w:pStyle w:val="TableParagraph"/>
              <w:jc w:val="right"/>
              <w:rPr>
                <w:rFonts w:ascii="Times New Roman"/>
                <w:sz w:val="18"/>
              </w:rPr>
            </w:pPr>
          </w:p>
        </w:tc>
        <w:tc>
          <w:tcPr>
            <w:tcW w:w="1077" w:type="dxa"/>
            <w:tcBorders>
              <w:top w:val="single" w:sz="6" w:space="0" w:color="000000"/>
              <w:left w:val="single" w:sz="6" w:space="0" w:color="000000"/>
              <w:bottom w:val="single" w:sz="6" w:space="0" w:color="000000"/>
              <w:right w:val="single" w:sz="6" w:space="0" w:color="000000"/>
            </w:tcBorders>
            <w:vAlign w:val="center"/>
          </w:tcPr>
          <w:p w14:paraId="39205C05" w14:textId="77777777" w:rsidR="002E58FA" w:rsidRDefault="002E58FA" w:rsidP="0023562D">
            <w:pPr>
              <w:pStyle w:val="TableParagraph"/>
              <w:jc w:val="right"/>
              <w:rPr>
                <w:rFonts w:ascii="Times New Roman"/>
                <w:sz w:val="18"/>
              </w:rPr>
            </w:pPr>
          </w:p>
        </w:tc>
        <w:tc>
          <w:tcPr>
            <w:tcW w:w="1149" w:type="dxa"/>
            <w:tcBorders>
              <w:top w:val="single" w:sz="6" w:space="0" w:color="000000"/>
              <w:left w:val="single" w:sz="6" w:space="0" w:color="000000"/>
              <w:bottom w:val="single" w:sz="6" w:space="0" w:color="000000"/>
            </w:tcBorders>
            <w:vAlign w:val="center"/>
          </w:tcPr>
          <w:p w14:paraId="2976ED28" w14:textId="77777777" w:rsidR="002E58FA" w:rsidRDefault="002E58FA" w:rsidP="0023562D">
            <w:pPr>
              <w:pStyle w:val="TableParagraph"/>
              <w:jc w:val="right"/>
              <w:rPr>
                <w:rFonts w:ascii="Times New Roman"/>
                <w:sz w:val="18"/>
              </w:rPr>
            </w:pPr>
          </w:p>
        </w:tc>
      </w:tr>
      <w:tr w:rsidR="002E58FA" w14:paraId="136524AA" w14:textId="77777777" w:rsidTr="00ED0D09">
        <w:trPr>
          <w:trHeight w:val="488"/>
        </w:trPr>
        <w:tc>
          <w:tcPr>
            <w:tcW w:w="1665" w:type="dxa"/>
            <w:tcBorders>
              <w:top w:val="single" w:sz="6" w:space="0" w:color="000000"/>
            </w:tcBorders>
          </w:tcPr>
          <w:p w14:paraId="6B4E3BD4" w14:textId="77777777" w:rsidR="002E58FA" w:rsidRDefault="00EF1A61">
            <w:pPr>
              <w:pStyle w:val="TableParagraph"/>
              <w:spacing w:before="9"/>
              <w:ind w:left="28" w:right="74" w:hanging="1"/>
              <w:rPr>
                <w:b/>
                <w:sz w:val="20"/>
              </w:rPr>
            </w:pPr>
            <w:r>
              <w:rPr>
                <w:b/>
                <w:sz w:val="20"/>
              </w:rPr>
              <w:t>Stav na konci účtovného obdobia</w:t>
            </w:r>
          </w:p>
        </w:tc>
        <w:tc>
          <w:tcPr>
            <w:tcW w:w="1130" w:type="dxa"/>
            <w:tcBorders>
              <w:top w:val="single" w:sz="6" w:space="0" w:color="000000"/>
              <w:right w:val="single" w:sz="6" w:space="0" w:color="000000"/>
            </w:tcBorders>
            <w:vAlign w:val="center"/>
          </w:tcPr>
          <w:p w14:paraId="335A2203" w14:textId="77777777" w:rsidR="002E58FA" w:rsidRDefault="002E58FA" w:rsidP="0023562D">
            <w:pPr>
              <w:pStyle w:val="TableParagraph"/>
              <w:jc w:val="right"/>
              <w:rPr>
                <w:rFonts w:ascii="Times New Roman"/>
                <w:sz w:val="18"/>
              </w:rPr>
            </w:pPr>
          </w:p>
        </w:tc>
        <w:tc>
          <w:tcPr>
            <w:tcW w:w="1109" w:type="dxa"/>
            <w:tcBorders>
              <w:top w:val="single" w:sz="6" w:space="0" w:color="000000"/>
              <w:left w:val="single" w:sz="6" w:space="0" w:color="000000"/>
              <w:right w:val="single" w:sz="6" w:space="0" w:color="000000"/>
            </w:tcBorders>
            <w:vAlign w:val="center"/>
          </w:tcPr>
          <w:p w14:paraId="23D79972" w14:textId="77777777" w:rsidR="002E58FA" w:rsidRDefault="002E58FA" w:rsidP="0023562D">
            <w:pPr>
              <w:pStyle w:val="TableParagraph"/>
              <w:jc w:val="right"/>
              <w:rPr>
                <w:rFonts w:ascii="Times New Roman"/>
                <w:sz w:val="18"/>
              </w:rPr>
            </w:pPr>
          </w:p>
        </w:tc>
        <w:tc>
          <w:tcPr>
            <w:tcW w:w="1136" w:type="dxa"/>
            <w:tcBorders>
              <w:top w:val="single" w:sz="6" w:space="0" w:color="000000"/>
              <w:left w:val="single" w:sz="6" w:space="0" w:color="000000"/>
              <w:right w:val="single" w:sz="6" w:space="0" w:color="000000"/>
            </w:tcBorders>
            <w:vAlign w:val="center"/>
          </w:tcPr>
          <w:p w14:paraId="2126616A" w14:textId="77777777" w:rsidR="002E58FA" w:rsidRDefault="002E58FA" w:rsidP="0023562D">
            <w:pPr>
              <w:pStyle w:val="TableParagraph"/>
              <w:jc w:val="right"/>
              <w:rPr>
                <w:rFonts w:ascii="Times New Roman"/>
                <w:sz w:val="18"/>
              </w:rPr>
            </w:pPr>
          </w:p>
        </w:tc>
        <w:tc>
          <w:tcPr>
            <w:tcW w:w="1080" w:type="dxa"/>
            <w:tcBorders>
              <w:top w:val="single" w:sz="6" w:space="0" w:color="000000"/>
              <w:left w:val="single" w:sz="6" w:space="0" w:color="000000"/>
              <w:right w:val="single" w:sz="6" w:space="0" w:color="000000"/>
            </w:tcBorders>
            <w:vAlign w:val="center"/>
          </w:tcPr>
          <w:p w14:paraId="5873DF6C" w14:textId="77777777" w:rsidR="002E58FA" w:rsidRDefault="002E58FA" w:rsidP="0023562D">
            <w:pPr>
              <w:pStyle w:val="TableParagraph"/>
              <w:jc w:val="right"/>
              <w:rPr>
                <w:rFonts w:ascii="Times New Roman"/>
                <w:sz w:val="18"/>
              </w:rPr>
            </w:pPr>
          </w:p>
        </w:tc>
        <w:tc>
          <w:tcPr>
            <w:tcW w:w="1089" w:type="dxa"/>
            <w:tcBorders>
              <w:top w:val="single" w:sz="6" w:space="0" w:color="000000"/>
              <w:left w:val="single" w:sz="6" w:space="0" w:color="000000"/>
              <w:right w:val="single" w:sz="6" w:space="0" w:color="000000"/>
            </w:tcBorders>
            <w:vAlign w:val="center"/>
          </w:tcPr>
          <w:p w14:paraId="704F09BF" w14:textId="77777777" w:rsidR="002E58FA" w:rsidRDefault="002E58FA" w:rsidP="0023562D">
            <w:pPr>
              <w:pStyle w:val="TableParagraph"/>
              <w:jc w:val="right"/>
              <w:rPr>
                <w:rFonts w:ascii="Times New Roman"/>
                <w:sz w:val="18"/>
              </w:rPr>
            </w:pPr>
          </w:p>
        </w:tc>
        <w:tc>
          <w:tcPr>
            <w:tcW w:w="1109" w:type="dxa"/>
            <w:tcBorders>
              <w:top w:val="single" w:sz="6" w:space="0" w:color="000000"/>
              <w:left w:val="single" w:sz="6" w:space="0" w:color="000000"/>
              <w:right w:val="single" w:sz="6" w:space="0" w:color="000000"/>
            </w:tcBorders>
            <w:vAlign w:val="center"/>
          </w:tcPr>
          <w:p w14:paraId="2335EA96" w14:textId="77777777" w:rsidR="002E58FA" w:rsidRDefault="002E58FA" w:rsidP="0023562D">
            <w:pPr>
              <w:pStyle w:val="TableParagraph"/>
              <w:jc w:val="right"/>
              <w:rPr>
                <w:rFonts w:ascii="Times New Roman"/>
                <w:sz w:val="18"/>
              </w:rPr>
            </w:pPr>
          </w:p>
        </w:tc>
        <w:tc>
          <w:tcPr>
            <w:tcW w:w="1077" w:type="dxa"/>
            <w:tcBorders>
              <w:top w:val="single" w:sz="6" w:space="0" w:color="000000"/>
              <w:left w:val="single" w:sz="6" w:space="0" w:color="000000"/>
              <w:right w:val="single" w:sz="6" w:space="0" w:color="000000"/>
            </w:tcBorders>
            <w:vAlign w:val="center"/>
          </w:tcPr>
          <w:p w14:paraId="66753C41" w14:textId="77777777" w:rsidR="002E58FA" w:rsidRDefault="002E58FA" w:rsidP="0023562D">
            <w:pPr>
              <w:pStyle w:val="TableParagraph"/>
              <w:jc w:val="right"/>
              <w:rPr>
                <w:rFonts w:ascii="Times New Roman"/>
                <w:sz w:val="18"/>
              </w:rPr>
            </w:pPr>
          </w:p>
        </w:tc>
        <w:tc>
          <w:tcPr>
            <w:tcW w:w="1149" w:type="dxa"/>
            <w:tcBorders>
              <w:top w:val="single" w:sz="6" w:space="0" w:color="000000"/>
              <w:left w:val="single" w:sz="6" w:space="0" w:color="000000"/>
            </w:tcBorders>
            <w:vAlign w:val="center"/>
          </w:tcPr>
          <w:p w14:paraId="3A95798F" w14:textId="77777777" w:rsidR="002E58FA" w:rsidRDefault="002E58FA" w:rsidP="0023562D">
            <w:pPr>
              <w:pStyle w:val="TableParagraph"/>
              <w:jc w:val="right"/>
              <w:rPr>
                <w:rFonts w:ascii="Times New Roman"/>
                <w:sz w:val="18"/>
              </w:rPr>
            </w:pPr>
          </w:p>
        </w:tc>
      </w:tr>
      <w:tr w:rsidR="002E58FA" w14:paraId="665738AE" w14:textId="77777777" w:rsidTr="00ED0D09">
        <w:trPr>
          <w:trHeight w:val="277"/>
        </w:trPr>
        <w:tc>
          <w:tcPr>
            <w:tcW w:w="10544" w:type="dxa"/>
            <w:gridSpan w:val="9"/>
            <w:vAlign w:val="center"/>
          </w:tcPr>
          <w:p w14:paraId="2A3C4CB3" w14:textId="77777777" w:rsidR="002E58FA" w:rsidRDefault="00EF1A61">
            <w:pPr>
              <w:pStyle w:val="TableParagraph"/>
              <w:spacing w:before="18"/>
              <w:ind w:left="28"/>
              <w:rPr>
                <w:sz w:val="20"/>
              </w:rPr>
            </w:pPr>
            <w:r>
              <w:rPr>
                <w:sz w:val="20"/>
              </w:rPr>
              <w:t>Zostatková hodnota</w:t>
            </w:r>
          </w:p>
        </w:tc>
      </w:tr>
      <w:tr w:rsidR="002E58FA" w14:paraId="1317CE91" w14:textId="77777777" w:rsidTr="00ED0D09">
        <w:trPr>
          <w:trHeight w:val="459"/>
        </w:trPr>
        <w:tc>
          <w:tcPr>
            <w:tcW w:w="1665" w:type="dxa"/>
            <w:tcBorders>
              <w:bottom w:val="single" w:sz="6" w:space="0" w:color="000000"/>
            </w:tcBorders>
          </w:tcPr>
          <w:p w14:paraId="3B265A41" w14:textId="77777777" w:rsidR="002E58FA" w:rsidRDefault="00EF1A61">
            <w:pPr>
              <w:pStyle w:val="TableParagraph"/>
              <w:spacing w:before="2" w:line="228" w:lineRule="exact"/>
              <w:ind w:left="28" w:right="74"/>
              <w:rPr>
                <w:b/>
                <w:sz w:val="20"/>
              </w:rPr>
            </w:pPr>
            <w:r>
              <w:rPr>
                <w:b/>
                <w:sz w:val="20"/>
              </w:rPr>
              <w:t>Stav na začiatku účtovného obdobia</w:t>
            </w:r>
          </w:p>
        </w:tc>
        <w:tc>
          <w:tcPr>
            <w:tcW w:w="1130" w:type="dxa"/>
            <w:tcBorders>
              <w:bottom w:val="single" w:sz="6" w:space="0" w:color="000000"/>
              <w:right w:val="single" w:sz="6" w:space="0" w:color="000000"/>
            </w:tcBorders>
            <w:vAlign w:val="center"/>
          </w:tcPr>
          <w:p w14:paraId="496150CC" w14:textId="77777777" w:rsidR="002E58FA" w:rsidRDefault="002E58FA" w:rsidP="0023562D">
            <w:pPr>
              <w:pStyle w:val="TableParagraph"/>
              <w:jc w:val="right"/>
              <w:rPr>
                <w:rFonts w:ascii="Times New Roman"/>
                <w:sz w:val="18"/>
              </w:rPr>
            </w:pPr>
          </w:p>
        </w:tc>
        <w:tc>
          <w:tcPr>
            <w:tcW w:w="1109" w:type="dxa"/>
            <w:tcBorders>
              <w:left w:val="single" w:sz="6" w:space="0" w:color="000000"/>
              <w:bottom w:val="single" w:sz="6" w:space="0" w:color="000000"/>
              <w:right w:val="single" w:sz="6" w:space="0" w:color="000000"/>
            </w:tcBorders>
            <w:vAlign w:val="center"/>
          </w:tcPr>
          <w:p w14:paraId="35656C24" w14:textId="77777777" w:rsidR="002E58FA" w:rsidRDefault="002E58FA" w:rsidP="0023562D">
            <w:pPr>
              <w:pStyle w:val="TableParagraph"/>
              <w:jc w:val="right"/>
              <w:rPr>
                <w:rFonts w:ascii="Times New Roman"/>
                <w:sz w:val="18"/>
              </w:rPr>
            </w:pPr>
          </w:p>
        </w:tc>
        <w:tc>
          <w:tcPr>
            <w:tcW w:w="1136" w:type="dxa"/>
            <w:tcBorders>
              <w:left w:val="single" w:sz="6" w:space="0" w:color="000000"/>
              <w:bottom w:val="single" w:sz="6" w:space="0" w:color="000000"/>
              <w:right w:val="single" w:sz="6" w:space="0" w:color="000000"/>
            </w:tcBorders>
            <w:vAlign w:val="center"/>
          </w:tcPr>
          <w:p w14:paraId="0EF2663E" w14:textId="77777777" w:rsidR="002E58FA" w:rsidRDefault="002E58FA" w:rsidP="0023562D">
            <w:pPr>
              <w:pStyle w:val="TableParagraph"/>
              <w:jc w:val="right"/>
              <w:rPr>
                <w:rFonts w:ascii="Times New Roman"/>
                <w:sz w:val="18"/>
              </w:rPr>
            </w:pPr>
          </w:p>
        </w:tc>
        <w:tc>
          <w:tcPr>
            <w:tcW w:w="1080" w:type="dxa"/>
            <w:tcBorders>
              <w:left w:val="single" w:sz="6" w:space="0" w:color="000000"/>
              <w:bottom w:val="single" w:sz="6" w:space="0" w:color="000000"/>
              <w:right w:val="single" w:sz="6" w:space="0" w:color="000000"/>
            </w:tcBorders>
            <w:vAlign w:val="center"/>
          </w:tcPr>
          <w:p w14:paraId="0448FEBE" w14:textId="77777777" w:rsidR="002E58FA" w:rsidRDefault="002E58FA" w:rsidP="0023562D">
            <w:pPr>
              <w:pStyle w:val="TableParagraph"/>
              <w:jc w:val="right"/>
              <w:rPr>
                <w:rFonts w:ascii="Times New Roman"/>
                <w:sz w:val="18"/>
              </w:rPr>
            </w:pPr>
          </w:p>
        </w:tc>
        <w:tc>
          <w:tcPr>
            <w:tcW w:w="1089" w:type="dxa"/>
            <w:tcBorders>
              <w:left w:val="single" w:sz="6" w:space="0" w:color="000000"/>
              <w:bottom w:val="single" w:sz="6" w:space="0" w:color="000000"/>
              <w:right w:val="single" w:sz="6" w:space="0" w:color="000000"/>
            </w:tcBorders>
            <w:vAlign w:val="center"/>
          </w:tcPr>
          <w:p w14:paraId="7F61648F" w14:textId="77777777" w:rsidR="002E58FA" w:rsidRDefault="002E58FA" w:rsidP="0023562D">
            <w:pPr>
              <w:pStyle w:val="TableParagraph"/>
              <w:jc w:val="right"/>
              <w:rPr>
                <w:rFonts w:ascii="Times New Roman"/>
                <w:sz w:val="18"/>
              </w:rPr>
            </w:pPr>
          </w:p>
        </w:tc>
        <w:tc>
          <w:tcPr>
            <w:tcW w:w="1109" w:type="dxa"/>
            <w:tcBorders>
              <w:left w:val="single" w:sz="6" w:space="0" w:color="000000"/>
              <w:bottom w:val="single" w:sz="6" w:space="0" w:color="000000"/>
              <w:right w:val="single" w:sz="6" w:space="0" w:color="000000"/>
            </w:tcBorders>
            <w:vAlign w:val="center"/>
          </w:tcPr>
          <w:p w14:paraId="565BC23A" w14:textId="77777777" w:rsidR="002E58FA" w:rsidRDefault="002E58FA" w:rsidP="0023562D">
            <w:pPr>
              <w:pStyle w:val="TableParagraph"/>
              <w:jc w:val="right"/>
              <w:rPr>
                <w:rFonts w:ascii="Times New Roman"/>
                <w:sz w:val="18"/>
              </w:rPr>
            </w:pPr>
          </w:p>
        </w:tc>
        <w:tc>
          <w:tcPr>
            <w:tcW w:w="1077" w:type="dxa"/>
            <w:tcBorders>
              <w:left w:val="single" w:sz="6" w:space="0" w:color="000000"/>
              <w:bottom w:val="single" w:sz="6" w:space="0" w:color="000000"/>
              <w:right w:val="single" w:sz="6" w:space="0" w:color="000000"/>
            </w:tcBorders>
            <w:vAlign w:val="center"/>
          </w:tcPr>
          <w:p w14:paraId="193703B7" w14:textId="77777777" w:rsidR="002E58FA" w:rsidRDefault="002E58FA" w:rsidP="0023562D">
            <w:pPr>
              <w:pStyle w:val="TableParagraph"/>
              <w:jc w:val="right"/>
              <w:rPr>
                <w:rFonts w:ascii="Times New Roman"/>
                <w:sz w:val="18"/>
              </w:rPr>
            </w:pPr>
          </w:p>
        </w:tc>
        <w:tc>
          <w:tcPr>
            <w:tcW w:w="1149" w:type="dxa"/>
            <w:tcBorders>
              <w:left w:val="single" w:sz="6" w:space="0" w:color="000000"/>
              <w:bottom w:val="single" w:sz="6" w:space="0" w:color="000000"/>
            </w:tcBorders>
            <w:vAlign w:val="center"/>
          </w:tcPr>
          <w:p w14:paraId="6E963262" w14:textId="77777777" w:rsidR="002E58FA" w:rsidRDefault="002E58FA" w:rsidP="0023562D">
            <w:pPr>
              <w:pStyle w:val="TableParagraph"/>
              <w:jc w:val="right"/>
              <w:rPr>
                <w:rFonts w:ascii="Times New Roman"/>
                <w:sz w:val="18"/>
              </w:rPr>
            </w:pPr>
          </w:p>
        </w:tc>
      </w:tr>
      <w:tr w:rsidR="002E58FA" w14:paraId="44B2DA90" w14:textId="77777777" w:rsidTr="00ED0D09">
        <w:trPr>
          <w:trHeight w:val="459"/>
        </w:trPr>
        <w:tc>
          <w:tcPr>
            <w:tcW w:w="1665" w:type="dxa"/>
            <w:tcBorders>
              <w:top w:val="single" w:sz="6" w:space="0" w:color="000000"/>
            </w:tcBorders>
          </w:tcPr>
          <w:p w14:paraId="135C58FC" w14:textId="77777777" w:rsidR="002E58FA" w:rsidRDefault="00EF1A61">
            <w:pPr>
              <w:pStyle w:val="TableParagraph"/>
              <w:spacing w:line="224" w:lineRule="exact"/>
              <w:ind w:left="28"/>
              <w:rPr>
                <w:b/>
                <w:sz w:val="20"/>
              </w:rPr>
            </w:pPr>
            <w:r>
              <w:rPr>
                <w:b/>
                <w:sz w:val="20"/>
              </w:rPr>
              <w:t>Stav na konci</w:t>
            </w:r>
          </w:p>
          <w:p w14:paraId="58CE79E3" w14:textId="77777777" w:rsidR="002E58FA" w:rsidRDefault="00EF1A61">
            <w:pPr>
              <w:pStyle w:val="TableParagraph"/>
              <w:spacing w:before="1" w:line="215" w:lineRule="exact"/>
              <w:ind w:left="28"/>
              <w:rPr>
                <w:b/>
                <w:sz w:val="20"/>
              </w:rPr>
            </w:pPr>
            <w:r>
              <w:rPr>
                <w:b/>
                <w:sz w:val="20"/>
              </w:rPr>
              <w:t>účtovného obdobia</w:t>
            </w:r>
          </w:p>
        </w:tc>
        <w:tc>
          <w:tcPr>
            <w:tcW w:w="1130" w:type="dxa"/>
            <w:tcBorders>
              <w:top w:val="single" w:sz="6" w:space="0" w:color="000000"/>
              <w:right w:val="single" w:sz="6" w:space="0" w:color="000000"/>
            </w:tcBorders>
            <w:vAlign w:val="center"/>
          </w:tcPr>
          <w:p w14:paraId="0426D81A" w14:textId="77777777" w:rsidR="002E58FA" w:rsidRDefault="002E58FA" w:rsidP="0023562D">
            <w:pPr>
              <w:pStyle w:val="TableParagraph"/>
              <w:jc w:val="right"/>
              <w:rPr>
                <w:rFonts w:ascii="Times New Roman"/>
                <w:sz w:val="18"/>
              </w:rPr>
            </w:pPr>
          </w:p>
        </w:tc>
        <w:tc>
          <w:tcPr>
            <w:tcW w:w="1109" w:type="dxa"/>
            <w:tcBorders>
              <w:top w:val="single" w:sz="6" w:space="0" w:color="000000"/>
              <w:left w:val="single" w:sz="6" w:space="0" w:color="000000"/>
              <w:right w:val="single" w:sz="6" w:space="0" w:color="000000"/>
            </w:tcBorders>
            <w:vAlign w:val="center"/>
          </w:tcPr>
          <w:p w14:paraId="613D20BB" w14:textId="77777777" w:rsidR="002E58FA" w:rsidRDefault="002E58FA" w:rsidP="0023562D">
            <w:pPr>
              <w:pStyle w:val="TableParagraph"/>
              <w:jc w:val="right"/>
              <w:rPr>
                <w:rFonts w:ascii="Times New Roman"/>
                <w:sz w:val="18"/>
              </w:rPr>
            </w:pPr>
          </w:p>
        </w:tc>
        <w:tc>
          <w:tcPr>
            <w:tcW w:w="1136" w:type="dxa"/>
            <w:tcBorders>
              <w:top w:val="single" w:sz="6" w:space="0" w:color="000000"/>
              <w:left w:val="single" w:sz="6" w:space="0" w:color="000000"/>
              <w:right w:val="single" w:sz="6" w:space="0" w:color="000000"/>
            </w:tcBorders>
            <w:vAlign w:val="center"/>
          </w:tcPr>
          <w:p w14:paraId="011D841F" w14:textId="77777777" w:rsidR="002E58FA" w:rsidRDefault="002E58FA" w:rsidP="0023562D">
            <w:pPr>
              <w:pStyle w:val="TableParagraph"/>
              <w:jc w:val="right"/>
              <w:rPr>
                <w:rFonts w:ascii="Times New Roman"/>
                <w:sz w:val="18"/>
              </w:rPr>
            </w:pPr>
          </w:p>
        </w:tc>
        <w:tc>
          <w:tcPr>
            <w:tcW w:w="1080" w:type="dxa"/>
            <w:tcBorders>
              <w:top w:val="single" w:sz="6" w:space="0" w:color="000000"/>
              <w:left w:val="single" w:sz="6" w:space="0" w:color="000000"/>
              <w:right w:val="single" w:sz="6" w:space="0" w:color="000000"/>
            </w:tcBorders>
            <w:vAlign w:val="center"/>
          </w:tcPr>
          <w:p w14:paraId="64625919" w14:textId="77777777" w:rsidR="002E58FA" w:rsidRDefault="002E58FA" w:rsidP="0023562D">
            <w:pPr>
              <w:pStyle w:val="TableParagraph"/>
              <w:jc w:val="right"/>
              <w:rPr>
                <w:rFonts w:ascii="Times New Roman"/>
                <w:sz w:val="18"/>
              </w:rPr>
            </w:pPr>
          </w:p>
        </w:tc>
        <w:tc>
          <w:tcPr>
            <w:tcW w:w="1089" w:type="dxa"/>
            <w:tcBorders>
              <w:top w:val="single" w:sz="6" w:space="0" w:color="000000"/>
              <w:left w:val="single" w:sz="6" w:space="0" w:color="000000"/>
              <w:right w:val="single" w:sz="6" w:space="0" w:color="000000"/>
            </w:tcBorders>
            <w:vAlign w:val="center"/>
          </w:tcPr>
          <w:p w14:paraId="2C010AFF" w14:textId="77777777" w:rsidR="002E58FA" w:rsidRDefault="002E58FA" w:rsidP="0023562D">
            <w:pPr>
              <w:pStyle w:val="TableParagraph"/>
              <w:jc w:val="right"/>
              <w:rPr>
                <w:rFonts w:ascii="Times New Roman"/>
                <w:sz w:val="18"/>
              </w:rPr>
            </w:pPr>
          </w:p>
        </w:tc>
        <w:tc>
          <w:tcPr>
            <w:tcW w:w="1109" w:type="dxa"/>
            <w:tcBorders>
              <w:top w:val="single" w:sz="6" w:space="0" w:color="000000"/>
              <w:left w:val="single" w:sz="6" w:space="0" w:color="000000"/>
              <w:right w:val="single" w:sz="6" w:space="0" w:color="000000"/>
            </w:tcBorders>
            <w:vAlign w:val="center"/>
          </w:tcPr>
          <w:p w14:paraId="3F0FA1B1" w14:textId="64417FF7" w:rsidR="002E58FA" w:rsidRPr="007F21E1" w:rsidRDefault="0023562D" w:rsidP="0023562D">
            <w:pPr>
              <w:pStyle w:val="TableParagraph"/>
              <w:jc w:val="right"/>
              <w:rPr>
                <w:rFonts w:ascii="Arial" w:hAnsi="Arial" w:cs="Arial"/>
                <w:sz w:val="18"/>
              </w:rPr>
            </w:pPr>
            <w:r w:rsidRPr="007F21E1">
              <w:rPr>
                <w:rFonts w:ascii="Arial" w:hAnsi="Arial" w:cs="Arial"/>
                <w:sz w:val="18"/>
              </w:rPr>
              <w:t>8322,54</w:t>
            </w:r>
          </w:p>
        </w:tc>
        <w:tc>
          <w:tcPr>
            <w:tcW w:w="1077" w:type="dxa"/>
            <w:tcBorders>
              <w:top w:val="single" w:sz="6" w:space="0" w:color="000000"/>
              <w:left w:val="single" w:sz="6" w:space="0" w:color="000000"/>
              <w:right w:val="single" w:sz="6" w:space="0" w:color="000000"/>
            </w:tcBorders>
            <w:vAlign w:val="center"/>
          </w:tcPr>
          <w:p w14:paraId="55BAE0F6" w14:textId="77777777" w:rsidR="002E58FA" w:rsidRPr="007F21E1" w:rsidRDefault="002E58FA" w:rsidP="0023562D">
            <w:pPr>
              <w:pStyle w:val="TableParagraph"/>
              <w:jc w:val="right"/>
              <w:rPr>
                <w:rFonts w:ascii="Arial" w:hAnsi="Arial" w:cs="Arial"/>
                <w:sz w:val="18"/>
              </w:rPr>
            </w:pPr>
          </w:p>
        </w:tc>
        <w:tc>
          <w:tcPr>
            <w:tcW w:w="1149" w:type="dxa"/>
            <w:tcBorders>
              <w:top w:val="single" w:sz="6" w:space="0" w:color="000000"/>
              <w:left w:val="single" w:sz="6" w:space="0" w:color="000000"/>
            </w:tcBorders>
            <w:vAlign w:val="center"/>
          </w:tcPr>
          <w:p w14:paraId="7D551927" w14:textId="5A1445A4" w:rsidR="002E58FA" w:rsidRPr="007F21E1" w:rsidRDefault="0023562D" w:rsidP="0023562D">
            <w:pPr>
              <w:pStyle w:val="TableParagraph"/>
              <w:jc w:val="right"/>
              <w:rPr>
                <w:rFonts w:ascii="Arial" w:hAnsi="Arial" w:cs="Arial"/>
                <w:sz w:val="18"/>
              </w:rPr>
            </w:pPr>
            <w:r w:rsidRPr="007F21E1">
              <w:rPr>
                <w:rFonts w:ascii="Arial" w:hAnsi="Arial" w:cs="Arial"/>
                <w:sz w:val="18"/>
              </w:rPr>
              <w:t>8322,54</w:t>
            </w:r>
          </w:p>
        </w:tc>
      </w:tr>
    </w:tbl>
    <w:p w14:paraId="1C77A7A6" w14:textId="77777777" w:rsidR="002E58FA" w:rsidRDefault="002E58FA">
      <w:pPr>
        <w:rPr>
          <w:rFonts w:ascii="Times New Roman"/>
          <w:sz w:val="18"/>
        </w:rPr>
        <w:sectPr w:rsidR="002E58FA" w:rsidSect="00074591">
          <w:pgSz w:w="11910" w:h="16840"/>
          <w:pgMar w:top="920" w:right="240" w:bottom="4620" w:left="620" w:header="571" w:footer="410" w:gutter="0"/>
          <w:cols w:space="708"/>
        </w:sectPr>
      </w:pPr>
    </w:p>
    <w:p w14:paraId="35673CE8" w14:textId="77777777" w:rsidR="002E58FA" w:rsidRDefault="002E58FA">
      <w:pPr>
        <w:pStyle w:val="Zkladntext"/>
        <w:spacing w:before="2"/>
        <w:rPr>
          <w:rFonts w:ascii="Times New Roman"/>
          <w:sz w:val="20"/>
        </w:rPr>
      </w:pPr>
    </w:p>
    <w:p w14:paraId="5498738F" w14:textId="77777777" w:rsidR="002E58FA" w:rsidRDefault="00EF1A61">
      <w:pPr>
        <w:spacing w:before="99"/>
        <w:ind w:left="299"/>
        <w:rPr>
          <w:rFonts w:ascii="Arial Narrow" w:hAnsi="Arial Narrow"/>
          <w:b/>
          <w:sz w:val="20"/>
        </w:rPr>
      </w:pPr>
      <w:r>
        <w:rPr>
          <w:rFonts w:ascii="Arial Narrow" w:hAnsi="Arial Narrow"/>
          <w:b/>
          <w:sz w:val="20"/>
        </w:rPr>
        <w:t>Informácie o dlhodobom hmotnom majetku</w:t>
      </w:r>
    </w:p>
    <w:p w14:paraId="779628A3" w14:textId="77777777" w:rsidR="002E58FA" w:rsidRDefault="002E58FA">
      <w:pPr>
        <w:pStyle w:val="Zkladntext"/>
        <w:spacing w:before="7"/>
        <w:rPr>
          <w:rFonts w:ascii="Arial Narrow"/>
          <w:b/>
          <w:sz w:val="8"/>
        </w:rPr>
      </w:pPr>
    </w:p>
    <w:tbl>
      <w:tblPr>
        <w:tblStyle w:val="TableNormal"/>
        <w:tblW w:w="0" w:type="auto"/>
        <w:tblInd w:w="23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1354"/>
        <w:gridCol w:w="1080"/>
        <w:gridCol w:w="1063"/>
        <w:gridCol w:w="993"/>
        <w:gridCol w:w="993"/>
        <w:gridCol w:w="993"/>
        <w:gridCol w:w="993"/>
        <w:gridCol w:w="1022"/>
        <w:gridCol w:w="979"/>
        <w:gridCol w:w="1092"/>
      </w:tblGrid>
      <w:tr w:rsidR="002E58FA" w14:paraId="68D5EE4D" w14:textId="77777777">
        <w:trPr>
          <w:trHeight w:val="229"/>
        </w:trPr>
        <w:tc>
          <w:tcPr>
            <w:tcW w:w="1354" w:type="dxa"/>
            <w:vMerge w:val="restart"/>
          </w:tcPr>
          <w:p w14:paraId="56A1E070" w14:textId="77777777" w:rsidR="002E58FA" w:rsidRDefault="002E58FA">
            <w:pPr>
              <w:pStyle w:val="TableParagraph"/>
              <w:rPr>
                <w:b/>
              </w:rPr>
            </w:pPr>
          </w:p>
          <w:p w14:paraId="1B2BFFD5" w14:textId="77777777" w:rsidR="002E58FA" w:rsidRDefault="002E58FA">
            <w:pPr>
              <w:pStyle w:val="TableParagraph"/>
              <w:rPr>
                <w:b/>
                <w:sz w:val="26"/>
              </w:rPr>
            </w:pPr>
          </w:p>
          <w:p w14:paraId="02024B60" w14:textId="77777777" w:rsidR="002E58FA" w:rsidRDefault="00EF1A61">
            <w:pPr>
              <w:pStyle w:val="TableParagraph"/>
              <w:ind w:left="296" w:right="266"/>
              <w:jc w:val="center"/>
              <w:rPr>
                <w:b/>
                <w:sz w:val="20"/>
              </w:rPr>
            </w:pPr>
            <w:r>
              <w:rPr>
                <w:b/>
                <w:sz w:val="20"/>
              </w:rPr>
              <w:t>Dlhodobý hmotný majetok</w:t>
            </w:r>
          </w:p>
          <w:p w14:paraId="2D124FCF" w14:textId="77777777" w:rsidR="002E58FA" w:rsidRDefault="002E58FA">
            <w:pPr>
              <w:pStyle w:val="TableParagraph"/>
              <w:rPr>
                <w:b/>
              </w:rPr>
            </w:pPr>
          </w:p>
          <w:p w14:paraId="328C78F1" w14:textId="77777777" w:rsidR="002E58FA" w:rsidRDefault="002E58FA">
            <w:pPr>
              <w:pStyle w:val="TableParagraph"/>
              <w:spacing w:before="1"/>
              <w:rPr>
                <w:b/>
                <w:sz w:val="26"/>
              </w:rPr>
            </w:pPr>
          </w:p>
          <w:p w14:paraId="52087DA2" w14:textId="77777777" w:rsidR="002E58FA" w:rsidRDefault="00EF1A61">
            <w:pPr>
              <w:pStyle w:val="TableParagraph"/>
              <w:spacing w:before="1" w:line="215" w:lineRule="exact"/>
              <w:ind w:left="23"/>
              <w:jc w:val="center"/>
              <w:rPr>
                <w:sz w:val="20"/>
              </w:rPr>
            </w:pPr>
            <w:r>
              <w:rPr>
                <w:w w:val="99"/>
                <w:sz w:val="20"/>
              </w:rPr>
              <w:t>a</w:t>
            </w:r>
          </w:p>
        </w:tc>
        <w:tc>
          <w:tcPr>
            <w:tcW w:w="9208" w:type="dxa"/>
            <w:gridSpan w:val="9"/>
          </w:tcPr>
          <w:p w14:paraId="2AC87FA7" w14:textId="77777777" w:rsidR="002E58FA" w:rsidRDefault="00EF1A61">
            <w:pPr>
              <w:pStyle w:val="TableParagraph"/>
              <w:spacing w:line="209" w:lineRule="exact"/>
              <w:ind w:left="3661" w:right="3635"/>
              <w:jc w:val="center"/>
              <w:rPr>
                <w:b/>
                <w:sz w:val="20"/>
              </w:rPr>
            </w:pPr>
            <w:r>
              <w:rPr>
                <w:b/>
                <w:sz w:val="20"/>
              </w:rPr>
              <w:t>Bežné účtovné obdobie</w:t>
            </w:r>
          </w:p>
        </w:tc>
      </w:tr>
      <w:tr w:rsidR="002E58FA" w14:paraId="154EE8E9" w14:textId="77777777">
        <w:trPr>
          <w:trHeight w:val="1767"/>
        </w:trPr>
        <w:tc>
          <w:tcPr>
            <w:tcW w:w="1354" w:type="dxa"/>
            <w:vMerge/>
            <w:tcBorders>
              <w:top w:val="nil"/>
            </w:tcBorders>
          </w:tcPr>
          <w:p w14:paraId="7223E87F" w14:textId="77777777" w:rsidR="002E58FA" w:rsidRDefault="002E58FA">
            <w:pPr>
              <w:rPr>
                <w:sz w:val="2"/>
                <w:szCs w:val="2"/>
              </w:rPr>
            </w:pPr>
          </w:p>
        </w:tc>
        <w:tc>
          <w:tcPr>
            <w:tcW w:w="1080" w:type="dxa"/>
          </w:tcPr>
          <w:p w14:paraId="669B38E2" w14:textId="77777777" w:rsidR="002E58FA" w:rsidRDefault="002E58FA">
            <w:pPr>
              <w:pStyle w:val="TableParagraph"/>
              <w:rPr>
                <w:b/>
              </w:rPr>
            </w:pPr>
          </w:p>
          <w:p w14:paraId="6BE233E7" w14:textId="77777777" w:rsidR="002E58FA" w:rsidRDefault="002E58FA">
            <w:pPr>
              <w:pStyle w:val="TableParagraph"/>
              <w:rPr>
                <w:b/>
              </w:rPr>
            </w:pPr>
          </w:p>
          <w:p w14:paraId="5FEE2425" w14:textId="77777777" w:rsidR="002E58FA" w:rsidRDefault="00EF1A61">
            <w:pPr>
              <w:pStyle w:val="TableParagraph"/>
              <w:spacing w:before="144"/>
              <w:ind w:left="160" w:right="137"/>
              <w:jc w:val="center"/>
              <w:rPr>
                <w:b/>
                <w:sz w:val="20"/>
              </w:rPr>
            </w:pPr>
            <w:r>
              <w:rPr>
                <w:b/>
                <w:sz w:val="20"/>
              </w:rPr>
              <w:t>Pozemky</w:t>
            </w:r>
          </w:p>
          <w:p w14:paraId="4DED89C4" w14:textId="77777777" w:rsidR="002E58FA" w:rsidRDefault="002E58FA">
            <w:pPr>
              <w:pStyle w:val="TableParagraph"/>
              <w:rPr>
                <w:b/>
              </w:rPr>
            </w:pPr>
          </w:p>
          <w:p w14:paraId="2CCAF461" w14:textId="77777777" w:rsidR="002E58FA" w:rsidRDefault="002E58FA">
            <w:pPr>
              <w:pStyle w:val="TableParagraph"/>
              <w:rPr>
                <w:b/>
              </w:rPr>
            </w:pPr>
          </w:p>
          <w:p w14:paraId="010DEE5B" w14:textId="77777777" w:rsidR="002E58FA" w:rsidRDefault="00EF1A61">
            <w:pPr>
              <w:pStyle w:val="TableParagraph"/>
              <w:spacing w:before="149" w:line="215" w:lineRule="exact"/>
              <w:ind w:left="23"/>
              <w:jc w:val="center"/>
              <w:rPr>
                <w:sz w:val="20"/>
              </w:rPr>
            </w:pPr>
            <w:r>
              <w:rPr>
                <w:w w:val="99"/>
                <w:sz w:val="20"/>
              </w:rPr>
              <w:t>b</w:t>
            </w:r>
          </w:p>
        </w:tc>
        <w:tc>
          <w:tcPr>
            <w:tcW w:w="1063" w:type="dxa"/>
          </w:tcPr>
          <w:p w14:paraId="0E7DC69E" w14:textId="77777777" w:rsidR="002E58FA" w:rsidRDefault="002E58FA">
            <w:pPr>
              <w:pStyle w:val="TableParagraph"/>
              <w:rPr>
                <w:b/>
              </w:rPr>
            </w:pPr>
          </w:p>
          <w:p w14:paraId="0A395FAA" w14:textId="77777777" w:rsidR="002E58FA" w:rsidRDefault="002E58FA">
            <w:pPr>
              <w:pStyle w:val="TableParagraph"/>
              <w:rPr>
                <w:b/>
              </w:rPr>
            </w:pPr>
          </w:p>
          <w:p w14:paraId="5617A794" w14:textId="77777777" w:rsidR="002E58FA" w:rsidRDefault="00EF1A61">
            <w:pPr>
              <w:pStyle w:val="TableParagraph"/>
              <w:spacing w:before="144"/>
              <w:ind w:left="240" w:right="215"/>
              <w:jc w:val="center"/>
              <w:rPr>
                <w:b/>
                <w:sz w:val="20"/>
              </w:rPr>
            </w:pPr>
            <w:r>
              <w:rPr>
                <w:b/>
                <w:sz w:val="20"/>
              </w:rPr>
              <w:t>Stavby</w:t>
            </w:r>
          </w:p>
          <w:p w14:paraId="6484BE67" w14:textId="77777777" w:rsidR="002E58FA" w:rsidRDefault="002E58FA">
            <w:pPr>
              <w:pStyle w:val="TableParagraph"/>
              <w:rPr>
                <w:b/>
              </w:rPr>
            </w:pPr>
          </w:p>
          <w:p w14:paraId="538971A6" w14:textId="77777777" w:rsidR="002E58FA" w:rsidRDefault="002E58FA">
            <w:pPr>
              <w:pStyle w:val="TableParagraph"/>
              <w:rPr>
                <w:b/>
              </w:rPr>
            </w:pPr>
          </w:p>
          <w:p w14:paraId="5AD9CD49" w14:textId="77777777" w:rsidR="002E58FA" w:rsidRDefault="00EF1A61">
            <w:pPr>
              <w:pStyle w:val="TableParagraph"/>
              <w:spacing w:before="149" w:line="215" w:lineRule="exact"/>
              <w:ind w:left="26"/>
              <w:jc w:val="center"/>
              <w:rPr>
                <w:sz w:val="20"/>
              </w:rPr>
            </w:pPr>
            <w:r>
              <w:rPr>
                <w:w w:val="99"/>
                <w:sz w:val="20"/>
              </w:rPr>
              <w:t>c</w:t>
            </w:r>
          </w:p>
        </w:tc>
        <w:tc>
          <w:tcPr>
            <w:tcW w:w="993" w:type="dxa"/>
          </w:tcPr>
          <w:p w14:paraId="70A55D82" w14:textId="77777777" w:rsidR="002E58FA" w:rsidRDefault="00EF1A61">
            <w:pPr>
              <w:pStyle w:val="TableParagraph"/>
              <w:spacing w:before="76"/>
              <w:ind w:left="32" w:right="6"/>
              <w:jc w:val="center"/>
              <w:rPr>
                <w:b/>
                <w:sz w:val="20"/>
              </w:rPr>
            </w:pPr>
            <w:r>
              <w:rPr>
                <w:b/>
                <w:w w:val="95"/>
                <w:sz w:val="20"/>
              </w:rPr>
              <w:t xml:space="preserve">Samostatné </w:t>
            </w:r>
            <w:r>
              <w:rPr>
                <w:b/>
                <w:sz w:val="20"/>
              </w:rPr>
              <w:t>hnuteľné veci</w:t>
            </w:r>
          </w:p>
          <w:p w14:paraId="130124F6" w14:textId="77777777" w:rsidR="002E58FA" w:rsidRDefault="00EF1A61">
            <w:pPr>
              <w:pStyle w:val="TableParagraph"/>
              <w:ind w:left="32" w:right="4"/>
              <w:jc w:val="center"/>
              <w:rPr>
                <w:b/>
                <w:sz w:val="20"/>
              </w:rPr>
            </w:pPr>
            <w:r>
              <w:rPr>
                <w:b/>
                <w:sz w:val="20"/>
              </w:rPr>
              <w:t>a súbory hnuteľných vecí</w:t>
            </w:r>
          </w:p>
          <w:p w14:paraId="2DF3B807" w14:textId="77777777" w:rsidR="002E58FA" w:rsidRDefault="00EF1A61">
            <w:pPr>
              <w:pStyle w:val="TableParagraph"/>
              <w:spacing w:before="80" w:line="215" w:lineRule="exact"/>
              <w:ind w:left="24"/>
              <w:jc w:val="center"/>
              <w:rPr>
                <w:sz w:val="20"/>
              </w:rPr>
            </w:pPr>
            <w:r>
              <w:rPr>
                <w:w w:val="99"/>
                <w:sz w:val="20"/>
              </w:rPr>
              <w:t>d</w:t>
            </w:r>
          </w:p>
        </w:tc>
        <w:tc>
          <w:tcPr>
            <w:tcW w:w="993" w:type="dxa"/>
          </w:tcPr>
          <w:p w14:paraId="79E7A308" w14:textId="77777777" w:rsidR="002E58FA" w:rsidRDefault="00EF1A61">
            <w:pPr>
              <w:pStyle w:val="TableParagraph"/>
              <w:spacing w:before="191"/>
              <w:ind w:left="148" w:right="118" w:hanging="2"/>
              <w:jc w:val="center"/>
              <w:rPr>
                <w:b/>
                <w:sz w:val="20"/>
              </w:rPr>
            </w:pPr>
            <w:r>
              <w:rPr>
                <w:b/>
                <w:sz w:val="20"/>
              </w:rPr>
              <w:t>Pestova- teľské celky trvalých porastov</w:t>
            </w:r>
          </w:p>
          <w:p w14:paraId="4666567A" w14:textId="77777777" w:rsidR="002E58FA" w:rsidRDefault="00EF1A61">
            <w:pPr>
              <w:pStyle w:val="TableParagraph"/>
              <w:spacing w:before="194" w:line="215" w:lineRule="exact"/>
              <w:ind w:left="25"/>
              <w:jc w:val="center"/>
              <w:rPr>
                <w:sz w:val="20"/>
              </w:rPr>
            </w:pPr>
            <w:r>
              <w:rPr>
                <w:w w:val="99"/>
                <w:sz w:val="20"/>
              </w:rPr>
              <w:t>e</w:t>
            </w:r>
          </w:p>
        </w:tc>
        <w:tc>
          <w:tcPr>
            <w:tcW w:w="993" w:type="dxa"/>
          </w:tcPr>
          <w:p w14:paraId="5F1067CD" w14:textId="77777777" w:rsidR="002E58FA" w:rsidRDefault="002E58FA">
            <w:pPr>
              <w:pStyle w:val="TableParagraph"/>
              <w:spacing w:before="8"/>
              <w:rPr>
                <w:b/>
                <w:sz w:val="26"/>
              </w:rPr>
            </w:pPr>
          </w:p>
          <w:p w14:paraId="136B0961" w14:textId="77777777" w:rsidR="002E58FA" w:rsidRDefault="00EF1A61">
            <w:pPr>
              <w:pStyle w:val="TableParagraph"/>
              <w:ind w:left="32" w:right="1"/>
              <w:jc w:val="center"/>
              <w:rPr>
                <w:b/>
                <w:sz w:val="20"/>
              </w:rPr>
            </w:pPr>
            <w:r>
              <w:rPr>
                <w:b/>
                <w:sz w:val="20"/>
              </w:rPr>
              <w:t>Základné stádo</w:t>
            </w:r>
          </w:p>
          <w:p w14:paraId="0C5382EB" w14:textId="77777777" w:rsidR="002E58FA" w:rsidRDefault="00EF1A61">
            <w:pPr>
              <w:pStyle w:val="TableParagraph"/>
              <w:ind w:left="190" w:right="161" w:hanging="1"/>
              <w:jc w:val="center"/>
              <w:rPr>
                <w:b/>
                <w:sz w:val="20"/>
              </w:rPr>
            </w:pPr>
            <w:r>
              <w:rPr>
                <w:b/>
                <w:sz w:val="20"/>
              </w:rPr>
              <w:t>a ťažné zvieratá</w:t>
            </w:r>
          </w:p>
          <w:p w14:paraId="7AD21914" w14:textId="77777777" w:rsidR="002E58FA" w:rsidRDefault="002E58FA">
            <w:pPr>
              <w:pStyle w:val="TableParagraph"/>
              <w:spacing w:before="10"/>
              <w:rPr>
                <w:b/>
                <w:sz w:val="26"/>
              </w:rPr>
            </w:pPr>
          </w:p>
          <w:p w14:paraId="69191ECE" w14:textId="77777777" w:rsidR="002E58FA" w:rsidRDefault="00EF1A61">
            <w:pPr>
              <w:pStyle w:val="TableParagraph"/>
              <w:spacing w:line="215" w:lineRule="exact"/>
              <w:ind w:left="29"/>
              <w:jc w:val="center"/>
              <w:rPr>
                <w:sz w:val="20"/>
              </w:rPr>
            </w:pPr>
            <w:r>
              <w:rPr>
                <w:w w:val="99"/>
                <w:sz w:val="20"/>
              </w:rPr>
              <w:t>f</w:t>
            </w:r>
          </w:p>
        </w:tc>
        <w:tc>
          <w:tcPr>
            <w:tcW w:w="993" w:type="dxa"/>
          </w:tcPr>
          <w:p w14:paraId="03BFBF7F" w14:textId="77777777" w:rsidR="002E58FA" w:rsidRDefault="002E58FA">
            <w:pPr>
              <w:pStyle w:val="TableParagraph"/>
              <w:rPr>
                <w:b/>
              </w:rPr>
            </w:pPr>
          </w:p>
          <w:p w14:paraId="6E222BDF" w14:textId="77777777" w:rsidR="002E58FA" w:rsidRDefault="002E58FA">
            <w:pPr>
              <w:pStyle w:val="TableParagraph"/>
              <w:spacing w:before="7"/>
              <w:rPr>
                <w:b/>
                <w:sz w:val="24"/>
              </w:rPr>
            </w:pPr>
          </w:p>
          <w:p w14:paraId="2FFA07D1" w14:textId="77777777" w:rsidR="002E58FA" w:rsidRDefault="00EF1A61">
            <w:pPr>
              <w:pStyle w:val="TableParagraph"/>
              <w:ind w:left="32"/>
              <w:jc w:val="center"/>
              <w:rPr>
                <w:b/>
                <w:sz w:val="20"/>
              </w:rPr>
            </w:pPr>
            <w:r>
              <w:rPr>
                <w:b/>
                <w:sz w:val="20"/>
              </w:rPr>
              <w:t>Ostatný</w:t>
            </w:r>
            <w:r>
              <w:rPr>
                <w:b/>
                <w:w w:val="99"/>
                <w:sz w:val="20"/>
              </w:rPr>
              <w:t xml:space="preserve"> </w:t>
            </w:r>
            <w:r>
              <w:rPr>
                <w:b/>
                <w:sz w:val="20"/>
              </w:rPr>
              <w:t>DHM</w:t>
            </w:r>
          </w:p>
          <w:p w14:paraId="260AB5DE" w14:textId="77777777" w:rsidR="002E58FA" w:rsidRDefault="002E58FA">
            <w:pPr>
              <w:pStyle w:val="TableParagraph"/>
              <w:rPr>
                <w:b/>
              </w:rPr>
            </w:pPr>
          </w:p>
          <w:p w14:paraId="03EFD06E" w14:textId="77777777" w:rsidR="002E58FA" w:rsidRDefault="002E58FA">
            <w:pPr>
              <w:pStyle w:val="TableParagraph"/>
              <w:spacing w:before="11"/>
              <w:rPr>
                <w:b/>
                <w:sz w:val="24"/>
              </w:rPr>
            </w:pPr>
          </w:p>
          <w:p w14:paraId="221BCA14" w14:textId="77777777" w:rsidR="002E58FA" w:rsidRDefault="00EF1A61">
            <w:pPr>
              <w:pStyle w:val="TableParagraph"/>
              <w:spacing w:line="215" w:lineRule="exact"/>
              <w:ind w:left="28"/>
              <w:jc w:val="center"/>
              <w:rPr>
                <w:sz w:val="20"/>
              </w:rPr>
            </w:pPr>
            <w:r>
              <w:rPr>
                <w:w w:val="99"/>
                <w:sz w:val="20"/>
              </w:rPr>
              <w:t>g</w:t>
            </w:r>
          </w:p>
        </w:tc>
        <w:tc>
          <w:tcPr>
            <w:tcW w:w="1022" w:type="dxa"/>
          </w:tcPr>
          <w:p w14:paraId="1F242AFF" w14:textId="77777777" w:rsidR="002E58FA" w:rsidRDefault="002E58FA">
            <w:pPr>
              <w:pStyle w:val="TableParagraph"/>
              <w:rPr>
                <w:b/>
              </w:rPr>
            </w:pPr>
          </w:p>
          <w:p w14:paraId="49924849" w14:textId="77777777" w:rsidR="002E58FA" w:rsidRDefault="00EF1A61">
            <w:pPr>
              <w:pStyle w:val="TableParagraph"/>
              <w:spacing w:before="170"/>
              <w:ind w:left="174" w:right="141"/>
              <w:jc w:val="center"/>
              <w:rPr>
                <w:b/>
                <w:sz w:val="20"/>
              </w:rPr>
            </w:pPr>
            <w:r>
              <w:rPr>
                <w:b/>
                <w:w w:val="95"/>
                <w:sz w:val="20"/>
              </w:rPr>
              <w:t xml:space="preserve">Obstará- </w:t>
            </w:r>
            <w:r>
              <w:rPr>
                <w:b/>
                <w:sz w:val="20"/>
              </w:rPr>
              <w:t>vaný DHM</w:t>
            </w:r>
          </w:p>
          <w:p w14:paraId="0BEBF595" w14:textId="77777777" w:rsidR="002E58FA" w:rsidRDefault="002E58FA">
            <w:pPr>
              <w:pStyle w:val="TableParagraph"/>
              <w:rPr>
                <w:b/>
              </w:rPr>
            </w:pPr>
          </w:p>
          <w:p w14:paraId="76391F88" w14:textId="77777777" w:rsidR="002E58FA" w:rsidRDefault="00EF1A61">
            <w:pPr>
              <w:pStyle w:val="TableParagraph"/>
              <w:spacing w:before="169" w:line="215" w:lineRule="exact"/>
              <w:ind w:left="29"/>
              <w:jc w:val="center"/>
              <w:rPr>
                <w:sz w:val="20"/>
              </w:rPr>
            </w:pPr>
            <w:r>
              <w:rPr>
                <w:w w:val="99"/>
                <w:sz w:val="20"/>
              </w:rPr>
              <w:t>h</w:t>
            </w:r>
          </w:p>
        </w:tc>
        <w:tc>
          <w:tcPr>
            <w:tcW w:w="979" w:type="dxa"/>
          </w:tcPr>
          <w:p w14:paraId="087B8C69" w14:textId="77777777" w:rsidR="002E58FA" w:rsidRDefault="002E58FA">
            <w:pPr>
              <w:pStyle w:val="TableParagraph"/>
              <w:rPr>
                <w:b/>
              </w:rPr>
            </w:pPr>
          </w:p>
          <w:p w14:paraId="06C6501F" w14:textId="77777777" w:rsidR="002E58FA" w:rsidRDefault="00EF1A61">
            <w:pPr>
              <w:pStyle w:val="TableParagraph"/>
              <w:spacing w:before="170"/>
              <w:ind w:left="78" w:right="13" w:hanging="31"/>
              <w:jc w:val="both"/>
              <w:rPr>
                <w:b/>
                <w:sz w:val="20"/>
              </w:rPr>
            </w:pPr>
            <w:r>
              <w:rPr>
                <w:b/>
                <w:sz w:val="20"/>
              </w:rPr>
              <w:t>Poskytnuté preddavky na DHM</w:t>
            </w:r>
          </w:p>
          <w:p w14:paraId="00FC5CAE" w14:textId="77777777" w:rsidR="002E58FA" w:rsidRDefault="002E58FA">
            <w:pPr>
              <w:pStyle w:val="TableParagraph"/>
              <w:rPr>
                <w:b/>
              </w:rPr>
            </w:pPr>
          </w:p>
          <w:p w14:paraId="6C7C2127" w14:textId="77777777" w:rsidR="002E58FA" w:rsidRDefault="00EF1A61">
            <w:pPr>
              <w:pStyle w:val="TableParagraph"/>
              <w:spacing w:before="169" w:line="215" w:lineRule="exact"/>
              <w:ind w:left="33"/>
              <w:jc w:val="center"/>
              <w:rPr>
                <w:sz w:val="20"/>
              </w:rPr>
            </w:pPr>
            <w:r>
              <w:rPr>
                <w:w w:val="99"/>
                <w:sz w:val="20"/>
              </w:rPr>
              <w:t>i</w:t>
            </w:r>
          </w:p>
        </w:tc>
        <w:tc>
          <w:tcPr>
            <w:tcW w:w="1092" w:type="dxa"/>
          </w:tcPr>
          <w:p w14:paraId="7110B9DF" w14:textId="77777777" w:rsidR="002E58FA" w:rsidRDefault="002E58FA">
            <w:pPr>
              <w:pStyle w:val="TableParagraph"/>
              <w:rPr>
                <w:b/>
              </w:rPr>
            </w:pPr>
          </w:p>
          <w:p w14:paraId="29B78A30" w14:textId="77777777" w:rsidR="002E58FA" w:rsidRDefault="002E58FA">
            <w:pPr>
              <w:pStyle w:val="TableParagraph"/>
              <w:rPr>
                <w:b/>
              </w:rPr>
            </w:pPr>
          </w:p>
          <w:p w14:paraId="013D15C1" w14:textId="77777777" w:rsidR="002E58FA" w:rsidRDefault="00EF1A61">
            <w:pPr>
              <w:pStyle w:val="TableParagraph"/>
              <w:spacing w:before="145"/>
              <w:ind w:left="177" w:right="146"/>
              <w:jc w:val="center"/>
              <w:rPr>
                <w:b/>
                <w:sz w:val="20"/>
              </w:rPr>
            </w:pPr>
            <w:r>
              <w:rPr>
                <w:b/>
                <w:sz w:val="20"/>
              </w:rPr>
              <w:t>Spolu</w:t>
            </w:r>
          </w:p>
          <w:p w14:paraId="1F783713" w14:textId="77777777" w:rsidR="002E58FA" w:rsidRDefault="002E58FA">
            <w:pPr>
              <w:pStyle w:val="TableParagraph"/>
              <w:rPr>
                <w:b/>
              </w:rPr>
            </w:pPr>
          </w:p>
          <w:p w14:paraId="61E5A2F3" w14:textId="77777777" w:rsidR="002E58FA" w:rsidRDefault="002E58FA">
            <w:pPr>
              <w:pStyle w:val="TableParagraph"/>
              <w:rPr>
                <w:b/>
              </w:rPr>
            </w:pPr>
          </w:p>
          <w:p w14:paraId="41A941D2" w14:textId="77777777" w:rsidR="002E58FA" w:rsidRDefault="00EF1A61">
            <w:pPr>
              <w:pStyle w:val="TableParagraph"/>
              <w:spacing w:before="148" w:line="215" w:lineRule="exact"/>
              <w:ind w:left="30"/>
              <w:jc w:val="center"/>
              <w:rPr>
                <w:sz w:val="20"/>
              </w:rPr>
            </w:pPr>
            <w:r>
              <w:rPr>
                <w:w w:val="99"/>
                <w:sz w:val="20"/>
              </w:rPr>
              <w:t>j</w:t>
            </w:r>
          </w:p>
        </w:tc>
      </w:tr>
      <w:tr w:rsidR="002E58FA" w14:paraId="252455DC" w14:textId="77777777">
        <w:trPr>
          <w:trHeight w:val="277"/>
        </w:trPr>
        <w:tc>
          <w:tcPr>
            <w:tcW w:w="10562" w:type="dxa"/>
            <w:gridSpan w:val="10"/>
          </w:tcPr>
          <w:p w14:paraId="0F4A0166" w14:textId="77777777" w:rsidR="002E58FA" w:rsidRDefault="00EF1A61">
            <w:pPr>
              <w:pStyle w:val="TableParagraph"/>
              <w:spacing w:before="20"/>
              <w:ind w:left="28"/>
              <w:rPr>
                <w:sz w:val="20"/>
              </w:rPr>
            </w:pPr>
            <w:r>
              <w:rPr>
                <w:sz w:val="20"/>
              </w:rPr>
              <w:t>Prvotné ocenenie</w:t>
            </w:r>
          </w:p>
        </w:tc>
      </w:tr>
      <w:tr w:rsidR="002E58FA" w14:paraId="649F094A" w14:textId="77777777">
        <w:trPr>
          <w:trHeight w:val="459"/>
        </w:trPr>
        <w:tc>
          <w:tcPr>
            <w:tcW w:w="1354" w:type="dxa"/>
            <w:tcBorders>
              <w:bottom w:val="single" w:sz="6" w:space="0" w:color="000000"/>
            </w:tcBorders>
          </w:tcPr>
          <w:p w14:paraId="7DFEAE69" w14:textId="77777777" w:rsidR="002E58FA" w:rsidRDefault="00EF1A61">
            <w:pPr>
              <w:pStyle w:val="TableParagraph"/>
              <w:spacing w:before="1" w:line="228" w:lineRule="exact"/>
              <w:ind w:left="28" w:right="-1"/>
              <w:rPr>
                <w:b/>
                <w:sz w:val="20"/>
              </w:rPr>
            </w:pPr>
            <w:r>
              <w:rPr>
                <w:b/>
                <w:sz w:val="20"/>
              </w:rPr>
              <w:t>Stav na začiatku účtov. obdobia</w:t>
            </w:r>
          </w:p>
        </w:tc>
        <w:tc>
          <w:tcPr>
            <w:tcW w:w="1080" w:type="dxa"/>
            <w:tcBorders>
              <w:bottom w:val="single" w:sz="6" w:space="0" w:color="000000"/>
              <w:right w:val="single" w:sz="6" w:space="0" w:color="000000"/>
            </w:tcBorders>
          </w:tcPr>
          <w:p w14:paraId="2E75FC04" w14:textId="77777777" w:rsidR="002E58FA" w:rsidRPr="00893ADB" w:rsidRDefault="002E58FA" w:rsidP="00893ADB">
            <w:pPr>
              <w:pStyle w:val="TableParagraph"/>
              <w:spacing w:before="115"/>
              <w:ind w:right="47"/>
              <w:jc w:val="right"/>
              <w:rPr>
                <w:rFonts w:ascii="Arial"/>
                <w:sz w:val="18"/>
              </w:rPr>
            </w:pPr>
          </w:p>
        </w:tc>
        <w:tc>
          <w:tcPr>
            <w:tcW w:w="1063" w:type="dxa"/>
            <w:tcBorders>
              <w:left w:val="single" w:sz="6" w:space="0" w:color="000000"/>
              <w:bottom w:val="single" w:sz="6" w:space="0" w:color="000000"/>
              <w:right w:val="single" w:sz="6" w:space="0" w:color="000000"/>
            </w:tcBorders>
          </w:tcPr>
          <w:p w14:paraId="7F51E151" w14:textId="0FF0F0C2" w:rsidR="002E58FA" w:rsidRPr="008273D9" w:rsidRDefault="00893ADB" w:rsidP="00893ADB">
            <w:pPr>
              <w:pStyle w:val="TableParagraph"/>
              <w:spacing w:before="115"/>
              <w:ind w:right="47"/>
              <w:jc w:val="right"/>
              <w:rPr>
                <w:rFonts w:ascii="Arial"/>
                <w:sz w:val="18"/>
              </w:rPr>
            </w:pPr>
            <w:r w:rsidRPr="008273D9">
              <w:rPr>
                <w:rFonts w:ascii="Arial"/>
                <w:sz w:val="18"/>
              </w:rPr>
              <w:t>195585,62</w:t>
            </w:r>
          </w:p>
        </w:tc>
        <w:tc>
          <w:tcPr>
            <w:tcW w:w="993" w:type="dxa"/>
            <w:tcBorders>
              <w:left w:val="single" w:sz="6" w:space="0" w:color="000000"/>
              <w:bottom w:val="single" w:sz="6" w:space="0" w:color="000000"/>
              <w:right w:val="single" w:sz="6" w:space="0" w:color="000000"/>
            </w:tcBorders>
          </w:tcPr>
          <w:p w14:paraId="033DE5A7" w14:textId="706FF76B" w:rsidR="002E58FA" w:rsidRPr="008273D9" w:rsidRDefault="00B84B59" w:rsidP="00893ADB">
            <w:pPr>
              <w:pStyle w:val="TableParagraph"/>
              <w:spacing w:before="115"/>
              <w:ind w:right="47"/>
              <w:jc w:val="right"/>
              <w:rPr>
                <w:rFonts w:ascii="Arial"/>
                <w:sz w:val="18"/>
              </w:rPr>
            </w:pPr>
            <w:r>
              <w:rPr>
                <w:rFonts w:ascii="Arial"/>
                <w:sz w:val="18"/>
              </w:rPr>
              <w:t>112099,23</w:t>
            </w:r>
          </w:p>
        </w:tc>
        <w:tc>
          <w:tcPr>
            <w:tcW w:w="993" w:type="dxa"/>
            <w:tcBorders>
              <w:left w:val="single" w:sz="6" w:space="0" w:color="000000"/>
              <w:bottom w:val="single" w:sz="6" w:space="0" w:color="000000"/>
              <w:right w:val="single" w:sz="6" w:space="0" w:color="000000"/>
            </w:tcBorders>
          </w:tcPr>
          <w:p w14:paraId="789FE9A4" w14:textId="77777777" w:rsidR="002E58FA" w:rsidRPr="008273D9" w:rsidRDefault="002E58FA" w:rsidP="00893ADB">
            <w:pPr>
              <w:pStyle w:val="TableParagraph"/>
              <w:spacing w:before="115"/>
              <w:ind w:right="47"/>
              <w:jc w:val="right"/>
              <w:rPr>
                <w:rFonts w:ascii="Arial"/>
                <w:sz w:val="18"/>
              </w:rPr>
            </w:pPr>
          </w:p>
        </w:tc>
        <w:tc>
          <w:tcPr>
            <w:tcW w:w="993" w:type="dxa"/>
            <w:tcBorders>
              <w:left w:val="single" w:sz="6" w:space="0" w:color="000000"/>
              <w:bottom w:val="single" w:sz="6" w:space="0" w:color="000000"/>
              <w:right w:val="single" w:sz="6" w:space="0" w:color="000000"/>
            </w:tcBorders>
          </w:tcPr>
          <w:p w14:paraId="29D33EB4" w14:textId="77777777" w:rsidR="002E58FA" w:rsidRPr="008273D9" w:rsidRDefault="002E58FA" w:rsidP="00893ADB">
            <w:pPr>
              <w:pStyle w:val="TableParagraph"/>
              <w:spacing w:before="115"/>
              <w:ind w:right="47"/>
              <w:jc w:val="right"/>
              <w:rPr>
                <w:rFonts w:ascii="Arial"/>
                <w:sz w:val="18"/>
              </w:rPr>
            </w:pPr>
          </w:p>
        </w:tc>
        <w:tc>
          <w:tcPr>
            <w:tcW w:w="993" w:type="dxa"/>
            <w:tcBorders>
              <w:left w:val="single" w:sz="6" w:space="0" w:color="000000"/>
              <w:bottom w:val="single" w:sz="6" w:space="0" w:color="000000"/>
              <w:right w:val="single" w:sz="6" w:space="0" w:color="000000"/>
            </w:tcBorders>
          </w:tcPr>
          <w:p w14:paraId="28194F31" w14:textId="311DB378" w:rsidR="002E58FA" w:rsidRPr="008273D9" w:rsidRDefault="002E58FA" w:rsidP="00893ADB">
            <w:pPr>
              <w:pStyle w:val="TableParagraph"/>
              <w:spacing w:before="115"/>
              <w:ind w:right="47"/>
              <w:jc w:val="right"/>
              <w:rPr>
                <w:rFonts w:ascii="Arial"/>
                <w:sz w:val="18"/>
              </w:rPr>
            </w:pPr>
          </w:p>
        </w:tc>
        <w:tc>
          <w:tcPr>
            <w:tcW w:w="1022" w:type="dxa"/>
            <w:tcBorders>
              <w:left w:val="single" w:sz="6" w:space="0" w:color="000000"/>
              <w:bottom w:val="single" w:sz="6" w:space="0" w:color="000000"/>
              <w:right w:val="single" w:sz="6" w:space="0" w:color="000000"/>
            </w:tcBorders>
          </w:tcPr>
          <w:p w14:paraId="6DFFCF6F" w14:textId="77777777" w:rsidR="002E58FA" w:rsidRPr="008273D9" w:rsidRDefault="002E58FA" w:rsidP="00893ADB">
            <w:pPr>
              <w:pStyle w:val="TableParagraph"/>
              <w:spacing w:before="115"/>
              <w:ind w:right="47"/>
              <w:jc w:val="right"/>
              <w:rPr>
                <w:rFonts w:ascii="Arial"/>
                <w:sz w:val="18"/>
              </w:rPr>
            </w:pPr>
          </w:p>
        </w:tc>
        <w:tc>
          <w:tcPr>
            <w:tcW w:w="979" w:type="dxa"/>
            <w:tcBorders>
              <w:left w:val="single" w:sz="6" w:space="0" w:color="000000"/>
              <w:bottom w:val="single" w:sz="6" w:space="0" w:color="000000"/>
              <w:right w:val="single" w:sz="6" w:space="0" w:color="000000"/>
            </w:tcBorders>
          </w:tcPr>
          <w:p w14:paraId="09C5BDDA" w14:textId="77777777" w:rsidR="002E58FA" w:rsidRPr="008273D9" w:rsidRDefault="002E58FA" w:rsidP="00893ADB">
            <w:pPr>
              <w:pStyle w:val="TableParagraph"/>
              <w:spacing w:before="115"/>
              <w:ind w:right="47"/>
              <w:jc w:val="right"/>
              <w:rPr>
                <w:rFonts w:ascii="Arial"/>
                <w:sz w:val="18"/>
              </w:rPr>
            </w:pPr>
          </w:p>
        </w:tc>
        <w:tc>
          <w:tcPr>
            <w:tcW w:w="1092" w:type="dxa"/>
            <w:tcBorders>
              <w:left w:val="single" w:sz="6" w:space="0" w:color="000000"/>
              <w:bottom w:val="single" w:sz="6" w:space="0" w:color="000000"/>
            </w:tcBorders>
          </w:tcPr>
          <w:p w14:paraId="021116A9" w14:textId="4E846952" w:rsidR="002E58FA" w:rsidRPr="008273D9" w:rsidRDefault="00B84B59" w:rsidP="00893ADB">
            <w:pPr>
              <w:pStyle w:val="TableParagraph"/>
              <w:spacing w:before="115"/>
              <w:ind w:right="47"/>
              <w:jc w:val="right"/>
              <w:rPr>
                <w:rFonts w:ascii="Arial"/>
                <w:sz w:val="18"/>
              </w:rPr>
            </w:pPr>
            <w:r>
              <w:rPr>
                <w:rFonts w:ascii="Arial"/>
                <w:sz w:val="18"/>
              </w:rPr>
              <w:t>307684,85</w:t>
            </w:r>
          </w:p>
        </w:tc>
      </w:tr>
      <w:tr w:rsidR="002E58FA" w14:paraId="7A804223" w14:textId="77777777">
        <w:trPr>
          <w:trHeight w:val="397"/>
        </w:trPr>
        <w:tc>
          <w:tcPr>
            <w:tcW w:w="1354" w:type="dxa"/>
            <w:tcBorders>
              <w:top w:val="single" w:sz="6" w:space="0" w:color="000000"/>
              <w:bottom w:val="single" w:sz="6" w:space="0" w:color="000000"/>
            </w:tcBorders>
          </w:tcPr>
          <w:p w14:paraId="4434490E" w14:textId="77777777" w:rsidR="002E58FA" w:rsidRDefault="00EF1A61">
            <w:pPr>
              <w:pStyle w:val="TableParagraph"/>
              <w:spacing w:before="78"/>
              <w:ind w:left="28"/>
              <w:rPr>
                <w:sz w:val="20"/>
              </w:rPr>
            </w:pPr>
            <w:r>
              <w:rPr>
                <w:sz w:val="20"/>
              </w:rPr>
              <w:t>Prírastky</w:t>
            </w:r>
          </w:p>
        </w:tc>
        <w:tc>
          <w:tcPr>
            <w:tcW w:w="1080" w:type="dxa"/>
            <w:tcBorders>
              <w:top w:val="single" w:sz="6" w:space="0" w:color="000000"/>
              <w:bottom w:val="single" w:sz="6" w:space="0" w:color="000000"/>
              <w:right w:val="single" w:sz="6" w:space="0" w:color="000000"/>
            </w:tcBorders>
          </w:tcPr>
          <w:p w14:paraId="24E38185" w14:textId="77777777" w:rsidR="002E58FA" w:rsidRPr="00893ADB" w:rsidRDefault="002E58FA" w:rsidP="00893ADB">
            <w:pPr>
              <w:pStyle w:val="TableParagraph"/>
              <w:spacing w:before="115"/>
              <w:ind w:right="47"/>
              <w:jc w:val="right"/>
              <w:rPr>
                <w:rFonts w:ascii="Arial"/>
                <w:sz w:val="18"/>
              </w:rPr>
            </w:pPr>
          </w:p>
        </w:tc>
        <w:tc>
          <w:tcPr>
            <w:tcW w:w="1063" w:type="dxa"/>
            <w:tcBorders>
              <w:top w:val="single" w:sz="6" w:space="0" w:color="000000"/>
              <w:left w:val="single" w:sz="6" w:space="0" w:color="000000"/>
              <w:bottom w:val="single" w:sz="6" w:space="0" w:color="000000"/>
              <w:right w:val="single" w:sz="6" w:space="0" w:color="000000"/>
            </w:tcBorders>
          </w:tcPr>
          <w:p w14:paraId="46EC8037" w14:textId="076DC4D4" w:rsidR="002E58FA" w:rsidRPr="008273D9" w:rsidRDefault="002E58FA" w:rsidP="00893ADB">
            <w:pPr>
              <w:pStyle w:val="TableParagraph"/>
              <w:spacing w:before="115"/>
              <w:ind w:right="47"/>
              <w:jc w:val="right"/>
              <w:rPr>
                <w:rFonts w:ascii="Arial"/>
                <w:sz w:val="18"/>
              </w:rPr>
            </w:pPr>
          </w:p>
        </w:tc>
        <w:tc>
          <w:tcPr>
            <w:tcW w:w="993" w:type="dxa"/>
            <w:tcBorders>
              <w:top w:val="single" w:sz="6" w:space="0" w:color="000000"/>
              <w:left w:val="single" w:sz="6" w:space="0" w:color="000000"/>
              <w:bottom w:val="single" w:sz="6" w:space="0" w:color="000000"/>
              <w:right w:val="single" w:sz="6" w:space="0" w:color="000000"/>
            </w:tcBorders>
          </w:tcPr>
          <w:p w14:paraId="79FFA0F5" w14:textId="4B13C41B" w:rsidR="002E58FA" w:rsidRPr="008273D9" w:rsidRDefault="0037613A" w:rsidP="00893ADB">
            <w:pPr>
              <w:pStyle w:val="TableParagraph"/>
              <w:spacing w:before="115"/>
              <w:ind w:right="47"/>
              <w:jc w:val="right"/>
              <w:rPr>
                <w:rFonts w:ascii="Arial"/>
                <w:sz w:val="18"/>
              </w:rPr>
            </w:pPr>
            <w:r w:rsidRPr="008273D9">
              <w:rPr>
                <w:rFonts w:ascii="Arial"/>
                <w:sz w:val="18"/>
              </w:rPr>
              <w:t>2</w:t>
            </w:r>
            <w:r w:rsidR="00B84B59">
              <w:rPr>
                <w:rFonts w:ascii="Arial"/>
                <w:sz w:val="18"/>
              </w:rPr>
              <w:t>5440,67</w:t>
            </w:r>
          </w:p>
        </w:tc>
        <w:tc>
          <w:tcPr>
            <w:tcW w:w="993" w:type="dxa"/>
            <w:tcBorders>
              <w:top w:val="single" w:sz="6" w:space="0" w:color="000000"/>
              <w:left w:val="single" w:sz="6" w:space="0" w:color="000000"/>
              <w:bottom w:val="single" w:sz="6" w:space="0" w:color="000000"/>
              <w:right w:val="single" w:sz="6" w:space="0" w:color="000000"/>
            </w:tcBorders>
          </w:tcPr>
          <w:p w14:paraId="5ECED52E" w14:textId="77777777" w:rsidR="002E58FA" w:rsidRPr="008273D9" w:rsidRDefault="002E58FA" w:rsidP="00893ADB">
            <w:pPr>
              <w:pStyle w:val="TableParagraph"/>
              <w:spacing w:before="115"/>
              <w:ind w:right="47"/>
              <w:jc w:val="right"/>
              <w:rPr>
                <w:rFonts w:ascii="Arial"/>
                <w:sz w:val="18"/>
              </w:rPr>
            </w:pPr>
          </w:p>
        </w:tc>
        <w:tc>
          <w:tcPr>
            <w:tcW w:w="993" w:type="dxa"/>
            <w:tcBorders>
              <w:top w:val="single" w:sz="6" w:space="0" w:color="000000"/>
              <w:left w:val="single" w:sz="6" w:space="0" w:color="000000"/>
              <w:bottom w:val="single" w:sz="6" w:space="0" w:color="000000"/>
              <w:right w:val="single" w:sz="6" w:space="0" w:color="000000"/>
            </w:tcBorders>
          </w:tcPr>
          <w:p w14:paraId="3FD5416B" w14:textId="77777777" w:rsidR="002E58FA" w:rsidRPr="008273D9" w:rsidRDefault="002E58FA" w:rsidP="00893ADB">
            <w:pPr>
              <w:pStyle w:val="TableParagraph"/>
              <w:spacing w:before="115"/>
              <w:ind w:right="47"/>
              <w:jc w:val="right"/>
              <w:rPr>
                <w:rFonts w:ascii="Arial"/>
                <w:sz w:val="18"/>
              </w:rPr>
            </w:pPr>
          </w:p>
        </w:tc>
        <w:tc>
          <w:tcPr>
            <w:tcW w:w="993" w:type="dxa"/>
            <w:tcBorders>
              <w:top w:val="single" w:sz="6" w:space="0" w:color="000000"/>
              <w:left w:val="single" w:sz="6" w:space="0" w:color="000000"/>
              <w:bottom w:val="single" w:sz="6" w:space="0" w:color="000000"/>
              <w:right w:val="single" w:sz="6" w:space="0" w:color="000000"/>
            </w:tcBorders>
          </w:tcPr>
          <w:p w14:paraId="733B7B70" w14:textId="77777777" w:rsidR="002E58FA" w:rsidRPr="008273D9" w:rsidRDefault="002E58FA" w:rsidP="00893ADB">
            <w:pPr>
              <w:pStyle w:val="TableParagraph"/>
              <w:spacing w:before="115"/>
              <w:ind w:right="47"/>
              <w:jc w:val="right"/>
              <w:rPr>
                <w:rFonts w:ascii="Arial"/>
                <w:sz w:val="18"/>
              </w:rPr>
            </w:pPr>
          </w:p>
        </w:tc>
        <w:tc>
          <w:tcPr>
            <w:tcW w:w="1022" w:type="dxa"/>
            <w:tcBorders>
              <w:top w:val="single" w:sz="6" w:space="0" w:color="000000"/>
              <w:left w:val="single" w:sz="6" w:space="0" w:color="000000"/>
              <w:bottom w:val="single" w:sz="6" w:space="0" w:color="000000"/>
              <w:right w:val="single" w:sz="6" w:space="0" w:color="000000"/>
            </w:tcBorders>
          </w:tcPr>
          <w:p w14:paraId="4BFB6229" w14:textId="1AE7FD18" w:rsidR="002E58FA" w:rsidRPr="008273D9" w:rsidRDefault="00B84B59" w:rsidP="00893ADB">
            <w:pPr>
              <w:pStyle w:val="TableParagraph"/>
              <w:spacing w:before="115"/>
              <w:ind w:right="47"/>
              <w:jc w:val="right"/>
              <w:rPr>
                <w:rFonts w:ascii="Arial"/>
                <w:sz w:val="18"/>
              </w:rPr>
            </w:pPr>
            <w:r w:rsidRPr="008273D9">
              <w:rPr>
                <w:rFonts w:ascii="Arial"/>
                <w:sz w:val="18"/>
              </w:rPr>
              <w:t>2</w:t>
            </w:r>
            <w:r>
              <w:rPr>
                <w:rFonts w:ascii="Arial"/>
                <w:sz w:val="18"/>
              </w:rPr>
              <w:t>5440,67</w:t>
            </w:r>
          </w:p>
        </w:tc>
        <w:tc>
          <w:tcPr>
            <w:tcW w:w="979" w:type="dxa"/>
            <w:tcBorders>
              <w:top w:val="single" w:sz="6" w:space="0" w:color="000000"/>
              <w:left w:val="single" w:sz="6" w:space="0" w:color="000000"/>
              <w:bottom w:val="single" w:sz="6" w:space="0" w:color="000000"/>
              <w:right w:val="single" w:sz="6" w:space="0" w:color="000000"/>
            </w:tcBorders>
          </w:tcPr>
          <w:p w14:paraId="05F19D15" w14:textId="77777777" w:rsidR="002E58FA" w:rsidRPr="008273D9" w:rsidRDefault="002E58FA" w:rsidP="00893ADB">
            <w:pPr>
              <w:pStyle w:val="TableParagraph"/>
              <w:spacing w:before="115"/>
              <w:ind w:right="47"/>
              <w:jc w:val="right"/>
              <w:rPr>
                <w:rFonts w:ascii="Arial"/>
                <w:sz w:val="18"/>
              </w:rPr>
            </w:pPr>
          </w:p>
        </w:tc>
        <w:tc>
          <w:tcPr>
            <w:tcW w:w="1092" w:type="dxa"/>
            <w:tcBorders>
              <w:top w:val="single" w:sz="6" w:space="0" w:color="000000"/>
              <w:left w:val="single" w:sz="6" w:space="0" w:color="000000"/>
              <w:bottom w:val="single" w:sz="6" w:space="0" w:color="000000"/>
            </w:tcBorders>
          </w:tcPr>
          <w:p w14:paraId="2123EE78" w14:textId="0209680E" w:rsidR="002E58FA" w:rsidRPr="008273D9" w:rsidRDefault="00B84B59" w:rsidP="00893ADB">
            <w:pPr>
              <w:pStyle w:val="TableParagraph"/>
              <w:spacing w:before="115"/>
              <w:ind w:right="47"/>
              <w:jc w:val="right"/>
              <w:rPr>
                <w:rFonts w:ascii="Arial"/>
                <w:sz w:val="18"/>
              </w:rPr>
            </w:pPr>
            <w:r>
              <w:rPr>
                <w:rFonts w:ascii="Arial"/>
                <w:sz w:val="18"/>
              </w:rPr>
              <w:t>50881,34</w:t>
            </w:r>
          </w:p>
        </w:tc>
      </w:tr>
      <w:tr w:rsidR="002E58FA" w14:paraId="3513DD7C" w14:textId="77777777">
        <w:trPr>
          <w:trHeight w:val="395"/>
        </w:trPr>
        <w:tc>
          <w:tcPr>
            <w:tcW w:w="1354" w:type="dxa"/>
            <w:tcBorders>
              <w:top w:val="single" w:sz="6" w:space="0" w:color="000000"/>
              <w:bottom w:val="single" w:sz="6" w:space="0" w:color="000000"/>
            </w:tcBorders>
          </w:tcPr>
          <w:p w14:paraId="25764309" w14:textId="77777777" w:rsidR="002E58FA" w:rsidRDefault="00EF1A61">
            <w:pPr>
              <w:pStyle w:val="TableParagraph"/>
              <w:spacing w:before="78"/>
              <w:ind w:left="28"/>
              <w:rPr>
                <w:sz w:val="20"/>
              </w:rPr>
            </w:pPr>
            <w:r>
              <w:rPr>
                <w:sz w:val="20"/>
              </w:rPr>
              <w:t>Úbytky</w:t>
            </w:r>
          </w:p>
        </w:tc>
        <w:tc>
          <w:tcPr>
            <w:tcW w:w="1080" w:type="dxa"/>
            <w:tcBorders>
              <w:top w:val="single" w:sz="6" w:space="0" w:color="000000"/>
              <w:bottom w:val="single" w:sz="6" w:space="0" w:color="000000"/>
              <w:right w:val="single" w:sz="6" w:space="0" w:color="000000"/>
            </w:tcBorders>
          </w:tcPr>
          <w:p w14:paraId="44F66FBC" w14:textId="77777777" w:rsidR="002E58FA" w:rsidRPr="00893ADB" w:rsidRDefault="002E58FA" w:rsidP="00893ADB">
            <w:pPr>
              <w:pStyle w:val="TableParagraph"/>
              <w:spacing w:before="115"/>
              <w:ind w:right="47"/>
              <w:jc w:val="right"/>
              <w:rPr>
                <w:rFonts w:ascii="Arial"/>
                <w:sz w:val="18"/>
              </w:rPr>
            </w:pPr>
          </w:p>
        </w:tc>
        <w:tc>
          <w:tcPr>
            <w:tcW w:w="1063" w:type="dxa"/>
            <w:tcBorders>
              <w:top w:val="single" w:sz="6" w:space="0" w:color="000000"/>
              <w:left w:val="single" w:sz="6" w:space="0" w:color="000000"/>
              <w:bottom w:val="single" w:sz="6" w:space="0" w:color="000000"/>
              <w:right w:val="single" w:sz="6" w:space="0" w:color="000000"/>
            </w:tcBorders>
          </w:tcPr>
          <w:p w14:paraId="3D29535E" w14:textId="77777777" w:rsidR="002E58FA" w:rsidRPr="008273D9" w:rsidRDefault="002E58FA" w:rsidP="00893ADB">
            <w:pPr>
              <w:pStyle w:val="TableParagraph"/>
              <w:spacing w:before="115"/>
              <w:ind w:right="47"/>
              <w:jc w:val="right"/>
              <w:rPr>
                <w:rFonts w:ascii="Arial"/>
                <w:sz w:val="18"/>
              </w:rPr>
            </w:pPr>
          </w:p>
        </w:tc>
        <w:tc>
          <w:tcPr>
            <w:tcW w:w="993" w:type="dxa"/>
            <w:tcBorders>
              <w:top w:val="single" w:sz="6" w:space="0" w:color="000000"/>
              <w:left w:val="single" w:sz="6" w:space="0" w:color="000000"/>
              <w:bottom w:val="single" w:sz="6" w:space="0" w:color="000000"/>
              <w:right w:val="single" w:sz="6" w:space="0" w:color="000000"/>
            </w:tcBorders>
          </w:tcPr>
          <w:p w14:paraId="75700F58" w14:textId="4D11ABD3" w:rsidR="002E58FA" w:rsidRPr="008273D9" w:rsidRDefault="002E58FA" w:rsidP="00893ADB">
            <w:pPr>
              <w:pStyle w:val="TableParagraph"/>
              <w:spacing w:before="115"/>
              <w:ind w:right="47"/>
              <w:jc w:val="right"/>
              <w:rPr>
                <w:rFonts w:ascii="Arial"/>
                <w:sz w:val="18"/>
              </w:rPr>
            </w:pPr>
          </w:p>
        </w:tc>
        <w:tc>
          <w:tcPr>
            <w:tcW w:w="993" w:type="dxa"/>
            <w:tcBorders>
              <w:top w:val="single" w:sz="6" w:space="0" w:color="000000"/>
              <w:left w:val="single" w:sz="6" w:space="0" w:color="000000"/>
              <w:bottom w:val="single" w:sz="6" w:space="0" w:color="000000"/>
              <w:right w:val="single" w:sz="6" w:space="0" w:color="000000"/>
            </w:tcBorders>
          </w:tcPr>
          <w:p w14:paraId="670986C5" w14:textId="77777777" w:rsidR="002E58FA" w:rsidRPr="008273D9" w:rsidRDefault="002E58FA" w:rsidP="00893ADB">
            <w:pPr>
              <w:pStyle w:val="TableParagraph"/>
              <w:spacing w:before="115"/>
              <w:ind w:right="47"/>
              <w:jc w:val="right"/>
              <w:rPr>
                <w:rFonts w:ascii="Arial"/>
                <w:sz w:val="18"/>
              </w:rPr>
            </w:pPr>
          </w:p>
        </w:tc>
        <w:tc>
          <w:tcPr>
            <w:tcW w:w="993" w:type="dxa"/>
            <w:tcBorders>
              <w:top w:val="single" w:sz="6" w:space="0" w:color="000000"/>
              <w:left w:val="single" w:sz="6" w:space="0" w:color="000000"/>
              <w:bottom w:val="single" w:sz="6" w:space="0" w:color="000000"/>
              <w:right w:val="single" w:sz="6" w:space="0" w:color="000000"/>
            </w:tcBorders>
          </w:tcPr>
          <w:p w14:paraId="738431AB" w14:textId="77777777" w:rsidR="002E58FA" w:rsidRPr="008273D9" w:rsidRDefault="002E58FA" w:rsidP="00893ADB">
            <w:pPr>
              <w:pStyle w:val="TableParagraph"/>
              <w:spacing w:before="115"/>
              <w:ind w:right="47"/>
              <w:jc w:val="right"/>
              <w:rPr>
                <w:rFonts w:ascii="Arial"/>
                <w:sz w:val="18"/>
              </w:rPr>
            </w:pPr>
          </w:p>
        </w:tc>
        <w:tc>
          <w:tcPr>
            <w:tcW w:w="993" w:type="dxa"/>
            <w:tcBorders>
              <w:top w:val="single" w:sz="6" w:space="0" w:color="000000"/>
              <w:left w:val="single" w:sz="6" w:space="0" w:color="000000"/>
              <w:bottom w:val="single" w:sz="6" w:space="0" w:color="000000"/>
              <w:right w:val="single" w:sz="6" w:space="0" w:color="000000"/>
            </w:tcBorders>
          </w:tcPr>
          <w:p w14:paraId="317261DC" w14:textId="5B7AD59D" w:rsidR="002E58FA" w:rsidRPr="008273D9" w:rsidRDefault="002E58FA" w:rsidP="00893ADB">
            <w:pPr>
              <w:pStyle w:val="TableParagraph"/>
              <w:spacing w:before="115"/>
              <w:ind w:right="47"/>
              <w:jc w:val="right"/>
              <w:rPr>
                <w:rFonts w:ascii="Arial"/>
                <w:sz w:val="18"/>
              </w:rPr>
            </w:pPr>
          </w:p>
        </w:tc>
        <w:tc>
          <w:tcPr>
            <w:tcW w:w="1022" w:type="dxa"/>
            <w:tcBorders>
              <w:top w:val="single" w:sz="6" w:space="0" w:color="000000"/>
              <w:left w:val="single" w:sz="6" w:space="0" w:color="000000"/>
              <w:bottom w:val="single" w:sz="6" w:space="0" w:color="000000"/>
              <w:right w:val="single" w:sz="6" w:space="0" w:color="000000"/>
            </w:tcBorders>
          </w:tcPr>
          <w:p w14:paraId="0C210EC4" w14:textId="0641B94D" w:rsidR="002E58FA" w:rsidRPr="008273D9" w:rsidRDefault="00B84B59" w:rsidP="00893ADB">
            <w:pPr>
              <w:pStyle w:val="TableParagraph"/>
              <w:spacing w:before="115"/>
              <w:ind w:right="47"/>
              <w:jc w:val="right"/>
              <w:rPr>
                <w:rFonts w:ascii="Arial"/>
                <w:sz w:val="18"/>
              </w:rPr>
            </w:pPr>
            <w:r w:rsidRPr="008273D9">
              <w:rPr>
                <w:rFonts w:ascii="Arial"/>
                <w:sz w:val="18"/>
              </w:rPr>
              <w:t>2</w:t>
            </w:r>
            <w:r>
              <w:rPr>
                <w:rFonts w:ascii="Arial"/>
                <w:sz w:val="18"/>
              </w:rPr>
              <w:t>5440,67</w:t>
            </w:r>
          </w:p>
        </w:tc>
        <w:tc>
          <w:tcPr>
            <w:tcW w:w="979" w:type="dxa"/>
            <w:tcBorders>
              <w:top w:val="single" w:sz="6" w:space="0" w:color="000000"/>
              <w:left w:val="single" w:sz="6" w:space="0" w:color="000000"/>
              <w:bottom w:val="single" w:sz="6" w:space="0" w:color="000000"/>
              <w:right w:val="single" w:sz="6" w:space="0" w:color="000000"/>
            </w:tcBorders>
          </w:tcPr>
          <w:p w14:paraId="6B402082" w14:textId="77777777" w:rsidR="002E58FA" w:rsidRPr="008273D9" w:rsidRDefault="002E58FA" w:rsidP="00893ADB">
            <w:pPr>
              <w:pStyle w:val="TableParagraph"/>
              <w:spacing w:before="115"/>
              <w:ind w:right="47"/>
              <w:jc w:val="right"/>
              <w:rPr>
                <w:rFonts w:ascii="Arial"/>
                <w:sz w:val="18"/>
              </w:rPr>
            </w:pPr>
          </w:p>
        </w:tc>
        <w:tc>
          <w:tcPr>
            <w:tcW w:w="1092" w:type="dxa"/>
            <w:tcBorders>
              <w:top w:val="single" w:sz="6" w:space="0" w:color="000000"/>
              <w:left w:val="single" w:sz="6" w:space="0" w:color="000000"/>
              <w:bottom w:val="single" w:sz="6" w:space="0" w:color="000000"/>
            </w:tcBorders>
          </w:tcPr>
          <w:p w14:paraId="162C1AFB" w14:textId="17C99F4B" w:rsidR="002E58FA" w:rsidRPr="008273D9" w:rsidRDefault="0037613A" w:rsidP="00893ADB">
            <w:pPr>
              <w:pStyle w:val="TableParagraph"/>
              <w:spacing w:before="115"/>
              <w:ind w:right="47"/>
              <w:jc w:val="right"/>
              <w:rPr>
                <w:rFonts w:ascii="Arial"/>
                <w:sz w:val="18"/>
              </w:rPr>
            </w:pPr>
            <w:r w:rsidRPr="008273D9">
              <w:rPr>
                <w:rFonts w:ascii="Arial"/>
                <w:sz w:val="18"/>
              </w:rPr>
              <w:t>2</w:t>
            </w:r>
            <w:r w:rsidR="00B84B59">
              <w:rPr>
                <w:rFonts w:ascii="Arial"/>
                <w:sz w:val="18"/>
              </w:rPr>
              <w:t>5440,67</w:t>
            </w:r>
          </w:p>
        </w:tc>
      </w:tr>
      <w:tr w:rsidR="002E58FA" w14:paraId="7A99FFB9" w14:textId="77777777">
        <w:trPr>
          <w:trHeight w:val="397"/>
        </w:trPr>
        <w:tc>
          <w:tcPr>
            <w:tcW w:w="1354" w:type="dxa"/>
            <w:tcBorders>
              <w:top w:val="single" w:sz="6" w:space="0" w:color="000000"/>
              <w:bottom w:val="single" w:sz="6" w:space="0" w:color="000000"/>
            </w:tcBorders>
          </w:tcPr>
          <w:p w14:paraId="5624B0C4" w14:textId="77777777" w:rsidR="002E58FA" w:rsidRDefault="00EF1A61">
            <w:pPr>
              <w:pStyle w:val="TableParagraph"/>
              <w:spacing w:before="78"/>
              <w:ind w:left="28"/>
              <w:rPr>
                <w:sz w:val="20"/>
              </w:rPr>
            </w:pPr>
            <w:r>
              <w:rPr>
                <w:sz w:val="20"/>
              </w:rPr>
              <w:t>Presuny</w:t>
            </w:r>
          </w:p>
        </w:tc>
        <w:tc>
          <w:tcPr>
            <w:tcW w:w="1080" w:type="dxa"/>
            <w:tcBorders>
              <w:top w:val="single" w:sz="6" w:space="0" w:color="000000"/>
              <w:bottom w:val="single" w:sz="6" w:space="0" w:color="000000"/>
              <w:right w:val="single" w:sz="6" w:space="0" w:color="000000"/>
            </w:tcBorders>
          </w:tcPr>
          <w:p w14:paraId="589E3D6C" w14:textId="77777777" w:rsidR="002E58FA" w:rsidRPr="00893ADB" w:rsidRDefault="002E58FA" w:rsidP="00893ADB">
            <w:pPr>
              <w:pStyle w:val="TableParagraph"/>
              <w:spacing w:before="115"/>
              <w:ind w:right="47"/>
              <w:jc w:val="right"/>
              <w:rPr>
                <w:rFonts w:ascii="Arial"/>
                <w:sz w:val="18"/>
              </w:rPr>
            </w:pPr>
          </w:p>
        </w:tc>
        <w:tc>
          <w:tcPr>
            <w:tcW w:w="1063" w:type="dxa"/>
            <w:tcBorders>
              <w:top w:val="single" w:sz="6" w:space="0" w:color="000000"/>
              <w:left w:val="single" w:sz="6" w:space="0" w:color="000000"/>
              <w:bottom w:val="single" w:sz="6" w:space="0" w:color="000000"/>
              <w:right w:val="single" w:sz="6" w:space="0" w:color="000000"/>
            </w:tcBorders>
          </w:tcPr>
          <w:p w14:paraId="49A7397E" w14:textId="77777777" w:rsidR="002E58FA" w:rsidRPr="008273D9" w:rsidRDefault="002E58FA" w:rsidP="00893ADB">
            <w:pPr>
              <w:pStyle w:val="TableParagraph"/>
              <w:spacing w:before="115"/>
              <w:ind w:right="47"/>
              <w:jc w:val="right"/>
              <w:rPr>
                <w:rFonts w:ascii="Arial"/>
                <w:sz w:val="18"/>
              </w:rPr>
            </w:pPr>
          </w:p>
        </w:tc>
        <w:tc>
          <w:tcPr>
            <w:tcW w:w="993" w:type="dxa"/>
            <w:tcBorders>
              <w:top w:val="single" w:sz="6" w:space="0" w:color="000000"/>
              <w:left w:val="single" w:sz="6" w:space="0" w:color="000000"/>
              <w:bottom w:val="single" w:sz="6" w:space="0" w:color="000000"/>
              <w:right w:val="single" w:sz="6" w:space="0" w:color="000000"/>
            </w:tcBorders>
          </w:tcPr>
          <w:p w14:paraId="2F5567C6" w14:textId="77777777" w:rsidR="002E58FA" w:rsidRPr="008273D9" w:rsidRDefault="002E58FA" w:rsidP="00893ADB">
            <w:pPr>
              <w:pStyle w:val="TableParagraph"/>
              <w:spacing w:before="115"/>
              <w:ind w:right="47"/>
              <w:jc w:val="right"/>
              <w:rPr>
                <w:rFonts w:ascii="Arial"/>
                <w:sz w:val="18"/>
              </w:rPr>
            </w:pPr>
          </w:p>
        </w:tc>
        <w:tc>
          <w:tcPr>
            <w:tcW w:w="993" w:type="dxa"/>
            <w:tcBorders>
              <w:top w:val="single" w:sz="6" w:space="0" w:color="000000"/>
              <w:left w:val="single" w:sz="6" w:space="0" w:color="000000"/>
              <w:bottom w:val="single" w:sz="6" w:space="0" w:color="000000"/>
              <w:right w:val="single" w:sz="6" w:space="0" w:color="000000"/>
            </w:tcBorders>
          </w:tcPr>
          <w:p w14:paraId="7A7AD7F7" w14:textId="77777777" w:rsidR="002E58FA" w:rsidRPr="008273D9" w:rsidRDefault="002E58FA" w:rsidP="00893ADB">
            <w:pPr>
              <w:pStyle w:val="TableParagraph"/>
              <w:spacing w:before="115"/>
              <w:ind w:right="47"/>
              <w:jc w:val="right"/>
              <w:rPr>
                <w:rFonts w:ascii="Arial"/>
                <w:sz w:val="18"/>
              </w:rPr>
            </w:pPr>
          </w:p>
        </w:tc>
        <w:tc>
          <w:tcPr>
            <w:tcW w:w="993" w:type="dxa"/>
            <w:tcBorders>
              <w:top w:val="single" w:sz="6" w:space="0" w:color="000000"/>
              <w:left w:val="single" w:sz="6" w:space="0" w:color="000000"/>
              <w:bottom w:val="single" w:sz="6" w:space="0" w:color="000000"/>
              <w:right w:val="single" w:sz="6" w:space="0" w:color="000000"/>
            </w:tcBorders>
          </w:tcPr>
          <w:p w14:paraId="55BC120B" w14:textId="77777777" w:rsidR="002E58FA" w:rsidRPr="008273D9" w:rsidRDefault="002E58FA" w:rsidP="00893ADB">
            <w:pPr>
              <w:pStyle w:val="TableParagraph"/>
              <w:spacing w:before="115"/>
              <w:ind w:right="47"/>
              <w:jc w:val="right"/>
              <w:rPr>
                <w:rFonts w:ascii="Arial"/>
                <w:sz w:val="18"/>
              </w:rPr>
            </w:pPr>
          </w:p>
        </w:tc>
        <w:tc>
          <w:tcPr>
            <w:tcW w:w="993" w:type="dxa"/>
            <w:tcBorders>
              <w:top w:val="single" w:sz="6" w:space="0" w:color="000000"/>
              <w:left w:val="single" w:sz="6" w:space="0" w:color="000000"/>
              <w:bottom w:val="single" w:sz="6" w:space="0" w:color="000000"/>
              <w:right w:val="single" w:sz="6" w:space="0" w:color="000000"/>
            </w:tcBorders>
          </w:tcPr>
          <w:p w14:paraId="2B0D1ED1" w14:textId="77777777" w:rsidR="002E58FA" w:rsidRPr="008273D9" w:rsidRDefault="002E58FA" w:rsidP="00893ADB">
            <w:pPr>
              <w:pStyle w:val="TableParagraph"/>
              <w:spacing w:before="115"/>
              <w:ind w:right="47"/>
              <w:jc w:val="right"/>
              <w:rPr>
                <w:rFonts w:ascii="Arial"/>
                <w:sz w:val="18"/>
              </w:rPr>
            </w:pPr>
          </w:p>
        </w:tc>
        <w:tc>
          <w:tcPr>
            <w:tcW w:w="1022" w:type="dxa"/>
            <w:tcBorders>
              <w:top w:val="single" w:sz="6" w:space="0" w:color="000000"/>
              <w:left w:val="single" w:sz="6" w:space="0" w:color="000000"/>
              <w:bottom w:val="single" w:sz="6" w:space="0" w:color="000000"/>
              <w:right w:val="single" w:sz="6" w:space="0" w:color="000000"/>
            </w:tcBorders>
          </w:tcPr>
          <w:p w14:paraId="31640434" w14:textId="77777777" w:rsidR="002E58FA" w:rsidRPr="008273D9" w:rsidRDefault="002E58FA" w:rsidP="00893ADB">
            <w:pPr>
              <w:pStyle w:val="TableParagraph"/>
              <w:spacing w:before="115"/>
              <w:ind w:right="47"/>
              <w:jc w:val="right"/>
              <w:rPr>
                <w:rFonts w:ascii="Arial"/>
                <w:sz w:val="18"/>
              </w:rPr>
            </w:pPr>
          </w:p>
        </w:tc>
        <w:tc>
          <w:tcPr>
            <w:tcW w:w="979" w:type="dxa"/>
            <w:tcBorders>
              <w:top w:val="single" w:sz="6" w:space="0" w:color="000000"/>
              <w:left w:val="single" w:sz="6" w:space="0" w:color="000000"/>
              <w:bottom w:val="single" w:sz="6" w:space="0" w:color="000000"/>
              <w:right w:val="single" w:sz="6" w:space="0" w:color="000000"/>
            </w:tcBorders>
          </w:tcPr>
          <w:p w14:paraId="65021548" w14:textId="77777777" w:rsidR="002E58FA" w:rsidRPr="008273D9" w:rsidRDefault="002E58FA" w:rsidP="00893ADB">
            <w:pPr>
              <w:pStyle w:val="TableParagraph"/>
              <w:spacing w:before="115"/>
              <w:ind w:right="47"/>
              <w:jc w:val="right"/>
              <w:rPr>
                <w:rFonts w:ascii="Arial"/>
                <w:sz w:val="18"/>
              </w:rPr>
            </w:pPr>
          </w:p>
        </w:tc>
        <w:tc>
          <w:tcPr>
            <w:tcW w:w="1092" w:type="dxa"/>
            <w:tcBorders>
              <w:top w:val="single" w:sz="6" w:space="0" w:color="000000"/>
              <w:left w:val="single" w:sz="6" w:space="0" w:color="000000"/>
              <w:bottom w:val="single" w:sz="6" w:space="0" w:color="000000"/>
            </w:tcBorders>
          </w:tcPr>
          <w:p w14:paraId="1BF7558F" w14:textId="77777777" w:rsidR="002E58FA" w:rsidRPr="008273D9" w:rsidRDefault="002E58FA" w:rsidP="00893ADB">
            <w:pPr>
              <w:pStyle w:val="TableParagraph"/>
              <w:spacing w:before="115"/>
              <w:ind w:right="47"/>
              <w:jc w:val="right"/>
              <w:rPr>
                <w:rFonts w:ascii="Arial"/>
                <w:sz w:val="18"/>
              </w:rPr>
            </w:pPr>
          </w:p>
        </w:tc>
      </w:tr>
      <w:tr w:rsidR="002E58FA" w14:paraId="06BA89FA" w14:textId="77777777">
        <w:trPr>
          <w:trHeight w:val="457"/>
        </w:trPr>
        <w:tc>
          <w:tcPr>
            <w:tcW w:w="1354" w:type="dxa"/>
            <w:tcBorders>
              <w:top w:val="single" w:sz="6" w:space="0" w:color="000000"/>
            </w:tcBorders>
          </w:tcPr>
          <w:p w14:paraId="00F465EE" w14:textId="77777777" w:rsidR="002E58FA" w:rsidRDefault="00EF1A61">
            <w:pPr>
              <w:pStyle w:val="TableParagraph"/>
              <w:spacing w:line="224" w:lineRule="exact"/>
              <w:ind w:left="28"/>
              <w:rPr>
                <w:b/>
                <w:sz w:val="20"/>
              </w:rPr>
            </w:pPr>
            <w:r>
              <w:rPr>
                <w:b/>
                <w:sz w:val="20"/>
              </w:rPr>
              <w:t>Stav na konci</w:t>
            </w:r>
          </w:p>
          <w:p w14:paraId="3AF7098B" w14:textId="77777777" w:rsidR="002E58FA" w:rsidRDefault="00EF1A61">
            <w:pPr>
              <w:pStyle w:val="TableParagraph"/>
              <w:spacing w:before="1" w:line="212" w:lineRule="exact"/>
              <w:ind w:left="28"/>
              <w:rPr>
                <w:b/>
                <w:sz w:val="20"/>
              </w:rPr>
            </w:pPr>
            <w:r>
              <w:rPr>
                <w:b/>
                <w:sz w:val="20"/>
              </w:rPr>
              <w:t>účtov. obdobia</w:t>
            </w:r>
          </w:p>
        </w:tc>
        <w:tc>
          <w:tcPr>
            <w:tcW w:w="1080" w:type="dxa"/>
            <w:tcBorders>
              <w:top w:val="single" w:sz="6" w:space="0" w:color="000000"/>
              <w:right w:val="single" w:sz="6" w:space="0" w:color="000000"/>
            </w:tcBorders>
          </w:tcPr>
          <w:p w14:paraId="3235E82C" w14:textId="77777777" w:rsidR="002E58FA" w:rsidRPr="00893ADB" w:rsidRDefault="002E58FA" w:rsidP="00893ADB">
            <w:pPr>
              <w:pStyle w:val="TableParagraph"/>
              <w:spacing w:before="115"/>
              <w:ind w:right="47"/>
              <w:jc w:val="right"/>
              <w:rPr>
                <w:rFonts w:ascii="Arial"/>
                <w:sz w:val="18"/>
              </w:rPr>
            </w:pPr>
          </w:p>
        </w:tc>
        <w:tc>
          <w:tcPr>
            <w:tcW w:w="1063" w:type="dxa"/>
            <w:tcBorders>
              <w:top w:val="single" w:sz="6" w:space="0" w:color="000000"/>
              <w:left w:val="single" w:sz="6" w:space="0" w:color="000000"/>
              <w:right w:val="single" w:sz="6" w:space="0" w:color="000000"/>
            </w:tcBorders>
          </w:tcPr>
          <w:p w14:paraId="5918BAA5" w14:textId="2199CDCE" w:rsidR="002E58FA" w:rsidRPr="008273D9" w:rsidRDefault="00EF1A61" w:rsidP="00893ADB">
            <w:pPr>
              <w:pStyle w:val="TableParagraph"/>
              <w:spacing w:before="115"/>
              <w:ind w:right="47"/>
              <w:jc w:val="right"/>
              <w:rPr>
                <w:rFonts w:ascii="Arial"/>
                <w:sz w:val="18"/>
              </w:rPr>
            </w:pPr>
            <w:r w:rsidRPr="008273D9">
              <w:rPr>
                <w:rFonts w:ascii="Arial"/>
                <w:sz w:val="18"/>
              </w:rPr>
              <w:t>195585,62</w:t>
            </w:r>
          </w:p>
        </w:tc>
        <w:tc>
          <w:tcPr>
            <w:tcW w:w="993" w:type="dxa"/>
            <w:tcBorders>
              <w:top w:val="single" w:sz="6" w:space="0" w:color="000000"/>
              <w:left w:val="single" w:sz="6" w:space="0" w:color="000000"/>
              <w:right w:val="single" w:sz="6" w:space="0" w:color="000000"/>
            </w:tcBorders>
          </w:tcPr>
          <w:p w14:paraId="24BD43E7" w14:textId="716F3B61" w:rsidR="002E58FA" w:rsidRPr="008273D9" w:rsidRDefault="00B84B59" w:rsidP="00893ADB">
            <w:pPr>
              <w:pStyle w:val="TableParagraph"/>
              <w:spacing w:before="115"/>
              <w:ind w:right="47"/>
              <w:jc w:val="right"/>
              <w:rPr>
                <w:rFonts w:ascii="Arial"/>
                <w:sz w:val="18"/>
              </w:rPr>
            </w:pPr>
            <w:r>
              <w:rPr>
                <w:rFonts w:ascii="Arial"/>
                <w:sz w:val="18"/>
              </w:rPr>
              <w:t>137539,90</w:t>
            </w:r>
          </w:p>
        </w:tc>
        <w:tc>
          <w:tcPr>
            <w:tcW w:w="993" w:type="dxa"/>
            <w:tcBorders>
              <w:top w:val="single" w:sz="6" w:space="0" w:color="000000"/>
              <w:left w:val="single" w:sz="6" w:space="0" w:color="000000"/>
              <w:right w:val="single" w:sz="6" w:space="0" w:color="000000"/>
            </w:tcBorders>
          </w:tcPr>
          <w:p w14:paraId="0BE2C758" w14:textId="77777777" w:rsidR="002E58FA" w:rsidRPr="008273D9" w:rsidRDefault="002E58FA" w:rsidP="00893ADB">
            <w:pPr>
              <w:pStyle w:val="TableParagraph"/>
              <w:spacing w:before="115"/>
              <w:ind w:right="47"/>
              <w:jc w:val="right"/>
              <w:rPr>
                <w:rFonts w:ascii="Arial"/>
                <w:sz w:val="18"/>
              </w:rPr>
            </w:pPr>
          </w:p>
        </w:tc>
        <w:tc>
          <w:tcPr>
            <w:tcW w:w="993" w:type="dxa"/>
            <w:tcBorders>
              <w:top w:val="single" w:sz="6" w:space="0" w:color="000000"/>
              <w:left w:val="single" w:sz="6" w:space="0" w:color="000000"/>
              <w:right w:val="single" w:sz="6" w:space="0" w:color="000000"/>
            </w:tcBorders>
          </w:tcPr>
          <w:p w14:paraId="160626F4" w14:textId="77777777" w:rsidR="002E58FA" w:rsidRPr="008273D9" w:rsidRDefault="002E58FA" w:rsidP="00893ADB">
            <w:pPr>
              <w:pStyle w:val="TableParagraph"/>
              <w:spacing w:before="115"/>
              <w:ind w:right="47"/>
              <w:jc w:val="right"/>
              <w:rPr>
                <w:rFonts w:ascii="Arial"/>
                <w:sz w:val="18"/>
              </w:rPr>
            </w:pPr>
          </w:p>
        </w:tc>
        <w:tc>
          <w:tcPr>
            <w:tcW w:w="993" w:type="dxa"/>
            <w:tcBorders>
              <w:top w:val="single" w:sz="6" w:space="0" w:color="000000"/>
              <w:left w:val="single" w:sz="6" w:space="0" w:color="000000"/>
              <w:right w:val="single" w:sz="6" w:space="0" w:color="000000"/>
            </w:tcBorders>
          </w:tcPr>
          <w:p w14:paraId="05112A06" w14:textId="77777777" w:rsidR="002E58FA" w:rsidRPr="008273D9" w:rsidRDefault="002E58FA" w:rsidP="00893ADB">
            <w:pPr>
              <w:pStyle w:val="TableParagraph"/>
              <w:spacing w:before="115"/>
              <w:ind w:right="47"/>
              <w:jc w:val="right"/>
              <w:rPr>
                <w:rFonts w:ascii="Arial"/>
                <w:sz w:val="18"/>
              </w:rPr>
            </w:pPr>
          </w:p>
        </w:tc>
        <w:tc>
          <w:tcPr>
            <w:tcW w:w="1022" w:type="dxa"/>
            <w:tcBorders>
              <w:top w:val="single" w:sz="6" w:space="0" w:color="000000"/>
              <w:left w:val="single" w:sz="6" w:space="0" w:color="000000"/>
              <w:right w:val="single" w:sz="6" w:space="0" w:color="000000"/>
            </w:tcBorders>
          </w:tcPr>
          <w:p w14:paraId="7E85D150" w14:textId="77777777" w:rsidR="002E58FA" w:rsidRPr="008273D9" w:rsidRDefault="002E58FA" w:rsidP="00893ADB">
            <w:pPr>
              <w:pStyle w:val="TableParagraph"/>
              <w:spacing w:before="115"/>
              <w:ind w:right="47"/>
              <w:jc w:val="right"/>
              <w:rPr>
                <w:rFonts w:ascii="Arial"/>
                <w:sz w:val="18"/>
              </w:rPr>
            </w:pPr>
          </w:p>
        </w:tc>
        <w:tc>
          <w:tcPr>
            <w:tcW w:w="979" w:type="dxa"/>
            <w:tcBorders>
              <w:top w:val="single" w:sz="6" w:space="0" w:color="000000"/>
              <w:left w:val="single" w:sz="6" w:space="0" w:color="000000"/>
              <w:right w:val="single" w:sz="6" w:space="0" w:color="000000"/>
            </w:tcBorders>
          </w:tcPr>
          <w:p w14:paraId="6EBBDF8C" w14:textId="77777777" w:rsidR="002E58FA" w:rsidRPr="008273D9" w:rsidRDefault="002E58FA" w:rsidP="00893ADB">
            <w:pPr>
              <w:pStyle w:val="TableParagraph"/>
              <w:spacing w:before="115"/>
              <w:ind w:right="47"/>
              <w:jc w:val="right"/>
              <w:rPr>
                <w:rFonts w:ascii="Arial"/>
                <w:sz w:val="18"/>
              </w:rPr>
            </w:pPr>
          </w:p>
        </w:tc>
        <w:tc>
          <w:tcPr>
            <w:tcW w:w="1092" w:type="dxa"/>
            <w:tcBorders>
              <w:top w:val="single" w:sz="6" w:space="0" w:color="000000"/>
              <w:left w:val="single" w:sz="6" w:space="0" w:color="000000"/>
            </w:tcBorders>
          </w:tcPr>
          <w:p w14:paraId="387BF6DF" w14:textId="50FB1895" w:rsidR="002E58FA" w:rsidRPr="008273D9" w:rsidRDefault="0037613A" w:rsidP="00893ADB">
            <w:pPr>
              <w:pStyle w:val="TableParagraph"/>
              <w:spacing w:before="115"/>
              <w:ind w:right="47"/>
              <w:jc w:val="right"/>
              <w:rPr>
                <w:rFonts w:ascii="Arial"/>
                <w:sz w:val="18"/>
              </w:rPr>
            </w:pPr>
            <w:r w:rsidRPr="008273D9">
              <w:rPr>
                <w:rFonts w:ascii="Arial"/>
                <w:sz w:val="18"/>
              </w:rPr>
              <w:t>3</w:t>
            </w:r>
            <w:r w:rsidR="00B84B59">
              <w:rPr>
                <w:rFonts w:ascii="Arial"/>
                <w:sz w:val="18"/>
              </w:rPr>
              <w:t>33125,52</w:t>
            </w:r>
          </w:p>
        </w:tc>
      </w:tr>
      <w:tr w:rsidR="002E58FA" w14:paraId="27EE0857" w14:textId="77777777">
        <w:trPr>
          <w:trHeight w:val="279"/>
        </w:trPr>
        <w:tc>
          <w:tcPr>
            <w:tcW w:w="10562" w:type="dxa"/>
            <w:gridSpan w:val="10"/>
          </w:tcPr>
          <w:p w14:paraId="3D4C01CE" w14:textId="77777777" w:rsidR="002E58FA" w:rsidRPr="008273D9" w:rsidRDefault="00EF1A61">
            <w:pPr>
              <w:pStyle w:val="TableParagraph"/>
              <w:spacing w:before="20"/>
              <w:ind w:left="28"/>
              <w:rPr>
                <w:sz w:val="20"/>
              </w:rPr>
            </w:pPr>
            <w:r w:rsidRPr="008273D9">
              <w:rPr>
                <w:sz w:val="20"/>
              </w:rPr>
              <w:t>Oprávky</w:t>
            </w:r>
          </w:p>
        </w:tc>
      </w:tr>
      <w:tr w:rsidR="002E58FA" w14:paraId="0F439E32" w14:textId="77777777">
        <w:trPr>
          <w:trHeight w:val="459"/>
        </w:trPr>
        <w:tc>
          <w:tcPr>
            <w:tcW w:w="1354" w:type="dxa"/>
            <w:tcBorders>
              <w:bottom w:val="single" w:sz="6" w:space="0" w:color="000000"/>
            </w:tcBorders>
          </w:tcPr>
          <w:p w14:paraId="71C2B689" w14:textId="77777777" w:rsidR="002E58FA" w:rsidRDefault="00EF1A61">
            <w:pPr>
              <w:pStyle w:val="TableParagraph"/>
              <w:spacing w:line="224" w:lineRule="exact"/>
              <w:ind w:left="28"/>
              <w:rPr>
                <w:b/>
                <w:sz w:val="20"/>
              </w:rPr>
            </w:pPr>
            <w:r>
              <w:rPr>
                <w:b/>
                <w:sz w:val="20"/>
              </w:rPr>
              <w:t>Stav na začiatku</w:t>
            </w:r>
          </w:p>
          <w:p w14:paraId="55E1AA2B" w14:textId="77777777" w:rsidR="002E58FA" w:rsidRDefault="00EF1A61">
            <w:pPr>
              <w:pStyle w:val="TableParagraph"/>
              <w:spacing w:before="1" w:line="215" w:lineRule="exact"/>
              <w:ind w:left="28"/>
              <w:rPr>
                <w:b/>
                <w:sz w:val="20"/>
              </w:rPr>
            </w:pPr>
            <w:r>
              <w:rPr>
                <w:b/>
                <w:sz w:val="20"/>
              </w:rPr>
              <w:t>účtov. obdobia</w:t>
            </w:r>
          </w:p>
        </w:tc>
        <w:tc>
          <w:tcPr>
            <w:tcW w:w="1080" w:type="dxa"/>
            <w:tcBorders>
              <w:bottom w:val="single" w:sz="6" w:space="0" w:color="000000"/>
              <w:right w:val="single" w:sz="6" w:space="0" w:color="000000"/>
            </w:tcBorders>
          </w:tcPr>
          <w:p w14:paraId="4D4A0BF6" w14:textId="77777777" w:rsidR="002E58FA" w:rsidRPr="0037613A" w:rsidRDefault="002E58FA" w:rsidP="0037613A">
            <w:pPr>
              <w:pStyle w:val="TableParagraph"/>
              <w:spacing w:before="82"/>
              <w:ind w:right="47"/>
              <w:jc w:val="right"/>
              <w:rPr>
                <w:rFonts w:ascii="Arial"/>
                <w:sz w:val="18"/>
              </w:rPr>
            </w:pPr>
          </w:p>
        </w:tc>
        <w:tc>
          <w:tcPr>
            <w:tcW w:w="1063" w:type="dxa"/>
            <w:tcBorders>
              <w:left w:val="single" w:sz="6" w:space="0" w:color="000000"/>
              <w:bottom w:val="single" w:sz="6" w:space="0" w:color="000000"/>
              <w:right w:val="single" w:sz="6" w:space="0" w:color="000000"/>
            </w:tcBorders>
          </w:tcPr>
          <w:p w14:paraId="2CB9BC21" w14:textId="024FD86C" w:rsidR="002E58FA" w:rsidRPr="008273D9" w:rsidRDefault="00B84B59" w:rsidP="00893ADB">
            <w:pPr>
              <w:pStyle w:val="TableParagraph"/>
              <w:spacing w:before="115"/>
              <w:ind w:right="47"/>
              <w:jc w:val="right"/>
              <w:rPr>
                <w:rFonts w:ascii="Arial"/>
                <w:sz w:val="18"/>
              </w:rPr>
            </w:pPr>
            <w:r>
              <w:rPr>
                <w:rFonts w:ascii="Arial"/>
                <w:sz w:val="18"/>
              </w:rPr>
              <w:t>27501,88</w:t>
            </w:r>
          </w:p>
        </w:tc>
        <w:tc>
          <w:tcPr>
            <w:tcW w:w="993" w:type="dxa"/>
            <w:tcBorders>
              <w:left w:val="single" w:sz="6" w:space="0" w:color="000000"/>
              <w:bottom w:val="single" w:sz="6" w:space="0" w:color="000000"/>
              <w:right w:val="single" w:sz="6" w:space="0" w:color="000000"/>
            </w:tcBorders>
          </w:tcPr>
          <w:p w14:paraId="6C72F6B5" w14:textId="4ADE2477" w:rsidR="002E58FA" w:rsidRPr="008273D9" w:rsidRDefault="00B84B59" w:rsidP="00893ADB">
            <w:pPr>
              <w:pStyle w:val="TableParagraph"/>
              <w:spacing w:before="115"/>
              <w:ind w:right="47"/>
              <w:jc w:val="right"/>
              <w:rPr>
                <w:rFonts w:ascii="Arial"/>
                <w:sz w:val="18"/>
              </w:rPr>
            </w:pPr>
            <w:r>
              <w:rPr>
                <w:rFonts w:ascii="Arial"/>
                <w:sz w:val="18"/>
              </w:rPr>
              <w:t>43542,14</w:t>
            </w:r>
          </w:p>
        </w:tc>
        <w:tc>
          <w:tcPr>
            <w:tcW w:w="993" w:type="dxa"/>
            <w:tcBorders>
              <w:left w:val="single" w:sz="6" w:space="0" w:color="000000"/>
              <w:bottom w:val="single" w:sz="6" w:space="0" w:color="000000"/>
              <w:right w:val="single" w:sz="6" w:space="0" w:color="000000"/>
            </w:tcBorders>
          </w:tcPr>
          <w:p w14:paraId="116F6ADA" w14:textId="77777777" w:rsidR="002E58FA" w:rsidRPr="008273D9" w:rsidRDefault="002E58FA" w:rsidP="00893ADB">
            <w:pPr>
              <w:pStyle w:val="TableParagraph"/>
              <w:spacing w:before="115"/>
              <w:ind w:right="47"/>
              <w:jc w:val="right"/>
              <w:rPr>
                <w:rFonts w:ascii="Arial"/>
                <w:sz w:val="18"/>
              </w:rPr>
            </w:pPr>
          </w:p>
        </w:tc>
        <w:tc>
          <w:tcPr>
            <w:tcW w:w="993" w:type="dxa"/>
            <w:tcBorders>
              <w:left w:val="single" w:sz="6" w:space="0" w:color="000000"/>
              <w:bottom w:val="single" w:sz="6" w:space="0" w:color="000000"/>
              <w:right w:val="single" w:sz="6" w:space="0" w:color="000000"/>
            </w:tcBorders>
          </w:tcPr>
          <w:p w14:paraId="7A62F2A7" w14:textId="77777777" w:rsidR="002E58FA" w:rsidRPr="008273D9" w:rsidRDefault="002E58FA" w:rsidP="00893ADB">
            <w:pPr>
              <w:pStyle w:val="TableParagraph"/>
              <w:spacing w:before="115"/>
              <w:ind w:right="47"/>
              <w:jc w:val="right"/>
              <w:rPr>
                <w:rFonts w:ascii="Arial"/>
                <w:sz w:val="18"/>
              </w:rPr>
            </w:pPr>
          </w:p>
        </w:tc>
        <w:tc>
          <w:tcPr>
            <w:tcW w:w="993" w:type="dxa"/>
            <w:tcBorders>
              <w:left w:val="single" w:sz="6" w:space="0" w:color="000000"/>
              <w:bottom w:val="single" w:sz="6" w:space="0" w:color="000000"/>
              <w:right w:val="single" w:sz="6" w:space="0" w:color="000000"/>
            </w:tcBorders>
          </w:tcPr>
          <w:p w14:paraId="4103D91E" w14:textId="5B831C8C" w:rsidR="002E58FA" w:rsidRPr="008273D9" w:rsidRDefault="002E58FA" w:rsidP="00893ADB">
            <w:pPr>
              <w:pStyle w:val="TableParagraph"/>
              <w:spacing w:before="115"/>
              <w:ind w:right="47"/>
              <w:jc w:val="right"/>
              <w:rPr>
                <w:rFonts w:ascii="Arial"/>
                <w:sz w:val="18"/>
              </w:rPr>
            </w:pPr>
          </w:p>
        </w:tc>
        <w:tc>
          <w:tcPr>
            <w:tcW w:w="1022" w:type="dxa"/>
            <w:tcBorders>
              <w:left w:val="single" w:sz="6" w:space="0" w:color="000000"/>
              <w:bottom w:val="single" w:sz="6" w:space="0" w:color="000000"/>
              <w:right w:val="single" w:sz="6" w:space="0" w:color="000000"/>
            </w:tcBorders>
          </w:tcPr>
          <w:p w14:paraId="4BAD35D4" w14:textId="77777777" w:rsidR="002E58FA" w:rsidRPr="008273D9" w:rsidRDefault="002E58FA" w:rsidP="00893ADB">
            <w:pPr>
              <w:pStyle w:val="TableParagraph"/>
              <w:spacing w:before="115"/>
              <w:ind w:right="47"/>
              <w:jc w:val="right"/>
              <w:rPr>
                <w:rFonts w:ascii="Arial"/>
                <w:sz w:val="18"/>
              </w:rPr>
            </w:pPr>
          </w:p>
        </w:tc>
        <w:tc>
          <w:tcPr>
            <w:tcW w:w="979" w:type="dxa"/>
            <w:tcBorders>
              <w:left w:val="single" w:sz="6" w:space="0" w:color="000000"/>
              <w:bottom w:val="single" w:sz="6" w:space="0" w:color="000000"/>
              <w:right w:val="single" w:sz="6" w:space="0" w:color="000000"/>
            </w:tcBorders>
          </w:tcPr>
          <w:p w14:paraId="4EF6EF5D" w14:textId="77777777" w:rsidR="002E58FA" w:rsidRPr="008273D9" w:rsidRDefault="002E58FA" w:rsidP="00893ADB">
            <w:pPr>
              <w:pStyle w:val="TableParagraph"/>
              <w:spacing w:before="115"/>
              <w:ind w:right="47"/>
              <w:jc w:val="right"/>
              <w:rPr>
                <w:rFonts w:ascii="Arial"/>
                <w:sz w:val="18"/>
              </w:rPr>
            </w:pPr>
          </w:p>
        </w:tc>
        <w:tc>
          <w:tcPr>
            <w:tcW w:w="1092" w:type="dxa"/>
            <w:tcBorders>
              <w:left w:val="single" w:sz="6" w:space="0" w:color="000000"/>
              <w:bottom w:val="single" w:sz="6" w:space="0" w:color="000000"/>
            </w:tcBorders>
          </w:tcPr>
          <w:p w14:paraId="7249AB75" w14:textId="374AB239" w:rsidR="002E58FA" w:rsidRPr="008273D9" w:rsidRDefault="00B84B59" w:rsidP="00893ADB">
            <w:pPr>
              <w:pStyle w:val="TableParagraph"/>
              <w:spacing w:before="115"/>
              <w:ind w:right="47"/>
              <w:jc w:val="right"/>
              <w:rPr>
                <w:rFonts w:ascii="Arial"/>
                <w:sz w:val="18"/>
              </w:rPr>
            </w:pPr>
            <w:r>
              <w:rPr>
                <w:rFonts w:ascii="Arial"/>
                <w:sz w:val="18"/>
              </w:rPr>
              <w:t>71044,02</w:t>
            </w:r>
          </w:p>
        </w:tc>
      </w:tr>
      <w:tr w:rsidR="002E58FA" w14:paraId="2A74686C" w14:textId="77777777">
        <w:trPr>
          <w:trHeight w:val="395"/>
        </w:trPr>
        <w:tc>
          <w:tcPr>
            <w:tcW w:w="1354" w:type="dxa"/>
            <w:tcBorders>
              <w:top w:val="single" w:sz="6" w:space="0" w:color="000000"/>
              <w:bottom w:val="single" w:sz="6" w:space="0" w:color="000000"/>
            </w:tcBorders>
          </w:tcPr>
          <w:p w14:paraId="30188CDA" w14:textId="77777777" w:rsidR="002E58FA" w:rsidRDefault="00EF1A61">
            <w:pPr>
              <w:pStyle w:val="TableParagraph"/>
              <w:spacing w:before="78"/>
              <w:ind w:left="28"/>
              <w:rPr>
                <w:sz w:val="20"/>
              </w:rPr>
            </w:pPr>
            <w:r>
              <w:rPr>
                <w:sz w:val="20"/>
              </w:rPr>
              <w:t>Prírastky</w:t>
            </w:r>
          </w:p>
        </w:tc>
        <w:tc>
          <w:tcPr>
            <w:tcW w:w="1080" w:type="dxa"/>
            <w:tcBorders>
              <w:top w:val="single" w:sz="6" w:space="0" w:color="000000"/>
              <w:bottom w:val="single" w:sz="6" w:space="0" w:color="000000"/>
              <w:right w:val="single" w:sz="6" w:space="0" w:color="000000"/>
            </w:tcBorders>
          </w:tcPr>
          <w:p w14:paraId="38E052E0" w14:textId="77777777" w:rsidR="002E58FA" w:rsidRPr="0037613A" w:rsidRDefault="002E58FA" w:rsidP="0037613A">
            <w:pPr>
              <w:pStyle w:val="TableParagraph"/>
              <w:spacing w:before="82"/>
              <w:ind w:right="47"/>
              <w:jc w:val="right"/>
              <w:rPr>
                <w:rFonts w:ascii="Arial"/>
                <w:sz w:val="18"/>
              </w:rPr>
            </w:pPr>
          </w:p>
        </w:tc>
        <w:tc>
          <w:tcPr>
            <w:tcW w:w="1063" w:type="dxa"/>
            <w:tcBorders>
              <w:top w:val="single" w:sz="6" w:space="0" w:color="000000"/>
              <w:left w:val="single" w:sz="6" w:space="0" w:color="000000"/>
              <w:bottom w:val="single" w:sz="6" w:space="0" w:color="000000"/>
              <w:right w:val="single" w:sz="6" w:space="0" w:color="000000"/>
            </w:tcBorders>
          </w:tcPr>
          <w:p w14:paraId="10D82063" w14:textId="3D145711" w:rsidR="002E58FA" w:rsidRPr="008273D9" w:rsidRDefault="00B84B59" w:rsidP="00893ADB">
            <w:pPr>
              <w:pStyle w:val="TableParagraph"/>
              <w:spacing w:before="115"/>
              <w:ind w:right="47"/>
              <w:jc w:val="right"/>
              <w:rPr>
                <w:rFonts w:ascii="Arial"/>
                <w:sz w:val="18"/>
              </w:rPr>
            </w:pPr>
            <w:r>
              <w:rPr>
                <w:rFonts w:ascii="Arial"/>
                <w:sz w:val="18"/>
              </w:rPr>
              <w:t>12936,00</w:t>
            </w:r>
          </w:p>
        </w:tc>
        <w:tc>
          <w:tcPr>
            <w:tcW w:w="993" w:type="dxa"/>
            <w:tcBorders>
              <w:top w:val="single" w:sz="6" w:space="0" w:color="000000"/>
              <w:left w:val="single" w:sz="6" w:space="0" w:color="000000"/>
              <w:bottom w:val="single" w:sz="6" w:space="0" w:color="000000"/>
              <w:right w:val="single" w:sz="6" w:space="0" w:color="000000"/>
            </w:tcBorders>
          </w:tcPr>
          <w:p w14:paraId="4E5F349B" w14:textId="0CF287D0" w:rsidR="002E58FA" w:rsidRPr="008273D9" w:rsidRDefault="00B84B59" w:rsidP="00893ADB">
            <w:pPr>
              <w:pStyle w:val="TableParagraph"/>
              <w:spacing w:before="115"/>
              <w:ind w:right="47"/>
              <w:jc w:val="right"/>
              <w:rPr>
                <w:rFonts w:ascii="Arial"/>
                <w:sz w:val="18"/>
              </w:rPr>
            </w:pPr>
            <w:r>
              <w:rPr>
                <w:rFonts w:ascii="Arial"/>
                <w:sz w:val="18"/>
              </w:rPr>
              <w:t>28513,28</w:t>
            </w:r>
          </w:p>
        </w:tc>
        <w:tc>
          <w:tcPr>
            <w:tcW w:w="993" w:type="dxa"/>
            <w:tcBorders>
              <w:top w:val="single" w:sz="6" w:space="0" w:color="000000"/>
              <w:left w:val="single" w:sz="6" w:space="0" w:color="000000"/>
              <w:bottom w:val="single" w:sz="6" w:space="0" w:color="000000"/>
              <w:right w:val="single" w:sz="6" w:space="0" w:color="000000"/>
            </w:tcBorders>
          </w:tcPr>
          <w:p w14:paraId="3571F274" w14:textId="77777777" w:rsidR="002E58FA" w:rsidRPr="008273D9" w:rsidRDefault="002E58FA" w:rsidP="00893ADB">
            <w:pPr>
              <w:pStyle w:val="TableParagraph"/>
              <w:spacing w:before="115"/>
              <w:ind w:right="47"/>
              <w:jc w:val="right"/>
              <w:rPr>
                <w:rFonts w:ascii="Arial"/>
                <w:sz w:val="18"/>
              </w:rPr>
            </w:pPr>
          </w:p>
        </w:tc>
        <w:tc>
          <w:tcPr>
            <w:tcW w:w="993" w:type="dxa"/>
            <w:tcBorders>
              <w:top w:val="single" w:sz="6" w:space="0" w:color="000000"/>
              <w:left w:val="single" w:sz="6" w:space="0" w:color="000000"/>
              <w:bottom w:val="single" w:sz="6" w:space="0" w:color="000000"/>
              <w:right w:val="single" w:sz="6" w:space="0" w:color="000000"/>
            </w:tcBorders>
          </w:tcPr>
          <w:p w14:paraId="6F6F254D" w14:textId="77777777" w:rsidR="002E58FA" w:rsidRPr="008273D9" w:rsidRDefault="002E58FA" w:rsidP="00893ADB">
            <w:pPr>
              <w:pStyle w:val="TableParagraph"/>
              <w:spacing w:before="115"/>
              <w:ind w:right="47"/>
              <w:jc w:val="right"/>
              <w:rPr>
                <w:rFonts w:ascii="Arial"/>
                <w:sz w:val="18"/>
              </w:rPr>
            </w:pPr>
          </w:p>
        </w:tc>
        <w:tc>
          <w:tcPr>
            <w:tcW w:w="993" w:type="dxa"/>
            <w:tcBorders>
              <w:top w:val="single" w:sz="6" w:space="0" w:color="000000"/>
              <w:left w:val="single" w:sz="6" w:space="0" w:color="000000"/>
              <w:bottom w:val="single" w:sz="6" w:space="0" w:color="000000"/>
              <w:right w:val="single" w:sz="6" w:space="0" w:color="000000"/>
            </w:tcBorders>
          </w:tcPr>
          <w:p w14:paraId="15F70106" w14:textId="77777777" w:rsidR="002E58FA" w:rsidRPr="008273D9" w:rsidRDefault="002E58FA" w:rsidP="00893ADB">
            <w:pPr>
              <w:pStyle w:val="TableParagraph"/>
              <w:spacing w:before="115"/>
              <w:ind w:right="47"/>
              <w:jc w:val="right"/>
              <w:rPr>
                <w:rFonts w:ascii="Arial"/>
                <w:sz w:val="18"/>
              </w:rPr>
            </w:pPr>
          </w:p>
        </w:tc>
        <w:tc>
          <w:tcPr>
            <w:tcW w:w="1022" w:type="dxa"/>
            <w:tcBorders>
              <w:top w:val="single" w:sz="6" w:space="0" w:color="000000"/>
              <w:left w:val="single" w:sz="6" w:space="0" w:color="000000"/>
              <w:bottom w:val="single" w:sz="6" w:space="0" w:color="000000"/>
              <w:right w:val="single" w:sz="6" w:space="0" w:color="000000"/>
            </w:tcBorders>
          </w:tcPr>
          <w:p w14:paraId="3FEEF502" w14:textId="77777777" w:rsidR="002E58FA" w:rsidRPr="008273D9" w:rsidRDefault="002E58FA" w:rsidP="00893ADB">
            <w:pPr>
              <w:pStyle w:val="TableParagraph"/>
              <w:spacing w:before="115"/>
              <w:ind w:right="47"/>
              <w:jc w:val="right"/>
              <w:rPr>
                <w:rFonts w:ascii="Arial"/>
                <w:sz w:val="18"/>
              </w:rPr>
            </w:pPr>
          </w:p>
        </w:tc>
        <w:tc>
          <w:tcPr>
            <w:tcW w:w="979" w:type="dxa"/>
            <w:tcBorders>
              <w:top w:val="single" w:sz="6" w:space="0" w:color="000000"/>
              <w:left w:val="single" w:sz="6" w:space="0" w:color="000000"/>
              <w:bottom w:val="single" w:sz="6" w:space="0" w:color="000000"/>
              <w:right w:val="single" w:sz="6" w:space="0" w:color="000000"/>
            </w:tcBorders>
          </w:tcPr>
          <w:p w14:paraId="4D3A1F8C" w14:textId="77777777" w:rsidR="002E58FA" w:rsidRPr="008273D9" w:rsidRDefault="002E58FA" w:rsidP="00893ADB">
            <w:pPr>
              <w:pStyle w:val="TableParagraph"/>
              <w:spacing w:before="115"/>
              <w:ind w:right="47"/>
              <w:jc w:val="right"/>
              <w:rPr>
                <w:rFonts w:ascii="Arial"/>
                <w:sz w:val="18"/>
              </w:rPr>
            </w:pPr>
          </w:p>
        </w:tc>
        <w:tc>
          <w:tcPr>
            <w:tcW w:w="1092" w:type="dxa"/>
            <w:tcBorders>
              <w:top w:val="single" w:sz="6" w:space="0" w:color="000000"/>
              <w:left w:val="single" w:sz="6" w:space="0" w:color="000000"/>
              <w:bottom w:val="single" w:sz="6" w:space="0" w:color="000000"/>
            </w:tcBorders>
          </w:tcPr>
          <w:p w14:paraId="49D9252F" w14:textId="36E4F49A" w:rsidR="002E58FA" w:rsidRPr="008273D9" w:rsidRDefault="00B84B59" w:rsidP="00893ADB">
            <w:pPr>
              <w:pStyle w:val="TableParagraph"/>
              <w:spacing w:before="115"/>
              <w:ind w:right="47"/>
              <w:jc w:val="right"/>
              <w:rPr>
                <w:rFonts w:ascii="Arial"/>
                <w:sz w:val="18"/>
              </w:rPr>
            </w:pPr>
            <w:r>
              <w:rPr>
                <w:rFonts w:ascii="Arial"/>
                <w:sz w:val="18"/>
              </w:rPr>
              <w:t>41449,28</w:t>
            </w:r>
          </w:p>
        </w:tc>
      </w:tr>
      <w:tr w:rsidR="002E58FA" w14:paraId="11CB1169" w14:textId="77777777">
        <w:trPr>
          <w:trHeight w:val="397"/>
        </w:trPr>
        <w:tc>
          <w:tcPr>
            <w:tcW w:w="1354" w:type="dxa"/>
            <w:tcBorders>
              <w:top w:val="single" w:sz="6" w:space="0" w:color="000000"/>
              <w:bottom w:val="single" w:sz="6" w:space="0" w:color="000000"/>
            </w:tcBorders>
          </w:tcPr>
          <w:p w14:paraId="4ED6C3BC" w14:textId="77777777" w:rsidR="002E58FA" w:rsidRDefault="00EF1A61">
            <w:pPr>
              <w:pStyle w:val="TableParagraph"/>
              <w:spacing w:before="78"/>
              <w:ind w:left="28"/>
              <w:rPr>
                <w:sz w:val="20"/>
              </w:rPr>
            </w:pPr>
            <w:r>
              <w:rPr>
                <w:sz w:val="20"/>
              </w:rPr>
              <w:t>Úbytky</w:t>
            </w:r>
          </w:p>
        </w:tc>
        <w:tc>
          <w:tcPr>
            <w:tcW w:w="1080" w:type="dxa"/>
            <w:tcBorders>
              <w:top w:val="single" w:sz="6" w:space="0" w:color="000000"/>
              <w:bottom w:val="single" w:sz="6" w:space="0" w:color="000000"/>
              <w:right w:val="single" w:sz="6" w:space="0" w:color="000000"/>
            </w:tcBorders>
          </w:tcPr>
          <w:p w14:paraId="201FEE99" w14:textId="77777777" w:rsidR="002E58FA" w:rsidRPr="0037613A" w:rsidRDefault="002E58FA" w:rsidP="0037613A">
            <w:pPr>
              <w:pStyle w:val="TableParagraph"/>
              <w:spacing w:before="82"/>
              <w:ind w:right="47"/>
              <w:jc w:val="right"/>
              <w:rPr>
                <w:rFonts w:ascii="Arial"/>
                <w:sz w:val="18"/>
              </w:rPr>
            </w:pPr>
          </w:p>
        </w:tc>
        <w:tc>
          <w:tcPr>
            <w:tcW w:w="1063" w:type="dxa"/>
            <w:tcBorders>
              <w:top w:val="single" w:sz="6" w:space="0" w:color="000000"/>
              <w:left w:val="single" w:sz="6" w:space="0" w:color="000000"/>
              <w:bottom w:val="single" w:sz="6" w:space="0" w:color="000000"/>
              <w:right w:val="single" w:sz="6" w:space="0" w:color="000000"/>
            </w:tcBorders>
          </w:tcPr>
          <w:p w14:paraId="04111B42" w14:textId="77777777" w:rsidR="002E58FA" w:rsidRPr="008273D9" w:rsidRDefault="002E58FA" w:rsidP="00893ADB">
            <w:pPr>
              <w:pStyle w:val="TableParagraph"/>
              <w:spacing w:before="115"/>
              <w:ind w:right="47"/>
              <w:jc w:val="right"/>
              <w:rPr>
                <w:rFonts w:ascii="Arial"/>
                <w:sz w:val="18"/>
              </w:rPr>
            </w:pPr>
          </w:p>
        </w:tc>
        <w:tc>
          <w:tcPr>
            <w:tcW w:w="993" w:type="dxa"/>
            <w:tcBorders>
              <w:top w:val="single" w:sz="6" w:space="0" w:color="000000"/>
              <w:left w:val="single" w:sz="6" w:space="0" w:color="000000"/>
              <w:bottom w:val="single" w:sz="6" w:space="0" w:color="000000"/>
              <w:right w:val="single" w:sz="6" w:space="0" w:color="000000"/>
            </w:tcBorders>
          </w:tcPr>
          <w:p w14:paraId="1F4F64E2" w14:textId="5E8E1A20" w:rsidR="002E58FA" w:rsidRPr="008273D9" w:rsidRDefault="002E58FA" w:rsidP="00893ADB">
            <w:pPr>
              <w:pStyle w:val="TableParagraph"/>
              <w:spacing w:before="115"/>
              <w:ind w:right="47"/>
              <w:jc w:val="right"/>
              <w:rPr>
                <w:rFonts w:ascii="Arial"/>
                <w:sz w:val="18"/>
              </w:rPr>
            </w:pPr>
          </w:p>
        </w:tc>
        <w:tc>
          <w:tcPr>
            <w:tcW w:w="993" w:type="dxa"/>
            <w:tcBorders>
              <w:top w:val="single" w:sz="6" w:space="0" w:color="000000"/>
              <w:left w:val="single" w:sz="6" w:space="0" w:color="000000"/>
              <w:bottom w:val="single" w:sz="6" w:space="0" w:color="000000"/>
              <w:right w:val="single" w:sz="6" w:space="0" w:color="000000"/>
            </w:tcBorders>
          </w:tcPr>
          <w:p w14:paraId="43DDE487" w14:textId="77777777" w:rsidR="002E58FA" w:rsidRPr="008273D9" w:rsidRDefault="002E58FA" w:rsidP="00893ADB">
            <w:pPr>
              <w:pStyle w:val="TableParagraph"/>
              <w:spacing w:before="115"/>
              <w:ind w:right="47"/>
              <w:jc w:val="right"/>
              <w:rPr>
                <w:rFonts w:ascii="Arial"/>
                <w:sz w:val="18"/>
              </w:rPr>
            </w:pPr>
          </w:p>
        </w:tc>
        <w:tc>
          <w:tcPr>
            <w:tcW w:w="993" w:type="dxa"/>
            <w:tcBorders>
              <w:top w:val="single" w:sz="6" w:space="0" w:color="000000"/>
              <w:left w:val="single" w:sz="6" w:space="0" w:color="000000"/>
              <w:bottom w:val="single" w:sz="6" w:space="0" w:color="000000"/>
              <w:right w:val="single" w:sz="6" w:space="0" w:color="000000"/>
            </w:tcBorders>
          </w:tcPr>
          <w:p w14:paraId="3294F240" w14:textId="77777777" w:rsidR="002E58FA" w:rsidRPr="008273D9" w:rsidRDefault="002E58FA" w:rsidP="00893ADB">
            <w:pPr>
              <w:pStyle w:val="TableParagraph"/>
              <w:spacing w:before="115"/>
              <w:ind w:right="47"/>
              <w:jc w:val="right"/>
              <w:rPr>
                <w:rFonts w:ascii="Arial"/>
                <w:sz w:val="18"/>
              </w:rPr>
            </w:pPr>
          </w:p>
        </w:tc>
        <w:tc>
          <w:tcPr>
            <w:tcW w:w="993" w:type="dxa"/>
            <w:tcBorders>
              <w:top w:val="single" w:sz="6" w:space="0" w:color="000000"/>
              <w:left w:val="single" w:sz="6" w:space="0" w:color="000000"/>
              <w:bottom w:val="single" w:sz="6" w:space="0" w:color="000000"/>
              <w:right w:val="single" w:sz="6" w:space="0" w:color="000000"/>
            </w:tcBorders>
          </w:tcPr>
          <w:p w14:paraId="171E479C" w14:textId="4FEB0D37" w:rsidR="002E58FA" w:rsidRPr="008273D9" w:rsidRDefault="002E58FA" w:rsidP="00893ADB">
            <w:pPr>
              <w:pStyle w:val="TableParagraph"/>
              <w:spacing w:before="115"/>
              <w:ind w:right="47"/>
              <w:jc w:val="right"/>
              <w:rPr>
                <w:rFonts w:ascii="Arial"/>
                <w:sz w:val="18"/>
              </w:rPr>
            </w:pPr>
          </w:p>
        </w:tc>
        <w:tc>
          <w:tcPr>
            <w:tcW w:w="1022" w:type="dxa"/>
            <w:tcBorders>
              <w:top w:val="single" w:sz="6" w:space="0" w:color="000000"/>
              <w:left w:val="single" w:sz="6" w:space="0" w:color="000000"/>
              <w:bottom w:val="single" w:sz="6" w:space="0" w:color="000000"/>
              <w:right w:val="single" w:sz="6" w:space="0" w:color="000000"/>
            </w:tcBorders>
          </w:tcPr>
          <w:p w14:paraId="7FADF4A6" w14:textId="77777777" w:rsidR="002E58FA" w:rsidRPr="008273D9" w:rsidRDefault="002E58FA" w:rsidP="00893ADB">
            <w:pPr>
              <w:pStyle w:val="TableParagraph"/>
              <w:spacing w:before="115"/>
              <w:ind w:right="47"/>
              <w:jc w:val="right"/>
              <w:rPr>
                <w:rFonts w:ascii="Arial"/>
                <w:sz w:val="18"/>
              </w:rPr>
            </w:pPr>
          </w:p>
        </w:tc>
        <w:tc>
          <w:tcPr>
            <w:tcW w:w="979" w:type="dxa"/>
            <w:tcBorders>
              <w:top w:val="single" w:sz="6" w:space="0" w:color="000000"/>
              <w:left w:val="single" w:sz="6" w:space="0" w:color="000000"/>
              <w:bottom w:val="single" w:sz="6" w:space="0" w:color="000000"/>
              <w:right w:val="single" w:sz="6" w:space="0" w:color="000000"/>
            </w:tcBorders>
          </w:tcPr>
          <w:p w14:paraId="4F8F815C" w14:textId="77777777" w:rsidR="002E58FA" w:rsidRPr="008273D9" w:rsidRDefault="002E58FA" w:rsidP="00893ADB">
            <w:pPr>
              <w:pStyle w:val="TableParagraph"/>
              <w:spacing w:before="115"/>
              <w:ind w:right="47"/>
              <w:jc w:val="right"/>
              <w:rPr>
                <w:rFonts w:ascii="Arial"/>
                <w:sz w:val="18"/>
              </w:rPr>
            </w:pPr>
          </w:p>
        </w:tc>
        <w:tc>
          <w:tcPr>
            <w:tcW w:w="1092" w:type="dxa"/>
            <w:tcBorders>
              <w:top w:val="single" w:sz="6" w:space="0" w:color="000000"/>
              <w:left w:val="single" w:sz="6" w:space="0" w:color="000000"/>
              <w:bottom w:val="single" w:sz="6" w:space="0" w:color="000000"/>
            </w:tcBorders>
          </w:tcPr>
          <w:p w14:paraId="4F628668" w14:textId="4D0E84A1" w:rsidR="002E58FA" w:rsidRPr="008273D9" w:rsidRDefault="002E58FA" w:rsidP="00893ADB">
            <w:pPr>
              <w:pStyle w:val="TableParagraph"/>
              <w:spacing w:before="115"/>
              <w:ind w:right="47"/>
              <w:jc w:val="right"/>
              <w:rPr>
                <w:rFonts w:ascii="Arial"/>
                <w:sz w:val="18"/>
              </w:rPr>
            </w:pPr>
          </w:p>
        </w:tc>
      </w:tr>
      <w:tr w:rsidR="002E58FA" w14:paraId="44A9719E" w14:textId="77777777">
        <w:trPr>
          <w:trHeight w:val="397"/>
        </w:trPr>
        <w:tc>
          <w:tcPr>
            <w:tcW w:w="1354" w:type="dxa"/>
            <w:tcBorders>
              <w:top w:val="single" w:sz="6" w:space="0" w:color="000000"/>
              <w:bottom w:val="single" w:sz="6" w:space="0" w:color="000000"/>
            </w:tcBorders>
          </w:tcPr>
          <w:p w14:paraId="3667A384" w14:textId="77777777" w:rsidR="002E58FA" w:rsidRDefault="00EF1A61">
            <w:pPr>
              <w:pStyle w:val="TableParagraph"/>
              <w:spacing w:before="78"/>
              <w:ind w:left="28"/>
              <w:rPr>
                <w:sz w:val="20"/>
              </w:rPr>
            </w:pPr>
            <w:r>
              <w:rPr>
                <w:sz w:val="20"/>
              </w:rPr>
              <w:t>Presuny</w:t>
            </w:r>
          </w:p>
        </w:tc>
        <w:tc>
          <w:tcPr>
            <w:tcW w:w="1080" w:type="dxa"/>
            <w:tcBorders>
              <w:top w:val="single" w:sz="6" w:space="0" w:color="000000"/>
              <w:bottom w:val="single" w:sz="6" w:space="0" w:color="000000"/>
              <w:right w:val="single" w:sz="6" w:space="0" w:color="000000"/>
            </w:tcBorders>
          </w:tcPr>
          <w:p w14:paraId="40F8C589" w14:textId="77777777" w:rsidR="002E58FA" w:rsidRPr="0037613A" w:rsidRDefault="002E58FA" w:rsidP="0037613A">
            <w:pPr>
              <w:pStyle w:val="TableParagraph"/>
              <w:spacing w:before="82"/>
              <w:ind w:right="47"/>
              <w:jc w:val="right"/>
              <w:rPr>
                <w:rFonts w:ascii="Arial"/>
                <w:sz w:val="18"/>
              </w:rPr>
            </w:pPr>
          </w:p>
        </w:tc>
        <w:tc>
          <w:tcPr>
            <w:tcW w:w="1063" w:type="dxa"/>
            <w:tcBorders>
              <w:top w:val="single" w:sz="6" w:space="0" w:color="000000"/>
              <w:left w:val="single" w:sz="6" w:space="0" w:color="000000"/>
              <w:bottom w:val="single" w:sz="6" w:space="0" w:color="000000"/>
              <w:right w:val="single" w:sz="6" w:space="0" w:color="000000"/>
            </w:tcBorders>
          </w:tcPr>
          <w:p w14:paraId="22BEF6A8" w14:textId="77777777" w:rsidR="002E58FA" w:rsidRPr="008273D9" w:rsidRDefault="002E58FA" w:rsidP="00893ADB">
            <w:pPr>
              <w:pStyle w:val="TableParagraph"/>
              <w:spacing w:before="115"/>
              <w:ind w:right="47"/>
              <w:jc w:val="right"/>
              <w:rPr>
                <w:rFonts w:ascii="Arial"/>
                <w:sz w:val="18"/>
              </w:rPr>
            </w:pPr>
          </w:p>
        </w:tc>
        <w:tc>
          <w:tcPr>
            <w:tcW w:w="993" w:type="dxa"/>
            <w:tcBorders>
              <w:top w:val="single" w:sz="6" w:space="0" w:color="000000"/>
              <w:left w:val="single" w:sz="6" w:space="0" w:color="000000"/>
              <w:bottom w:val="single" w:sz="6" w:space="0" w:color="000000"/>
              <w:right w:val="single" w:sz="6" w:space="0" w:color="000000"/>
            </w:tcBorders>
          </w:tcPr>
          <w:p w14:paraId="1309555D" w14:textId="77777777" w:rsidR="002E58FA" w:rsidRPr="008273D9" w:rsidRDefault="002E58FA" w:rsidP="00893ADB">
            <w:pPr>
              <w:pStyle w:val="TableParagraph"/>
              <w:spacing w:before="115"/>
              <w:ind w:right="47"/>
              <w:jc w:val="right"/>
              <w:rPr>
                <w:rFonts w:ascii="Arial"/>
                <w:sz w:val="18"/>
              </w:rPr>
            </w:pPr>
          </w:p>
        </w:tc>
        <w:tc>
          <w:tcPr>
            <w:tcW w:w="993" w:type="dxa"/>
            <w:tcBorders>
              <w:top w:val="single" w:sz="6" w:space="0" w:color="000000"/>
              <w:left w:val="single" w:sz="6" w:space="0" w:color="000000"/>
              <w:bottom w:val="single" w:sz="6" w:space="0" w:color="000000"/>
              <w:right w:val="single" w:sz="6" w:space="0" w:color="000000"/>
            </w:tcBorders>
          </w:tcPr>
          <w:p w14:paraId="681C8B74" w14:textId="77777777" w:rsidR="002E58FA" w:rsidRPr="008273D9" w:rsidRDefault="002E58FA" w:rsidP="00893ADB">
            <w:pPr>
              <w:pStyle w:val="TableParagraph"/>
              <w:spacing w:before="115"/>
              <w:ind w:right="47"/>
              <w:jc w:val="right"/>
              <w:rPr>
                <w:rFonts w:ascii="Arial"/>
                <w:sz w:val="18"/>
              </w:rPr>
            </w:pPr>
          </w:p>
        </w:tc>
        <w:tc>
          <w:tcPr>
            <w:tcW w:w="993" w:type="dxa"/>
            <w:tcBorders>
              <w:top w:val="single" w:sz="6" w:space="0" w:color="000000"/>
              <w:left w:val="single" w:sz="6" w:space="0" w:color="000000"/>
              <w:bottom w:val="single" w:sz="6" w:space="0" w:color="000000"/>
              <w:right w:val="single" w:sz="6" w:space="0" w:color="000000"/>
            </w:tcBorders>
          </w:tcPr>
          <w:p w14:paraId="2A1EC399" w14:textId="77777777" w:rsidR="002E58FA" w:rsidRPr="008273D9" w:rsidRDefault="002E58FA" w:rsidP="00893ADB">
            <w:pPr>
              <w:pStyle w:val="TableParagraph"/>
              <w:spacing w:before="115"/>
              <w:ind w:right="47"/>
              <w:jc w:val="right"/>
              <w:rPr>
                <w:rFonts w:ascii="Arial"/>
                <w:sz w:val="18"/>
              </w:rPr>
            </w:pPr>
          </w:p>
        </w:tc>
        <w:tc>
          <w:tcPr>
            <w:tcW w:w="993" w:type="dxa"/>
            <w:tcBorders>
              <w:top w:val="single" w:sz="6" w:space="0" w:color="000000"/>
              <w:left w:val="single" w:sz="6" w:space="0" w:color="000000"/>
              <w:bottom w:val="single" w:sz="6" w:space="0" w:color="000000"/>
              <w:right w:val="single" w:sz="6" w:space="0" w:color="000000"/>
            </w:tcBorders>
          </w:tcPr>
          <w:p w14:paraId="794291FB" w14:textId="77777777" w:rsidR="002E58FA" w:rsidRPr="008273D9" w:rsidRDefault="002E58FA" w:rsidP="00893ADB">
            <w:pPr>
              <w:pStyle w:val="TableParagraph"/>
              <w:spacing w:before="115"/>
              <w:ind w:right="47"/>
              <w:jc w:val="right"/>
              <w:rPr>
                <w:rFonts w:ascii="Arial"/>
                <w:sz w:val="18"/>
              </w:rPr>
            </w:pPr>
          </w:p>
        </w:tc>
        <w:tc>
          <w:tcPr>
            <w:tcW w:w="1022" w:type="dxa"/>
            <w:tcBorders>
              <w:top w:val="single" w:sz="6" w:space="0" w:color="000000"/>
              <w:left w:val="single" w:sz="6" w:space="0" w:color="000000"/>
              <w:bottom w:val="single" w:sz="6" w:space="0" w:color="000000"/>
              <w:right w:val="single" w:sz="6" w:space="0" w:color="000000"/>
            </w:tcBorders>
          </w:tcPr>
          <w:p w14:paraId="09E73C61" w14:textId="77777777" w:rsidR="002E58FA" w:rsidRPr="008273D9" w:rsidRDefault="002E58FA" w:rsidP="00893ADB">
            <w:pPr>
              <w:pStyle w:val="TableParagraph"/>
              <w:spacing w:before="115"/>
              <w:ind w:right="47"/>
              <w:jc w:val="right"/>
              <w:rPr>
                <w:rFonts w:ascii="Arial"/>
                <w:sz w:val="18"/>
              </w:rPr>
            </w:pPr>
          </w:p>
        </w:tc>
        <w:tc>
          <w:tcPr>
            <w:tcW w:w="979" w:type="dxa"/>
            <w:tcBorders>
              <w:top w:val="single" w:sz="6" w:space="0" w:color="000000"/>
              <w:left w:val="single" w:sz="6" w:space="0" w:color="000000"/>
              <w:bottom w:val="single" w:sz="6" w:space="0" w:color="000000"/>
              <w:right w:val="single" w:sz="6" w:space="0" w:color="000000"/>
            </w:tcBorders>
          </w:tcPr>
          <w:p w14:paraId="070401D3" w14:textId="77777777" w:rsidR="002E58FA" w:rsidRPr="008273D9" w:rsidRDefault="002E58FA" w:rsidP="00893ADB">
            <w:pPr>
              <w:pStyle w:val="TableParagraph"/>
              <w:spacing w:before="115"/>
              <w:ind w:right="47"/>
              <w:jc w:val="right"/>
              <w:rPr>
                <w:rFonts w:ascii="Arial"/>
                <w:sz w:val="18"/>
              </w:rPr>
            </w:pPr>
          </w:p>
        </w:tc>
        <w:tc>
          <w:tcPr>
            <w:tcW w:w="1092" w:type="dxa"/>
            <w:tcBorders>
              <w:top w:val="single" w:sz="6" w:space="0" w:color="000000"/>
              <w:left w:val="single" w:sz="6" w:space="0" w:color="000000"/>
              <w:bottom w:val="single" w:sz="6" w:space="0" w:color="000000"/>
            </w:tcBorders>
          </w:tcPr>
          <w:p w14:paraId="3FC6B20D" w14:textId="77777777" w:rsidR="002E58FA" w:rsidRPr="008273D9" w:rsidRDefault="002E58FA" w:rsidP="00893ADB">
            <w:pPr>
              <w:pStyle w:val="TableParagraph"/>
              <w:spacing w:before="115"/>
              <w:ind w:right="47"/>
              <w:jc w:val="right"/>
              <w:rPr>
                <w:rFonts w:ascii="Arial"/>
                <w:sz w:val="18"/>
              </w:rPr>
            </w:pPr>
          </w:p>
        </w:tc>
      </w:tr>
      <w:tr w:rsidR="002E58FA" w14:paraId="5CE97F7D" w14:textId="77777777">
        <w:trPr>
          <w:trHeight w:val="457"/>
        </w:trPr>
        <w:tc>
          <w:tcPr>
            <w:tcW w:w="1354" w:type="dxa"/>
            <w:tcBorders>
              <w:top w:val="single" w:sz="6" w:space="0" w:color="000000"/>
            </w:tcBorders>
          </w:tcPr>
          <w:p w14:paraId="33788C85" w14:textId="77777777" w:rsidR="002E58FA" w:rsidRDefault="00EF1A61">
            <w:pPr>
              <w:pStyle w:val="TableParagraph"/>
              <w:spacing w:line="223" w:lineRule="exact"/>
              <w:ind w:left="28"/>
              <w:rPr>
                <w:b/>
                <w:sz w:val="20"/>
              </w:rPr>
            </w:pPr>
            <w:r>
              <w:rPr>
                <w:b/>
                <w:sz w:val="20"/>
              </w:rPr>
              <w:t>Stav na konci</w:t>
            </w:r>
          </w:p>
          <w:p w14:paraId="32B3A727" w14:textId="77777777" w:rsidR="002E58FA" w:rsidRDefault="00EF1A61">
            <w:pPr>
              <w:pStyle w:val="TableParagraph"/>
              <w:spacing w:line="214" w:lineRule="exact"/>
              <w:ind w:left="28"/>
              <w:rPr>
                <w:b/>
                <w:sz w:val="20"/>
              </w:rPr>
            </w:pPr>
            <w:r>
              <w:rPr>
                <w:b/>
                <w:sz w:val="20"/>
              </w:rPr>
              <w:t>účtov. obdobia</w:t>
            </w:r>
          </w:p>
        </w:tc>
        <w:tc>
          <w:tcPr>
            <w:tcW w:w="1080" w:type="dxa"/>
            <w:tcBorders>
              <w:top w:val="single" w:sz="6" w:space="0" w:color="000000"/>
              <w:right w:val="single" w:sz="6" w:space="0" w:color="000000"/>
            </w:tcBorders>
          </w:tcPr>
          <w:p w14:paraId="31205F08" w14:textId="77777777" w:rsidR="002E58FA" w:rsidRPr="0037613A" w:rsidRDefault="002E58FA" w:rsidP="0037613A">
            <w:pPr>
              <w:pStyle w:val="TableParagraph"/>
              <w:spacing w:before="82"/>
              <w:ind w:right="47"/>
              <w:jc w:val="right"/>
              <w:rPr>
                <w:rFonts w:ascii="Arial"/>
                <w:sz w:val="18"/>
              </w:rPr>
            </w:pPr>
          </w:p>
        </w:tc>
        <w:tc>
          <w:tcPr>
            <w:tcW w:w="1063" w:type="dxa"/>
            <w:tcBorders>
              <w:top w:val="single" w:sz="6" w:space="0" w:color="000000"/>
              <w:left w:val="single" w:sz="6" w:space="0" w:color="000000"/>
              <w:right w:val="single" w:sz="6" w:space="0" w:color="000000"/>
            </w:tcBorders>
          </w:tcPr>
          <w:p w14:paraId="41EA83E8" w14:textId="16F287C3" w:rsidR="002E58FA" w:rsidRPr="008273D9" w:rsidRDefault="00B84B59" w:rsidP="00893ADB">
            <w:pPr>
              <w:pStyle w:val="TableParagraph"/>
              <w:spacing w:before="115"/>
              <w:ind w:right="47"/>
              <w:jc w:val="right"/>
              <w:rPr>
                <w:rFonts w:ascii="Arial"/>
                <w:sz w:val="18"/>
              </w:rPr>
            </w:pPr>
            <w:r>
              <w:rPr>
                <w:rFonts w:ascii="Arial"/>
                <w:sz w:val="18"/>
              </w:rPr>
              <w:t>40437,88</w:t>
            </w:r>
          </w:p>
        </w:tc>
        <w:tc>
          <w:tcPr>
            <w:tcW w:w="993" w:type="dxa"/>
            <w:tcBorders>
              <w:top w:val="single" w:sz="6" w:space="0" w:color="000000"/>
              <w:left w:val="single" w:sz="6" w:space="0" w:color="000000"/>
              <w:right w:val="single" w:sz="6" w:space="0" w:color="000000"/>
            </w:tcBorders>
          </w:tcPr>
          <w:p w14:paraId="5CD3387E" w14:textId="33E922BB" w:rsidR="002E58FA" w:rsidRPr="008273D9" w:rsidRDefault="00B84B59" w:rsidP="00893ADB">
            <w:pPr>
              <w:pStyle w:val="TableParagraph"/>
              <w:spacing w:before="115"/>
              <w:ind w:right="47"/>
              <w:jc w:val="right"/>
              <w:rPr>
                <w:rFonts w:ascii="Arial"/>
                <w:sz w:val="18"/>
              </w:rPr>
            </w:pPr>
            <w:r>
              <w:rPr>
                <w:rFonts w:ascii="Arial"/>
                <w:sz w:val="18"/>
              </w:rPr>
              <w:t>72055,42</w:t>
            </w:r>
          </w:p>
        </w:tc>
        <w:tc>
          <w:tcPr>
            <w:tcW w:w="993" w:type="dxa"/>
            <w:tcBorders>
              <w:top w:val="single" w:sz="6" w:space="0" w:color="000000"/>
              <w:left w:val="single" w:sz="6" w:space="0" w:color="000000"/>
              <w:right w:val="single" w:sz="6" w:space="0" w:color="000000"/>
            </w:tcBorders>
          </w:tcPr>
          <w:p w14:paraId="2E2B121E" w14:textId="77777777" w:rsidR="002E58FA" w:rsidRPr="008273D9" w:rsidRDefault="002E58FA" w:rsidP="00893ADB">
            <w:pPr>
              <w:pStyle w:val="TableParagraph"/>
              <w:spacing w:before="115"/>
              <w:ind w:right="47"/>
              <w:jc w:val="right"/>
              <w:rPr>
                <w:rFonts w:ascii="Arial"/>
                <w:sz w:val="18"/>
              </w:rPr>
            </w:pPr>
          </w:p>
        </w:tc>
        <w:tc>
          <w:tcPr>
            <w:tcW w:w="993" w:type="dxa"/>
            <w:tcBorders>
              <w:top w:val="single" w:sz="6" w:space="0" w:color="000000"/>
              <w:left w:val="single" w:sz="6" w:space="0" w:color="000000"/>
              <w:right w:val="single" w:sz="6" w:space="0" w:color="000000"/>
            </w:tcBorders>
          </w:tcPr>
          <w:p w14:paraId="4562C24B" w14:textId="77777777" w:rsidR="002E58FA" w:rsidRPr="008273D9" w:rsidRDefault="002E58FA" w:rsidP="00893ADB">
            <w:pPr>
              <w:pStyle w:val="TableParagraph"/>
              <w:spacing w:before="115"/>
              <w:ind w:right="47"/>
              <w:jc w:val="right"/>
              <w:rPr>
                <w:rFonts w:ascii="Arial"/>
                <w:sz w:val="18"/>
              </w:rPr>
            </w:pPr>
          </w:p>
        </w:tc>
        <w:tc>
          <w:tcPr>
            <w:tcW w:w="993" w:type="dxa"/>
            <w:tcBorders>
              <w:top w:val="single" w:sz="6" w:space="0" w:color="000000"/>
              <w:left w:val="single" w:sz="6" w:space="0" w:color="000000"/>
              <w:right w:val="single" w:sz="6" w:space="0" w:color="000000"/>
            </w:tcBorders>
          </w:tcPr>
          <w:p w14:paraId="78C49654" w14:textId="77777777" w:rsidR="002E58FA" w:rsidRPr="008273D9" w:rsidRDefault="002E58FA" w:rsidP="00893ADB">
            <w:pPr>
              <w:pStyle w:val="TableParagraph"/>
              <w:spacing w:before="115"/>
              <w:ind w:right="47"/>
              <w:jc w:val="right"/>
              <w:rPr>
                <w:rFonts w:ascii="Arial"/>
                <w:sz w:val="18"/>
              </w:rPr>
            </w:pPr>
          </w:p>
        </w:tc>
        <w:tc>
          <w:tcPr>
            <w:tcW w:w="1022" w:type="dxa"/>
            <w:tcBorders>
              <w:top w:val="single" w:sz="6" w:space="0" w:color="000000"/>
              <w:left w:val="single" w:sz="6" w:space="0" w:color="000000"/>
              <w:right w:val="single" w:sz="6" w:space="0" w:color="000000"/>
            </w:tcBorders>
          </w:tcPr>
          <w:p w14:paraId="28C8019D" w14:textId="77777777" w:rsidR="002E58FA" w:rsidRPr="008273D9" w:rsidRDefault="002E58FA" w:rsidP="00893ADB">
            <w:pPr>
              <w:pStyle w:val="TableParagraph"/>
              <w:spacing w:before="115"/>
              <w:ind w:right="47"/>
              <w:jc w:val="right"/>
              <w:rPr>
                <w:rFonts w:ascii="Arial"/>
                <w:sz w:val="18"/>
              </w:rPr>
            </w:pPr>
          </w:p>
        </w:tc>
        <w:tc>
          <w:tcPr>
            <w:tcW w:w="979" w:type="dxa"/>
            <w:tcBorders>
              <w:top w:val="single" w:sz="6" w:space="0" w:color="000000"/>
              <w:left w:val="single" w:sz="6" w:space="0" w:color="000000"/>
              <w:right w:val="single" w:sz="6" w:space="0" w:color="000000"/>
            </w:tcBorders>
          </w:tcPr>
          <w:p w14:paraId="1BF2A97F" w14:textId="77777777" w:rsidR="002E58FA" w:rsidRPr="008273D9" w:rsidRDefault="002E58FA" w:rsidP="00893ADB">
            <w:pPr>
              <w:pStyle w:val="TableParagraph"/>
              <w:spacing w:before="115"/>
              <w:ind w:right="47"/>
              <w:jc w:val="right"/>
              <w:rPr>
                <w:rFonts w:ascii="Arial"/>
                <w:sz w:val="18"/>
              </w:rPr>
            </w:pPr>
          </w:p>
        </w:tc>
        <w:tc>
          <w:tcPr>
            <w:tcW w:w="1092" w:type="dxa"/>
            <w:tcBorders>
              <w:top w:val="single" w:sz="6" w:space="0" w:color="000000"/>
              <w:left w:val="single" w:sz="6" w:space="0" w:color="000000"/>
            </w:tcBorders>
          </w:tcPr>
          <w:p w14:paraId="475D2F39" w14:textId="4550D181" w:rsidR="002E58FA" w:rsidRPr="008273D9" w:rsidRDefault="00B84B59" w:rsidP="00893ADB">
            <w:pPr>
              <w:pStyle w:val="TableParagraph"/>
              <w:spacing w:before="115"/>
              <w:ind w:right="47"/>
              <w:jc w:val="right"/>
              <w:rPr>
                <w:rFonts w:ascii="Arial"/>
                <w:sz w:val="18"/>
              </w:rPr>
            </w:pPr>
            <w:r>
              <w:rPr>
                <w:rFonts w:ascii="Arial"/>
                <w:sz w:val="18"/>
              </w:rPr>
              <w:t>112493,30</w:t>
            </w:r>
          </w:p>
        </w:tc>
      </w:tr>
      <w:tr w:rsidR="002E58FA" w14:paraId="3D019E35" w14:textId="77777777">
        <w:trPr>
          <w:trHeight w:val="277"/>
        </w:trPr>
        <w:tc>
          <w:tcPr>
            <w:tcW w:w="10562" w:type="dxa"/>
            <w:gridSpan w:val="10"/>
          </w:tcPr>
          <w:p w14:paraId="04CCB9D4" w14:textId="77777777" w:rsidR="002E58FA" w:rsidRPr="008273D9" w:rsidRDefault="00EF1A61">
            <w:pPr>
              <w:pStyle w:val="TableParagraph"/>
              <w:spacing w:before="20"/>
              <w:ind w:left="28"/>
              <w:rPr>
                <w:sz w:val="20"/>
              </w:rPr>
            </w:pPr>
            <w:r w:rsidRPr="008273D9">
              <w:rPr>
                <w:sz w:val="20"/>
              </w:rPr>
              <w:t>Opravné položky</w:t>
            </w:r>
          </w:p>
        </w:tc>
      </w:tr>
      <w:tr w:rsidR="002E58FA" w14:paraId="3082C2B5" w14:textId="77777777">
        <w:trPr>
          <w:trHeight w:val="459"/>
        </w:trPr>
        <w:tc>
          <w:tcPr>
            <w:tcW w:w="1354" w:type="dxa"/>
            <w:tcBorders>
              <w:bottom w:val="single" w:sz="6" w:space="0" w:color="000000"/>
            </w:tcBorders>
          </w:tcPr>
          <w:p w14:paraId="021F26D5" w14:textId="77777777" w:rsidR="002E58FA" w:rsidRDefault="00EF1A61">
            <w:pPr>
              <w:pStyle w:val="TableParagraph"/>
              <w:spacing w:line="230" w:lineRule="exact"/>
              <w:ind w:left="28" w:right="-1"/>
              <w:rPr>
                <w:b/>
                <w:sz w:val="20"/>
              </w:rPr>
            </w:pPr>
            <w:r>
              <w:rPr>
                <w:b/>
                <w:sz w:val="20"/>
              </w:rPr>
              <w:t>Stav na začiatku účtov. obdobia</w:t>
            </w:r>
          </w:p>
        </w:tc>
        <w:tc>
          <w:tcPr>
            <w:tcW w:w="1080" w:type="dxa"/>
            <w:tcBorders>
              <w:bottom w:val="single" w:sz="6" w:space="0" w:color="000000"/>
              <w:right w:val="single" w:sz="6" w:space="0" w:color="000000"/>
            </w:tcBorders>
          </w:tcPr>
          <w:p w14:paraId="0021691D" w14:textId="77777777" w:rsidR="002E58FA" w:rsidRDefault="002E58FA">
            <w:pPr>
              <w:pStyle w:val="TableParagraph"/>
              <w:rPr>
                <w:rFonts w:ascii="Times New Roman"/>
                <w:sz w:val="18"/>
              </w:rPr>
            </w:pPr>
          </w:p>
        </w:tc>
        <w:tc>
          <w:tcPr>
            <w:tcW w:w="1063" w:type="dxa"/>
            <w:tcBorders>
              <w:left w:val="single" w:sz="6" w:space="0" w:color="000000"/>
              <w:bottom w:val="single" w:sz="6" w:space="0" w:color="000000"/>
              <w:right w:val="single" w:sz="6" w:space="0" w:color="000000"/>
            </w:tcBorders>
          </w:tcPr>
          <w:p w14:paraId="1CCA25B4" w14:textId="77777777" w:rsidR="002E58FA" w:rsidRPr="008273D9" w:rsidRDefault="002E58FA">
            <w:pPr>
              <w:pStyle w:val="TableParagraph"/>
              <w:rPr>
                <w:rFonts w:ascii="Times New Roman"/>
                <w:sz w:val="18"/>
              </w:rPr>
            </w:pPr>
          </w:p>
        </w:tc>
        <w:tc>
          <w:tcPr>
            <w:tcW w:w="993" w:type="dxa"/>
            <w:tcBorders>
              <w:left w:val="single" w:sz="6" w:space="0" w:color="000000"/>
              <w:bottom w:val="single" w:sz="6" w:space="0" w:color="000000"/>
              <w:right w:val="single" w:sz="6" w:space="0" w:color="000000"/>
            </w:tcBorders>
          </w:tcPr>
          <w:p w14:paraId="12151C4A" w14:textId="77777777" w:rsidR="002E58FA" w:rsidRPr="008273D9" w:rsidRDefault="002E58FA">
            <w:pPr>
              <w:pStyle w:val="TableParagraph"/>
              <w:rPr>
                <w:rFonts w:ascii="Times New Roman"/>
                <w:sz w:val="18"/>
              </w:rPr>
            </w:pPr>
          </w:p>
        </w:tc>
        <w:tc>
          <w:tcPr>
            <w:tcW w:w="993" w:type="dxa"/>
            <w:tcBorders>
              <w:left w:val="single" w:sz="6" w:space="0" w:color="000000"/>
              <w:bottom w:val="single" w:sz="6" w:space="0" w:color="000000"/>
              <w:right w:val="single" w:sz="6" w:space="0" w:color="000000"/>
            </w:tcBorders>
          </w:tcPr>
          <w:p w14:paraId="4EEB0B6A" w14:textId="77777777" w:rsidR="002E58FA" w:rsidRPr="008273D9" w:rsidRDefault="002E58FA">
            <w:pPr>
              <w:pStyle w:val="TableParagraph"/>
              <w:rPr>
                <w:rFonts w:ascii="Times New Roman"/>
                <w:sz w:val="18"/>
              </w:rPr>
            </w:pPr>
          </w:p>
        </w:tc>
        <w:tc>
          <w:tcPr>
            <w:tcW w:w="993" w:type="dxa"/>
            <w:tcBorders>
              <w:left w:val="single" w:sz="6" w:space="0" w:color="000000"/>
              <w:bottom w:val="single" w:sz="6" w:space="0" w:color="000000"/>
              <w:right w:val="single" w:sz="6" w:space="0" w:color="000000"/>
            </w:tcBorders>
          </w:tcPr>
          <w:p w14:paraId="2A21B4C1" w14:textId="77777777" w:rsidR="002E58FA" w:rsidRPr="008273D9" w:rsidRDefault="002E58FA">
            <w:pPr>
              <w:pStyle w:val="TableParagraph"/>
              <w:rPr>
                <w:rFonts w:ascii="Times New Roman"/>
                <w:sz w:val="18"/>
              </w:rPr>
            </w:pPr>
          </w:p>
        </w:tc>
        <w:tc>
          <w:tcPr>
            <w:tcW w:w="993" w:type="dxa"/>
            <w:tcBorders>
              <w:left w:val="single" w:sz="6" w:space="0" w:color="000000"/>
              <w:bottom w:val="single" w:sz="6" w:space="0" w:color="000000"/>
              <w:right w:val="single" w:sz="6" w:space="0" w:color="000000"/>
            </w:tcBorders>
          </w:tcPr>
          <w:p w14:paraId="6A202262" w14:textId="77777777" w:rsidR="002E58FA" w:rsidRPr="008273D9" w:rsidRDefault="002E58FA">
            <w:pPr>
              <w:pStyle w:val="TableParagraph"/>
              <w:rPr>
                <w:rFonts w:ascii="Times New Roman"/>
                <w:sz w:val="18"/>
              </w:rPr>
            </w:pPr>
          </w:p>
        </w:tc>
        <w:tc>
          <w:tcPr>
            <w:tcW w:w="1022" w:type="dxa"/>
            <w:tcBorders>
              <w:left w:val="single" w:sz="6" w:space="0" w:color="000000"/>
              <w:bottom w:val="single" w:sz="6" w:space="0" w:color="000000"/>
              <w:right w:val="single" w:sz="6" w:space="0" w:color="000000"/>
            </w:tcBorders>
          </w:tcPr>
          <w:p w14:paraId="6DD3F45F" w14:textId="77777777" w:rsidR="002E58FA" w:rsidRPr="008273D9" w:rsidRDefault="002E58FA">
            <w:pPr>
              <w:pStyle w:val="TableParagraph"/>
              <w:rPr>
                <w:rFonts w:ascii="Times New Roman"/>
                <w:sz w:val="18"/>
              </w:rPr>
            </w:pPr>
          </w:p>
        </w:tc>
        <w:tc>
          <w:tcPr>
            <w:tcW w:w="979" w:type="dxa"/>
            <w:tcBorders>
              <w:left w:val="single" w:sz="6" w:space="0" w:color="000000"/>
              <w:bottom w:val="single" w:sz="6" w:space="0" w:color="000000"/>
              <w:right w:val="single" w:sz="6" w:space="0" w:color="000000"/>
            </w:tcBorders>
          </w:tcPr>
          <w:p w14:paraId="7752DA7E" w14:textId="77777777" w:rsidR="002E58FA" w:rsidRPr="008273D9" w:rsidRDefault="002E58FA">
            <w:pPr>
              <w:pStyle w:val="TableParagraph"/>
              <w:rPr>
                <w:rFonts w:ascii="Times New Roman"/>
                <w:sz w:val="18"/>
              </w:rPr>
            </w:pPr>
          </w:p>
        </w:tc>
        <w:tc>
          <w:tcPr>
            <w:tcW w:w="1092" w:type="dxa"/>
            <w:tcBorders>
              <w:left w:val="single" w:sz="6" w:space="0" w:color="000000"/>
              <w:bottom w:val="single" w:sz="6" w:space="0" w:color="000000"/>
            </w:tcBorders>
          </w:tcPr>
          <w:p w14:paraId="409508E3" w14:textId="77777777" w:rsidR="002E58FA" w:rsidRPr="008273D9" w:rsidRDefault="002E58FA">
            <w:pPr>
              <w:pStyle w:val="TableParagraph"/>
              <w:rPr>
                <w:rFonts w:ascii="Times New Roman"/>
                <w:sz w:val="18"/>
              </w:rPr>
            </w:pPr>
          </w:p>
        </w:tc>
      </w:tr>
      <w:tr w:rsidR="002E58FA" w14:paraId="1279E7B4" w14:textId="77777777">
        <w:trPr>
          <w:trHeight w:val="397"/>
        </w:trPr>
        <w:tc>
          <w:tcPr>
            <w:tcW w:w="1354" w:type="dxa"/>
            <w:tcBorders>
              <w:top w:val="single" w:sz="6" w:space="0" w:color="000000"/>
              <w:bottom w:val="single" w:sz="6" w:space="0" w:color="000000"/>
            </w:tcBorders>
          </w:tcPr>
          <w:p w14:paraId="23747638" w14:textId="77777777" w:rsidR="002E58FA" w:rsidRDefault="00EF1A61">
            <w:pPr>
              <w:pStyle w:val="TableParagraph"/>
              <w:spacing w:before="78"/>
              <w:ind w:left="28"/>
              <w:rPr>
                <w:sz w:val="20"/>
              </w:rPr>
            </w:pPr>
            <w:r>
              <w:rPr>
                <w:sz w:val="20"/>
              </w:rPr>
              <w:t>Prírastky</w:t>
            </w:r>
          </w:p>
        </w:tc>
        <w:tc>
          <w:tcPr>
            <w:tcW w:w="1080" w:type="dxa"/>
            <w:tcBorders>
              <w:top w:val="single" w:sz="6" w:space="0" w:color="000000"/>
              <w:bottom w:val="single" w:sz="6" w:space="0" w:color="000000"/>
              <w:right w:val="single" w:sz="6" w:space="0" w:color="000000"/>
            </w:tcBorders>
          </w:tcPr>
          <w:p w14:paraId="45E7FB5D" w14:textId="77777777" w:rsidR="002E58FA" w:rsidRDefault="002E58FA">
            <w:pPr>
              <w:pStyle w:val="TableParagraph"/>
              <w:rPr>
                <w:rFonts w:ascii="Times New Roman"/>
                <w:sz w:val="18"/>
              </w:rPr>
            </w:pPr>
          </w:p>
        </w:tc>
        <w:tc>
          <w:tcPr>
            <w:tcW w:w="1063" w:type="dxa"/>
            <w:tcBorders>
              <w:top w:val="single" w:sz="6" w:space="0" w:color="000000"/>
              <w:left w:val="single" w:sz="6" w:space="0" w:color="000000"/>
              <w:bottom w:val="single" w:sz="6" w:space="0" w:color="000000"/>
              <w:right w:val="single" w:sz="6" w:space="0" w:color="000000"/>
            </w:tcBorders>
          </w:tcPr>
          <w:p w14:paraId="6FA30163" w14:textId="77777777" w:rsidR="002E58FA" w:rsidRPr="008273D9" w:rsidRDefault="002E58FA">
            <w:pPr>
              <w:pStyle w:val="TableParagraph"/>
              <w:rPr>
                <w:rFonts w:ascii="Times New Roman"/>
                <w:sz w:val="18"/>
              </w:rPr>
            </w:pPr>
          </w:p>
        </w:tc>
        <w:tc>
          <w:tcPr>
            <w:tcW w:w="993" w:type="dxa"/>
            <w:tcBorders>
              <w:top w:val="single" w:sz="6" w:space="0" w:color="000000"/>
              <w:left w:val="single" w:sz="6" w:space="0" w:color="000000"/>
              <w:bottom w:val="single" w:sz="6" w:space="0" w:color="000000"/>
              <w:right w:val="single" w:sz="6" w:space="0" w:color="000000"/>
            </w:tcBorders>
          </w:tcPr>
          <w:p w14:paraId="5B7934AA" w14:textId="77777777" w:rsidR="002E58FA" w:rsidRPr="008273D9" w:rsidRDefault="002E58FA">
            <w:pPr>
              <w:pStyle w:val="TableParagraph"/>
              <w:rPr>
                <w:rFonts w:ascii="Times New Roman"/>
                <w:sz w:val="18"/>
              </w:rPr>
            </w:pPr>
          </w:p>
        </w:tc>
        <w:tc>
          <w:tcPr>
            <w:tcW w:w="993" w:type="dxa"/>
            <w:tcBorders>
              <w:top w:val="single" w:sz="6" w:space="0" w:color="000000"/>
              <w:left w:val="single" w:sz="6" w:space="0" w:color="000000"/>
              <w:bottom w:val="single" w:sz="6" w:space="0" w:color="000000"/>
              <w:right w:val="single" w:sz="6" w:space="0" w:color="000000"/>
            </w:tcBorders>
          </w:tcPr>
          <w:p w14:paraId="53E647C8" w14:textId="77777777" w:rsidR="002E58FA" w:rsidRPr="008273D9" w:rsidRDefault="002E58FA">
            <w:pPr>
              <w:pStyle w:val="TableParagraph"/>
              <w:rPr>
                <w:rFonts w:ascii="Times New Roman"/>
                <w:sz w:val="18"/>
              </w:rPr>
            </w:pPr>
          </w:p>
        </w:tc>
        <w:tc>
          <w:tcPr>
            <w:tcW w:w="993" w:type="dxa"/>
            <w:tcBorders>
              <w:top w:val="single" w:sz="6" w:space="0" w:color="000000"/>
              <w:left w:val="single" w:sz="6" w:space="0" w:color="000000"/>
              <w:bottom w:val="single" w:sz="6" w:space="0" w:color="000000"/>
              <w:right w:val="single" w:sz="6" w:space="0" w:color="000000"/>
            </w:tcBorders>
          </w:tcPr>
          <w:p w14:paraId="445C9E52" w14:textId="77777777" w:rsidR="002E58FA" w:rsidRPr="008273D9" w:rsidRDefault="002E58FA">
            <w:pPr>
              <w:pStyle w:val="TableParagraph"/>
              <w:rPr>
                <w:rFonts w:ascii="Times New Roman"/>
                <w:sz w:val="18"/>
              </w:rPr>
            </w:pPr>
          </w:p>
        </w:tc>
        <w:tc>
          <w:tcPr>
            <w:tcW w:w="993" w:type="dxa"/>
            <w:tcBorders>
              <w:top w:val="single" w:sz="6" w:space="0" w:color="000000"/>
              <w:left w:val="single" w:sz="6" w:space="0" w:color="000000"/>
              <w:bottom w:val="single" w:sz="6" w:space="0" w:color="000000"/>
              <w:right w:val="single" w:sz="6" w:space="0" w:color="000000"/>
            </w:tcBorders>
          </w:tcPr>
          <w:p w14:paraId="30328163" w14:textId="77777777" w:rsidR="002E58FA" w:rsidRPr="008273D9" w:rsidRDefault="002E58FA">
            <w:pPr>
              <w:pStyle w:val="TableParagraph"/>
              <w:rPr>
                <w:rFonts w:ascii="Times New Roman"/>
                <w:sz w:val="18"/>
              </w:rPr>
            </w:pPr>
          </w:p>
        </w:tc>
        <w:tc>
          <w:tcPr>
            <w:tcW w:w="1022" w:type="dxa"/>
            <w:tcBorders>
              <w:top w:val="single" w:sz="6" w:space="0" w:color="000000"/>
              <w:left w:val="single" w:sz="6" w:space="0" w:color="000000"/>
              <w:bottom w:val="single" w:sz="6" w:space="0" w:color="000000"/>
              <w:right w:val="single" w:sz="6" w:space="0" w:color="000000"/>
            </w:tcBorders>
          </w:tcPr>
          <w:p w14:paraId="1C9A8563" w14:textId="77777777" w:rsidR="002E58FA" w:rsidRPr="008273D9" w:rsidRDefault="002E58FA">
            <w:pPr>
              <w:pStyle w:val="TableParagraph"/>
              <w:rPr>
                <w:rFonts w:ascii="Times New Roman"/>
                <w:sz w:val="18"/>
              </w:rPr>
            </w:pPr>
          </w:p>
        </w:tc>
        <w:tc>
          <w:tcPr>
            <w:tcW w:w="979" w:type="dxa"/>
            <w:tcBorders>
              <w:top w:val="single" w:sz="6" w:space="0" w:color="000000"/>
              <w:left w:val="single" w:sz="6" w:space="0" w:color="000000"/>
              <w:bottom w:val="single" w:sz="6" w:space="0" w:color="000000"/>
              <w:right w:val="single" w:sz="6" w:space="0" w:color="000000"/>
            </w:tcBorders>
          </w:tcPr>
          <w:p w14:paraId="6EFBF94F" w14:textId="77777777" w:rsidR="002E58FA" w:rsidRPr="008273D9" w:rsidRDefault="002E58FA">
            <w:pPr>
              <w:pStyle w:val="TableParagraph"/>
              <w:rPr>
                <w:rFonts w:ascii="Times New Roman"/>
                <w:sz w:val="18"/>
              </w:rPr>
            </w:pPr>
          </w:p>
        </w:tc>
        <w:tc>
          <w:tcPr>
            <w:tcW w:w="1092" w:type="dxa"/>
            <w:tcBorders>
              <w:top w:val="single" w:sz="6" w:space="0" w:color="000000"/>
              <w:left w:val="single" w:sz="6" w:space="0" w:color="000000"/>
              <w:bottom w:val="single" w:sz="6" w:space="0" w:color="000000"/>
            </w:tcBorders>
          </w:tcPr>
          <w:p w14:paraId="53983D71" w14:textId="77777777" w:rsidR="002E58FA" w:rsidRPr="008273D9" w:rsidRDefault="002E58FA">
            <w:pPr>
              <w:pStyle w:val="TableParagraph"/>
              <w:rPr>
                <w:rFonts w:ascii="Times New Roman"/>
                <w:sz w:val="18"/>
              </w:rPr>
            </w:pPr>
          </w:p>
        </w:tc>
      </w:tr>
      <w:tr w:rsidR="002E58FA" w14:paraId="4BC34228" w14:textId="77777777">
        <w:trPr>
          <w:trHeight w:val="395"/>
        </w:trPr>
        <w:tc>
          <w:tcPr>
            <w:tcW w:w="1354" w:type="dxa"/>
            <w:tcBorders>
              <w:top w:val="single" w:sz="6" w:space="0" w:color="000000"/>
              <w:bottom w:val="single" w:sz="6" w:space="0" w:color="000000"/>
            </w:tcBorders>
          </w:tcPr>
          <w:p w14:paraId="69BA9B16" w14:textId="77777777" w:rsidR="002E58FA" w:rsidRDefault="00EF1A61">
            <w:pPr>
              <w:pStyle w:val="TableParagraph"/>
              <w:spacing w:before="78"/>
              <w:ind w:left="28"/>
              <w:rPr>
                <w:sz w:val="20"/>
              </w:rPr>
            </w:pPr>
            <w:r>
              <w:rPr>
                <w:sz w:val="20"/>
              </w:rPr>
              <w:t>Úbytky</w:t>
            </w:r>
          </w:p>
        </w:tc>
        <w:tc>
          <w:tcPr>
            <w:tcW w:w="1080" w:type="dxa"/>
            <w:tcBorders>
              <w:top w:val="single" w:sz="6" w:space="0" w:color="000000"/>
              <w:bottom w:val="single" w:sz="6" w:space="0" w:color="000000"/>
              <w:right w:val="single" w:sz="6" w:space="0" w:color="000000"/>
            </w:tcBorders>
          </w:tcPr>
          <w:p w14:paraId="36DC8BC3" w14:textId="77777777" w:rsidR="002E58FA" w:rsidRDefault="002E58FA">
            <w:pPr>
              <w:pStyle w:val="TableParagraph"/>
              <w:rPr>
                <w:rFonts w:ascii="Times New Roman"/>
                <w:sz w:val="18"/>
              </w:rPr>
            </w:pPr>
          </w:p>
        </w:tc>
        <w:tc>
          <w:tcPr>
            <w:tcW w:w="1063" w:type="dxa"/>
            <w:tcBorders>
              <w:top w:val="single" w:sz="6" w:space="0" w:color="000000"/>
              <w:left w:val="single" w:sz="6" w:space="0" w:color="000000"/>
              <w:bottom w:val="single" w:sz="6" w:space="0" w:color="000000"/>
              <w:right w:val="single" w:sz="6" w:space="0" w:color="000000"/>
            </w:tcBorders>
          </w:tcPr>
          <w:p w14:paraId="45EA797A" w14:textId="77777777" w:rsidR="002E58FA" w:rsidRPr="008273D9" w:rsidRDefault="002E58FA">
            <w:pPr>
              <w:pStyle w:val="TableParagraph"/>
              <w:rPr>
                <w:rFonts w:ascii="Times New Roman"/>
                <w:sz w:val="18"/>
              </w:rPr>
            </w:pPr>
          </w:p>
        </w:tc>
        <w:tc>
          <w:tcPr>
            <w:tcW w:w="993" w:type="dxa"/>
            <w:tcBorders>
              <w:top w:val="single" w:sz="6" w:space="0" w:color="000000"/>
              <w:left w:val="single" w:sz="6" w:space="0" w:color="000000"/>
              <w:bottom w:val="single" w:sz="6" w:space="0" w:color="000000"/>
              <w:right w:val="single" w:sz="6" w:space="0" w:color="000000"/>
            </w:tcBorders>
          </w:tcPr>
          <w:p w14:paraId="4F431BA8" w14:textId="77777777" w:rsidR="002E58FA" w:rsidRPr="008273D9" w:rsidRDefault="002E58FA">
            <w:pPr>
              <w:pStyle w:val="TableParagraph"/>
              <w:rPr>
                <w:rFonts w:ascii="Times New Roman"/>
                <w:sz w:val="18"/>
              </w:rPr>
            </w:pPr>
          </w:p>
        </w:tc>
        <w:tc>
          <w:tcPr>
            <w:tcW w:w="993" w:type="dxa"/>
            <w:tcBorders>
              <w:top w:val="single" w:sz="6" w:space="0" w:color="000000"/>
              <w:left w:val="single" w:sz="6" w:space="0" w:color="000000"/>
              <w:bottom w:val="single" w:sz="6" w:space="0" w:color="000000"/>
              <w:right w:val="single" w:sz="6" w:space="0" w:color="000000"/>
            </w:tcBorders>
          </w:tcPr>
          <w:p w14:paraId="5C88C9CE" w14:textId="77777777" w:rsidR="002E58FA" w:rsidRPr="008273D9" w:rsidRDefault="002E58FA">
            <w:pPr>
              <w:pStyle w:val="TableParagraph"/>
              <w:rPr>
                <w:rFonts w:ascii="Times New Roman"/>
                <w:sz w:val="18"/>
              </w:rPr>
            </w:pPr>
          </w:p>
        </w:tc>
        <w:tc>
          <w:tcPr>
            <w:tcW w:w="993" w:type="dxa"/>
            <w:tcBorders>
              <w:top w:val="single" w:sz="6" w:space="0" w:color="000000"/>
              <w:left w:val="single" w:sz="6" w:space="0" w:color="000000"/>
              <w:bottom w:val="single" w:sz="6" w:space="0" w:color="000000"/>
              <w:right w:val="single" w:sz="6" w:space="0" w:color="000000"/>
            </w:tcBorders>
          </w:tcPr>
          <w:p w14:paraId="06B2D282" w14:textId="77777777" w:rsidR="002E58FA" w:rsidRPr="008273D9" w:rsidRDefault="002E58FA">
            <w:pPr>
              <w:pStyle w:val="TableParagraph"/>
              <w:rPr>
                <w:rFonts w:ascii="Times New Roman"/>
                <w:sz w:val="18"/>
              </w:rPr>
            </w:pPr>
          </w:p>
        </w:tc>
        <w:tc>
          <w:tcPr>
            <w:tcW w:w="993" w:type="dxa"/>
            <w:tcBorders>
              <w:top w:val="single" w:sz="6" w:space="0" w:color="000000"/>
              <w:left w:val="single" w:sz="6" w:space="0" w:color="000000"/>
              <w:bottom w:val="single" w:sz="6" w:space="0" w:color="000000"/>
              <w:right w:val="single" w:sz="6" w:space="0" w:color="000000"/>
            </w:tcBorders>
          </w:tcPr>
          <w:p w14:paraId="15428392" w14:textId="77777777" w:rsidR="002E58FA" w:rsidRPr="008273D9" w:rsidRDefault="002E58FA">
            <w:pPr>
              <w:pStyle w:val="TableParagraph"/>
              <w:rPr>
                <w:rFonts w:ascii="Times New Roman"/>
                <w:sz w:val="18"/>
              </w:rPr>
            </w:pPr>
          </w:p>
        </w:tc>
        <w:tc>
          <w:tcPr>
            <w:tcW w:w="1022" w:type="dxa"/>
            <w:tcBorders>
              <w:top w:val="single" w:sz="6" w:space="0" w:color="000000"/>
              <w:left w:val="single" w:sz="6" w:space="0" w:color="000000"/>
              <w:bottom w:val="single" w:sz="6" w:space="0" w:color="000000"/>
              <w:right w:val="single" w:sz="6" w:space="0" w:color="000000"/>
            </w:tcBorders>
          </w:tcPr>
          <w:p w14:paraId="33BE3050" w14:textId="77777777" w:rsidR="002E58FA" w:rsidRPr="008273D9" w:rsidRDefault="002E58FA">
            <w:pPr>
              <w:pStyle w:val="TableParagraph"/>
              <w:rPr>
                <w:rFonts w:ascii="Times New Roman"/>
                <w:sz w:val="18"/>
              </w:rPr>
            </w:pPr>
          </w:p>
        </w:tc>
        <w:tc>
          <w:tcPr>
            <w:tcW w:w="979" w:type="dxa"/>
            <w:tcBorders>
              <w:top w:val="single" w:sz="6" w:space="0" w:color="000000"/>
              <w:left w:val="single" w:sz="6" w:space="0" w:color="000000"/>
              <w:bottom w:val="single" w:sz="6" w:space="0" w:color="000000"/>
              <w:right w:val="single" w:sz="6" w:space="0" w:color="000000"/>
            </w:tcBorders>
          </w:tcPr>
          <w:p w14:paraId="2250305A" w14:textId="77777777" w:rsidR="002E58FA" w:rsidRPr="008273D9" w:rsidRDefault="002E58FA">
            <w:pPr>
              <w:pStyle w:val="TableParagraph"/>
              <w:rPr>
                <w:rFonts w:ascii="Times New Roman"/>
                <w:sz w:val="18"/>
              </w:rPr>
            </w:pPr>
          </w:p>
        </w:tc>
        <w:tc>
          <w:tcPr>
            <w:tcW w:w="1092" w:type="dxa"/>
            <w:tcBorders>
              <w:top w:val="single" w:sz="6" w:space="0" w:color="000000"/>
              <w:left w:val="single" w:sz="6" w:space="0" w:color="000000"/>
              <w:bottom w:val="single" w:sz="6" w:space="0" w:color="000000"/>
            </w:tcBorders>
          </w:tcPr>
          <w:p w14:paraId="795BA484" w14:textId="77777777" w:rsidR="002E58FA" w:rsidRPr="008273D9" w:rsidRDefault="002E58FA">
            <w:pPr>
              <w:pStyle w:val="TableParagraph"/>
              <w:rPr>
                <w:rFonts w:ascii="Times New Roman"/>
                <w:sz w:val="18"/>
              </w:rPr>
            </w:pPr>
          </w:p>
        </w:tc>
      </w:tr>
      <w:tr w:rsidR="002E58FA" w14:paraId="28ADE6F3" w14:textId="77777777">
        <w:trPr>
          <w:trHeight w:val="397"/>
        </w:trPr>
        <w:tc>
          <w:tcPr>
            <w:tcW w:w="1354" w:type="dxa"/>
            <w:tcBorders>
              <w:top w:val="single" w:sz="6" w:space="0" w:color="000000"/>
              <w:bottom w:val="single" w:sz="6" w:space="0" w:color="000000"/>
            </w:tcBorders>
          </w:tcPr>
          <w:p w14:paraId="1CCDC915" w14:textId="77777777" w:rsidR="002E58FA" w:rsidRDefault="00EF1A61">
            <w:pPr>
              <w:pStyle w:val="TableParagraph"/>
              <w:spacing w:before="81"/>
              <w:ind w:left="28"/>
              <w:rPr>
                <w:sz w:val="20"/>
              </w:rPr>
            </w:pPr>
            <w:r>
              <w:rPr>
                <w:sz w:val="20"/>
              </w:rPr>
              <w:t>Presuny</w:t>
            </w:r>
          </w:p>
        </w:tc>
        <w:tc>
          <w:tcPr>
            <w:tcW w:w="1080" w:type="dxa"/>
            <w:tcBorders>
              <w:top w:val="single" w:sz="6" w:space="0" w:color="000000"/>
              <w:bottom w:val="single" w:sz="6" w:space="0" w:color="000000"/>
              <w:right w:val="single" w:sz="6" w:space="0" w:color="000000"/>
            </w:tcBorders>
          </w:tcPr>
          <w:p w14:paraId="1DA7E839" w14:textId="77777777" w:rsidR="002E58FA" w:rsidRDefault="002E58FA">
            <w:pPr>
              <w:pStyle w:val="TableParagraph"/>
              <w:rPr>
                <w:rFonts w:ascii="Times New Roman"/>
                <w:sz w:val="18"/>
              </w:rPr>
            </w:pPr>
          </w:p>
        </w:tc>
        <w:tc>
          <w:tcPr>
            <w:tcW w:w="1063" w:type="dxa"/>
            <w:tcBorders>
              <w:top w:val="single" w:sz="6" w:space="0" w:color="000000"/>
              <w:left w:val="single" w:sz="6" w:space="0" w:color="000000"/>
              <w:bottom w:val="single" w:sz="6" w:space="0" w:color="000000"/>
              <w:right w:val="single" w:sz="6" w:space="0" w:color="000000"/>
            </w:tcBorders>
          </w:tcPr>
          <w:p w14:paraId="4D849205" w14:textId="77777777" w:rsidR="002E58FA" w:rsidRPr="008273D9" w:rsidRDefault="002E58FA">
            <w:pPr>
              <w:pStyle w:val="TableParagraph"/>
              <w:rPr>
                <w:rFonts w:ascii="Times New Roman"/>
                <w:sz w:val="18"/>
              </w:rPr>
            </w:pPr>
          </w:p>
        </w:tc>
        <w:tc>
          <w:tcPr>
            <w:tcW w:w="993" w:type="dxa"/>
            <w:tcBorders>
              <w:top w:val="single" w:sz="6" w:space="0" w:color="000000"/>
              <w:left w:val="single" w:sz="6" w:space="0" w:color="000000"/>
              <w:bottom w:val="single" w:sz="6" w:space="0" w:color="000000"/>
              <w:right w:val="single" w:sz="6" w:space="0" w:color="000000"/>
            </w:tcBorders>
          </w:tcPr>
          <w:p w14:paraId="71E2B64F" w14:textId="77777777" w:rsidR="002E58FA" w:rsidRPr="008273D9" w:rsidRDefault="002E58FA">
            <w:pPr>
              <w:pStyle w:val="TableParagraph"/>
              <w:rPr>
                <w:rFonts w:ascii="Times New Roman"/>
                <w:sz w:val="18"/>
              </w:rPr>
            </w:pPr>
          </w:p>
        </w:tc>
        <w:tc>
          <w:tcPr>
            <w:tcW w:w="993" w:type="dxa"/>
            <w:tcBorders>
              <w:top w:val="single" w:sz="6" w:space="0" w:color="000000"/>
              <w:left w:val="single" w:sz="6" w:space="0" w:color="000000"/>
              <w:bottom w:val="single" w:sz="6" w:space="0" w:color="000000"/>
              <w:right w:val="single" w:sz="6" w:space="0" w:color="000000"/>
            </w:tcBorders>
          </w:tcPr>
          <w:p w14:paraId="2178F581" w14:textId="77777777" w:rsidR="002E58FA" w:rsidRPr="008273D9" w:rsidRDefault="002E58FA">
            <w:pPr>
              <w:pStyle w:val="TableParagraph"/>
              <w:rPr>
                <w:rFonts w:ascii="Times New Roman"/>
                <w:sz w:val="18"/>
              </w:rPr>
            </w:pPr>
          </w:p>
        </w:tc>
        <w:tc>
          <w:tcPr>
            <w:tcW w:w="993" w:type="dxa"/>
            <w:tcBorders>
              <w:top w:val="single" w:sz="6" w:space="0" w:color="000000"/>
              <w:left w:val="single" w:sz="6" w:space="0" w:color="000000"/>
              <w:bottom w:val="single" w:sz="6" w:space="0" w:color="000000"/>
              <w:right w:val="single" w:sz="6" w:space="0" w:color="000000"/>
            </w:tcBorders>
          </w:tcPr>
          <w:p w14:paraId="386F12A2" w14:textId="77777777" w:rsidR="002E58FA" w:rsidRPr="008273D9" w:rsidRDefault="002E58FA">
            <w:pPr>
              <w:pStyle w:val="TableParagraph"/>
              <w:rPr>
                <w:rFonts w:ascii="Times New Roman"/>
                <w:sz w:val="18"/>
              </w:rPr>
            </w:pPr>
          </w:p>
        </w:tc>
        <w:tc>
          <w:tcPr>
            <w:tcW w:w="993" w:type="dxa"/>
            <w:tcBorders>
              <w:top w:val="single" w:sz="6" w:space="0" w:color="000000"/>
              <w:left w:val="single" w:sz="6" w:space="0" w:color="000000"/>
              <w:bottom w:val="single" w:sz="6" w:space="0" w:color="000000"/>
              <w:right w:val="single" w:sz="6" w:space="0" w:color="000000"/>
            </w:tcBorders>
          </w:tcPr>
          <w:p w14:paraId="182A903E" w14:textId="77777777" w:rsidR="002E58FA" w:rsidRPr="008273D9" w:rsidRDefault="002E58FA">
            <w:pPr>
              <w:pStyle w:val="TableParagraph"/>
              <w:rPr>
                <w:rFonts w:ascii="Times New Roman"/>
                <w:sz w:val="18"/>
              </w:rPr>
            </w:pPr>
          </w:p>
        </w:tc>
        <w:tc>
          <w:tcPr>
            <w:tcW w:w="1022" w:type="dxa"/>
            <w:tcBorders>
              <w:top w:val="single" w:sz="6" w:space="0" w:color="000000"/>
              <w:left w:val="single" w:sz="6" w:space="0" w:color="000000"/>
              <w:bottom w:val="single" w:sz="6" w:space="0" w:color="000000"/>
              <w:right w:val="single" w:sz="6" w:space="0" w:color="000000"/>
            </w:tcBorders>
          </w:tcPr>
          <w:p w14:paraId="33EC67A0" w14:textId="77777777" w:rsidR="002E58FA" w:rsidRPr="008273D9" w:rsidRDefault="002E58FA">
            <w:pPr>
              <w:pStyle w:val="TableParagraph"/>
              <w:rPr>
                <w:rFonts w:ascii="Times New Roman"/>
                <w:sz w:val="18"/>
              </w:rPr>
            </w:pPr>
          </w:p>
        </w:tc>
        <w:tc>
          <w:tcPr>
            <w:tcW w:w="979" w:type="dxa"/>
            <w:tcBorders>
              <w:top w:val="single" w:sz="6" w:space="0" w:color="000000"/>
              <w:left w:val="single" w:sz="6" w:space="0" w:color="000000"/>
              <w:bottom w:val="single" w:sz="6" w:space="0" w:color="000000"/>
              <w:right w:val="single" w:sz="6" w:space="0" w:color="000000"/>
            </w:tcBorders>
          </w:tcPr>
          <w:p w14:paraId="0F503B72" w14:textId="77777777" w:rsidR="002E58FA" w:rsidRPr="008273D9" w:rsidRDefault="002E58FA">
            <w:pPr>
              <w:pStyle w:val="TableParagraph"/>
              <w:rPr>
                <w:rFonts w:ascii="Times New Roman"/>
                <w:sz w:val="18"/>
              </w:rPr>
            </w:pPr>
          </w:p>
        </w:tc>
        <w:tc>
          <w:tcPr>
            <w:tcW w:w="1092" w:type="dxa"/>
            <w:tcBorders>
              <w:top w:val="single" w:sz="6" w:space="0" w:color="000000"/>
              <w:left w:val="single" w:sz="6" w:space="0" w:color="000000"/>
              <w:bottom w:val="single" w:sz="6" w:space="0" w:color="000000"/>
            </w:tcBorders>
          </w:tcPr>
          <w:p w14:paraId="1405417C" w14:textId="77777777" w:rsidR="002E58FA" w:rsidRPr="008273D9" w:rsidRDefault="002E58FA">
            <w:pPr>
              <w:pStyle w:val="TableParagraph"/>
              <w:rPr>
                <w:rFonts w:ascii="Times New Roman"/>
                <w:sz w:val="18"/>
              </w:rPr>
            </w:pPr>
          </w:p>
        </w:tc>
      </w:tr>
      <w:tr w:rsidR="002E58FA" w14:paraId="650529F3" w14:textId="77777777">
        <w:trPr>
          <w:trHeight w:val="459"/>
        </w:trPr>
        <w:tc>
          <w:tcPr>
            <w:tcW w:w="1354" w:type="dxa"/>
            <w:tcBorders>
              <w:top w:val="single" w:sz="6" w:space="0" w:color="000000"/>
            </w:tcBorders>
          </w:tcPr>
          <w:p w14:paraId="3281B4E5" w14:textId="77777777" w:rsidR="002E58FA" w:rsidRDefault="00EF1A61">
            <w:pPr>
              <w:pStyle w:val="TableParagraph"/>
              <w:spacing w:line="224" w:lineRule="exact"/>
              <w:ind w:left="28"/>
              <w:rPr>
                <w:b/>
                <w:sz w:val="20"/>
              </w:rPr>
            </w:pPr>
            <w:r>
              <w:rPr>
                <w:b/>
                <w:sz w:val="20"/>
              </w:rPr>
              <w:t>Stav na konci</w:t>
            </w:r>
          </w:p>
          <w:p w14:paraId="35058D02" w14:textId="77777777" w:rsidR="002E58FA" w:rsidRDefault="00EF1A61">
            <w:pPr>
              <w:pStyle w:val="TableParagraph"/>
              <w:spacing w:before="1" w:line="215" w:lineRule="exact"/>
              <w:ind w:left="28"/>
              <w:rPr>
                <w:b/>
                <w:sz w:val="20"/>
              </w:rPr>
            </w:pPr>
            <w:r>
              <w:rPr>
                <w:b/>
                <w:sz w:val="20"/>
              </w:rPr>
              <w:t>účtov. obdobia</w:t>
            </w:r>
          </w:p>
        </w:tc>
        <w:tc>
          <w:tcPr>
            <w:tcW w:w="1080" w:type="dxa"/>
            <w:tcBorders>
              <w:top w:val="single" w:sz="6" w:space="0" w:color="000000"/>
              <w:right w:val="single" w:sz="6" w:space="0" w:color="000000"/>
            </w:tcBorders>
          </w:tcPr>
          <w:p w14:paraId="30FF5B12" w14:textId="77777777" w:rsidR="002E58FA" w:rsidRDefault="002E58FA">
            <w:pPr>
              <w:pStyle w:val="TableParagraph"/>
              <w:rPr>
                <w:rFonts w:ascii="Times New Roman"/>
                <w:sz w:val="18"/>
              </w:rPr>
            </w:pPr>
          </w:p>
        </w:tc>
        <w:tc>
          <w:tcPr>
            <w:tcW w:w="1063" w:type="dxa"/>
            <w:tcBorders>
              <w:top w:val="single" w:sz="6" w:space="0" w:color="000000"/>
              <w:left w:val="single" w:sz="6" w:space="0" w:color="000000"/>
              <w:right w:val="single" w:sz="6" w:space="0" w:color="000000"/>
            </w:tcBorders>
          </w:tcPr>
          <w:p w14:paraId="4F55971B" w14:textId="77777777" w:rsidR="002E58FA" w:rsidRPr="008273D9" w:rsidRDefault="002E58FA">
            <w:pPr>
              <w:pStyle w:val="TableParagraph"/>
              <w:rPr>
                <w:rFonts w:ascii="Times New Roman"/>
                <w:sz w:val="18"/>
              </w:rPr>
            </w:pPr>
          </w:p>
        </w:tc>
        <w:tc>
          <w:tcPr>
            <w:tcW w:w="993" w:type="dxa"/>
            <w:tcBorders>
              <w:top w:val="single" w:sz="6" w:space="0" w:color="000000"/>
              <w:left w:val="single" w:sz="6" w:space="0" w:color="000000"/>
              <w:right w:val="single" w:sz="6" w:space="0" w:color="000000"/>
            </w:tcBorders>
          </w:tcPr>
          <w:p w14:paraId="2192D149" w14:textId="77777777" w:rsidR="002E58FA" w:rsidRPr="008273D9" w:rsidRDefault="002E58FA">
            <w:pPr>
              <w:pStyle w:val="TableParagraph"/>
              <w:rPr>
                <w:rFonts w:ascii="Times New Roman"/>
                <w:sz w:val="18"/>
              </w:rPr>
            </w:pPr>
          </w:p>
        </w:tc>
        <w:tc>
          <w:tcPr>
            <w:tcW w:w="993" w:type="dxa"/>
            <w:tcBorders>
              <w:top w:val="single" w:sz="6" w:space="0" w:color="000000"/>
              <w:left w:val="single" w:sz="6" w:space="0" w:color="000000"/>
              <w:right w:val="single" w:sz="6" w:space="0" w:color="000000"/>
            </w:tcBorders>
          </w:tcPr>
          <w:p w14:paraId="18739545" w14:textId="77777777" w:rsidR="002E58FA" w:rsidRPr="008273D9" w:rsidRDefault="002E58FA">
            <w:pPr>
              <w:pStyle w:val="TableParagraph"/>
              <w:rPr>
                <w:rFonts w:ascii="Times New Roman"/>
                <w:sz w:val="18"/>
              </w:rPr>
            </w:pPr>
          </w:p>
        </w:tc>
        <w:tc>
          <w:tcPr>
            <w:tcW w:w="993" w:type="dxa"/>
            <w:tcBorders>
              <w:top w:val="single" w:sz="6" w:space="0" w:color="000000"/>
              <w:left w:val="single" w:sz="6" w:space="0" w:color="000000"/>
              <w:right w:val="single" w:sz="6" w:space="0" w:color="000000"/>
            </w:tcBorders>
          </w:tcPr>
          <w:p w14:paraId="253230F0" w14:textId="77777777" w:rsidR="002E58FA" w:rsidRPr="008273D9" w:rsidRDefault="002E58FA">
            <w:pPr>
              <w:pStyle w:val="TableParagraph"/>
              <w:rPr>
                <w:rFonts w:ascii="Times New Roman"/>
                <w:sz w:val="18"/>
              </w:rPr>
            </w:pPr>
          </w:p>
        </w:tc>
        <w:tc>
          <w:tcPr>
            <w:tcW w:w="993" w:type="dxa"/>
            <w:tcBorders>
              <w:top w:val="single" w:sz="6" w:space="0" w:color="000000"/>
              <w:left w:val="single" w:sz="6" w:space="0" w:color="000000"/>
              <w:right w:val="single" w:sz="6" w:space="0" w:color="000000"/>
            </w:tcBorders>
          </w:tcPr>
          <w:p w14:paraId="118C3BDC" w14:textId="77777777" w:rsidR="002E58FA" w:rsidRPr="008273D9" w:rsidRDefault="002E58FA">
            <w:pPr>
              <w:pStyle w:val="TableParagraph"/>
              <w:rPr>
                <w:rFonts w:ascii="Times New Roman"/>
                <w:sz w:val="18"/>
              </w:rPr>
            </w:pPr>
          </w:p>
        </w:tc>
        <w:tc>
          <w:tcPr>
            <w:tcW w:w="1022" w:type="dxa"/>
            <w:tcBorders>
              <w:top w:val="single" w:sz="6" w:space="0" w:color="000000"/>
              <w:left w:val="single" w:sz="6" w:space="0" w:color="000000"/>
              <w:right w:val="single" w:sz="6" w:space="0" w:color="000000"/>
            </w:tcBorders>
          </w:tcPr>
          <w:p w14:paraId="4BE12423" w14:textId="77777777" w:rsidR="002E58FA" w:rsidRPr="008273D9" w:rsidRDefault="002E58FA">
            <w:pPr>
              <w:pStyle w:val="TableParagraph"/>
              <w:rPr>
                <w:rFonts w:ascii="Times New Roman"/>
                <w:sz w:val="18"/>
              </w:rPr>
            </w:pPr>
          </w:p>
        </w:tc>
        <w:tc>
          <w:tcPr>
            <w:tcW w:w="979" w:type="dxa"/>
            <w:tcBorders>
              <w:top w:val="single" w:sz="6" w:space="0" w:color="000000"/>
              <w:left w:val="single" w:sz="6" w:space="0" w:color="000000"/>
              <w:right w:val="single" w:sz="6" w:space="0" w:color="000000"/>
            </w:tcBorders>
          </w:tcPr>
          <w:p w14:paraId="17343BEB" w14:textId="77777777" w:rsidR="002E58FA" w:rsidRPr="008273D9" w:rsidRDefault="002E58FA">
            <w:pPr>
              <w:pStyle w:val="TableParagraph"/>
              <w:rPr>
                <w:rFonts w:ascii="Times New Roman"/>
                <w:sz w:val="18"/>
              </w:rPr>
            </w:pPr>
          </w:p>
        </w:tc>
        <w:tc>
          <w:tcPr>
            <w:tcW w:w="1092" w:type="dxa"/>
            <w:tcBorders>
              <w:top w:val="single" w:sz="6" w:space="0" w:color="000000"/>
              <w:left w:val="single" w:sz="6" w:space="0" w:color="000000"/>
            </w:tcBorders>
          </w:tcPr>
          <w:p w14:paraId="49EB5ABF" w14:textId="77777777" w:rsidR="002E58FA" w:rsidRPr="008273D9" w:rsidRDefault="002E58FA">
            <w:pPr>
              <w:pStyle w:val="TableParagraph"/>
              <w:rPr>
                <w:rFonts w:ascii="Times New Roman"/>
                <w:sz w:val="18"/>
              </w:rPr>
            </w:pPr>
          </w:p>
        </w:tc>
      </w:tr>
      <w:tr w:rsidR="002E58FA" w14:paraId="07664747" w14:textId="77777777">
        <w:trPr>
          <w:trHeight w:val="277"/>
        </w:trPr>
        <w:tc>
          <w:tcPr>
            <w:tcW w:w="10562" w:type="dxa"/>
            <w:gridSpan w:val="10"/>
          </w:tcPr>
          <w:p w14:paraId="122743F2" w14:textId="77777777" w:rsidR="002E58FA" w:rsidRPr="008273D9" w:rsidRDefault="00EF1A61">
            <w:pPr>
              <w:pStyle w:val="TableParagraph"/>
              <w:spacing w:before="18"/>
              <w:ind w:left="28"/>
              <w:rPr>
                <w:sz w:val="20"/>
              </w:rPr>
            </w:pPr>
            <w:r w:rsidRPr="008273D9">
              <w:rPr>
                <w:sz w:val="20"/>
              </w:rPr>
              <w:t>Zostatková hodnota</w:t>
            </w:r>
          </w:p>
        </w:tc>
      </w:tr>
      <w:tr w:rsidR="0037613A" w14:paraId="07EE9343" w14:textId="77777777">
        <w:trPr>
          <w:trHeight w:val="459"/>
        </w:trPr>
        <w:tc>
          <w:tcPr>
            <w:tcW w:w="1354" w:type="dxa"/>
          </w:tcPr>
          <w:p w14:paraId="79C91048" w14:textId="77777777" w:rsidR="0037613A" w:rsidRDefault="0037613A" w:rsidP="0037613A">
            <w:pPr>
              <w:pStyle w:val="TableParagraph"/>
              <w:spacing w:line="224" w:lineRule="exact"/>
              <w:ind w:left="28"/>
              <w:rPr>
                <w:b/>
                <w:sz w:val="20"/>
              </w:rPr>
            </w:pPr>
            <w:r>
              <w:rPr>
                <w:b/>
                <w:sz w:val="20"/>
              </w:rPr>
              <w:t>Stav na začiatku</w:t>
            </w:r>
          </w:p>
          <w:p w14:paraId="3182A1C7" w14:textId="77777777" w:rsidR="0037613A" w:rsidRDefault="0037613A" w:rsidP="0037613A">
            <w:pPr>
              <w:pStyle w:val="TableParagraph"/>
              <w:spacing w:before="1" w:line="215" w:lineRule="exact"/>
              <w:ind w:left="28"/>
              <w:rPr>
                <w:b/>
                <w:sz w:val="20"/>
              </w:rPr>
            </w:pPr>
            <w:r>
              <w:rPr>
                <w:b/>
                <w:sz w:val="20"/>
              </w:rPr>
              <w:t>účtov. obdobia</w:t>
            </w:r>
          </w:p>
        </w:tc>
        <w:tc>
          <w:tcPr>
            <w:tcW w:w="1080" w:type="dxa"/>
            <w:tcBorders>
              <w:right w:val="single" w:sz="6" w:space="0" w:color="000000"/>
            </w:tcBorders>
          </w:tcPr>
          <w:p w14:paraId="7B852070" w14:textId="77777777" w:rsidR="0037613A" w:rsidRPr="0037613A" w:rsidRDefault="0037613A" w:rsidP="0037613A">
            <w:pPr>
              <w:pStyle w:val="TableParagraph"/>
              <w:spacing w:before="82"/>
              <w:ind w:right="47"/>
              <w:jc w:val="right"/>
              <w:rPr>
                <w:rFonts w:ascii="Arial"/>
                <w:sz w:val="18"/>
              </w:rPr>
            </w:pPr>
          </w:p>
        </w:tc>
        <w:tc>
          <w:tcPr>
            <w:tcW w:w="1063" w:type="dxa"/>
            <w:tcBorders>
              <w:left w:val="single" w:sz="6" w:space="0" w:color="000000"/>
              <w:right w:val="single" w:sz="6" w:space="0" w:color="000000"/>
            </w:tcBorders>
          </w:tcPr>
          <w:p w14:paraId="3D3A5E07" w14:textId="7290AB08" w:rsidR="0037613A" w:rsidRPr="008273D9" w:rsidRDefault="00B84B59" w:rsidP="00893ADB">
            <w:pPr>
              <w:pStyle w:val="TableParagraph"/>
              <w:spacing w:before="115"/>
              <w:ind w:right="47"/>
              <w:jc w:val="right"/>
              <w:rPr>
                <w:rFonts w:ascii="Arial"/>
                <w:sz w:val="18"/>
              </w:rPr>
            </w:pPr>
            <w:r>
              <w:rPr>
                <w:rFonts w:ascii="Arial"/>
                <w:sz w:val="18"/>
              </w:rPr>
              <w:t>168083,74</w:t>
            </w:r>
          </w:p>
        </w:tc>
        <w:tc>
          <w:tcPr>
            <w:tcW w:w="993" w:type="dxa"/>
            <w:tcBorders>
              <w:left w:val="single" w:sz="6" w:space="0" w:color="000000"/>
              <w:right w:val="single" w:sz="6" w:space="0" w:color="000000"/>
            </w:tcBorders>
          </w:tcPr>
          <w:p w14:paraId="0335F768" w14:textId="41CA635E" w:rsidR="0037613A" w:rsidRPr="008273D9" w:rsidRDefault="00B84B59" w:rsidP="00893ADB">
            <w:pPr>
              <w:pStyle w:val="TableParagraph"/>
              <w:spacing w:before="115"/>
              <w:ind w:right="47"/>
              <w:jc w:val="right"/>
              <w:rPr>
                <w:rFonts w:ascii="Arial"/>
                <w:sz w:val="18"/>
              </w:rPr>
            </w:pPr>
            <w:r>
              <w:rPr>
                <w:rFonts w:ascii="Arial"/>
                <w:sz w:val="18"/>
              </w:rPr>
              <w:t>68557,09</w:t>
            </w:r>
          </w:p>
        </w:tc>
        <w:tc>
          <w:tcPr>
            <w:tcW w:w="993" w:type="dxa"/>
            <w:tcBorders>
              <w:left w:val="single" w:sz="6" w:space="0" w:color="000000"/>
              <w:right w:val="single" w:sz="6" w:space="0" w:color="000000"/>
            </w:tcBorders>
          </w:tcPr>
          <w:p w14:paraId="4861017C" w14:textId="37615E0C" w:rsidR="0037613A" w:rsidRPr="008273D9" w:rsidRDefault="0037613A" w:rsidP="00893ADB">
            <w:pPr>
              <w:pStyle w:val="TableParagraph"/>
              <w:spacing w:before="115"/>
              <w:ind w:right="47"/>
              <w:jc w:val="right"/>
              <w:rPr>
                <w:rFonts w:ascii="Arial"/>
                <w:sz w:val="18"/>
              </w:rPr>
            </w:pPr>
          </w:p>
        </w:tc>
        <w:tc>
          <w:tcPr>
            <w:tcW w:w="993" w:type="dxa"/>
            <w:tcBorders>
              <w:left w:val="single" w:sz="6" w:space="0" w:color="000000"/>
              <w:right w:val="single" w:sz="6" w:space="0" w:color="000000"/>
            </w:tcBorders>
          </w:tcPr>
          <w:p w14:paraId="4C82CE6F" w14:textId="77777777" w:rsidR="0037613A" w:rsidRPr="008273D9" w:rsidRDefault="0037613A" w:rsidP="00893ADB">
            <w:pPr>
              <w:pStyle w:val="TableParagraph"/>
              <w:spacing w:before="115"/>
              <w:ind w:right="47"/>
              <w:jc w:val="right"/>
              <w:rPr>
                <w:rFonts w:ascii="Arial"/>
                <w:sz w:val="18"/>
              </w:rPr>
            </w:pPr>
          </w:p>
        </w:tc>
        <w:tc>
          <w:tcPr>
            <w:tcW w:w="993" w:type="dxa"/>
            <w:tcBorders>
              <w:left w:val="single" w:sz="6" w:space="0" w:color="000000"/>
              <w:right w:val="single" w:sz="6" w:space="0" w:color="000000"/>
            </w:tcBorders>
          </w:tcPr>
          <w:p w14:paraId="513667BE" w14:textId="4BBDF249" w:rsidR="0037613A" w:rsidRPr="008273D9" w:rsidRDefault="0037613A" w:rsidP="00893ADB">
            <w:pPr>
              <w:pStyle w:val="TableParagraph"/>
              <w:spacing w:before="115"/>
              <w:ind w:right="47"/>
              <w:jc w:val="right"/>
              <w:rPr>
                <w:rFonts w:ascii="Arial"/>
                <w:sz w:val="18"/>
              </w:rPr>
            </w:pPr>
          </w:p>
        </w:tc>
        <w:tc>
          <w:tcPr>
            <w:tcW w:w="1022" w:type="dxa"/>
            <w:tcBorders>
              <w:left w:val="single" w:sz="6" w:space="0" w:color="000000"/>
              <w:right w:val="single" w:sz="6" w:space="0" w:color="000000"/>
            </w:tcBorders>
          </w:tcPr>
          <w:p w14:paraId="2F36C1AF" w14:textId="77777777" w:rsidR="0037613A" w:rsidRPr="008273D9" w:rsidRDefault="0037613A" w:rsidP="00893ADB">
            <w:pPr>
              <w:pStyle w:val="TableParagraph"/>
              <w:spacing w:before="115"/>
              <w:ind w:right="47"/>
              <w:jc w:val="right"/>
              <w:rPr>
                <w:rFonts w:ascii="Arial"/>
                <w:sz w:val="18"/>
              </w:rPr>
            </w:pPr>
          </w:p>
        </w:tc>
        <w:tc>
          <w:tcPr>
            <w:tcW w:w="979" w:type="dxa"/>
            <w:tcBorders>
              <w:left w:val="single" w:sz="6" w:space="0" w:color="000000"/>
              <w:right w:val="single" w:sz="6" w:space="0" w:color="000000"/>
            </w:tcBorders>
          </w:tcPr>
          <w:p w14:paraId="62B1325C" w14:textId="77777777" w:rsidR="0037613A" w:rsidRPr="008273D9" w:rsidRDefault="0037613A" w:rsidP="00893ADB">
            <w:pPr>
              <w:pStyle w:val="TableParagraph"/>
              <w:spacing w:before="115"/>
              <w:ind w:right="47"/>
              <w:jc w:val="right"/>
              <w:rPr>
                <w:rFonts w:ascii="Arial"/>
                <w:sz w:val="18"/>
              </w:rPr>
            </w:pPr>
          </w:p>
        </w:tc>
        <w:tc>
          <w:tcPr>
            <w:tcW w:w="1092" w:type="dxa"/>
            <w:tcBorders>
              <w:left w:val="single" w:sz="6" w:space="0" w:color="000000"/>
            </w:tcBorders>
          </w:tcPr>
          <w:p w14:paraId="42E5E0D1" w14:textId="1E1F9316" w:rsidR="0037613A" w:rsidRPr="008273D9" w:rsidRDefault="00B84B59" w:rsidP="00893ADB">
            <w:pPr>
              <w:pStyle w:val="TableParagraph"/>
              <w:spacing w:before="115"/>
              <w:ind w:right="47"/>
              <w:jc w:val="right"/>
              <w:rPr>
                <w:rFonts w:ascii="Arial"/>
                <w:sz w:val="18"/>
              </w:rPr>
            </w:pPr>
            <w:r>
              <w:rPr>
                <w:rFonts w:ascii="Arial"/>
                <w:sz w:val="18"/>
              </w:rPr>
              <w:t>236640,83</w:t>
            </w:r>
          </w:p>
        </w:tc>
      </w:tr>
      <w:tr w:rsidR="002E58FA" w14:paraId="2567AA9C" w14:textId="77777777">
        <w:trPr>
          <w:trHeight w:val="459"/>
        </w:trPr>
        <w:tc>
          <w:tcPr>
            <w:tcW w:w="1354" w:type="dxa"/>
          </w:tcPr>
          <w:p w14:paraId="669422F1" w14:textId="77777777" w:rsidR="002E58FA" w:rsidRDefault="00EF1A61">
            <w:pPr>
              <w:pStyle w:val="TableParagraph"/>
              <w:spacing w:line="224" w:lineRule="exact"/>
              <w:ind w:left="28"/>
              <w:rPr>
                <w:b/>
                <w:sz w:val="20"/>
              </w:rPr>
            </w:pPr>
            <w:r>
              <w:rPr>
                <w:b/>
                <w:sz w:val="20"/>
              </w:rPr>
              <w:t>Stav na konci</w:t>
            </w:r>
          </w:p>
          <w:p w14:paraId="5C0D5AD4" w14:textId="77777777" w:rsidR="002E58FA" w:rsidRDefault="00EF1A61">
            <w:pPr>
              <w:pStyle w:val="TableParagraph"/>
              <w:spacing w:before="1" w:line="215" w:lineRule="exact"/>
              <w:ind w:left="28"/>
              <w:rPr>
                <w:b/>
                <w:sz w:val="20"/>
              </w:rPr>
            </w:pPr>
            <w:r>
              <w:rPr>
                <w:b/>
                <w:sz w:val="20"/>
              </w:rPr>
              <w:t>účtov. obdobia</w:t>
            </w:r>
          </w:p>
        </w:tc>
        <w:tc>
          <w:tcPr>
            <w:tcW w:w="1080" w:type="dxa"/>
            <w:tcBorders>
              <w:right w:val="single" w:sz="6" w:space="0" w:color="000000"/>
            </w:tcBorders>
          </w:tcPr>
          <w:p w14:paraId="07626AB5" w14:textId="77777777" w:rsidR="002E58FA" w:rsidRPr="0037613A" w:rsidRDefault="002E58FA" w:rsidP="0037613A">
            <w:pPr>
              <w:pStyle w:val="TableParagraph"/>
              <w:spacing w:before="82"/>
              <w:ind w:right="47"/>
              <w:jc w:val="right"/>
              <w:rPr>
                <w:rFonts w:ascii="Arial"/>
                <w:sz w:val="18"/>
              </w:rPr>
            </w:pPr>
          </w:p>
        </w:tc>
        <w:tc>
          <w:tcPr>
            <w:tcW w:w="1063" w:type="dxa"/>
            <w:tcBorders>
              <w:left w:val="single" w:sz="6" w:space="0" w:color="000000"/>
              <w:right w:val="single" w:sz="6" w:space="0" w:color="000000"/>
            </w:tcBorders>
          </w:tcPr>
          <w:p w14:paraId="65A4669C" w14:textId="13D0B896" w:rsidR="002E58FA" w:rsidRPr="008273D9" w:rsidRDefault="00B84B59" w:rsidP="00893ADB">
            <w:pPr>
              <w:pStyle w:val="TableParagraph"/>
              <w:spacing w:before="115"/>
              <w:ind w:right="47"/>
              <w:jc w:val="right"/>
              <w:rPr>
                <w:rFonts w:ascii="Arial"/>
                <w:sz w:val="18"/>
              </w:rPr>
            </w:pPr>
            <w:r>
              <w:rPr>
                <w:rFonts w:ascii="Arial"/>
                <w:sz w:val="18"/>
              </w:rPr>
              <w:t>155147,74</w:t>
            </w:r>
          </w:p>
        </w:tc>
        <w:tc>
          <w:tcPr>
            <w:tcW w:w="993" w:type="dxa"/>
            <w:tcBorders>
              <w:left w:val="single" w:sz="6" w:space="0" w:color="000000"/>
              <w:right w:val="single" w:sz="6" w:space="0" w:color="000000"/>
            </w:tcBorders>
          </w:tcPr>
          <w:p w14:paraId="6F016C19" w14:textId="453C68B4" w:rsidR="002E58FA" w:rsidRPr="008273D9" w:rsidRDefault="00B84B59" w:rsidP="00893ADB">
            <w:pPr>
              <w:pStyle w:val="TableParagraph"/>
              <w:spacing w:before="115"/>
              <w:ind w:right="47"/>
              <w:jc w:val="right"/>
              <w:rPr>
                <w:rFonts w:ascii="Arial"/>
                <w:sz w:val="18"/>
              </w:rPr>
            </w:pPr>
            <w:r>
              <w:rPr>
                <w:rFonts w:ascii="Arial"/>
                <w:sz w:val="18"/>
              </w:rPr>
              <w:t>65484,48</w:t>
            </w:r>
          </w:p>
        </w:tc>
        <w:tc>
          <w:tcPr>
            <w:tcW w:w="993" w:type="dxa"/>
            <w:tcBorders>
              <w:left w:val="single" w:sz="6" w:space="0" w:color="000000"/>
              <w:right w:val="single" w:sz="6" w:space="0" w:color="000000"/>
            </w:tcBorders>
          </w:tcPr>
          <w:p w14:paraId="249CFDD5" w14:textId="77777777" w:rsidR="002E58FA" w:rsidRPr="008273D9" w:rsidRDefault="002E58FA" w:rsidP="00893ADB">
            <w:pPr>
              <w:pStyle w:val="TableParagraph"/>
              <w:spacing w:before="115"/>
              <w:ind w:right="47"/>
              <w:jc w:val="right"/>
              <w:rPr>
                <w:rFonts w:ascii="Arial"/>
                <w:sz w:val="18"/>
              </w:rPr>
            </w:pPr>
          </w:p>
        </w:tc>
        <w:tc>
          <w:tcPr>
            <w:tcW w:w="993" w:type="dxa"/>
            <w:tcBorders>
              <w:left w:val="single" w:sz="6" w:space="0" w:color="000000"/>
              <w:right w:val="single" w:sz="6" w:space="0" w:color="000000"/>
            </w:tcBorders>
          </w:tcPr>
          <w:p w14:paraId="35C2ACDF" w14:textId="77777777" w:rsidR="002E58FA" w:rsidRPr="008273D9" w:rsidRDefault="002E58FA" w:rsidP="00893ADB">
            <w:pPr>
              <w:pStyle w:val="TableParagraph"/>
              <w:spacing w:before="115"/>
              <w:ind w:right="47"/>
              <w:jc w:val="right"/>
              <w:rPr>
                <w:rFonts w:ascii="Arial"/>
                <w:sz w:val="18"/>
              </w:rPr>
            </w:pPr>
          </w:p>
        </w:tc>
        <w:tc>
          <w:tcPr>
            <w:tcW w:w="993" w:type="dxa"/>
            <w:tcBorders>
              <w:left w:val="single" w:sz="6" w:space="0" w:color="000000"/>
              <w:right w:val="single" w:sz="6" w:space="0" w:color="000000"/>
            </w:tcBorders>
          </w:tcPr>
          <w:p w14:paraId="086EAE59" w14:textId="77777777" w:rsidR="002E58FA" w:rsidRPr="008273D9" w:rsidRDefault="002E58FA" w:rsidP="00893ADB">
            <w:pPr>
              <w:pStyle w:val="TableParagraph"/>
              <w:spacing w:before="115"/>
              <w:ind w:right="47"/>
              <w:jc w:val="right"/>
              <w:rPr>
                <w:rFonts w:ascii="Arial"/>
                <w:sz w:val="18"/>
              </w:rPr>
            </w:pPr>
          </w:p>
        </w:tc>
        <w:tc>
          <w:tcPr>
            <w:tcW w:w="1022" w:type="dxa"/>
            <w:tcBorders>
              <w:left w:val="single" w:sz="6" w:space="0" w:color="000000"/>
              <w:right w:val="single" w:sz="6" w:space="0" w:color="000000"/>
            </w:tcBorders>
          </w:tcPr>
          <w:p w14:paraId="19233CD0" w14:textId="77777777" w:rsidR="002E58FA" w:rsidRPr="008273D9" w:rsidRDefault="002E58FA" w:rsidP="00893ADB">
            <w:pPr>
              <w:pStyle w:val="TableParagraph"/>
              <w:spacing w:before="115"/>
              <w:ind w:right="47"/>
              <w:jc w:val="right"/>
              <w:rPr>
                <w:rFonts w:ascii="Arial"/>
                <w:sz w:val="18"/>
              </w:rPr>
            </w:pPr>
          </w:p>
        </w:tc>
        <w:tc>
          <w:tcPr>
            <w:tcW w:w="979" w:type="dxa"/>
            <w:tcBorders>
              <w:left w:val="single" w:sz="6" w:space="0" w:color="000000"/>
              <w:right w:val="single" w:sz="6" w:space="0" w:color="000000"/>
            </w:tcBorders>
          </w:tcPr>
          <w:p w14:paraId="77E0BF0A" w14:textId="77777777" w:rsidR="002E58FA" w:rsidRPr="008273D9" w:rsidRDefault="002E58FA" w:rsidP="00893ADB">
            <w:pPr>
              <w:pStyle w:val="TableParagraph"/>
              <w:spacing w:before="115"/>
              <w:ind w:right="47"/>
              <w:jc w:val="right"/>
              <w:rPr>
                <w:rFonts w:ascii="Arial"/>
                <w:sz w:val="18"/>
              </w:rPr>
            </w:pPr>
          </w:p>
        </w:tc>
        <w:tc>
          <w:tcPr>
            <w:tcW w:w="1092" w:type="dxa"/>
            <w:tcBorders>
              <w:left w:val="single" w:sz="6" w:space="0" w:color="000000"/>
            </w:tcBorders>
          </w:tcPr>
          <w:p w14:paraId="040DEDC7" w14:textId="29E4ABB3" w:rsidR="002E58FA" w:rsidRPr="008273D9" w:rsidRDefault="00B84B59" w:rsidP="00893ADB">
            <w:pPr>
              <w:pStyle w:val="TableParagraph"/>
              <w:spacing w:before="115"/>
              <w:ind w:right="47"/>
              <w:jc w:val="right"/>
              <w:rPr>
                <w:rFonts w:ascii="Arial"/>
                <w:sz w:val="18"/>
              </w:rPr>
            </w:pPr>
            <w:r>
              <w:rPr>
                <w:rFonts w:ascii="Arial"/>
                <w:sz w:val="18"/>
              </w:rPr>
              <w:t>220632,22</w:t>
            </w:r>
          </w:p>
        </w:tc>
      </w:tr>
    </w:tbl>
    <w:p w14:paraId="1508E8CF" w14:textId="3EBBC7F4" w:rsidR="002E58FA" w:rsidRDefault="00714D87">
      <w:pPr>
        <w:pStyle w:val="Zkladntext"/>
        <w:spacing w:before="8"/>
        <w:rPr>
          <w:rFonts w:ascii="Arial Narrow"/>
          <w:b/>
          <w:sz w:val="15"/>
        </w:rPr>
      </w:pPr>
      <w:r>
        <w:rPr>
          <w:noProof/>
        </w:rPr>
        <mc:AlternateContent>
          <mc:Choice Requires="wps">
            <w:drawing>
              <wp:anchor distT="0" distB="0" distL="0" distR="0" simplePos="0" relativeHeight="251668480" behindDoc="1" locked="0" layoutInCell="1" allowOverlap="1" wp14:anchorId="00A5403F" wp14:editId="5B5AA012">
                <wp:simplePos x="0" y="0"/>
                <wp:positionH relativeFrom="page">
                  <wp:posOffset>538480</wp:posOffset>
                </wp:positionH>
                <wp:positionV relativeFrom="paragraph">
                  <wp:posOffset>142875</wp:posOffset>
                </wp:positionV>
                <wp:extent cx="6699885" cy="1944370"/>
                <wp:effectExtent l="0" t="0" r="0" b="0"/>
                <wp:wrapTopAndBottom/>
                <wp:docPr id="44"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99885" cy="1944370"/>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E5E4B86" w14:textId="58D6784A" w:rsidR="009536E6" w:rsidRDefault="009536E6" w:rsidP="0037613A">
                            <w:pPr>
                              <w:pStyle w:val="Zkladntext"/>
                              <w:spacing w:before="100"/>
                              <w:ind w:left="68" w:right="9"/>
                            </w:pPr>
                            <w:r>
                              <w:t>Účtovná jednotka vlastní dlhodobý hmotný majetok</w:t>
                            </w:r>
                            <w:r w:rsidR="002D2D44">
                              <w:t xml:space="preserve"> v </w:t>
                            </w:r>
                            <w:r>
                              <w:t>rozsahu uvedenom v tabuľke "Informácie o dlhodobom hmotnom majetku".</w:t>
                            </w:r>
                          </w:p>
                          <w:p w14:paraId="46358F1C" w14:textId="36D18221" w:rsidR="009536E6" w:rsidRDefault="009536E6" w:rsidP="0037613A">
                            <w:pPr>
                              <w:pStyle w:val="Zkladntext"/>
                              <w:spacing w:before="100"/>
                              <w:ind w:left="68" w:right="9"/>
                            </w:pPr>
                            <w:r>
                              <w:t>Predmetný majetok je poistený a nie založený voči žiadnym iným subjektom. V roku 202</w:t>
                            </w:r>
                            <w:r w:rsidR="00DF6583">
                              <w:t>1</w:t>
                            </w:r>
                            <w:r>
                              <w:t xml:space="preserve"> účtovná jednotka obstarala dopravný prostriedok.</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0A5403F" id="Text Box 33" o:spid="_x0000_s1037" type="#_x0000_t202" style="position:absolute;margin-left:42.4pt;margin-top:11.25pt;width:527.55pt;height:153.1pt;z-index:-2516480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" filled="f" strokeweight=".48pt">
                <v:textbox inset="0,0,0,0">
                  <w:txbxContent>
                    <w:p w14:paraId="6E5E4B86" w14:textId="58D6784A" w:rsidR="009536E6" w:rsidRDefault="009536E6" w:rsidP="0037613A">
                      <w:pPr>
                        <w:pStyle w:val="Zkladntext"/>
                        <w:spacing w:before="100"/>
                        <w:ind w:left="68" w:right="9"/>
                      </w:pPr>
                      <w:r>
                        <w:t>Účtovná jednotka vlastní dlhodobý hmotný majetok</w:t>
                      </w:r>
                      <w:r w:rsidR="002D2D44">
                        <w:t xml:space="preserve"> v </w:t>
                      </w:r>
                      <w:r>
                        <w:t>rozsahu uvedenom v tabuľke "Informácie o dlhodobom hmotnom majetku".</w:t>
                      </w:r>
                    </w:p>
                    <w:p w14:paraId="46358F1C" w14:textId="36D18221" w:rsidR="009536E6" w:rsidRDefault="009536E6" w:rsidP="0037613A">
                      <w:pPr>
                        <w:pStyle w:val="Zkladntext"/>
                        <w:spacing w:before="100"/>
                        <w:ind w:left="68" w:right="9"/>
                      </w:pPr>
                      <w:r>
                        <w:t>Predmetný majetok je poistený a nie založený voči žiadnym iným subjektom. V roku 202</w:t>
                      </w:r>
                      <w:r w:rsidR="00DF6583">
                        <w:t>1</w:t>
                      </w:r>
                      <w:r>
                        <w:t xml:space="preserve"> účtovná jednotka obstarala dopravný prostriedok.</w:t>
                      </w:r>
                    </w:p>
                  </w:txbxContent>
                </v:textbox>
                <w10:wrap type="topAndBottom" anchorx="page"/>
              </v:shape>
            </w:pict>
          </mc:Fallback>
        </mc:AlternateContent>
      </w:r>
    </w:p>
    <w:p w14:paraId="11D80147" w14:textId="77777777" w:rsidR="002E58FA" w:rsidRDefault="002E58FA">
      <w:pPr>
        <w:rPr>
          <w:rFonts w:ascii="Arial Narrow"/>
          <w:sz w:val="15"/>
        </w:rPr>
        <w:sectPr w:rsidR="002E58FA" w:rsidSect="00074591">
          <w:pgSz w:w="11910" w:h="16840"/>
          <w:pgMar w:top="920" w:right="240" w:bottom="680" w:left="620" w:header="571" w:footer="480" w:gutter="0"/>
          <w:pgNumType w:start="10"/>
          <w:cols w:space="708"/>
        </w:sectPr>
      </w:pPr>
    </w:p>
    <w:p w14:paraId="26B5BD7D" w14:textId="77777777" w:rsidR="002E58FA" w:rsidRDefault="002E58FA">
      <w:pPr>
        <w:pStyle w:val="Zkladntext"/>
        <w:rPr>
          <w:rFonts w:ascii="Times New Roman"/>
          <w:sz w:val="20"/>
        </w:rPr>
      </w:pPr>
    </w:p>
    <w:p w14:paraId="25331CD5" w14:textId="77777777" w:rsidR="002E58FA" w:rsidRDefault="002E58FA">
      <w:pPr>
        <w:pStyle w:val="Zkladntext"/>
        <w:rPr>
          <w:rFonts w:ascii="Times New Roman"/>
          <w:sz w:val="20"/>
        </w:rPr>
      </w:pPr>
    </w:p>
    <w:p w14:paraId="34E5E89A" w14:textId="77777777" w:rsidR="002E58FA" w:rsidRDefault="002E58FA">
      <w:pPr>
        <w:pStyle w:val="Zkladntext"/>
        <w:spacing w:before="8" w:after="1"/>
        <w:rPr>
          <w:rFonts w:ascii="Times New Roman"/>
          <w:sz w:val="16"/>
        </w:rPr>
      </w:pPr>
    </w:p>
    <w:tbl>
      <w:tblPr>
        <w:tblStyle w:val="TableNormal"/>
        <w:tblW w:w="0" w:type="auto"/>
        <w:tblInd w:w="13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1386"/>
        <w:gridCol w:w="1066"/>
        <w:gridCol w:w="1064"/>
        <w:gridCol w:w="1009"/>
        <w:gridCol w:w="980"/>
        <w:gridCol w:w="994"/>
        <w:gridCol w:w="994"/>
        <w:gridCol w:w="1023"/>
        <w:gridCol w:w="980"/>
        <w:gridCol w:w="1150"/>
      </w:tblGrid>
      <w:tr w:rsidR="002E58FA" w14:paraId="0050A41E" w14:textId="77777777">
        <w:trPr>
          <w:trHeight w:val="229"/>
        </w:trPr>
        <w:tc>
          <w:tcPr>
            <w:tcW w:w="1386" w:type="dxa"/>
            <w:vMerge w:val="restart"/>
          </w:tcPr>
          <w:p w14:paraId="731931E3" w14:textId="77777777" w:rsidR="002E58FA" w:rsidRDefault="002E58FA">
            <w:pPr>
              <w:pStyle w:val="TableParagraph"/>
              <w:rPr>
                <w:rFonts w:ascii="Times New Roman"/>
              </w:rPr>
            </w:pPr>
          </w:p>
          <w:p w14:paraId="289BB86B" w14:textId="77777777" w:rsidR="002E58FA" w:rsidRDefault="002E58FA">
            <w:pPr>
              <w:pStyle w:val="TableParagraph"/>
              <w:spacing w:before="8"/>
              <w:rPr>
                <w:rFonts w:ascii="Times New Roman"/>
                <w:sz w:val="25"/>
              </w:rPr>
            </w:pPr>
          </w:p>
          <w:p w14:paraId="78FEAA86" w14:textId="77777777" w:rsidR="002E58FA" w:rsidRDefault="00EF1A61">
            <w:pPr>
              <w:pStyle w:val="TableParagraph"/>
              <w:ind w:left="333" w:right="261"/>
              <w:jc w:val="center"/>
              <w:rPr>
                <w:b/>
                <w:sz w:val="20"/>
              </w:rPr>
            </w:pPr>
            <w:r>
              <w:rPr>
                <w:b/>
                <w:sz w:val="20"/>
              </w:rPr>
              <w:t>Dlhodobý hmotný majetok</w:t>
            </w:r>
          </w:p>
          <w:p w14:paraId="5CE0C5B9" w14:textId="77777777" w:rsidR="002E58FA" w:rsidRDefault="002E58FA">
            <w:pPr>
              <w:pStyle w:val="TableParagraph"/>
              <w:rPr>
                <w:rFonts w:ascii="Times New Roman"/>
              </w:rPr>
            </w:pPr>
          </w:p>
          <w:p w14:paraId="360E2B8A" w14:textId="77777777" w:rsidR="002E58FA" w:rsidRDefault="002E58FA">
            <w:pPr>
              <w:pStyle w:val="TableParagraph"/>
              <w:spacing w:before="3"/>
              <w:rPr>
                <w:rFonts w:ascii="Times New Roman"/>
                <w:sz w:val="26"/>
              </w:rPr>
            </w:pPr>
          </w:p>
          <w:p w14:paraId="58A92519" w14:textId="77777777" w:rsidR="002E58FA" w:rsidRDefault="00EF1A61">
            <w:pPr>
              <w:pStyle w:val="TableParagraph"/>
              <w:spacing w:line="212" w:lineRule="exact"/>
              <w:ind w:left="68"/>
              <w:jc w:val="center"/>
              <w:rPr>
                <w:sz w:val="20"/>
              </w:rPr>
            </w:pPr>
            <w:r>
              <w:rPr>
                <w:w w:val="99"/>
                <w:sz w:val="20"/>
              </w:rPr>
              <w:t>a</w:t>
            </w:r>
          </w:p>
        </w:tc>
        <w:tc>
          <w:tcPr>
            <w:tcW w:w="9260" w:type="dxa"/>
            <w:gridSpan w:val="9"/>
          </w:tcPr>
          <w:p w14:paraId="6C01135C" w14:textId="77777777" w:rsidR="002E58FA" w:rsidRDefault="00EF1A61">
            <w:pPr>
              <w:pStyle w:val="TableParagraph"/>
              <w:spacing w:line="209" w:lineRule="exact"/>
              <w:ind w:left="2706" w:right="2692"/>
              <w:jc w:val="center"/>
              <w:rPr>
                <w:b/>
                <w:sz w:val="20"/>
              </w:rPr>
            </w:pPr>
            <w:r>
              <w:rPr>
                <w:b/>
                <w:sz w:val="20"/>
              </w:rPr>
              <w:t>Bezprostredne predchádzajúce účtovné obdobie</w:t>
            </w:r>
          </w:p>
        </w:tc>
      </w:tr>
      <w:tr w:rsidR="002E58FA" w14:paraId="072B6810" w14:textId="77777777">
        <w:trPr>
          <w:trHeight w:val="1765"/>
        </w:trPr>
        <w:tc>
          <w:tcPr>
            <w:tcW w:w="1386" w:type="dxa"/>
            <w:vMerge/>
            <w:tcBorders>
              <w:top w:val="nil"/>
            </w:tcBorders>
          </w:tcPr>
          <w:p w14:paraId="30B4B165" w14:textId="77777777" w:rsidR="002E58FA" w:rsidRDefault="002E58FA">
            <w:pPr>
              <w:rPr>
                <w:sz w:val="2"/>
                <w:szCs w:val="2"/>
              </w:rPr>
            </w:pPr>
          </w:p>
        </w:tc>
        <w:tc>
          <w:tcPr>
            <w:tcW w:w="1066" w:type="dxa"/>
          </w:tcPr>
          <w:p w14:paraId="1F0646C3" w14:textId="77777777" w:rsidR="002E58FA" w:rsidRDefault="002E58FA">
            <w:pPr>
              <w:pStyle w:val="TableParagraph"/>
              <w:rPr>
                <w:rFonts w:ascii="Times New Roman"/>
              </w:rPr>
            </w:pPr>
          </w:p>
          <w:p w14:paraId="4ED56B40" w14:textId="77777777" w:rsidR="002E58FA" w:rsidRDefault="002E58FA">
            <w:pPr>
              <w:pStyle w:val="TableParagraph"/>
              <w:rPr>
                <w:rFonts w:ascii="Times New Roman"/>
              </w:rPr>
            </w:pPr>
          </w:p>
          <w:p w14:paraId="6C8049DE" w14:textId="77777777" w:rsidR="002E58FA" w:rsidRDefault="00EF1A61">
            <w:pPr>
              <w:pStyle w:val="TableParagraph"/>
              <w:spacing w:before="143"/>
              <w:ind w:left="153" w:right="131"/>
              <w:jc w:val="center"/>
              <w:rPr>
                <w:b/>
                <w:sz w:val="20"/>
              </w:rPr>
            </w:pPr>
            <w:r>
              <w:rPr>
                <w:b/>
                <w:sz w:val="20"/>
              </w:rPr>
              <w:t>Pozemky</w:t>
            </w:r>
          </w:p>
          <w:p w14:paraId="109EBEC4" w14:textId="77777777" w:rsidR="002E58FA" w:rsidRDefault="002E58FA">
            <w:pPr>
              <w:pStyle w:val="TableParagraph"/>
              <w:rPr>
                <w:rFonts w:ascii="Times New Roman"/>
              </w:rPr>
            </w:pPr>
          </w:p>
          <w:p w14:paraId="35091515" w14:textId="77777777" w:rsidR="002E58FA" w:rsidRDefault="002E58FA">
            <w:pPr>
              <w:pStyle w:val="TableParagraph"/>
              <w:rPr>
                <w:rFonts w:ascii="Times New Roman"/>
              </w:rPr>
            </w:pPr>
          </w:p>
          <w:p w14:paraId="387AA317" w14:textId="77777777" w:rsidR="002E58FA" w:rsidRDefault="00EF1A61">
            <w:pPr>
              <w:pStyle w:val="TableParagraph"/>
              <w:spacing w:before="148" w:line="212" w:lineRule="exact"/>
              <w:ind w:left="22"/>
              <w:jc w:val="center"/>
              <w:rPr>
                <w:sz w:val="20"/>
              </w:rPr>
            </w:pPr>
            <w:r>
              <w:rPr>
                <w:w w:val="99"/>
                <w:sz w:val="20"/>
              </w:rPr>
              <w:t>b</w:t>
            </w:r>
          </w:p>
        </w:tc>
        <w:tc>
          <w:tcPr>
            <w:tcW w:w="1064" w:type="dxa"/>
          </w:tcPr>
          <w:p w14:paraId="53CF88BD" w14:textId="77777777" w:rsidR="002E58FA" w:rsidRDefault="002E58FA">
            <w:pPr>
              <w:pStyle w:val="TableParagraph"/>
              <w:rPr>
                <w:rFonts w:ascii="Times New Roman"/>
              </w:rPr>
            </w:pPr>
          </w:p>
          <w:p w14:paraId="5BBD9D44" w14:textId="77777777" w:rsidR="002E58FA" w:rsidRDefault="002E58FA">
            <w:pPr>
              <w:pStyle w:val="TableParagraph"/>
              <w:rPr>
                <w:rFonts w:ascii="Times New Roman"/>
              </w:rPr>
            </w:pPr>
          </w:p>
          <w:p w14:paraId="1447150B" w14:textId="77777777" w:rsidR="002E58FA" w:rsidRDefault="00EF1A61">
            <w:pPr>
              <w:pStyle w:val="TableParagraph"/>
              <w:spacing w:before="143"/>
              <w:ind w:left="239" w:right="216"/>
              <w:jc w:val="center"/>
              <w:rPr>
                <w:b/>
                <w:sz w:val="20"/>
              </w:rPr>
            </w:pPr>
            <w:r>
              <w:rPr>
                <w:b/>
                <w:sz w:val="20"/>
              </w:rPr>
              <w:t>Stavby</w:t>
            </w:r>
          </w:p>
          <w:p w14:paraId="05FF0A96" w14:textId="77777777" w:rsidR="002E58FA" w:rsidRDefault="002E58FA">
            <w:pPr>
              <w:pStyle w:val="TableParagraph"/>
              <w:rPr>
                <w:rFonts w:ascii="Times New Roman"/>
              </w:rPr>
            </w:pPr>
          </w:p>
          <w:p w14:paraId="2445C9D3" w14:textId="77777777" w:rsidR="002E58FA" w:rsidRDefault="002E58FA">
            <w:pPr>
              <w:pStyle w:val="TableParagraph"/>
              <w:rPr>
                <w:rFonts w:ascii="Times New Roman"/>
              </w:rPr>
            </w:pPr>
          </w:p>
          <w:p w14:paraId="245C795F" w14:textId="77777777" w:rsidR="002E58FA" w:rsidRDefault="00EF1A61">
            <w:pPr>
              <w:pStyle w:val="TableParagraph"/>
              <w:spacing w:before="148" w:line="212" w:lineRule="exact"/>
              <w:ind w:left="24"/>
              <w:jc w:val="center"/>
              <w:rPr>
                <w:sz w:val="20"/>
              </w:rPr>
            </w:pPr>
            <w:r>
              <w:rPr>
                <w:w w:val="99"/>
                <w:sz w:val="20"/>
              </w:rPr>
              <w:t>c</w:t>
            </w:r>
          </w:p>
        </w:tc>
        <w:tc>
          <w:tcPr>
            <w:tcW w:w="1009" w:type="dxa"/>
          </w:tcPr>
          <w:p w14:paraId="0AA90390" w14:textId="77777777" w:rsidR="002E58FA" w:rsidRDefault="00EF1A61">
            <w:pPr>
              <w:pStyle w:val="TableParagraph"/>
              <w:spacing w:before="73"/>
              <w:ind w:left="33" w:right="12"/>
              <w:jc w:val="center"/>
              <w:rPr>
                <w:b/>
                <w:sz w:val="20"/>
              </w:rPr>
            </w:pPr>
            <w:r>
              <w:rPr>
                <w:b/>
                <w:sz w:val="20"/>
              </w:rPr>
              <w:t>Samostatné</w:t>
            </w:r>
            <w:r>
              <w:rPr>
                <w:b/>
                <w:w w:val="99"/>
                <w:sz w:val="20"/>
              </w:rPr>
              <w:t xml:space="preserve"> </w:t>
            </w:r>
            <w:r>
              <w:rPr>
                <w:b/>
                <w:sz w:val="20"/>
              </w:rPr>
              <w:t>hnuteľné veci a súbory hnuteľných vecí</w:t>
            </w:r>
          </w:p>
          <w:p w14:paraId="10FA5AD2" w14:textId="77777777" w:rsidR="002E58FA" w:rsidRDefault="00EF1A61">
            <w:pPr>
              <w:pStyle w:val="TableParagraph"/>
              <w:spacing w:before="83" w:line="212" w:lineRule="exact"/>
              <w:ind w:left="19"/>
              <w:jc w:val="center"/>
              <w:rPr>
                <w:sz w:val="20"/>
              </w:rPr>
            </w:pPr>
            <w:r>
              <w:rPr>
                <w:w w:val="99"/>
                <w:sz w:val="20"/>
              </w:rPr>
              <w:t>d</w:t>
            </w:r>
          </w:p>
        </w:tc>
        <w:tc>
          <w:tcPr>
            <w:tcW w:w="980" w:type="dxa"/>
          </w:tcPr>
          <w:p w14:paraId="6F7AE3E8" w14:textId="77777777" w:rsidR="002E58FA" w:rsidRDefault="00EF1A61">
            <w:pPr>
              <w:pStyle w:val="TableParagraph"/>
              <w:spacing w:before="189"/>
              <w:ind w:left="123" w:right="104"/>
              <w:jc w:val="center"/>
              <w:rPr>
                <w:b/>
                <w:sz w:val="20"/>
              </w:rPr>
            </w:pPr>
            <w:r>
              <w:rPr>
                <w:b/>
                <w:w w:val="95"/>
                <w:sz w:val="20"/>
              </w:rPr>
              <w:t xml:space="preserve">Pestova– </w:t>
            </w:r>
            <w:r>
              <w:rPr>
                <w:b/>
                <w:sz w:val="20"/>
              </w:rPr>
              <w:t>teľské celky trvalých porastov</w:t>
            </w:r>
          </w:p>
          <w:p w14:paraId="58862F45" w14:textId="77777777" w:rsidR="002E58FA" w:rsidRDefault="00EF1A61">
            <w:pPr>
              <w:pStyle w:val="TableParagraph"/>
              <w:spacing w:before="196" w:line="212" w:lineRule="exact"/>
              <w:ind w:left="17"/>
              <w:jc w:val="center"/>
              <w:rPr>
                <w:sz w:val="20"/>
              </w:rPr>
            </w:pPr>
            <w:r>
              <w:rPr>
                <w:w w:val="99"/>
                <w:sz w:val="20"/>
              </w:rPr>
              <w:t>e</w:t>
            </w:r>
          </w:p>
        </w:tc>
        <w:tc>
          <w:tcPr>
            <w:tcW w:w="994" w:type="dxa"/>
          </w:tcPr>
          <w:p w14:paraId="2ED04ACD" w14:textId="77777777" w:rsidR="002E58FA" w:rsidRDefault="002E58FA">
            <w:pPr>
              <w:pStyle w:val="TableParagraph"/>
              <w:spacing w:before="5"/>
              <w:rPr>
                <w:rFonts w:ascii="Times New Roman"/>
                <w:sz w:val="26"/>
              </w:rPr>
            </w:pPr>
          </w:p>
          <w:p w14:paraId="07D2610F" w14:textId="77777777" w:rsidR="002E58FA" w:rsidRDefault="00EF1A61">
            <w:pPr>
              <w:pStyle w:val="TableParagraph"/>
              <w:ind w:left="43" w:right="22"/>
              <w:jc w:val="center"/>
              <w:rPr>
                <w:b/>
                <w:sz w:val="20"/>
              </w:rPr>
            </w:pPr>
            <w:r>
              <w:rPr>
                <w:b/>
                <w:sz w:val="20"/>
              </w:rPr>
              <w:t>Základné stádo</w:t>
            </w:r>
          </w:p>
          <w:p w14:paraId="2CE233F9" w14:textId="77777777" w:rsidR="002E58FA" w:rsidRDefault="00EF1A61">
            <w:pPr>
              <w:pStyle w:val="TableParagraph"/>
              <w:ind w:left="185" w:right="167" w:hanging="1"/>
              <w:jc w:val="center"/>
              <w:rPr>
                <w:b/>
                <w:sz w:val="20"/>
              </w:rPr>
            </w:pPr>
            <w:r>
              <w:rPr>
                <w:b/>
                <w:sz w:val="20"/>
              </w:rPr>
              <w:t>a ťažné zvieratá</w:t>
            </w:r>
          </w:p>
          <w:p w14:paraId="7CF0A1C8" w14:textId="77777777" w:rsidR="002E58FA" w:rsidRDefault="002E58FA">
            <w:pPr>
              <w:pStyle w:val="TableParagraph"/>
              <w:rPr>
                <w:rFonts w:ascii="Times New Roman"/>
                <w:sz w:val="27"/>
              </w:rPr>
            </w:pPr>
          </w:p>
          <w:p w14:paraId="367B7D0D" w14:textId="77777777" w:rsidR="002E58FA" w:rsidRDefault="00EF1A61">
            <w:pPr>
              <w:pStyle w:val="TableParagraph"/>
              <w:spacing w:line="212" w:lineRule="exact"/>
              <w:ind w:left="19"/>
              <w:jc w:val="center"/>
              <w:rPr>
                <w:sz w:val="20"/>
              </w:rPr>
            </w:pPr>
            <w:r>
              <w:rPr>
                <w:w w:val="99"/>
                <w:sz w:val="20"/>
              </w:rPr>
              <w:t>f</w:t>
            </w:r>
          </w:p>
        </w:tc>
        <w:tc>
          <w:tcPr>
            <w:tcW w:w="994" w:type="dxa"/>
          </w:tcPr>
          <w:p w14:paraId="3A793E41" w14:textId="77777777" w:rsidR="002E58FA" w:rsidRDefault="002E58FA">
            <w:pPr>
              <w:pStyle w:val="TableParagraph"/>
              <w:rPr>
                <w:rFonts w:ascii="Times New Roman"/>
              </w:rPr>
            </w:pPr>
          </w:p>
          <w:p w14:paraId="585617FB" w14:textId="77777777" w:rsidR="002E58FA" w:rsidRDefault="002E58FA">
            <w:pPr>
              <w:pStyle w:val="TableParagraph"/>
              <w:spacing w:before="6"/>
              <w:rPr>
                <w:rFonts w:ascii="Times New Roman"/>
                <w:sz w:val="24"/>
              </w:rPr>
            </w:pPr>
          </w:p>
          <w:p w14:paraId="79E2E640" w14:textId="77777777" w:rsidR="002E58FA" w:rsidRDefault="00EF1A61">
            <w:pPr>
              <w:pStyle w:val="TableParagraph"/>
              <w:ind w:left="42" w:right="22"/>
              <w:jc w:val="center"/>
              <w:rPr>
                <w:b/>
                <w:sz w:val="20"/>
              </w:rPr>
            </w:pPr>
            <w:r>
              <w:rPr>
                <w:b/>
                <w:sz w:val="20"/>
              </w:rPr>
              <w:t>Ostatný</w:t>
            </w:r>
            <w:r>
              <w:rPr>
                <w:b/>
                <w:w w:val="99"/>
                <w:sz w:val="20"/>
              </w:rPr>
              <w:t xml:space="preserve"> </w:t>
            </w:r>
            <w:r>
              <w:rPr>
                <w:b/>
                <w:sz w:val="20"/>
              </w:rPr>
              <w:t>DHM</w:t>
            </w:r>
          </w:p>
          <w:p w14:paraId="10A81EF0" w14:textId="77777777" w:rsidR="002E58FA" w:rsidRDefault="002E58FA">
            <w:pPr>
              <w:pStyle w:val="TableParagraph"/>
              <w:rPr>
                <w:rFonts w:ascii="Times New Roman"/>
              </w:rPr>
            </w:pPr>
          </w:p>
          <w:p w14:paraId="1CB79011" w14:textId="77777777" w:rsidR="002E58FA" w:rsidRDefault="002E58FA">
            <w:pPr>
              <w:pStyle w:val="TableParagraph"/>
              <w:spacing w:before="9"/>
              <w:rPr>
                <w:rFonts w:ascii="Times New Roman"/>
                <w:sz w:val="24"/>
              </w:rPr>
            </w:pPr>
          </w:p>
          <w:p w14:paraId="491E9C77" w14:textId="77777777" w:rsidR="002E58FA" w:rsidRDefault="00EF1A61">
            <w:pPr>
              <w:pStyle w:val="TableParagraph"/>
              <w:spacing w:before="1" w:line="212" w:lineRule="exact"/>
              <w:ind w:left="16"/>
              <w:jc w:val="center"/>
              <w:rPr>
                <w:sz w:val="20"/>
              </w:rPr>
            </w:pPr>
            <w:r>
              <w:rPr>
                <w:w w:val="99"/>
                <w:sz w:val="20"/>
              </w:rPr>
              <w:t>g</w:t>
            </w:r>
          </w:p>
        </w:tc>
        <w:tc>
          <w:tcPr>
            <w:tcW w:w="1023" w:type="dxa"/>
          </w:tcPr>
          <w:p w14:paraId="3665553A" w14:textId="77777777" w:rsidR="002E58FA" w:rsidRDefault="002E58FA">
            <w:pPr>
              <w:pStyle w:val="TableParagraph"/>
              <w:rPr>
                <w:rFonts w:ascii="Times New Roman"/>
              </w:rPr>
            </w:pPr>
          </w:p>
          <w:p w14:paraId="68835D4C" w14:textId="77777777" w:rsidR="002E58FA" w:rsidRDefault="00EF1A61">
            <w:pPr>
              <w:pStyle w:val="TableParagraph"/>
              <w:spacing w:before="167"/>
              <w:ind w:left="168" w:right="149"/>
              <w:jc w:val="center"/>
              <w:rPr>
                <w:b/>
                <w:sz w:val="20"/>
              </w:rPr>
            </w:pPr>
            <w:r>
              <w:rPr>
                <w:b/>
                <w:w w:val="95"/>
                <w:sz w:val="20"/>
              </w:rPr>
              <w:t xml:space="preserve">Obstará- </w:t>
            </w:r>
            <w:r>
              <w:rPr>
                <w:b/>
                <w:sz w:val="20"/>
              </w:rPr>
              <w:t>vaný DHM</w:t>
            </w:r>
          </w:p>
          <w:p w14:paraId="129F148A" w14:textId="77777777" w:rsidR="002E58FA" w:rsidRDefault="002E58FA">
            <w:pPr>
              <w:pStyle w:val="TableParagraph"/>
              <w:rPr>
                <w:rFonts w:ascii="Times New Roman"/>
              </w:rPr>
            </w:pPr>
          </w:p>
          <w:p w14:paraId="7BE3A322" w14:textId="77777777" w:rsidR="002E58FA" w:rsidRDefault="00EF1A61">
            <w:pPr>
              <w:pStyle w:val="TableParagraph"/>
              <w:spacing w:before="171" w:line="212" w:lineRule="exact"/>
              <w:ind w:left="14"/>
              <w:jc w:val="center"/>
              <w:rPr>
                <w:sz w:val="20"/>
              </w:rPr>
            </w:pPr>
            <w:r>
              <w:rPr>
                <w:w w:val="99"/>
                <w:sz w:val="20"/>
              </w:rPr>
              <w:t>h</w:t>
            </w:r>
          </w:p>
        </w:tc>
        <w:tc>
          <w:tcPr>
            <w:tcW w:w="980" w:type="dxa"/>
          </w:tcPr>
          <w:p w14:paraId="66F6479C" w14:textId="77777777" w:rsidR="002E58FA" w:rsidRDefault="002E58FA">
            <w:pPr>
              <w:pStyle w:val="TableParagraph"/>
              <w:spacing w:before="5"/>
              <w:rPr>
                <w:rFonts w:ascii="Times New Roman"/>
                <w:sz w:val="26"/>
              </w:rPr>
            </w:pPr>
          </w:p>
          <w:p w14:paraId="11261A0B" w14:textId="77777777" w:rsidR="002E58FA" w:rsidRDefault="00EF1A61">
            <w:pPr>
              <w:pStyle w:val="TableParagraph"/>
              <w:spacing w:before="1"/>
              <w:ind w:left="71" w:right="55" w:firstLine="1"/>
              <w:jc w:val="center"/>
              <w:rPr>
                <w:b/>
                <w:sz w:val="20"/>
              </w:rPr>
            </w:pPr>
            <w:r>
              <w:rPr>
                <w:b/>
                <w:sz w:val="20"/>
              </w:rPr>
              <w:t xml:space="preserve">Poskyt- nuté </w:t>
            </w:r>
            <w:r>
              <w:rPr>
                <w:b/>
                <w:w w:val="95"/>
                <w:sz w:val="20"/>
              </w:rPr>
              <w:t xml:space="preserve">preddavky </w:t>
            </w:r>
            <w:r>
              <w:rPr>
                <w:b/>
                <w:sz w:val="20"/>
              </w:rPr>
              <w:t>na DHM</w:t>
            </w:r>
          </w:p>
          <w:p w14:paraId="7DC1E0D3" w14:textId="77777777" w:rsidR="002E58FA" w:rsidRDefault="002E58FA">
            <w:pPr>
              <w:pStyle w:val="TableParagraph"/>
              <w:spacing w:before="10"/>
              <w:rPr>
                <w:rFonts w:ascii="Times New Roman"/>
                <w:sz w:val="26"/>
              </w:rPr>
            </w:pPr>
          </w:p>
          <w:p w14:paraId="11DAEDC6" w14:textId="77777777" w:rsidR="002E58FA" w:rsidRDefault="00EF1A61">
            <w:pPr>
              <w:pStyle w:val="TableParagraph"/>
              <w:spacing w:before="1" w:line="212" w:lineRule="exact"/>
              <w:ind w:left="16"/>
              <w:jc w:val="center"/>
              <w:rPr>
                <w:sz w:val="20"/>
              </w:rPr>
            </w:pPr>
            <w:r>
              <w:rPr>
                <w:w w:val="99"/>
                <w:sz w:val="20"/>
              </w:rPr>
              <w:t>i</w:t>
            </w:r>
          </w:p>
        </w:tc>
        <w:tc>
          <w:tcPr>
            <w:tcW w:w="1150" w:type="dxa"/>
          </w:tcPr>
          <w:p w14:paraId="16E086CB" w14:textId="77777777" w:rsidR="002E58FA" w:rsidRDefault="002E58FA">
            <w:pPr>
              <w:pStyle w:val="TableParagraph"/>
              <w:rPr>
                <w:rFonts w:ascii="Times New Roman"/>
              </w:rPr>
            </w:pPr>
          </w:p>
          <w:p w14:paraId="3E9FE69F" w14:textId="77777777" w:rsidR="002E58FA" w:rsidRDefault="002E58FA">
            <w:pPr>
              <w:pStyle w:val="TableParagraph"/>
              <w:rPr>
                <w:rFonts w:ascii="Times New Roman"/>
              </w:rPr>
            </w:pPr>
          </w:p>
          <w:p w14:paraId="175F498A" w14:textId="77777777" w:rsidR="002E58FA" w:rsidRDefault="00EF1A61">
            <w:pPr>
              <w:pStyle w:val="TableParagraph"/>
              <w:spacing w:before="144"/>
              <w:ind w:left="316" w:right="307"/>
              <w:jc w:val="center"/>
              <w:rPr>
                <w:b/>
                <w:sz w:val="20"/>
              </w:rPr>
            </w:pPr>
            <w:r>
              <w:rPr>
                <w:b/>
                <w:sz w:val="20"/>
              </w:rPr>
              <w:t>Spolu</w:t>
            </w:r>
          </w:p>
          <w:p w14:paraId="3D94FC90" w14:textId="77777777" w:rsidR="002E58FA" w:rsidRDefault="002E58FA">
            <w:pPr>
              <w:pStyle w:val="TableParagraph"/>
              <w:rPr>
                <w:rFonts w:ascii="Times New Roman"/>
              </w:rPr>
            </w:pPr>
          </w:p>
          <w:p w14:paraId="17A9FA74" w14:textId="77777777" w:rsidR="002E58FA" w:rsidRDefault="002E58FA">
            <w:pPr>
              <w:pStyle w:val="TableParagraph"/>
              <w:rPr>
                <w:rFonts w:ascii="Times New Roman"/>
              </w:rPr>
            </w:pPr>
          </w:p>
          <w:p w14:paraId="6EF9FB52" w14:textId="77777777" w:rsidR="002E58FA" w:rsidRDefault="00EF1A61">
            <w:pPr>
              <w:pStyle w:val="TableParagraph"/>
              <w:spacing w:before="147" w:line="212" w:lineRule="exact"/>
              <w:ind w:left="13"/>
              <w:jc w:val="center"/>
              <w:rPr>
                <w:sz w:val="20"/>
              </w:rPr>
            </w:pPr>
            <w:r>
              <w:rPr>
                <w:w w:val="99"/>
                <w:sz w:val="20"/>
              </w:rPr>
              <w:t>j</w:t>
            </w:r>
          </w:p>
        </w:tc>
      </w:tr>
      <w:tr w:rsidR="002E58FA" w14:paraId="70A576E2" w14:textId="77777777">
        <w:trPr>
          <w:trHeight w:val="279"/>
        </w:trPr>
        <w:tc>
          <w:tcPr>
            <w:tcW w:w="10646" w:type="dxa"/>
            <w:gridSpan w:val="10"/>
          </w:tcPr>
          <w:p w14:paraId="2743D740" w14:textId="77777777" w:rsidR="002E58FA" w:rsidRDefault="00EF1A61">
            <w:pPr>
              <w:pStyle w:val="TableParagraph"/>
              <w:spacing w:before="20"/>
              <w:ind w:left="70"/>
              <w:rPr>
                <w:sz w:val="20"/>
              </w:rPr>
            </w:pPr>
            <w:r>
              <w:rPr>
                <w:sz w:val="20"/>
              </w:rPr>
              <w:t>Prvotné ocenenie</w:t>
            </w:r>
          </w:p>
        </w:tc>
      </w:tr>
      <w:tr w:rsidR="00B84B59" w14:paraId="3F80ED60" w14:textId="77777777">
        <w:trPr>
          <w:trHeight w:val="457"/>
        </w:trPr>
        <w:tc>
          <w:tcPr>
            <w:tcW w:w="1386" w:type="dxa"/>
            <w:tcBorders>
              <w:bottom w:val="single" w:sz="6" w:space="0" w:color="000000"/>
            </w:tcBorders>
          </w:tcPr>
          <w:p w14:paraId="16CEA4A1" w14:textId="77777777" w:rsidR="00B84B59" w:rsidRDefault="00B84B59" w:rsidP="00B84B59">
            <w:pPr>
              <w:pStyle w:val="TableParagraph"/>
              <w:spacing w:line="224" w:lineRule="exact"/>
              <w:ind w:left="30"/>
              <w:rPr>
                <w:b/>
                <w:sz w:val="20"/>
              </w:rPr>
            </w:pPr>
            <w:r>
              <w:rPr>
                <w:b/>
                <w:sz w:val="20"/>
              </w:rPr>
              <w:t>Stav na začiatku</w:t>
            </w:r>
          </w:p>
          <w:p w14:paraId="108E76F4" w14:textId="77777777" w:rsidR="00B84B59" w:rsidRDefault="00B84B59" w:rsidP="00B84B59">
            <w:pPr>
              <w:pStyle w:val="TableParagraph"/>
              <w:spacing w:before="1" w:line="213" w:lineRule="exact"/>
              <w:ind w:left="30"/>
              <w:rPr>
                <w:b/>
                <w:sz w:val="20"/>
              </w:rPr>
            </w:pPr>
            <w:r>
              <w:rPr>
                <w:b/>
                <w:sz w:val="20"/>
              </w:rPr>
              <w:t>účtov. obdobia</w:t>
            </w:r>
          </w:p>
        </w:tc>
        <w:tc>
          <w:tcPr>
            <w:tcW w:w="1066" w:type="dxa"/>
            <w:tcBorders>
              <w:bottom w:val="single" w:sz="6" w:space="0" w:color="000000"/>
              <w:right w:val="single" w:sz="6" w:space="0" w:color="000000"/>
            </w:tcBorders>
          </w:tcPr>
          <w:p w14:paraId="4476268A" w14:textId="77777777" w:rsidR="00B84B59" w:rsidRDefault="00B84B59" w:rsidP="00B84B59">
            <w:pPr>
              <w:pStyle w:val="TableParagraph"/>
              <w:rPr>
                <w:rFonts w:ascii="Times New Roman"/>
                <w:sz w:val="18"/>
              </w:rPr>
            </w:pPr>
          </w:p>
        </w:tc>
        <w:tc>
          <w:tcPr>
            <w:tcW w:w="1064" w:type="dxa"/>
            <w:tcBorders>
              <w:left w:val="single" w:sz="6" w:space="0" w:color="000000"/>
              <w:bottom w:val="single" w:sz="6" w:space="0" w:color="000000"/>
              <w:right w:val="single" w:sz="6" w:space="0" w:color="000000"/>
            </w:tcBorders>
          </w:tcPr>
          <w:p w14:paraId="03B142F2" w14:textId="36FC5C00" w:rsidR="00B84B59" w:rsidRPr="0037613A" w:rsidRDefault="00B84B59" w:rsidP="00B84B59">
            <w:pPr>
              <w:pStyle w:val="TableParagraph"/>
              <w:spacing w:before="134"/>
              <w:ind w:right="31"/>
              <w:jc w:val="right"/>
              <w:rPr>
                <w:rFonts w:ascii="Arial"/>
                <w:sz w:val="18"/>
              </w:rPr>
            </w:pPr>
            <w:r w:rsidRPr="008273D9">
              <w:rPr>
                <w:rFonts w:ascii="Arial"/>
                <w:sz w:val="18"/>
              </w:rPr>
              <w:t>195585,62</w:t>
            </w:r>
          </w:p>
        </w:tc>
        <w:tc>
          <w:tcPr>
            <w:tcW w:w="1009" w:type="dxa"/>
            <w:tcBorders>
              <w:left w:val="single" w:sz="6" w:space="0" w:color="000000"/>
              <w:bottom w:val="single" w:sz="6" w:space="0" w:color="000000"/>
              <w:right w:val="single" w:sz="6" w:space="0" w:color="000000"/>
            </w:tcBorders>
          </w:tcPr>
          <w:p w14:paraId="4261E3FA" w14:textId="7615A6AC" w:rsidR="00B84B59" w:rsidRDefault="00B84B59" w:rsidP="00B84B59">
            <w:pPr>
              <w:pStyle w:val="TableParagraph"/>
              <w:spacing w:before="134"/>
              <w:ind w:right="31"/>
              <w:jc w:val="right"/>
              <w:rPr>
                <w:rFonts w:ascii="Arial"/>
                <w:sz w:val="18"/>
              </w:rPr>
            </w:pPr>
            <w:r w:rsidRPr="008273D9">
              <w:rPr>
                <w:rFonts w:ascii="Arial"/>
                <w:sz w:val="18"/>
              </w:rPr>
              <w:t>89215,6</w:t>
            </w:r>
          </w:p>
        </w:tc>
        <w:tc>
          <w:tcPr>
            <w:tcW w:w="980" w:type="dxa"/>
            <w:tcBorders>
              <w:left w:val="single" w:sz="6" w:space="0" w:color="000000"/>
              <w:bottom w:val="single" w:sz="6" w:space="0" w:color="000000"/>
              <w:right w:val="single" w:sz="6" w:space="0" w:color="000000"/>
            </w:tcBorders>
          </w:tcPr>
          <w:p w14:paraId="4073D226" w14:textId="77777777" w:rsidR="00B84B59" w:rsidRPr="0037613A" w:rsidRDefault="00B84B59" w:rsidP="00B84B59">
            <w:pPr>
              <w:pStyle w:val="TableParagraph"/>
              <w:spacing w:before="134"/>
              <w:ind w:right="31"/>
              <w:jc w:val="right"/>
              <w:rPr>
                <w:rFonts w:ascii="Arial"/>
                <w:sz w:val="18"/>
              </w:rPr>
            </w:pPr>
          </w:p>
        </w:tc>
        <w:tc>
          <w:tcPr>
            <w:tcW w:w="994" w:type="dxa"/>
            <w:tcBorders>
              <w:left w:val="single" w:sz="6" w:space="0" w:color="000000"/>
              <w:bottom w:val="single" w:sz="6" w:space="0" w:color="000000"/>
              <w:right w:val="single" w:sz="6" w:space="0" w:color="000000"/>
            </w:tcBorders>
          </w:tcPr>
          <w:p w14:paraId="3651DDF6" w14:textId="77777777" w:rsidR="00B84B59" w:rsidRPr="0037613A" w:rsidRDefault="00B84B59" w:rsidP="00B84B59">
            <w:pPr>
              <w:pStyle w:val="TableParagraph"/>
              <w:spacing w:before="134"/>
              <w:ind w:right="31"/>
              <w:jc w:val="right"/>
              <w:rPr>
                <w:rFonts w:ascii="Arial"/>
                <w:sz w:val="18"/>
              </w:rPr>
            </w:pPr>
          </w:p>
        </w:tc>
        <w:tc>
          <w:tcPr>
            <w:tcW w:w="994" w:type="dxa"/>
            <w:tcBorders>
              <w:left w:val="single" w:sz="6" w:space="0" w:color="000000"/>
              <w:bottom w:val="single" w:sz="6" w:space="0" w:color="000000"/>
              <w:right w:val="single" w:sz="6" w:space="0" w:color="000000"/>
            </w:tcBorders>
          </w:tcPr>
          <w:p w14:paraId="7DBCFE41" w14:textId="06BBDF55" w:rsidR="00B84B59" w:rsidRPr="0037613A" w:rsidRDefault="00B84B59" w:rsidP="00B84B59">
            <w:pPr>
              <w:pStyle w:val="TableParagraph"/>
              <w:spacing w:before="134"/>
              <w:ind w:right="31"/>
              <w:jc w:val="right"/>
              <w:rPr>
                <w:rFonts w:ascii="Arial"/>
                <w:sz w:val="18"/>
              </w:rPr>
            </w:pPr>
          </w:p>
        </w:tc>
        <w:tc>
          <w:tcPr>
            <w:tcW w:w="1023" w:type="dxa"/>
            <w:tcBorders>
              <w:left w:val="single" w:sz="6" w:space="0" w:color="000000"/>
              <w:bottom w:val="single" w:sz="6" w:space="0" w:color="000000"/>
              <w:right w:val="single" w:sz="6" w:space="0" w:color="000000"/>
            </w:tcBorders>
          </w:tcPr>
          <w:p w14:paraId="5673064A" w14:textId="77777777" w:rsidR="00B84B59" w:rsidRPr="0037613A" w:rsidRDefault="00B84B59" w:rsidP="00B84B59">
            <w:pPr>
              <w:pStyle w:val="TableParagraph"/>
              <w:spacing w:before="134"/>
              <w:ind w:right="31"/>
              <w:jc w:val="right"/>
              <w:rPr>
                <w:rFonts w:ascii="Arial"/>
                <w:sz w:val="18"/>
              </w:rPr>
            </w:pPr>
          </w:p>
        </w:tc>
        <w:tc>
          <w:tcPr>
            <w:tcW w:w="980" w:type="dxa"/>
            <w:tcBorders>
              <w:left w:val="single" w:sz="6" w:space="0" w:color="000000"/>
              <w:bottom w:val="single" w:sz="6" w:space="0" w:color="000000"/>
              <w:right w:val="single" w:sz="6" w:space="0" w:color="000000"/>
            </w:tcBorders>
          </w:tcPr>
          <w:p w14:paraId="15C51655" w14:textId="77777777" w:rsidR="00B84B59" w:rsidRPr="0037613A" w:rsidRDefault="00B84B59" w:rsidP="00B84B59">
            <w:pPr>
              <w:pStyle w:val="TableParagraph"/>
              <w:spacing w:before="134"/>
              <w:ind w:right="31"/>
              <w:jc w:val="right"/>
              <w:rPr>
                <w:rFonts w:ascii="Arial"/>
                <w:sz w:val="18"/>
              </w:rPr>
            </w:pPr>
          </w:p>
        </w:tc>
        <w:tc>
          <w:tcPr>
            <w:tcW w:w="1150" w:type="dxa"/>
            <w:tcBorders>
              <w:left w:val="single" w:sz="6" w:space="0" w:color="000000"/>
              <w:bottom w:val="single" w:sz="6" w:space="0" w:color="000000"/>
            </w:tcBorders>
          </w:tcPr>
          <w:p w14:paraId="44F67F5D" w14:textId="4570BE38" w:rsidR="00B84B59" w:rsidRDefault="00B84B59" w:rsidP="00B84B59">
            <w:pPr>
              <w:pStyle w:val="TableParagraph"/>
              <w:spacing w:before="134"/>
              <w:ind w:right="31"/>
              <w:jc w:val="right"/>
              <w:rPr>
                <w:rFonts w:ascii="Arial"/>
                <w:sz w:val="18"/>
              </w:rPr>
            </w:pPr>
            <w:r w:rsidRPr="008273D9">
              <w:rPr>
                <w:rFonts w:ascii="Arial"/>
                <w:sz w:val="18"/>
              </w:rPr>
              <w:t>284801,22</w:t>
            </w:r>
          </w:p>
        </w:tc>
      </w:tr>
      <w:tr w:rsidR="00B84B59" w14:paraId="5B4596C8" w14:textId="77777777">
        <w:trPr>
          <w:trHeight w:val="397"/>
        </w:trPr>
        <w:tc>
          <w:tcPr>
            <w:tcW w:w="1386" w:type="dxa"/>
            <w:tcBorders>
              <w:top w:val="single" w:sz="6" w:space="0" w:color="000000"/>
              <w:bottom w:val="single" w:sz="6" w:space="0" w:color="000000"/>
            </w:tcBorders>
          </w:tcPr>
          <w:p w14:paraId="501F4681" w14:textId="77777777" w:rsidR="00B84B59" w:rsidRDefault="00B84B59" w:rsidP="00B84B59">
            <w:pPr>
              <w:pStyle w:val="TableParagraph"/>
              <w:spacing w:before="78"/>
              <w:ind w:left="30"/>
              <w:rPr>
                <w:sz w:val="20"/>
              </w:rPr>
            </w:pPr>
            <w:r>
              <w:rPr>
                <w:sz w:val="20"/>
              </w:rPr>
              <w:t>Prírastky</w:t>
            </w:r>
          </w:p>
        </w:tc>
        <w:tc>
          <w:tcPr>
            <w:tcW w:w="1066" w:type="dxa"/>
            <w:tcBorders>
              <w:top w:val="single" w:sz="6" w:space="0" w:color="000000"/>
              <w:bottom w:val="single" w:sz="6" w:space="0" w:color="000000"/>
              <w:right w:val="single" w:sz="6" w:space="0" w:color="000000"/>
            </w:tcBorders>
          </w:tcPr>
          <w:p w14:paraId="5AE09967" w14:textId="77777777" w:rsidR="00B84B59" w:rsidRDefault="00B84B59" w:rsidP="00B84B59">
            <w:pPr>
              <w:pStyle w:val="TableParagraph"/>
              <w:rPr>
                <w:rFonts w:ascii="Times New Roman"/>
                <w:sz w:val="18"/>
              </w:rPr>
            </w:pPr>
          </w:p>
        </w:tc>
        <w:tc>
          <w:tcPr>
            <w:tcW w:w="1064" w:type="dxa"/>
            <w:tcBorders>
              <w:top w:val="single" w:sz="6" w:space="0" w:color="000000"/>
              <w:left w:val="single" w:sz="6" w:space="0" w:color="000000"/>
              <w:bottom w:val="single" w:sz="6" w:space="0" w:color="000000"/>
              <w:right w:val="single" w:sz="6" w:space="0" w:color="000000"/>
            </w:tcBorders>
          </w:tcPr>
          <w:p w14:paraId="7569FCC0" w14:textId="7BCCFE27" w:rsidR="00B84B59" w:rsidRPr="0037613A" w:rsidRDefault="00B84B59" w:rsidP="00B84B59">
            <w:pPr>
              <w:pStyle w:val="TableParagraph"/>
              <w:spacing w:before="134"/>
              <w:ind w:right="31"/>
              <w:jc w:val="right"/>
              <w:rPr>
                <w:rFonts w:ascii="Arial"/>
                <w:sz w:val="18"/>
              </w:rPr>
            </w:pPr>
          </w:p>
        </w:tc>
        <w:tc>
          <w:tcPr>
            <w:tcW w:w="1009" w:type="dxa"/>
            <w:tcBorders>
              <w:top w:val="single" w:sz="6" w:space="0" w:color="000000"/>
              <w:left w:val="single" w:sz="6" w:space="0" w:color="000000"/>
              <w:bottom w:val="single" w:sz="6" w:space="0" w:color="000000"/>
              <w:right w:val="single" w:sz="6" w:space="0" w:color="000000"/>
            </w:tcBorders>
          </w:tcPr>
          <w:p w14:paraId="7E124702" w14:textId="1E48DF8C" w:rsidR="00B84B59" w:rsidRDefault="00B84B59" w:rsidP="00B84B59">
            <w:pPr>
              <w:pStyle w:val="TableParagraph"/>
              <w:spacing w:before="134"/>
              <w:ind w:right="31"/>
              <w:jc w:val="right"/>
              <w:rPr>
                <w:rFonts w:ascii="Arial"/>
                <w:sz w:val="18"/>
              </w:rPr>
            </w:pPr>
            <w:r w:rsidRPr="008273D9">
              <w:rPr>
                <w:rFonts w:ascii="Arial"/>
                <w:sz w:val="18"/>
              </w:rPr>
              <w:t>22883,63</w:t>
            </w:r>
          </w:p>
        </w:tc>
        <w:tc>
          <w:tcPr>
            <w:tcW w:w="980" w:type="dxa"/>
            <w:tcBorders>
              <w:top w:val="single" w:sz="6" w:space="0" w:color="000000"/>
              <w:left w:val="single" w:sz="6" w:space="0" w:color="000000"/>
              <w:bottom w:val="single" w:sz="6" w:space="0" w:color="000000"/>
              <w:right w:val="single" w:sz="6" w:space="0" w:color="000000"/>
            </w:tcBorders>
          </w:tcPr>
          <w:p w14:paraId="1E3B2245" w14:textId="77777777" w:rsidR="00B84B59" w:rsidRPr="0037613A" w:rsidRDefault="00B84B59" w:rsidP="00B84B59">
            <w:pPr>
              <w:pStyle w:val="TableParagraph"/>
              <w:spacing w:before="134"/>
              <w:ind w:right="31"/>
              <w:jc w:val="right"/>
              <w:rPr>
                <w:rFonts w:ascii="Arial"/>
                <w:sz w:val="18"/>
              </w:rPr>
            </w:pPr>
          </w:p>
        </w:tc>
        <w:tc>
          <w:tcPr>
            <w:tcW w:w="994" w:type="dxa"/>
            <w:tcBorders>
              <w:top w:val="single" w:sz="6" w:space="0" w:color="000000"/>
              <w:left w:val="single" w:sz="6" w:space="0" w:color="000000"/>
              <w:bottom w:val="single" w:sz="6" w:space="0" w:color="000000"/>
              <w:right w:val="single" w:sz="6" w:space="0" w:color="000000"/>
            </w:tcBorders>
          </w:tcPr>
          <w:p w14:paraId="5D9E855C" w14:textId="77777777" w:rsidR="00B84B59" w:rsidRPr="0037613A" w:rsidRDefault="00B84B59" w:rsidP="00B84B59">
            <w:pPr>
              <w:pStyle w:val="TableParagraph"/>
              <w:spacing w:before="134"/>
              <w:ind w:right="31"/>
              <w:jc w:val="right"/>
              <w:rPr>
                <w:rFonts w:ascii="Arial"/>
                <w:sz w:val="18"/>
              </w:rPr>
            </w:pPr>
          </w:p>
        </w:tc>
        <w:tc>
          <w:tcPr>
            <w:tcW w:w="994" w:type="dxa"/>
            <w:tcBorders>
              <w:top w:val="single" w:sz="6" w:space="0" w:color="000000"/>
              <w:left w:val="single" w:sz="6" w:space="0" w:color="000000"/>
              <w:bottom w:val="single" w:sz="6" w:space="0" w:color="000000"/>
              <w:right w:val="single" w:sz="6" w:space="0" w:color="000000"/>
            </w:tcBorders>
          </w:tcPr>
          <w:p w14:paraId="256F0186" w14:textId="6E1F9400" w:rsidR="00B84B59" w:rsidRDefault="00B84B59" w:rsidP="00B84B59">
            <w:pPr>
              <w:pStyle w:val="TableParagraph"/>
              <w:spacing w:before="134"/>
              <w:ind w:right="31"/>
              <w:jc w:val="right"/>
              <w:rPr>
                <w:rFonts w:ascii="Arial"/>
                <w:sz w:val="18"/>
              </w:rPr>
            </w:pPr>
          </w:p>
        </w:tc>
        <w:tc>
          <w:tcPr>
            <w:tcW w:w="1023" w:type="dxa"/>
            <w:tcBorders>
              <w:top w:val="single" w:sz="6" w:space="0" w:color="000000"/>
              <w:left w:val="single" w:sz="6" w:space="0" w:color="000000"/>
              <w:bottom w:val="single" w:sz="6" w:space="0" w:color="000000"/>
              <w:right w:val="single" w:sz="6" w:space="0" w:color="000000"/>
            </w:tcBorders>
          </w:tcPr>
          <w:p w14:paraId="2E9A491F" w14:textId="6F0BF37C" w:rsidR="00B84B59" w:rsidRDefault="00B84B59" w:rsidP="00B84B59">
            <w:pPr>
              <w:pStyle w:val="TableParagraph"/>
              <w:spacing w:before="134"/>
              <w:ind w:left="99" w:right="31"/>
              <w:jc w:val="right"/>
              <w:rPr>
                <w:rFonts w:ascii="Arial"/>
                <w:sz w:val="18"/>
              </w:rPr>
            </w:pPr>
            <w:r w:rsidRPr="008273D9">
              <w:rPr>
                <w:rFonts w:ascii="Arial"/>
                <w:sz w:val="18"/>
              </w:rPr>
              <w:t>22883,63</w:t>
            </w:r>
          </w:p>
        </w:tc>
        <w:tc>
          <w:tcPr>
            <w:tcW w:w="980" w:type="dxa"/>
            <w:tcBorders>
              <w:top w:val="single" w:sz="6" w:space="0" w:color="000000"/>
              <w:left w:val="single" w:sz="6" w:space="0" w:color="000000"/>
              <w:bottom w:val="single" w:sz="6" w:space="0" w:color="000000"/>
              <w:right w:val="single" w:sz="6" w:space="0" w:color="000000"/>
            </w:tcBorders>
          </w:tcPr>
          <w:p w14:paraId="6FF40320" w14:textId="51F64B63" w:rsidR="00B84B59" w:rsidRDefault="00B84B59" w:rsidP="00B84B59">
            <w:pPr>
              <w:pStyle w:val="TableParagraph"/>
              <w:spacing w:before="134"/>
              <w:ind w:right="31"/>
              <w:jc w:val="right"/>
              <w:rPr>
                <w:rFonts w:ascii="Arial"/>
                <w:sz w:val="18"/>
              </w:rPr>
            </w:pPr>
          </w:p>
        </w:tc>
        <w:tc>
          <w:tcPr>
            <w:tcW w:w="1150" w:type="dxa"/>
            <w:tcBorders>
              <w:top w:val="single" w:sz="6" w:space="0" w:color="000000"/>
              <w:left w:val="single" w:sz="6" w:space="0" w:color="000000"/>
              <w:bottom w:val="single" w:sz="6" w:space="0" w:color="000000"/>
            </w:tcBorders>
          </w:tcPr>
          <w:p w14:paraId="7F28CCCB" w14:textId="72293B04" w:rsidR="00B84B59" w:rsidRDefault="00B84B59" w:rsidP="00B84B59">
            <w:pPr>
              <w:pStyle w:val="TableParagraph"/>
              <w:spacing w:before="134"/>
              <w:ind w:right="31"/>
              <w:jc w:val="right"/>
              <w:rPr>
                <w:rFonts w:ascii="Arial"/>
                <w:sz w:val="18"/>
              </w:rPr>
            </w:pPr>
            <w:r w:rsidRPr="008273D9">
              <w:rPr>
                <w:rFonts w:ascii="Arial"/>
                <w:sz w:val="18"/>
              </w:rPr>
              <w:t>45767,26</w:t>
            </w:r>
          </w:p>
        </w:tc>
      </w:tr>
      <w:tr w:rsidR="00B84B59" w14:paraId="0FBE5B8B" w14:textId="77777777">
        <w:trPr>
          <w:trHeight w:val="397"/>
        </w:trPr>
        <w:tc>
          <w:tcPr>
            <w:tcW w:w="1386" w:type="dxa"/>
            <w:tcBorders>
              <w:top w:val="single" w:sz="6" w:space="0" w:color="000000"/>
              <w:bottom w:val="single" w:sz="6" w:space="0" w:color="000000"/>
            </w:tcBorders>
          </w:tcPr>
          <w:p w14:paraId="17B66D6C" w14:textId="77777777" w:rsidR="00B84B59" w:rsidRDefault="00B84B59" w:rsidP="00B84B59">
            <w:pPr>
              <w:pStyle w:val="TableParagraph"/>
              <w:spacing w:before="78"/>
              <w:ind w:left="30"/>
              <w:rPr>
                <w:sz w:val="20"/>
              </w:rPr>
            </w:pPr>
            <w:r>
              <w:rPr>
                <w:sz w:val="20"/>
              </w:rPr>
              <w:t>Úbytky</w:t>
            </w:r>
          </w:p>
        </w:tc>
        <w:tc>
          <w:tcPr>
            <w:tcW w:w="1066" w:type="dxa"/>
            <w:tcBorders>
              <w:top w:val="single" w:sz="6" w:space="0" w:color="000000"/>
              <w:bottom w:val="single" w:sz="6" w:space="0" w:color="000000"/>
              <w:right w:val="single" w:sz="6" w:space="0" w:color="000000"/>
            </w:tcBorders>
          </w:tcPr>
          <w:p w14:paraId="4C9077E3" w14:textId="77777777" w:rsidR="00B84B59" w:rsidRDefault="00B84B59" w:rsidP="00B84B59">
            <w:pPr>
              <w:pStyle w:val="TableParagraph"/>
              <w:rPr>
                <w:rFonts w:ascii="Times New Roman"/>
                <w:sz w:val="18"/>
              </w:rPr>
            </w:pPr>
          </w:p>
        </w:tc>
        <w:tc>
          <w:tcPr>
            <w:tcW w:w="1064" w:type="dxa"/>
            <w:tcBorders>
              <w:top w:val="single" w:sz="6" w:space="0" w:color="000000"/>
              <w:left w:val="single" w:sz="6" w:space="0" w:color="000000"/>
              <w:bottom w:val="single" w:sz="6" w:space="0" w:color="000000"/>
              <w:right w:val="single" w:sz="6" w:space="0" w:color="000000"/>
            </w:tcBorders>
          </w:tcPr>
          <w:p w14:paraId="5D542D62" w14:textId="77777777" w:rsidR="00B84B59" w:rsidRPr="0037613A" w:rsidRDefault="00B84B59" w:rsidP="00B84B59">
            <w:pPr>
              <w:pStyle w:val="TableParagraph"/>
              <w:spacing w:before="134"/>
              <w:ind w:right="31"/>
              <w:jc w:val="right"/>
              <w:rPr>
                <w:rFonts w:ascii="Arial"/>
                <w:sz w:val="18"/>
              </w:rPr>
            </w:pPr>
          </w:p>
        </w:tc>
        <w:tc>
          <w:tcPr>
            <w:tcW w:w="1009" w:type="dxa"/>
            <w:tcBorders>
              <w:top w:val="single" w:sz="6" w:space="0" w:color="000000"/>
              <w:left w:val="single" w:sz="6" w:space="0" w:color="000000"/>
              <w:bottom w:val="single" w:sz="6" w:space="0" w:color="000000"/>
              <w:right w:val="single" w:sz="6" w:space="0" w:color="000000"/>
            </w:tcBorders>
          </w:tcPr>
          <w:p w14:paraId="015DF45A" w14:textId="4FA91EA3" w:rsidR="00B84B59" w:rsidRDefault="00B84B59" w:rsidP="00B84B59">
            <w:pPr>
              <w:pStyle w:val="TableParagraph"/>
              <w:spacing w:before="134"/>
              <w:ind w:right="31"/>
              <w:jc w:val="right"/>
              <w:rPr>
                <w:rFonts w:ascii="Arial"/>
                <w:sz w:val="18"/>
              </w:rPr>
            </w:pPr>
          </w:p>
        </w:tc>
        <w:tc>
          <w:tcPr>
            <w:tcW w:w="980" w:type="dxa"/>
            <w:tcBorders>
              <w:top w:val="single" w:sz="6" w:space="0" w:color="000000"/>
              <w:left w:val="single" w:sz="6" w:space="0" w:color="000000"/>
              <w:bottom w:val="single" w:sz="6" w:space="0" w:color="000000"/>
              <w:right w:val="single" w:sz="6" w:space="0" w:color="000000"/>
            </w:tcBorders>
          </w:tcPr>
          <w:p w14:paraId="0C73DBD1" w14:textId="77777777" w:rsidR="00B84B59" w:rsidRPr="0037613A" w:rsidRDefault="00B84B59" w:rsidP="00B84B59">
            <w:pPr>
              <w:pStyle w:val="TableParagraph"/>
              <w:spacing w:before="134"/>
              <w:ind w:right="31"/>
              <w:jc w:val="right"/>
              <w:rPr>
                <w:rFonts w:ascii="Arial"/>
                <w:sz w:val="18"/>
              </w:rPr>
            </w:pPr>
          </w:p>
        </w:tc>
        <w:tc>
          <w:tcPr>
            <w:tcW w:w="994" w:type="dxa"/>
            <w:tcBorders>
              <w:top w:val="single" w:sz="6" w:space="0" w:color="000000"/>
              <w:left w:val="single" w:sz="6" w:space="0" w:color="000000"/>
              <w:bottom w:val="single" w:sz="6" w:space="0" w:color="000000"/>
              <w:right w:val="single" w:sz="6" w:space="0" w:color="000000"/>
            </w:tcBorders>
          </w:tcPr>
          <w:p w14:paraId="53C4A077" w14:textId="77777777" w:rsidR="00B84B59" w:rsidRPr="0037613A" w:rsidRDefault="00B84B59" w:rsidP="00B84B59">
            <w:pPr>
              <w:pStyle w:val="TableParagraph"/>
              <w:spacing w:before="134"/>
              <w:ind w:right="31"/>
              <w:jc w:val="right"/>
              <w:rPr>
                <w:rFonts w:ascii="Arial"/>
                <w:sz w:val="18"/>
              </w:rPr>
            </w:pPr>
          </w:p>
        </w:tc>
        <w:tc>
          <w:tcPr>
            <w:tcW w:w="994" w:type="dxa"/>
            <w:tcBorders>
              <w:top w:val="single" w:sz="6" w:space="0" w:color="000000"/>
              <w:left w:val="single" w:sz="6" w:space="0" w:color="000000"/>
              <w:bottom w:val="single" w:sz="6" w:space="0" w:color="000000"/>
              <w:right w:val="single" w:sz="6" w:space="0" w:color="000000"/>
            </w:tcBorders>
          </w:tcPr>
          <w:p w14:paraId="394CDBC5" w14:textId="26093812" w:rsidR="00B84B59" w:rsidRPr="0037613A" w:rsidRDefault="00B84B59" w:rsidP="00B84B59">
            <w:pPr>
              <w:pStyle w:val="TableParagraph"/>
              <w:spacing w:before="134"/>
              <w:ind w:right="31"/>
              <w:jc w:val="right"/>
              <w:rPr>
                <w:rFonts w:ascii="Arial"/>
                <w:sz w:val="18"/>
              </w:rPr>
            </w:pPr>
          </w:p>
        </w:tc>
        <w:tc>
          <w:tcPr>
            <w:tcW w:w="1023" w:type="dxa"/>
            <w:tcBorders>
              <w:top w:val="single" w:sz="6" w:space="0" w:color="000000"/>
              <w:left w:val="single" w:sz="6" w:space="0" w:color="000000"/>
              <w:bottom w:val="single" w:sz="6" w:space="0" w:color="000000"/>
              <w:right w:val="single" w:sz="6" w:space="0" w:color="000000"/>
            </w:tcBorders>
          </w:tcPr>
          <w:p w14:paraId="5497F154" w14:textId="0A4DD722" w:rsidR="00B84B59" w:rsidRDefault="00B84B59" w:rsidP="00B84B59">
            <w:pPr>
              <w:pStyle w:val="TableParagraph"/>
              <w:spacing w:before="134"/>
              <w:ind w:left="99" w:right="31"/>
              <w:jc w:val="right"/>
              <w:rPr>
                <w:rFonts w:ascii="Arial"/>
                <w:sz w:val="18"/>
              </w:rPr>
            </w:pPr>
            <w:r w:rsidRPr="008273D9">
              <w:rPr>
                <w:rFonts w:ascii="Arial"/>
                <w:sz w:val="18"/>
              </w:rPr>
              <w:t>22883,63</w:t>
            </w:r>
          </w:p>
        </w:tc>
        <w:tc>
          <w:tcPr>
            <w:tcW w:w="980" w:type="dxa"/>
            <w:tcBorders>
              <w:top w:val="single" w:sz="6" w:space="0" w:color="000000"/>
              <w:left w:val="single" w:sz="6" w:space="0" w:color="000000"/>
              <w:bottom w:val="single" w:sz="6" w:space="0" w:color="000000"/>
              <w:right w:val="single" w:sz="6" w:space="0" w:color="000000"/>
            </w:tcBorders>
          </w:tcPr>
          <w:p w14:paraId="6411F868" w14:textId="340163D8" w:rsidR="00B84B59" w:rsidRDefault="00B84B59" w:rsidP="00B84B59">
            <w:pPr>
              <w:pStyle w:val="TableParagraph"/>
              <w:spacing w:before="134"/>
              <w:ind w:right="31"/>
              <w:jc w:val="right"/>
              <w:rPr>
                <w:rFonts w:ascii="Arial"/>
                <w:sz w:val="18"/>
              </w:rPr>
            </w:pPr>
          </w:p>
        </w:tc>
        <w:tc>
          <w:tcPr>
            <w:tcW w:w="1150" w:type="dxa"/>
            <w:tcBorders>
              <w:top w:val="single" w:sz="6" w:space="0" w:color="000000"/>
              <w:left w:val="single" w:sz="6" w:space="0" w:color="000000"/>
              <w:bottom w:val="single" w:sz="6" w:space="0" w:color="000000"/>
            </w:tcBorders>
          </w:tcPr>
          <w:p w14:paraId="2073A645" w14:textId="0A7EDD22" w:rsidR="00B84B59" w:rsidRDefault="00B84B59" w:rsidP="00B84B59">
            <w:pPr>
              <w:pStyle w:val="TableParagraph"/>
              <w:spacing w:before="134"/>
              <w:ind w:right="31"/>
              <w:jc w:val="right"/>
              <w:rPr>
                <w:rFonts w:ascii="Arial"/>
                <w:sz w:val="18"/>
              </w:rPr>
            </w:pPr>
            <w:r w:rsidRPr="008273D9">
              <w:rPr>
                <w:rFonts w:ascii="Arial"/>
                <w:sz w:val="18"/>
              </w:rPr>
              <w:t>22883,63</w:t>
            </w:r>
          </w:p>
        </w:tc>
      </w:tr>
      <w:tr w:rsidR="00B84B59" w14:paraId="7B9CA931" w14:textId="77777777">
        <w:trPr>
          <w:trHeight w:val="395"/>
        </w:trPr>
        <w:tc>
          <w:tcPr>
            <w:tcW w:w="1386" w:type="dxa"/>
            <w:tcBorders>
              <w:top w:val="single" w:sz="6" w:space="0" w:color="000000"/>
              <w:bottom w:val="single" w:sz="6" w:space="0" w:color="000000"/>
            </w:tcBorders>
          </w:tcPr>
          <w:p w14:paraId="14CA98FF" w14:textId="77777777" w:rsidR="00B84B59" w:rsidRDefault="00B84B59" w:rsidP="00B84B59">
            <w:pPr>
              <w:pStyle w:val="TableParagraph"/>
              <w:spacing w:before="78"/>
              <w:ind w:left="30"/>
              <w:rPr>
                <w:sz w:val="20"/>
              </w:rPr>
            </w:pPr>
            <w:r>
              <w:rPr>
                <w:sz w:val="20"/>
              </w:rPr>
              <w:t>Presuny</w:t>
            </w:r>
          </w:p>
        </w:tc>
        <w:tc>
          <w:tcPr>
            <w:tcW w:w="1066" w:type="dxa"/>
            <w:tcBorders>
              <w:top w:val="single" w:sz="6" w:space="0" w:color="000000"/>
              <w:bottom w:val="single" w:sz="6" w:space="0" w:color="000000"/>
              <w:right w:val="single" w:sz="6" w:space="0" w:color="000000"/>
            </w:tcBorders>
          </w:tcPr>
          <w:p w14:paraId="3B5C3CA3" w14:textId="77777777" w:rsidR="00B84B59" w:rsidRDefault="00B84B59" w:rsidP="00B84B59">
            <w:pPr>
              <w:pStyle w:val="TableParagraph"/>
              <w:rPr>
                <w:rFonts w:ascii="Times New Roman"/>
                <w:sz w:val="18"/>
              </w:rPr>
            </w:pPr>
          </w:p>
        </w:tc>
        <w:tc>
          <w:tcPr>
            <w:tcW w:w="1064" w:type="dxa"/>
            <w:tcBorders>
              <w:top w:val="single" w:sz="6" w:space="0" w:color="000000"/>
              <w:left w:val="single" w:sz="6" w:space="0" w:color="000000"/>
              <w:bottom w:val="single" w:sz="6" w:space="0" w:color="000000"/>
              <w:right w:val="single" w:sz="6" w:space="0" w:color="000000"/>
            </w:tcBorders>
          </w:tcPr>
          <w:p w14:paraId="5C8F166D" w14:textId="77777777" w:rsidR="00B84B59" w:rsidRPr="0037613A" w:rsidRDefault="00B84B59" w:rsidP="00B84B59">
            <w:pPr>
              <w:pStyle w:val="TableParagraph"/>
              <w:spacing w:before="134"/>
              <w:ind w:right="31"/>
              <w:jc w:val="right"/>
              <w:rPr>
                <w:rFonts w:ascii="Arial"/>
                <w:sz w:val="18"/>
              </w:rPr>
            </w:pPr>
          </w:p>
        </w:tc>
        <w:tc>
          <w:tcPr>
            <w:tcW w:w="1009" w:type="dxa"/>
            <w:tcBorders>
              <w:top w:val="single" w:sz="6" w:space="0" w:color="000000"/>
              <w:left w:val="single" w:sz="6" w:space="0" w:color="000000"/>
              <w:bottom w:val="single" w:sz="6" w:space="0" w:color="000000"/>
              <w:right w:val="single" w:sz="6" w:space="0" w:color="000000"/>
            </w:tcBorders>
          </w:tcPr>
          <w:p w14:paraId="785C2BEF" w14:textId="77777777" w:rsidR="00B84B59" w:rsidRPr="0037613A" w:rsidRDefault="00B84B59" w:rsidP="00B84B59">
            <w:pPr>
              <w:pStyle w:val="TableParagraph"/>
              <w:spacing w:before="134"/>
              <w:ind w:right="31"/>
              <w:jc w:val="right"/>
              <w:rPr>
                <w:rFonts w:ascii="Arial"/>
                <w:sz w:val="18"/>
              </w:rPr>
            </w:pPr>
          </w:p>
        </w:tc>
        <w:tc>
          <w:tcPr>
            <w:tcW w:w="980" w:type="dxa"/>
            <w:tcBorders>
              <w:top w:val="single" w:sz="6" w:space="0" w:color="000000"/>
              <w:left w:val="single" w:sz="6" w:space="0" w:color="000000"/>
              <w:bottom w:val="single" w:sz="6" w:space="0" w:color="000000"/>
              <w:right w:val="single" w:sz="6" w:space="0" w:color="000000"/>
            </w:tcBorders>
          </w:tcPr>
          <w:p w14:paraId="030E75F3" w14:textId="77777777" w:rsidR="00B84B59" w:rsidRPr="0037613A" w:rsidRDefault="00B84B59" w:rsidP="00B84B59">
            <w:pPr>
              <w:pStyle w:val="TableParagraph"/>
              <w:spacing w:before="134"/>
              <w:ind w:right="31"/>
              <w:jc w:val="right"/>
              <w:rPr>
                <w:rFonts w:ascii="Arial"/>
                <w:sz w:val="18"/>
              </w:rPr>
            </w:pPr>
          </w:p>
        </w:tc>
        <w:tc>
          <w:tcPr>
            <w:tcW w:w="994" w:type="dxa"/>
            <w:tcBorders>
              <w:top w:val="single" w:sz="6" w:space="0" w:color="000000"/>
              <w:left w:val="single" w:sz="6" w:space="0" w:color="000000"/>
              <w:bottom w:val="single" w:sz="6" w:space="0" w:color="000000"/>
              <w:right w:val="single" w:sz="6" w:space="0" w:color="000000"/>
            </w:tcBorders>
          </w:tcPr>
          <w:p w14:paraId="5CCFA426" w14:textId="77777777" w:rsidR="00B84B59" w:rsidRPr="0037613A" w:rsidRDefault="00B84B59" w:rsidP="00B84B59">
            <w:pPr>
              <w:pStyle w:val="TableParagraph"/>
              <w:spacing w:before="134"/>
              <w:ind w:right="31"/>
              <w:jc w:val="right"/>
              <w:rPr>
                <w:rFonts w:ascii="Arial"/>
                <w:sz w:val="18"/>
              </w:rPr>
            </w:pPr>
          </w:p>
        </w:tc>
        <w:tc>
          <w:tcPr>
            <w:tcW w:w="994" w:type="dxa"/>
            <w:tcBorders>
              <w:top w:val="single" w:sz="6" w:space="0" w:color="000000"/>
              <w:left w:val="single" w:sz="6" w:space="0" w:color="000000"/>
              <w:bottom w:val="single" w:sz="6" w:space="0" w:color="000000"/>
              <w:right w:val="single" w:sz="6" w:space="0" w:color="000000"/>
            </w:tcBorders>
          </w:tcPr>
          <w:p w14:paraId="24D91A7A" w14:textId="77777777" w:rsidR="00B84B59" w:rsidRPr="0037613A" w:rsidRDefault="00B84B59" w:rsidP="00B84B59">
            <w:pPr>
              <w:pStyle w:val="TableParagraph"/>
              <w:spacing w:before="134"/>
              <w:ind w:right="31"/>
              <w:jc w:val="right"/>
              <w:rPr>
                <w:rFonts w:ascii="Arial"/>
                <w:sz w:val="18"/>
              </w:rPr>
            </w:pPr>
          </w:p>
        </w:tc>
        <w:tc>
          <w:tcPr>
            <w:tcW w:w="1023" w:type="dxa"/>
            <w:tcBorders>
              <w:top w:val="single" w:sz="6" w:space="0" w:color="000000"/>
              <w:left w:val="single" w:sz="6" w:space="0" w:color="000000"/>
              <w:bottom w:val="single" w:sz="6" w:space="0" w:color="000000"/>
              <w:right w:val="single" w:sz="6" w:space="0" w:color="000000"/>
            </w:tcBorders>
          </w:tcPr>
          <w:p w14:paraId="37D98E8A" w14:textId="77777777" w:rsidR="00B84B59" w:rsidRPr="0037613A" w:rsidRDefault="00B84B59" w:rsidP="00B84B59">
            <w:pPr>
              <w:pStyle w:val="TableParagraph"/>
              <w:spacing w:before="134"/>
              <w:ind w:right="31"/>
              <w:jc w:val="right"/>
              <w:rPr>
                <w:rFonts w:ascii="Arial"/>
                <w:sz w:val="18"/>
              </w:rPr>
            </w:pPr>
          </w:p>
        </w:tc>
        <w:tc>
          <w:tcPr>
            <w:tcW w:w="980" w:type="dxa"/>
            <w:tcBorders>
              <w:top w:val="single" w:sz="6" w:space="0" w:color="000000"/>
              <w:left w:val="single" w:sz="6" w:space="0" w:color="000000"/>
              <w:bottom w:val="single" w:sz="6" w:space="0" w:color="000000"/>
              <w:right w:val="single" w:sz="6" w:space="0" w:color="000000"/>
            </w:tcBorders>
          </w:tcPr>
          <w:p w14:paraId="303E2444" w14:textId="77777777" w:rsidR="00B84B59" w:rsidRPr="0037613A" w:rsidRDefault="00B84B59" w:rsidP="00B84B59">
            <w:pPr>
              <w:pStyle w:val="TableParagraph"/>
              <w:spacing w:before="134"/>
              <w:ind w:right="31"/>
              <w:jc w:val="right"/>
              <w:rPr>
                <w:rFonts w:ascii="Arial"/>
                <w:sz w:val="18"/>
              </w:rPr>
            </w:pPr>
          </w:p>
        </w:tc>
        <w:tc>
          <w:tcPr>
            <w:tcW w:w="1150" w:type="dxa"/>
            <w:tcBorders>
              <w:top w:val="single" w:sz="6" w:space="0" w:color="000000"/>
              <w:left w:val="single" w:sz="6" w:space="0" w:color="000000"/>
              <w:bottom w:val="single" w:sz="6" w:space="0" w:color="000000"/>
            </w:tcBorders>
          </w:tcPr>
          <w:p w14:paraId="5B022044" w14:textId="77777777" w:rsidR="00B84B59" w:rsidRPr="0037613A" w:rsidRDefault="00B84B59" w:rsidP="00B84B59">
            <w:pPr>
              <w:pStyle w:val="TableParagraph"/>
              <w:spacing w:before="134"/>
              <w:ind w:right="31"/>
              <w:jc w:val="right"/>
              <w:rPr>
                <w:rFonts w:ascii="Arial"/>
                <w:sz w:val="18"/>
              </w:rPr>
            </w:pPr>
          </w:p>
        </w:tc>
      </w:tr>
      <w:tr w:rsidR="00B84B59" w14:paraId="1D45A2E3" w14:textId="77777777">
        <w:trPr>
          <w:trHeight w:val="459"/>
        </w:trPr>
        <w:tc>
          <w:tcPr>
            <w:tcW w:w="1386" w:type="dxa"/>
            <w:tcBorders>
              <w:top w:val="single" w:sz="6" w:space="0" w:color="000000"/>
            </w:tcBorders>
          </w:tcPr>
          <w:p w14:paraId="4413AA7F" w14:textId="77777777" w:rsidR="00B84B59" w:rsidRDefault="00B84B59" w:rsidP="00B84B59">
            <w:pPr>
              <w:pStyle w:val="TableParagraph"/>
              <w:spacing w:before="2" w:line="228" w:lineRule="exact"/>
              <w:ind w:left="30" w:right="139" w:hanging="1"/>
              <w:rPr>
                <w:b/>
                <w:sz w:val="20"/>
              </w:rPr>
            </w:pPr>
            <w:r>
              <w:rPr>
                <w:b/>
                <w:sz w:val="20"/>
              </w:rPr>
              <w:t>Stav na konci účtov. obdobia</w:t>
            </w:r>
          </w:p>
        </w:tc>
        <w:tc>
          <w:tcPr>
            <w:tcW w:w="1066" w:type="dxa"/>
            <w:tcBorders>
              <w:top w:val="single" w:sz="6" w:space="0" w:color="000000"/>
              <w:right w:val="single" w:sz="6" w:space="0" w:color="000000"/>
            </w:tcBorders>
          </w:tcPr>
          <w:p w14:paraId="4180A0FB" w14:textId="77777777" w:rsidR="00B84B59" w:rsidRDefault="00B84B59" w:rsidP="00B84B59">
            <w:pPr>
              <w:pStyle w:val="TableParagraph"/>
              <w:rPr>
                <w:rFonts w:ascii="Times New Roman"/>
                <w:sz w:val="18"/>
              </w:rPr>
            </w:pPr>
          </w:p>
        </w:tc>
        <w:tc>
          <w:tcPr>
            <w:tcW w:w="1064" w:type="dxa"/>
            <w:tcBorders>
              <w:top w:val="single" w:sz="6" w:space="0" w:color="000000"/>
              <w:left w:val="single" w:sz="6" w:space="0" w:color="000000"/>
              <w:right w:val="single" w:sz="6" w:space="0" w:color="000000"/>
            </w:tcBorders>
          </w:tcPr>
          <w:p w14:paraId="7EAC84A9" w14:textId="6036276B" w:rsidR="00B84B59" w:rsidRPr="0037613A" w:rsidRDefault="00B84B59" w:rsidP="00B84B59">
            <w:pPr>
              <w:pStyle w:val="TableParagraph"/>
              <w:spacing w:before="134"/>
              <w:ind w:right="31"/>
              <w:jc w:val="right"/>
              <w:rPr>
                <w:rFonts w:ascii="Arial"/>
                <w:sz w:val="18"/>
              </w:rPr>
            </w:pPr>
            <w:r w:rsidRPr="008273D9">
              <w:rPr>
                <w:rFonts w:ascii="Arial"/>
                <w:sz w:val="18"/>
              </w:rPr>
              <w:t>195585,62</w:t>
            </w:r>
          </w:p>
        </w:tc>
        <w:tc>
          <w:tcPr>
            <w:tcW w:w="1009" w:type="dxa"/>
            <w:tcBorders>
              <w:top w:val="single" w:sz="6" w:space="0" w:color="000000"/>
              <w:left w:val="single" w:sz="6" w:space="0" w:color="000000"/>
              <w:right w:val="single" w:sz="6" w:space="0" w:color="000000"/>
            </w:tcBorders>
          </w:tcPr>
          <w:p w14:paraId="3B6A5289" w14:textId="5C67F1F4" w:rsidR="00B84B59" w:rsidRDefault="00B84B59" w:rsidP="00B84B59">
            <w:pPr>
              <w:pStyle w:val="TableParagraph"/>
              <w:spacing w:before="134"/>
              <w:ind w:right="31"/>
              <w:jc w:val="right"/>
              <w:rPr>
                <w:rFonts w:ascii="Arial"/>
                <w:sz w:val="18"/>
              </w:rPr>
            </w:pPr>
            <w:r w:rsidRPr="008273D9">
              <w:rPr>
                <w:rFonts w:ascii="Arial"/>
                <w:sz w:val="18"/>
              </w:rPr>
              <w:t>112099,23</w:t>
            </w:r>
          </w:p>
        </w:tc>
        <w:tc>
          <w:tcPr>
            <w:tcW w:w="980" w:type="dxa"/>
            <w:tcBorders>
              <w:top w:val="single" w:sz="6" w:space="0" w:color="000000"/>
              <w:left w:val="single" w:sz="6" w:space="0" w:color="000000"/>
              <w:right w:val="single" w:sz="6" w:space="0" w:color="000000"/>
            </w:tcBorders>
          </w:tcPr>
          <w:p w14:paraId="78ED3772" w14:textId="77777777" w:rsidR="00B84B59" w:rsidRPr="0037613A" w:rsidRDefault="00B84B59" w:rsidP="00B84B59">
            <w:pPr>
              <w:pStyle w:val="TableParagraph"/>
              <w:spacing w:before="134"/>
              <w:ind w:right="31"/>
              <w:jc w:val="right"/>
              <w:rPr>
                <w:rFonts w:ascii="Arial"/>
                <w:sz w:val="18"/>
              </w:rPr>
            </w:pPr>
          </w:p>
        </w:tc>
        <w:tc>
          <w:tcPr>
            <w:tcW w:w="994" w:type="dxa"/>
            <w:tcBorders>
              <w:top w:val="single" w:sz="6" w:space="0" w:color="000000"/>
              <w:left w:val="single" w:sz="6" w:space="0" w:color="000000"/>
              <w:right w:val="single" w:sz="6" w:space="0" w:color="000000"/>
            </w:tcBorders>
          </w:tcPr>
          <w:p w14:paraId="3F74FCE9" w14:textId="77777777" w:rsidR="00B84B59" w:rsidRPr="0037613A" w:rsidRDefault="00B84B59" w:rsidP="00B84B59">
            <w:pPr>
              <w:pStyle w:val="TableParagraph"/>
              <w:spacing w:before="134"/>
              <w:ind w:right="31"/>
              <w:jc w:val="right"/>
              <w:rPr>
                <w:rFonts w:ascii="Arial"/>
                <w:sz w:val="18"/>
              </w:rPr>
            </w:pPr>
          </w:p>
        </w:tc>
        <w:tc>
          <w:tcPr>
            <w:tcW w:w="994" w:type="dxa"/>
            <w:tcBorders>
              <w:top w:val="single" w:sz="6" w:space="0" w:color="000000"/>
              <w:left w:val="single" w:sz="6" w:space="0" w:color="000000"/>
              <w:right w:val="single" w:sz="6" w:space="0" w:color="000000"/>
            </w:tcBorders>
          </w:tcPr>
          <w:p w14:paraId="06175116" w14:textId="071A7FA0" w:rsidR="00B84B59" w:rsidRDefault="00B84B59" w:rsidP="00B84B59">
            <w:pPr>
              <w:pStyle w:val="TableParagraph"/>
              <w:spacing w:before="134"/>
              <w:ind w:right="31"/>
              <w:jc w:val="right"/>
              <w:rPr>
                <w:rFonts w:ascii="Arial"/>
                <w:sz w:val="18"/>
              </w:rPr>
            </w:pPr>
          </w:p>
        </w:tc>
        <w:tc>
          <w:tcPr>
            <w:tcW w:w="1023" w:type="dxa"/>
            <w:tcBorders>
              <w:top w:val="single" w:sz="6" w:space="0" w:color="000000"/>
              <w:left w:val="single" w:sz="6" w:space="0" w:color="000000"/>
              <w:right w:val="single" w:sz="6" w:space="0" w:color="000000"/>
            </w:tcBorders>
          </w:tcPr>
          <w:p w14:paraId="478E75AF" w14:textId="77777777" w:rsidR="00B84B59" w:rsidRPr="0037613A" w:rsidRDefault="00B84B59" w:rsidP="00B84B59">
            <w:pPr>
              <w:pStyle w:val="TableParagraph"/>
              <w:spacing w:before="134"/>
              <w:ind w:right="31"/>
              <w:jc w:val="right"/>
              <w:rPr>
                <w:rFonts w:ascii="Arial"/>
                <w:sz w:val="18"/>
              </w:rPr>
            </w:pPr>
          </w:p>
        </w:tc>
        <w:tc>
          <w:tcPr>
            <w:tcW w:w="980" w:type="dxa"/>
            <w:tcBorders>
              <w:top w:val="single" w:sz="6" w:space="0" w:color="000000"/>
              <w:left w:val="single" w:sz="6" w:space="0" w:color="000000"/>
              <w:right w:val="single" w:sz="6" w:space="0" w:color="000000"/>
            </w:tcBorders>
          </w:tcPr>
          <w:p w14:paraId="3F45995C" w14:textId="77777777" w:rsidR="00B84B59" w:rsidRPr="0037613A" w:rsidRDefault="00B84B59" w:rsidP="00B84B59">
            <w:pPr>
              <w:pStyle w:val="TableParagraph"/>
              <w:spacing w:before="134"/>
              <w:ind w:right="31"/>
              <w:jc w:val="right"/>
              <w:rPr>
                <w:rFonts w:ascii="Arial"/>
                <w:sz w:val="18"/>
              </w:rPr>
            </w:pPr>
          </w:p>
        </w:tc>
        <w:tc>
          <w:tcPr>
            <w:tcW w:w="1150" w:type="dxa"/>
            <w:tcBorders>
              <w:top w:val="single" w:sz="6" w:space="0" w:color="000000"/>
              <w:left w:val="single" w:sz="6" w:space="0" w:color="000000"/>
            </w:tcBorders>
          </w:tcPr>
          <w:p w14:paraId="6C192FA4" w14:textId="6B15DE54" w:rsidR="00B84B59" w:rsidRDefault="00B84B59" w:rsidP="00B84B59">
            <w:pPr>
              <w:pStyle w:val="TableParagraph"/>
              <w:spacing w:before="134"/>
              <w:ind w:right="31"/>
              <w:jc w:val="right"/>
              <w:rPr>
                <w:rFonts w:ascii="Arial"/>
                <w:sz w:val="18"/>
              </w:rPr>
            </w:pPr>
            <w:r w:rsidRPr="008273D9">
              <w:rPr>
                <w:rFonts w:ascii="Arial"/>
                <w:sz w:val="18"/>
              </w:rPr>
              <w:t>307684,85</w:t>
            </w:r>
          </w:p>
        </w:tc>
      </w:tr>
      <w:tr w:rsidR="00B84B59" w14:paraId="2E938576" w14:textId="77777777">
        <w:trPr>
          <w:trHeight w:val="277"/>
        </w:trPr>
        <w:tc>
          <w:tcPr>
            <w:tcW w:w="10646" w:type="dxa"/>
            <w:gridSpan w:val="10"/>
          </w:tcPr>
          <w:p w14:paraId="13869F22" w14:textId="77777777" w:rsidR="00B84B59" w:rsidRDefault="00B84B59" w:rsidP="00B84B59">
            <w:pPr>
              <w:pStyle w:val="TableParagraph"/>
              <w:spacing w:before="18"/>
              <w:ind w:left="30"/>
              <w:rPr>
                <w:sz w:val="20"/>
              </w:rPr>
            </w:pPr>
            <w:r>
              <w:rPr>
                <w:sz w:val="20"/>
              </w:rPr>
              <w:t>Oprávky</w:t>
            </w:r>
          </w:p>
        </w:tc>
      </w:tr>
      <w:tr w:rsidR="00B84B59" w14:paraId="1B5FAC22" w14:textId="77777777">
        <w:trPr>
          <w:trHeight w:val="459"/>
        </w:trPr>
        <w:tc>
          <w:tcPr>
            <w:tcW w:w="1386" w:type="dxa"/>
            <w:tcBorders>
              <w:bottom w:val="single" w:sz="6" w:space="0" w:color="000000"/>
            </w:tcBorders>
          </w:tcPr>
          <w:p w14:paraId="6C73DCDA" w14:textId="77777777" w:rsidR="00B84B59" w:rsidRDefault="00B84B59" w:rsidP="00B84B59">
            <w:pPr>
              <w:pStyle w:val="TableParagraph"/>
              <w:spacing w:before="2" w:line="228" w:lineRule="exact"/>
              <w:ind w:left="30" w:right="29"/>
              <w:rPr>
                <w:b/>
                <w:sz w:val="20"/>
              </w:rPr>
            </w:pPr>
            <w:r>
              <w:rPr>
                <w:b/>
                <w:sz w:val="20"/>
              </w:rPr>
              <w:t>Stav na začiatku účtov. obdobia</w:t>
            </w:r>
          </w:p>
        </w:tc>
        <w:tc>
          <w:tcPr>
            <w:tcW w:w="1066" w:type="dxa"/>
            <w:tcBorders>
              <w:bottom w:val="single" w:sz="6" w:space="0" w:color="000000"/>
              <w:right w:val="single" w:sz="6" w:space="0" w:color="000000"/>
            </w:tcBorders>
          </w:tcPr>
          <w:p w14:paraId="33EC80FF" w14:textId="77777777" w:rsidR="00B84B59" w:rsidRDefault="00B84B59" w:rsidP="00B84B59">
            <w:pPr>
              <w:pStyle w:val="TableParagraph"/>
              <w:rPr>
                <w:rFonts w:ascii="Times New Roman"/>
                <w:sz w:val="18"/>
              </w:rPr>
            </w:pPr>
          </w:p>
        </w:tc>
        <w:tc>
          <w:tcPr>
            <w:tcW w:w="1064" w:type="dxa"/>
            <w:tcBorders>
              <w:left w:val="single" w:sz="6" w:space="0" w:color="000000"/>
              <w:bottom w:val="single" w:sz="6" w:space="0" w:color="000000"/>
              <w:right w:val="single" w:sz="6" w:space="0" w:color="000000"/>
            </w:tcBorders>
          </w:tcPr>
          <w:p w14:paraId="131D7C66" w14:textId="4FF4D212" w:rsidR="00B84B59" w:rsidRPr="0037613A" w:rsidRDefault="00B84B59" w:rsidP="00B84B59">
            <w:pPr>
              <w:pStyle w:val="TableParagraph"/>
              <w:spacing w:before="122"/>
              <w:ind w:right="31"/>
              <w:jc w:val="right"/>
              <w:rPr>
                <w:rFonts w:ascii="Arial"/>
                <w:sz w:val="18"/>
              </w:rPr>
            </w:pPr>
            <w:r w:rsidRPr="008273D9">
              <w:rPr>
                <w:rFonts w:ascii="Arial"/>
                <w:sz w:val="18"/>
              </w:rPr>
              <w:t>14565,88</w:t>
            </w:r>
          </w:p>
        </w:tc>
        <w:tc>
          <w:tcPr>
            <w:tcW w:w="1009" w:type="dxa"/>
            <w:tcBorders>
              <w:left w:val="single" w:sz="6" w:space="0" w:color="000000"/>
              <w:bottom w:val="single" w:sz="6" w:space="0" w:color="000000"/>
              <w:right w:val="single" w:sz="6" w:space="0" w:color="000000"/>
            </w:tcBorders>
          </w:tcPr>
          <w:p w14:paraId="6D3A0CA6" w14:textId="74DFE0FB" w:rsidR="00B84B59" w:rsidRDefault="00B84B59" w:rsidP="00B84B59">
            <w:pPr>
              <w:pStyle w:val="TableParagraph"/>
              <w:spacing w:before="122"/>
              <w:ind w:right="31"/>
              <w:jc w:val="right"/>
              <w:rPr>
                <w:rFonts w:ascii="Arial"/>
                <w:sz w:val="18"/>
              </w:rPr>
            </w:pPr>
            <w:r w:rsidRPr="008273D9">
              <w:rPr>
                <w:rFonts w:ascii="Arial"/>
                <w:sz w:val="18"/>
              </w:rPr>
              <w:t>20680,14</w:t>
            </w:r>
          </w:p>
        </w:tc>
        <w:tc>
          <w:tcPr>
            <w:tcW w:w="980" w:type="dxa"/>
            <w:tcBorders>
              <w:left w:val="single" w:sz="6" w:space="0" w:color="000000"/>
              <w:bottom w:val="single" w:sz="6" w:space="0" w:color="000000"/>
              <w:right w:val="single" w:sz="6" w:space="0" w:color="000000"/>
            </w:tcBorders>
          </w:tcPr>
          <w:p w14:paraId="670433F7" w14:textId="77777777" w:rsidR="00B84B59" w:rsidRPr="0037613A" w:rsidRDefault="00B84B59" w:rsidP="00B84B59">
            <w:pPr>
              <w:pStyle w:val="TableParagraph"/>
              <w:spacing w:before="122"/>
              <w:ind w:right="31"/>
              <w:jc w:val="right"/>
              <w:rPr>
                <w:rFonts w:ascii="Arial"/>
                <w:sz w:val="18"/>
              </w:rPr>
            </w:pPr>
          </w:p>
        </w:tc>
        <w:tc>
          <w:tcPr>
            <w:tcW w:w="994" w:type="dxa"/>
            <w:tcBorders>
              <w:left w:val="single" w:sz="6" w:space="0" w:color="000000"/>
              <w:bottom w:val="single" w:sz="6" w:space="0" w:color="000000"/>
              <w:right w:val="single" w:sz="6" w:space="0" w:color="000000"/>
            </w:tcBorders>
          </w:tcPr>
          <w:p w14:paraId="274A67B8" w14:textId="77777777" w:rsidR="00B84B59" w:rsidRPr="0037613A" w:rsidRDefault="00B84B59" w:rsidP="00B84B59">
            <w:pPr>
              <w:pStyle w:val="TableParagraph"/>
              <w:spacing w:before="122"/>
              <w:ind w:right="31"/>
              <w:jc w:val="right"/>
              <w:rPr>
                <w:rFonts w:ascii="Arial"/>
                <w:sz w:val="18"/>
              </w:rPr>
            </w:pPr>
          </w:p>
        </w:tc>
        <w:tc>
          <w:tcPr>
            <w:tcW w:w="994" w:type="dxa"/>
            <w:tcBorders>
              <w:left w:val="single" w:sz="6" w:space="0" w:color="000000"/>
              <w:bottom w:val="single" w:sz="6" w:space="0" w:color="000000"/>
              <w:right w:val="single" w:sz="6" w:space="0" w:color="000000"/>
            </w:tcBorders>
          </w:tcPr>
          <w:p w14:paraId="6C79C147" w14:textId="4BC701E2" w:rsidR="00B84B59" w:rsidRPr="0037613A" w:rsidRDefault="00B84B59" w:rsidP="00B84B59">
            <w:pPr>
              <w:pStyle w:val="TableParagraph"/>
              <w:spacing w:before="122"/>
              <w:ind w:right="31"/>
              <w:jc w:val="right"/>
              <w:rPr>
                <w:rFonts w:ascii="Arial"/>
                <w:sz w:val="18"/>
              </w:rPr>
            </w:pPr>
          </w:p>
        </w:tc>
        <w:tc>
          <w:tcPr>
            <w:tcW w:w="1023" w:type="dxa"/>
            <w:tcBorders>
              <w:left w:val="single" w:sz="6" w:space="0" w:color="000000"/>
              <w:bottom w:val="single" w:sz="6" w:space="0" w:color="000000"/>
              <w:right w:val="single" w:sz="6" w:space="0" w:color="000000"/>
            </w:tcBorders>
          </w:tcPr>
          <w:p w14:paraId="15F8ACEB" w14:textId="77777777" w:rsidR="00B84B59" w:rsidRPr="0037613A" w:rsidRDefault="00B84B59" w:rsidP="00B84B59">
            <w:pPr>
              <w:pStyle w:val="TableParagraph"/>
              <w:spacing w:before="122"/>
              <w:ind w:right="31"/>
              <w:jc w:val="right"/>
              <w:rPr>
                <w:rFonts w:ascii="Arial"/>
                <w:sz w:val="18"/>
              </w:rPr>
            </w:pPr>
          </w:p>
        </w:tc>
        <w:tc>
          <w:tcPr>
            <w:tcW w:w="980" w:type="dxa"/>
            <w:tcBorders>
              <w:left w:val="single" w:sz="6" w:space="0" w:color="000000"/>
              <w:bottom w:val="single" w:sz="6" w:space="0" w:color="000000"/>
              <w:right w:val="single" w:sz="6" w:space="0" w:color="000000"/>
            </w:tcBorders>
          </w:tcPr>
          <w:p w14:paraId="000E6B0C" w14:textId="77777777" w:rsidR="00B84B59" w:rsidRPr="0037613A" w:rsidRDefault="00B84B59" w:rsidP="00B84B59">
            <w:pPr>
              <w:pStyle w:val="TableParagraph"/>
              <w:spacing w:before="122"/>
              <w:ind w:right="31"/>
              <w:jc w:val="right"/>
              <w:rPr>
                <w:rFonts w:ascii="Arial"/>
                <w:sz w:val="18"/>
              </w:rPr>
            </w:pPr>
          </w:p>
        </w:tc>
        <w:tc>
          <w:tcPr>
            <w:tcW w:w="1150" w:type="dxa"/>
            <w:tcBorders>
              <w:left w:val="single" w:sz="6" w:space="0" w:color="000000"/>
              <w:bottom w:val="single" w:sz="6" w:space="0" w:color="000000"/>
            </w:tcBorders>
          </w:tcPr>
          <w:p w14:paraId="442D5D43" w14:textId="128447EB" w:rsidR="00B84B59" w:rsidRDefault="00B84B59" w:rsidP="00B84B59">
            <w:pPr>
              <w:pStyle w:val="TableParagraph"/>
              <w:spacing w:before="122"/>
              <w:ind w:right="31"/>
              <w:jc w:val="right"/>
              <w:rPr>
                <w:rFonts w:ascii="Arial"/>
                <w:sz w:val="18"/>
              </w:rPr>
            </w:pPr>
            <w:r w:rsidRPr="008273D9">
              <w:rPr>
                <w:rFonts w:ascii="Arial"/>
                <w:sz w:val="18"/>
              </w:rPr>
              <w:t>35246,02</w:t>
            </w:r>
          </w:p>
        </w:tc>
      </w:tr>
      <w:tr w:rsidR="00B84B59" w14:paraId="029DAA91" w14:textId="77777777">
        <w:trPr>
          <w:trHeight w:val="395"/>
        </w:trPr>
        <w:tc>
          <w:tcPr>
            <w:tcW w:w="1386" w:type="dxa"/>
            <w:tcBorders>
              <w:top w:val="single" w:sz="6" w:space="0" w:color="000000"/>
              <w:bottom w:val="single" w:sz="6" w:space="0" w:color="000000"/>
            </w:tcBorders>
          </w:tcPr>
          <w:p w14:paraId="405B5ED5" w14:textId="77777777" w:rsidR="00B84B59" w:rsidRDefault="00B84B59" w:rsidP="00B84B59">
            <w:pPr>
              <w:pStyle w:val="TableParagraph"/>
              <w:spacing w:before="78"/>
              <w:ind w:left="30"/>
              <w:rPr>
                <w:sz w:val="20"/>
              </w:rPr>
            </w:pPr>
            <w:r>
              <w:rPr>
                <w:sz w:val="20"/>
              </w:rPr>
              <w:t>Prírastky</w:t>
            </w:r>
          </w:p>
        </w:tc>
        <w:tc>
          <w:tcPr>
            <w:tcW w:w="1066" w:type="dxa"/>
            <w:tcBorders>
              <w:top w:val="single" w:sz="6" w:space="0" w:color="000000"/>
              <w:bottom w:val="single" w:sz="6" w:space="0" w:color="000000"/>
              <w:right w:val="single" w:sz="6" w:space="0" w:color="000000"/>
            </w:tcBorders>
          </w:tcPr>
          <w:p w14:paraId="0C51D9FD" w14:textId="77777777" w:rsidR="00B84B59" w:rsidRDefault="00B84B59" w:rsidP="00B84B59">
            <w:pPr>
              <w:pStyle w:val="TableParagraph"/>
              <w:rPr>
                <w:rFonts w:ascii="Times New Roman"/>
                <w:sz w:val="18"/>
              </w:rPr>
            </w:pPr>
          </w:p>
        </w:tc>
        <w:tc>
          <w:tcPr>
            <w:tcW w:w="1064" w:type="dxa"/>
            <w:tcBorders>
              <w:top w:val="single" w:sz="6" w:space="0" w:color="000000"/>
              <w:left w:val="single" w:sz="6" w:space="0" w:color="000000"/>
              <w:bottom w:val="single" w:sz="6" w:space="0" w:color="000000"/>
              <w:right w:val="single" w:sz="6" w:space="0" w:color="000000"/>
            </w:tcBorders>
          </w:tcPr>
          <w:p w14:paraId="3B2472C3" w14:textId="449ACBDD" w:rsidR="00B84B59" w:rsidRPr="0037613A" w:rsidRDefault="00B84B59" w:rsidP="00B84B59">
            <w:pPr>
              <w:pStyle w:val="TableParagraph"/>
              <w:spacing w:before="122"/>
              <w:ind w:right="31"/>
              <w:jc w:val="right"/>
              <w:rPr>
                <w:rFonts w:ascii="Arial"/>
                <w:sz w:val="18"/>
              </w:rPr>
            </w:pPr>
            <w:r w:rsidRPr="008273D9">
              <w:rPr>
                <w:rFonts w:ascii="Arial"/>
                <w:sz w:val="18"/>
              </w:rPr>
              <w:t>12936,00</w:t>
            </w:r>
          </w:p>
        </w:tc>
        <w:tc>
          <w:tcPr>
            <w:tcW w:w="1009" w:type="dxa"/>
            <w:tcBorders>
              <w:top w:val="single" w:sz="6" w:space="0" w:color="000000"/>
              <w:left w:val="single" w:sz="6" w:space="0" w:color="000000"/>
              <w:bottom w:val="single" w:sz="6" w:space="0" w:color="000000"/>
              <w:right w:val="single" w:sz="6" w:space="0" w:color="000000"/>
            </w:tcBorders>
          </w:tcPr>
          <w:p w14:paraId="005370FF" w14:textId="69D48316" w:rsidR="00B84B59" w:rsidRDefault="00B84B59" w:rsidP="00B84B59">
            <w:pPr>
              <w:pStyle w:val="TableParagraph"/>
              <w:spacing w:before="122"/>
              <w:ind w:right="31"/>
              <w:jc w:val="right"/>
              <w:rPr>
                <w:rFonts w:ascii="Arial"/>
                <w:sz w:val="18"/>
              </w:rPr>
            </w:pPr>
            <w:r w:rsidRPr="008273D9">
              <w:rPr>
                <w:rFonts w:ascii="Arial"/>
                <w:sz w:val="18"/>
              </w:rPr>
              <w:t>22862,00</w:t>
            </w:r>
          </w:p>
        </w:tc>
        <w:tc>
          <w:tcPr>
            <w:tcW w:w="980" w:type="dxa"/>
            <w:tcBorders>
              <w:top w:val="single" w:sz="6" w:space="0" w:color="000000"/>
              <w:left w:val="single" w:sz="6" w:space="0" w:color="000000"/>
              <w:bottom w:val="single" w:sz="6" w:space="0" w:color="000000"/>
              <w:right w:val="single" w:sz="6" w:space="0" w:color="000000"/>
            </w:tcBorders>
          </w:tcPr>
          <w:p w14:paraId="1C22850F" w14:textId="77777777" w:rsidR="00B84B59" w:rsidRPr="0037613A" w:rsidRDefault="00B84B59" w:rsidP="00B84B59">
            <w:pPr>
              <w:pStyle w:val="TableParagraph"/>
              <w:spacing w:before="122"/>
              <w:ind w:right="31"/>
              <w:jc w:val="right"/>
              <w:rPr>
                <w:rFonts w:ascii="Arial"/>
                <w:sz w:val="18"/>
              </w:rPr>
            </w:pPr>
          </w:p>
        </w:tc>
        <w:tc>
          <w:tcPr>
            <w:tcW w:w="994" w:type="dxa"/>
            <w:tcBorders>
              <w:top w:val="single" w:sz="6" w:space="0" w:color="000000"/>
              <w:left w:val="single" w:sz="6" w:space="0" w:color="000000"/>
              <w:bottom w:val="single" w:sz="6" w:space="0" w:color="000000"/>
              <w:right w:val="single" w:sz="6" w:space="0" w:color="000000"/>
            </w:tcBorders>
          </w:tcPr>
          <w:p w14:paraId="7357608C" w14:textId="77777777" w:rsidR="00B84B59" w:rsidRPr="0037613A" w:rsidRDefault="00B84B59" w:rsidP="00B84B59">
            <w:pPr>
              <w:pStyle w:val="TableParagraph"/>
              <w:spacing w:before="122"/>
              <w:ind w:right="31"/>
              <w:jc w:val="right"/>
              <w:rPr>
                <w:rFonts w:ascii="Arial"/>
                <w:sz w:val="18"/>
              </w:rPr>
            </w:pPr>
          </w:p>
        </w:tc>
        <w:tc>
          <w:tcPr>
            <w:tcW w:w="994" w:type="dxa"/>
            <w:tcBorders>
              <w:top w:val="single" w:sz="6" w:space="0" w:color="000000"/>
              <w:left w:val="single" w:sz="6" w:space="0" w:color="000000"/>
              <w:bottom w:val="single" w:sz="6" w:space="0" w:color="000000"/>
              <w:right w:val="single" w:sz="6" w:space="0" w:color="000000"/>
            </w:tcBorders>
          </w:tcPr>
          <w:p w14:paraId="7A1FC9C0" w14:textId="0AB0BDD3" w:rsidR="00B84B59" w:rsidRDefault="00B84B59" w:rsidP="00B84B59">
            <w:pPr>
              <w:pStyle w:val="TableParagraph"/>
              <w:spacing w:before="122"/>
              <w:ind w:right="31"/>
              <w:jc w:val="right"/>
              <w:rPr>
                <w:rFonts w:ascii="Arial"/>
                <w:sz w:val="18"/>
              </w:rPr>
            </w:pPr>
          </w:p>
        </w:tc>
        <w:tc>
          <w:tcPr>
            <w:tcW w:w="1023" w:type="dxa"/>
            <w:tcBorders>
              <w:top w:val="single" w:sz="6" w:space="0" w:color="000000"/>
              <w:left w:val="single" w:sz="6" w:space="0" w:color="000000"/>
              <w:bottom w:val="single" w:sz="6" w:space="0" w:color="000000"/>
              <w:right w:val="single" w:sz="6" w:space="0" w:color="000000"/>
            </w:tcBorders>
          </w:tcPr>
          <w:p w14:paraId="308BC45C" w14:textId="77777777" w:rsidR="00B84B59" w:rsidRPr="0037613A" w:rsidRDefault="00B84B59" w:rsidP="00B84B59">
            <w:pPr>
              <w:pStyle w:val="TableParagraph"/>
              <w:spacing w:before="122"/>
              <w:ind w:right="31"/>
              <w:jc w:val="right"/>
              <w:rPr>
                <w:rFonts w:ascii="Arial"/>
                <w:sz w:val="18"/>
              </w:rPr>
            </w:pPr>
          </w:p>
        </w:tc>
        <w:tc>
          <w:tcPr>
            <w:tcW w:w="980" w:type="dxa"/>
            <w:tcBorders>
              <w:top w:val="single" w:sz="6" w:space="0" w:color="000000"/>
              <w:left w:val="single" w:sz="6" w:space="0" w:color="000000"/>
              <w:bottom w:val="single" w:sz="6" w:space="0" w:color="000000"/>
              <w:right w:val="single" w:sz="6" w:space="0" w:color="000000"/>
            </w:tcBorders>
          </w:tcPr>
          <w:p w14:paraId="7CF8CFC4" w14:textId="77777777" w:rsidR="00B84B59" w:rsidRPr="0037613A" w:rsidRDefault="00B84B59" w:rsidP="00B84B59">
            <w:pPr>
              <w:pStyle w:val="TableParagraph"/>
              <w:spacing w:before="122"/>
              <w:ind w:right="31"/>
              <w:jc w:val="right"/>
              <w:rPr>
                <w:rFonts w:ascii="Arial"/>
                <w:sz w:val="18"/>
              </w:rPr>
            </w:pPr>
          </w:p>
        </w:tc>
        <w:tc>
          <w:tcPr>
            <w:tcW w:w="1150" w:type="dxa"/>
            <w:tcBorders>
              <w:top w:val="single" w:sz="6" w:space="0" w:color="000000"/>
              <w:left w:val="single" w:sz="6" w:space="0" w:color="000000"/>
              <w:bottom w:val="single" w:sz="6" w:space="0" w:color="000000"/>
            </w:tcBorders>
          </w:tcPr>
          <w:p w14:paraId="704783F1" w14:textId="113C3BF2" w:rsidR="00B84B59" w:rsidRDefault="00B84B59" w:rsidP="00B84B59">
            <w:pPr>
              <w:pStyle w:val="TableParagraph"/>
              <w:spacing w:before="122"/>
              <w:ind w:right="31"/>
              <w:jc w:val="right"/>
              <w:rPr>
                <w:rFonts w:ascii="Arial"/>
                <w:sz w:val="18"/>
              </w:rPr>
            </w:pPr>
            <w:r w:rsidRPr="008273D9">
              <w:rPr>
                <w:rFonts w:ascii="Arial"/>
                <w:sz w:val="18"/>
              </w:rPr>
              <w:t>35798,00</w:t>
            </w:r>
          </w:p>
        </w:tc>
      </w:tr>
      <w:tr w:rsidR="00B84B59" w14:paraId="6ED8D5D5" w14:textId="77777777">
        <w:trPr>
          <w:trHeight w:val="397"/>
        </w:trPr>
        <w:tc>
          <w:tcPr>
            <w:tcW w:w="1386" w:type="dxa"/>
            <w:tcBorders>
              <w:top w:val="single" w:sz="6" w:space="0" w:color="000000"/>
              <w:bottom w:val="single" w:sz="6" w:space="0" w:color="000000"/>
            </w:tcBorders>
          </w:tcPr>
          <w:p w14:paraId="75A53372" w14:textId="77777777" w:rsidR="00B84B59" w:rsidRDefault="00B84B59" w:rsidP="00B84B59">
            <w:pPr>
              <w:pStyle w:val="TableParagraph"/>
              <w:spacing w:before="81"/>
              <w:ind w:left="30"/>
              <w:rPr>
                <w:sz w:val="20"/>
              </w:rPr>
            </w:pPr>
            <w:r>
              <w:rPr>
                <w:sz w:val="20"/>
              </w:rPr>
              <w:t>Úbytky</w:t>
            </w:r>
          </w:p>
        </w:tc>
        <w:tc>
          <w:tcPr>
            <w:tcW w:w="1066" w:type="dxa"/>
            <w:tcBorders>
              <w:top w:val="single" w:sz="6" w:space="0" w:color="000000"/>
              <w:bottom w:val="single" w:sz="6" w:space="0" w:color="000000"/>
              <w:right w:val="single" w:sz="6" w:space="0" w:color="000000"/>
            </w:tcBorders>
          </w:tcPr>
          <w:p w14:paraId="5DB39426" w14:textId="77777777" w:rsidR="00B84B59" w:rsidRDefault="00B84B59" w:rsidP="00B84B59">
            <w:pPr>
              <w:pStyle w:val="TableParagraph"/>
              <w:rPr>
                <w:rFonts w:ascii="Times New Roman"/>
                <w:sz w:val="18"/>
              </w:rPr>
            </w:pPr>
          </w:p>
        </w:tc>
        <w:tc>
          <w:tcPr>
            <w:tcW w:w="1064" w:type="dxa"/>
            <w:tcBorders>
              <w:top w:val="single" w:sz="6" w:space="0" w:color="000000"/>
              <w:left w:val="single" w:sz="6" w:space="0" w:color="000000"/>
              <w:bottom w:val="single" w:sz="6" w:space="0" w:color="000000"/>
              <w:right w:val="single" w:sz="6" w:space="0" w:color="000000"/>
            </w:tcBorders>
          </w:tcPr>
          <w:p w14:paraId="4D4770C3" w14:textId="77777777" w:rsidR="00B84B59" w:rsidRPr="0037613A" w:rsidRDefault="00B84B59" w:rsidP="00B84B59">
            <w:pPr>
              <w:pStyle w:val="TableParagraph"/>
              <w:spacing w:before="122"/>
              <w:ind w:right="31"/>
              <w:jc w:val="right"/>
              <w:rPr>
                <w:rFonts w:ascii="Arial"/>
                <w:sz w:val="18"/>
              </w:rPr>
            </w:pPr>
          </w:p>
        </w:tc>
        <w:tc>
          <w:tcPr>
            <w:tcW w:w="1009" w:type="dxa"/>
            <w:tcBorders>
              <w:top w:val="single" w:sz="6" w:space="0" w:color="000000"/>
              <w:left w:val="single" w:sz="6" w:space="0" w:color="000000"/>
              <w:bottom w:val="single" w:sz="6" w:space="0" w:color="000000"/>
              <w:right w:val="single" w:sz="6" w:space="0" w:color="000000"/>
            </w:tcBorders>
          </w:tcPr>
          <w:p w14:paraId="48BDC573" w14:textId="4ED4748D" w:rsidR="00B84B59" w:rsidRDefault="00B84B59" w:rsidP="00B84B59">
            <w:pPr>
              <w:pStyle w:val="TableParagraph"/>
              <w:spacing w:before="122"/>
              <w:ind w:right="31"/>
              <w:jc w:val="right"/>
              <w:rPr>
                <w:rFonts w:ascii="Arial"/>
                <w:sz w:val="18"/>
              </w:rPr>
            </w:pPr>
          </w:p>
        </w:tc>
        <w:tc>
          <w:tcPr>
            <w:tcW w:w="980" w:type="dxa"/>
            <w:tcBorders>
              <w:top w:val="single" w:sz="6" w:space="0" w:color="000000"/>
              <w:left w:val="single" w:sz="6" w:space="0" w:color="000000"/>
              <w:bottom w:val="single" w:sz="6" w:space="0" w:color="000000"/>
              <w:right w:val="single" w:sz="6" w:space="0" w:color="000000"/>
            </w:tcBorders>
          </w:tcPr>
          <w:p w14:paraId="334CBA19" w14:textId="77777777" w:rsidR="00B84B59" w:rsidRPr="0037613A" w:rsidRDefault="00B84B59" w:rsidP="00B84B59">
            <w:pPr>
              <w:pStyle w:val="TableParagraph"/>
              <w:spacing w:before="122"/>
              <w:ind w:right="31"/>
              <w:jc w:val="right"/>
              <w:rPr>
                <w:rFonts w:ascii="Arial"/>
                <w:sz w:val="18"/>
              </w:rPr>
            </w:pPr>
          </w:p>
        </w:tc>
        <w:tc>
          <w:tcPr>
            <w:tcW w:w="994" w:type="dxa"/>
            <w:tcBorders>
              <w:top w:val="single" w:sz="6" w:space="0" w:color="000000"/>
              <w:left w:val="single" w:sz="6" w:space="0" w:color="000000"/>
              <w:bottom w:val="single" w:sz="6" w:space="0" w:color="000000"/>
              <w:right w:val="single" w:sz="6" w:space="0" w:color="000000"/>
            </w:tcBorders>
          </w:tcPr>
          <w:p w14:paraId="218C2B73" w14:textId="77777777" w:rsidR="00B84B59" w:rsidRPr="0037613A" w:rsidRDefault="00B84B59" w:rsidP="00B84B59">
            <w:pPr>
              <w:pStyle w:val="TableParagraph"/>
              <w:spacing w:before="122"/>
              <w:ind w:right="31"/>
              <w:jc w:val="right"/>
              <w:rPr>
                <w:rFonts w:ascii="Arial"/>
                <w:sz w:val="18"/>
              </w:rPr>
            </w:pPr>
          </w:p>
        </w:tc>
        <w:tc>
          <w:tcPr>
            <w:tcW w:w="994" w:type="dxa"/>
            <w:tcBorders>
              <w:top w:val="single" w:sz="6" w:space="0" w:color="000000"/>
              <w:left w:val="single" w:sz="6" w:space="0" w:color="000000"/>
              <w:bottom w:val="single" w:sz="6" w:space="0" w:color="000000"/>
              <w:right w:val="single" w:sz="6" w:space="0" w:color="000000"/>
            </w:tcBorders>
          </w:tcPr>
          <w:p w14:paraId="196B9081" w14:textId="4788238F" w:rsidR="00B84B59" w:rsidRPr="0037613A" w:rsidRDefault="00B84B59" w:rsidP="00B84B59">
            <w:pPr>
              <w:pStyle w:val="TableParagraph"/>
              <w:spacing w:before="122"/>
              <w:ind w:right="31"/>
              <w:jc w:val="right"/>
              <w:rPr>
                <w:rFonts w:ascii="Arial"/>
                <w:sz w:val="18"/>
              </w:rPr>
            </w:pPr>
          </w:p>
        </w:tc>
        <w:tc>
          <w:tcPr>
            <w:tcW w:w="1023" w:type="dxa"/>
            <w:tcBorders>
              <w:top w:val="single" w:sz="6" w:space="0" w:color="000000"/>
              <w:left w:val="single" w:sz="6" w:space="0" w:color="000000"/>
              <w:bottom w:val="single" w:sz="6" w:space="0" w:color="000000"/>
              <w:right w:val="single" w:sz="6" w:space="0" w:color="000000"/>
            </w:tcBorders>
          </w:tcPr>
          <w:p w14:paraId="4E936168" w14:textId="77777777" w:rsidR="00B84B59" w:rsidRPr="0037613A" w:rsidRDefault="00B84B59" w:rsidP="00B84B59">
            <w:pPr>
              <w:pStyle w:val="TableParagraph"/>
              <w:spacing w:before="122"/>
              <w:ind w:right="31"/>
              <w:jc w:val="right"/>
              <w:rPr>
                <w:rFonts w:ascii="Arial"/>
                <w:sz w:val="18"/>
              </w:rPr>
            </w:pPr>
          </w:p>
        </w:tc>
        <w:tc>
          <w:tcPr>
            <w:tcW w:w="980" w:type="dxa"/>
            <w:tcBorders>
              <w:top w:val="single" w:sz="6" w:space="0" w:color="000000"/>
              <w:left w:val="single" w:sz="6" w:space="0" w:color="000000"/>
              <w:bottom w:val="single" w:sz="6" w:space="0" w:color="000000"/>
              <w:right w:val="single" w:sz="6" w:space="0" w:color="000000"/>
            </w:tcBorders>
          </w:tcPr>
          <w:p w14:paraId="070CA3A2" w14:textId="77777777" w:rsidR="00B84B59" w:rsidRPr="0037613A" w:rsidRDefault="00B84B59" w:rsidP="00B84B59">
            <w:pPr>
              <w:pStyle w:val="TableParagraph"/>
              <w:spacing w:before="122"/>
              <w:ind w:right="31"/>
              <w:jc w:val="right"/>
              <w:rPr>
                <w:rFonts w:ascii="Arial"/>
                <w:sz w:val="18"/>
              </w:rPr>
            </w:pPr>
          </w:p>
        </w:tc>
        <w:tc>
          <w:tcPr>
            <w:tcW w:w="1150" w:type="dxa"/>
            <w:tcBorders>
              <w:top w:val="single" w:sz="6" w:space="0" w:color="000000"/>
              <w:left w:val="single" w:sz="6" w:space="0" w:color="000000"/>
              <w:bottom w:val="single" w:sz="6" w:space="0" w:color="000000"/>
            </w:tcBorders>
          </w:tcPr>
          <w:p w14:paraId="0AEE30F5" w14:textId="4CC8F2B9" w:rsidR="00B84B59" w:rsidRDefault="00B84B59" w:rsidP="00B84B59">
            <w:pPr>
              <w:pStyle w:val="TableParagraph"/>
              <w:spacing w:before="122"/>
              <w:ind w:right="31"/>
              <w:jc w:val="right"/>
              <w:rPr>
                <w:rFonts w:ascii="Arial"/>
                <w:sz w:val="18"/>
              </w:rPr>
            </w:pPr>
          </w:p>
        </w:tc>
      </w:tr>
      <w:tr w:rsidR="00B84B59" w14:paraId="7853669C" w14:textId="77777777">
        <w:trPr>
          <w:trHeight w:val="397"/>
        </w:trPr>
        <w:tc>
          <w:tcPr>
            <w:tcW w:w="1386" w:type="dxa"/>
            <w:tcBorders>
              <w:top w:val="single" w:sz="6" w:space="0" w:color="000000"/>
              <w:bottom w:val="single" w:sz="6" w:space="0" w:color="000000"/>
            </w:tcBorders>
          </w:tcPr>
          <w:p w14:paraId="0F903A60" w14:textId="77777777" w:rsidR="00B84B59" w:rsidRDefault="00B84B59" w:rsidP="00B84B59">
            <w:pPr>
              <w:pStyle w:val="TableParagraph"/>
              <w:spacing w:before="78"/>
              <w:ind w:left="30"/>
              <w:rPr>
                <w:sz w:val="20"/>
              </w:rPr>
            </w:pPr>
            <w:r>
              <w:rPr>
                <w:sz w:val="20"/>
              </w:rPr>
              <w:t>Presuny</w:t>
            </w:r>
          </w:p>
        </w:tc>
        <w:tc>
          <w:tcPr>
            <w:tcW w:w="1066" w:type="dxa"/>
            <w:tcBorders>
              <w:top w:val="single" w:sz="6" w:space="0" w:color="000000"/>
              <w:bottom w:val="single" w:sz="6" w:space="0" w:color="000000"/>
              <w:right w:val="single" w:sz="6" w:space="0" w:color="000000"/>
            </w:tcBorders>
          </w:tcPr>
          <w:p w14:paraId="2B1C413B" w14:textId="77777777" w:rsidR="00B84B59" w:rsidRDefault="00B84B59" w:rsidP="00B84B59">
            <w:pPr>
              <w:pStyle w:val="TableParagraph"/>
              <w:rPr>
                <w:rFonts w:ascii="Times New Roman"/>
                <w:sz w:val="18"/>
              </w:rPr>
            </w:pPr>
          </w:p>
        </w:tc>
        <w:tc>
          <w:tcPr>
            <w:tcW w:w="1064" w:type="dxa"/>
            <w:tcBorders>
              <w:top w:val="single" w:sz="6" w:space="0" w:color="000000"/>
              <w:left w:val="single" w:sz="6" w:space="0" w:color="000000"/>
              <w:bottom w:val="single" w:sz="6" w:space="0" w:color="000000"/>
              <w:right w:val="single" w:sz="6" w:space="0" w:color="000000"/>
            </w:tcBorders>
          </w:tcPr>
          <w:p w14:paraId="75FF2B6E" w14:textId="77777777" w:rsidR="00B84B59" w:rsidRPr="0037613A" w:rsidRDefault="00B84B59" w:rsidP="00B84B59">
            <w:pPr>
              <w:pStyle w:val="TableParagraph"/>
              <w:spacing w:before="122"/>
              <w:ind w:right="31"/>
              <w:jc w:val="right"/>
              <w:rPr>
                <w:rFonts w:ascii="Arial"/>
                <w:sz w:val="18"/>
              </w:rPr>
            </w:pPr>
          </w:p>
        </w:tc>
        <w:tc>
          <w:tcPr>
            <w:tcW w:w="1009" w:type="dxa"/>
            <w:tcBorders>
              <w:top w:val="single" w:sz="6" w:space="0" w:color="000000"/>
              <w:left w:val="single" w:sz="6" w:space="0" w:color="000000"/>
              <w:bottom w:val="single" w:sz="6" w:space="0" w:color="000000"/>
              <w:right w:val="single" w:sz="6" w:space="0" w:color="000000"/>
            </w:tcBorders>
          </w:tcPr>
          <w:p w14:paraId="5932013D" w14:textId="77777777" w:rsidR="00B84B59" w:rsidRPr="0037613A" w:rsidRDefault="00B84B59" w:rsidP="00B84B59">
            <w:pPr>
              <w:pStyle w:val="TableParagraph"/>
              <w:spacing w:before="122"/>
              <w:ind w:right="31"/>
              <w:jc w:val="right"/>
              <w:rPr>
                <w:rFonts w:ascii="Arial"/>
                <w:sz w:val="18"/>
              </w:rPr>
            </w:pPr>
          </w:p>
        </w:tc>
        <w:tc>
          <w:tcPr>
            <w:tcW w:w="980" w:type="dxa"/>
            <w:tcBorders>
              <w:top w:val="single" w:sz="6" w:space="0" w:color="000000"/>
              <w:left w:val="single" w:sz="6" w:space="0" w:color="000000"/>
              <w:bottom w:val="single" w:sz="6" w:space="0" w:color="000000"/>
              <w:right w:val="single" w:sz="6" w:space="0" w:color="000000"/>
            </w:tcBorders>
          </w:tcPr>
          <w:p w14:paraId="6E6658C0" w14:textId="77777777" w:rsidR="00B84B59" w:rsidRPr="0037613A" w:rsidRDefault="00B84B59" w:rsidP="00B84B59">
            <w:pPr>
              <w:pStyle w:val="TableParagraph"/>
              <w:spacing w:before="122"/>
              <w:ind w:right="31"/>
              <w:jc w:val="right"/>
              <w:rPr>
                <w:rFonts w:ascii="Arial"/>
                <w:sz w:val="18"/>
              </w:rPr>
            </w:pPr>
          </w:p>
        </w:tc>
        <w:tc>
          <w:tcPr>
            <w:tcW w:w="994" w:type="dxa"/>
            <w:tcBorders>
              <w:top w:val="single" w:sz="6" w:space="0" w:color="000000"/>
              <w:left w:val="single" w:sz="6" w:space="0" w:color="000000"/>
              <w:bottom w:val="single" w:sz="6" w:space="0" w:color="000000"/>
              <w:right w:val="single" w:sz="6" w:space="0" w:color="000000"/>
            </w:tcBorders>
          </w:tcPr>
          <w:p w14:paraId="6767A48D" w14:textId="77777777" w:rsidR="00B84B59" w:rsidRPr="0037613A" w:rsidRDefault="00B84B59" w:rsidP="00B84B59">
            <w:pPr>
              <w:pStyle w:val="TableParagraph"/>
              <w:spacing w:before="122"/>
              <w:ind w:right="31"/>
              <w:jc w:val="right"/>
              <w:rPr>
                <w:rFonts w:ascii="Arial"/>
                <w:sz w:val="18"/>
              </w:rPr>
            </w:pPr>
          </w:p>
        </w:tc>
        <w:tc>
          <w:tcPr>
            <w:tcW w:w="994" w:type="dxa"/>
            <w:tcBorders>
              <w:top w:val="single" w:sz="6" w:space="0" w:color="000000"/>
              <w:left w:val="single" w:sz="6" w:space="0" w:color="000000"/>
              <w:bottom w:val="single" w:sz="6" w:space="0" w:color="000000"/>
              <w:right w:val="single" w:sz="6" w:space="0" w:color="000000"/>
            </w:tcBorders>
          </w:tcPr>
          <w:p w14:paraId="0E209728" w14:textId="77777777" w:rsidR="00B84B59" w:rsidRPr="0037613A" w:rsidRDefault="00B84B59" w:rsidP="00B84B59">
            <w:pPr>
              <w:pStyle w:val="TableParagraph"/>
              <w:spacing w:before="122"/>
              <w:ind w:right="31"/>
              <w:jc w:val="right"/>
              <w:rPr>
                <w:rFonts w:ascii="Arial"/>
                <w:sz w:val="18"/>
              </w:rPr>
            </w:pPr>
          </w:p>
        </w:tc>
        <w:tc>
          <w:tcPr>
            <w:tcW w:w="1023" w:type="dxa"/>
            <w:tcBorders>
              <w:top w:val="single" w:sz="6" w:space="0" w:color="000000"/>
              <w:left w:val="single" w:sz="6" w:space="0" w:color="000000"/>
              <w:bottom w:val="single" w:sz="6" w:space="0" w:color="000000"/>
              <w:right w:val="single" w:sz="6" w:space="0" w:color="000000"/>
            </w:tcBorders>
          </w:tcPr>
          <w:p w14:paraId="13539C85" w14:textId="77777777" w:rsidR="00B84B59" w:rsidRPr="0037613A" w:rsidRDefault="00B84B59" w:rsidP="00B84B59">
            <w:pPr>
              <w:pStyle w:val="TableParagraph"/>
              <w:spacing w:before="122"/>
              <w:ind w:right="31"/>
              <w:jc w:val="right"/>
              <w:rPr>
                <w:rFonts w:ascii="Arial"/>
                <w:sz w:val="18"/>
              </w:rPr>
            </w:pPr>
          </w:p>
        </w:tc>
        <w:tc>
          <w:tcPr>
            <w:tcW w:w="980" w:type="dxa"/>
            <w:tcBorders>
              <w:top w:val="single" w:sz="6" w:space="0" w:color="000000"/>
              <w:left w:val="single" w:sz="6" w:space="0" w:color="000000"/>
              <w:bottom w:val="single" w:sz="6" w:space="0" w:color="000000"/>
              <w:right w:val="single" w:sz="6" w:space="0" w:color="000000"/>
            </w:tcBorders>
          </w:tcPr>
          <w:p w14:paraId="09A85CA2" w14:textId="77777777" w:rsidR="00B84B59" w:rsidRPr="0037613A" w:rsidRDefault="00B84B59" w:rsidP="00B84B59">
            <w:pPr>
              <w:pStyle w:val="TableParagraph"/>
              <w:spacing w:before="122"/>
              <w:ind w:right="31"/>
              <w:jc w:val="right"/>
              <w:rPr>
                <w:rFonts w:ascii="Arial"/>
                <w:sz w:val="18"/>
              </w:rPr>
            </w:pPr>
          </w:p>
        </w:tc>
        <w:tc>
          <w:tcPr>
            <w:tcW w:w="1150" w:type="dxa"/>
            <w:tcBorders>
              <w:top w:val="single" w:sz="6" w:space="0" w:color="000000"/>
              <w:left w:val="single" w:sz="6" w:space="0" w:color="000000"/>
              <w:bottom w:val="single" w:sz="6" w:space="0" w:color="000000"/>
            </w:tcBorders>
          </w:tcPr>
          <w:p w14:paraId="1AF65CD0" w14:textId="77777777" w:rsidR="00B84B59" w:rsidRPr="0037613A" w:rsidRDefault="00B84B59" w:rsidP="00B84B59">
            <w:pPr>
              <w:pStyle w:val="TableParagraph"/>
              <w:spacing w:before="122"/>
              <w:ind w:right="31"/>
              <w:jc w:val="right"/>
              <w:rPr>
                <w:rFonts w:ascii="Arial"/>
                <w:sz w:val="18"/>
              </w:rPr>
            </w:pPr>
          </w:p>
        </w:tc>
      </w:tr>
      <w:tr w:rsidR="00B84B59" w14:paraId="05C4DC6B" w14:textId="77777777">
        <w:trPr>
          <w:trHeight w:val="457"/>
        </w:trPr>
        <w:tc>
          <w:tcPr>
            <w:tcW w:w="1386" w:type="dxa"/>
            <w:tcBorders>
              <w:top w:val="single" w:sz="6" w:space="0" w:color="000000"/>
            </w:tcBorders>
          </w:tcPr>
          <w:p w14:paraId="329460B7" w14:textId="77777777" w:rsidR="00B84B59" w:rsidRDefault="00B84B59" w:rsidP="00B84B59">
            <w:pPr>
              <w:pStyle w:val="TableParagraph"/>
              <w:spacing w:line="224" w:lineRule="exact"/>
              <w:ind w:left="30"/>
              <w:rPr>
                <w:b/>
                <w:sz w:val="20"/>
              </w:rPr>
            </w:pPr>
            <w:r>
              <w:rPr>
                <w:b/>
                <w:sz w:val="20"/>
              </w:rPr>
              <w:t>Stav na konci</w:t>
            </w:r>
          </w:p>
          <w:p w14:paraId="014F11A5" w14:textId="77777777" w:rsidR="00B84B59" w:rsidRDefault="00B84B59" w:rsidP="00B84B59">
            <w:pPr>
              <w:pStyle w:val="TableParagraph"/>
              <w:spacing w:before="1" w:line="212" w:lineRule="exact"/>
              <w:ind w:left="30"/>
              <w:rPr>
                <w:b/>
                <w:sz w:val="20"/>
              </w:rPr>
            </w:pPr>
            <w:r>
              <w:rPr>
                <w:b/>
                <w:sz w:val="20"/>
              </w:rPr>
              <w:t>účtov. obdobia</w:t>
            </w:r>
          </w:p>
        </w:tc>
        <w:tc>
          <w:tcPr>
            <w:tcW w:w="1066" w:type="dxa"/>
            <w:tcBorders>
              <w:top w:val="single" w:sz="6" w:space="0" w:color="000000"/>
              <w:right w:val="single" w:sz="6" w:space="0" w:color="000000"/>
            </w:tcBorders>
          </w:tcPr>
          <w:p w14:paraId="51648D27" w14:textId="77777777" w:rsidR="00B84B59" w:rsidRDefault="00B84B59" w:rsidP="00B84B59">
            <w:pPr>
              <w:pStyle w:val="TableParagraph"/>
              <w:rPr>
                <w:rFonts w:ascii="Times New Roman"/>
                <w:sz w:val="18"/>
              </w:rPr>
            </w:pPr>
          </w:p>
        </w:tc>
        <w:tc>
          <w:tcPr>
            <w:tcW w:w="1064" w:type="dxa"/>
            <w:tcBorders>
              <w:top w:val="single" w:sz="6" w:space="0" w:color="000000"/>
              <w:left w:val="single" w:sz="6" w:space="0" w:color="000000"/>
              <w:right w:val="single" w:sz="6" w:space="0" w:color="000000"/>
            </w:tcBorders>
          </w:tcPr>
          <w:p w14:paraId="19880370" w14:textId="342D2314" w:rsidR="00B84B59" w:rsidRPr="0037613A" w:rsidRDefault="00B84B59" w:rsidP="00B84B59">
            <w:pPr>
              <w:pStyle w:val="TableParagraph"/>
              <w:spacing w:before="122"/>
              <w:ind w:right="31"/>
              <w:jc w:val="right"/>
              <w:rPr>
                <w:rFonts w:ascii="Arial"/>
                <w:sz w:val="18"/>
              </w:rPr>
            </w:pPr>
            <w:r w:rsidRPr="008273D9">
              <w:rPr>
                <w:rFonts w:ascii="Arial"/>
                <w:sz w:val="18"/>
              </w:rPr>
              <w:t>27501,88</w:t>
            </w:r>
          </w:p>
        </w:tc>
        <w:tc>
          <w:tcPr>
            <w:tcW w:w="1009" w:type="dxa"/>
            <w:tcBorders>
              <w:top w:val="single" w:sz="6" w:space="0" w:color="000000"/>
              <w:left w:val="single" w:sz="6" w:space="0" w:color="000000"/>
              <w:right w:val="single" w:sz="6" w:space="0" w:color="000000"/>
            </w:tcBorders>
          </w:tcPr>
          <w:p w14:paraId="11F89EB5" w14:textId="32082534" w:rsidR="00B84B59" w:rsidRDefault="00B84B59" w:rsidP="00B84B59">
            <w:pPr>
              <w:pStyle w:val="TableParagraph"/>
              <w:spacing w:before="122"/>
              <w:ind w:right="31"/>
              <w:jc w:val="right"/>
              <w:rPr>
                <w:rFonts w:ascii="Arial"/>
                <w:sz w:val="18"/>
              </w:rPr>
            </w:pPr>
            <w:r w:rsidRPr="008273D9">
              <w:rPr>
                <w:rFonts w:ascii="Arial"/>
                <w:sz w:val="18"/>
              </w:rPr>
              <w:t>43542,14</w:t>
            </w:r>
          </w:p>
        </w:tc>
        <w:tc>
          <w:tcPr>
            <w:tcW w:w="980" w:type="dxa"/>
            <w:tcBorders>
              <w:top w:val="single" w:sz="6" w:space="0" w:color="000000"/>
              <w:left w:val="single" w:sz="6" w:space="0" w:color="000000"/>
              <w:right w:val="single" w:sz="6" w:space="0" w:color="000000"/>
            </w:tcBorders>
          </w:tcPr>
          <w:p w14:paraId="09ED3004" w14:textId="77777777" w:rsidR="00B84B59" w:rsidRPr="0037613A" w:rsidRDefault="00B84B59" w:rsidP="00B84B59">
            <w:pPr>
              <w:pStyle w:val="TableParagraph"/>
              <w:spacing w:before="122"/>
              <w:ind w:right="31"/>
              <w:jc w:val="right"/>
              <w:rPr>
                <w:rFonts w:ascii="Arial"/>
                <w:sz w:val="18"/>
              </w:rPr>
            </w:pPr>
          </w:p>
        </w:tc>
        <w:tc>
          <w:tcPr>
            <w:tcW w:w="994" w:type="dxa"/>
            <w:tcBorders>
              <w:top w:val="single" w:sz="6" w:space="0" w:color="000000"/>
              <w:left w:val="single" w:sz="6" w:space="0" w:color="000000"/>
              <w:right w:val="single" w:sz="6" w:space="0" w:color="000000"/>
            </w:tcBorders>
          </w:tcPr>
          <w:p w14:paraId="6B57CE03" w14:textId="77777777" w:rsidR="00B84B59" w:rsidRPr="0037613A" w:rsidRDefault="00B84B59" w:rsidP="00B84B59">
            <w:pPr>
              <w:pStyle w:val="TableParagraph"/>
              <w:spacing w:before="122"/>
              <w:ind w:right="31"/>
              <w:jc w:val="right"/>
              <w:rPr>
                <w:rFonts w:ascii="Arial"/>
                <w:sz w:val="18"/>
              </w:rPr>
            </w:pPr>
          </w:p>
        </w:tc>
        <w:tc>
          <w:tcPr>
            <w:tcW w:w="994" w:type="dxa"/>
            <w:tcBorders>
              <w:top w:val="single" w:sz="6" w:space="0" w:color="000000"/>
              <w:left w:val="single" w:sz="6" w:space="0" w:color="000000"/>
              <w:right w:val="single" w:sz="6" w:space="0" w:color="000000"/>
            </w:tcBorders>
          </w:tcPr>
          <w:p w14:paraId="22872AA6" w14:textId="72C646B7" w:rsidR="00B84B59" w:rsidRDefault="00B84B59" w:rsidP="00B84B59">
            <w:pPr>
              <w:pStyle w:val="TableParagraph"/>
              <w:spacing w:before="122"/>
              <w:ind w:right="31"/>
              <w:jc w:val="right"/>
              <w:rPr>
                <w:rFonts w:ascii="Arial"/>
                <w:sz w:val="18"/>
              </w:rPr>
            </w:pPr>
          </w:p>
        </w:tc>
        <w:tc>
          <w:tcPr>
            <w:tcW w:w="1023" w:type="dxa"/>
            <w:tcBorders>
              <w:top w:val="single" w:sz="6" w:space="0" w:color="000000"/>
              <w:left w:val="single" w:sz="6" w:space="0" w:color="000000"/>
              <w:right w:val="single" w:sz="6" w:space="0" w:color="000000"/>
            </w:tcBorders>
          </w:tcPr>
          <w:p w14:paraId="367BE8F7" w14:textId="77777777" w:rsidR="00B84B59" w:rsidRPr="0037613A" w:rsidRDefault="00B84B59" w:rsidP="00B84B59">
            <w:pPr>
              <w:pStyle w:val="TableParagraph"/>
              <w:spacing w:before="122"/>
              <w:ind w:right="31"/>
              <w:jc w:val="right"/>
              <w:rPr>
                <w:rFonts w:ascii="Arial"/>
                <w:sz w:val="18"/>
              </w:rPr>
            </w:pPr>
          </w:p>
        </w:tc>
        <w:tc>
          <w:tcPr>
            <w:tcW w:w="980" w:type="dxa"/>
            <w:tcBorders>
              <w:top w:val="single" w:sz="6" w:space="0" w:color="000000"/>
              <w:left w:val="single" w:sz="6" w:space="0" w:color="000000"/>
              <w:right w:val="single" w:sz="6" w:space="0" w:color="000000"/>
            </w:tcBorders>
          </w:tcPr>
          <w:p w14:paraId="4AA50A38" w14:textId="77777777" w:rsidR="00B84B59" w:rsidRPr="0037613A" w:rsidRDefault="00B84B59" w:rsidP="00B84B59">
            <w:pPr>
              <w:pStyle w:val="TableParagraph"/>
              <w:spacing w:before="122"/>
              <w:ind w:right="31"/>
              <w:jc w:val="right"/>
              <w:rPr>
                <w:rFonts w:ascii="Arial"/>
                <w:sz w:val="18"/>
              </w:rPr>
            </w:pPr>
          </w:p>
        </w:tc>
        <w:tc>
          <w:tcPr>
            <w:tcW w:w="1150" w:type="dxa"/>
            <w:tcBorders>
              <w:top w:val="single" w:sz="6" w:space="0" w:color="000000"/>
              <w:left w:val="single" w:sz="6" w:space="0" w:color="000000"/>
            </w:tcBorders>
          </w:tcPr>
          <w:p w14:paraId="3885F2EA" w14:textId="695D311A" w:rsidR="00B84B59" w:rsidRDefault="00B84B59" w:rsidP="00B84B59">
            <w:pPr>
              <w:pStyle w:val="TableParagraph"/>
              <w:spacing w:before="122"/>
              <w:ind w:right="31"/>
              <w:jc w:val="right"/>
              <w:rPr>
                <w:rFonts w:ascii="Arial"/>
                <w:sz w:val="18"/>
              </w:rPr>
            </w:pPr>
            <w:r w:rsidRPr="008273D9">
              <w:rPr>
                <w:rFonts w:ascii="Arial"/>
                <w:sz w:val="18"/>
              </w:rPr>
              <w:t>71044,02</w:t>
            </w:r>
          </w:p>
        </w:tc>
      </w:tr>
      <w:tr w:rsidR="00B84B59" w14:paraId="3B32A736" w14:textId="77777777">
        <w:trPr>
          <w:trHeight w:val="279"/>
        </w:trPr>
        <w:tc>
          <w:tcPr>
            <w:tcW w:w="10646" w:type="dxa"/>
            <w:gridSpan w:val="10"/>
          </w:tcPr>
          <w:p w14:paraId="6C48AD71" w14:textId="77777777" w:rsidR="00B84B59" w:rsidRDefault="00B84B59" w:rsidP="00B84B59">
            <w:pPr>
              <w:pStyle w:val="TableParagraph"/>
              <w:spacing w:before="20"/>
              <w:ind w:left="30"/>
              <w:rPr>
                <w:sz w:val="20"/>
              </w:rPr>
            </w:pPr>
            <w:r>
              <w:rPr>
                <w:sz w:val="20"/>
              </w:rPr>
              <w:t>Opravné položky</w:t>
            </w:r>
          </w:p>
        </w:tc>
      </w:tr>
      <w:tr w:rsidR="00B84B59" w14:paraId="7C44BC50" w14:textId="77777777">
        <w:trPr>
          <w:trHeight w:val="457"/>
        </w:trPr>
        <w:tc>
          <w:tcPr>
            <w:tcW w:w="1386" w:type="dxa"/>
            <w:tcBorders>
              <w:bottom w:val="single" w:sz="6" w:space="0" w:color="000000"/>
            </w:tcBorders>
          </w:tcPr>
          <w:p w14:paraId="21459078" w14:textId="77777777" w:rsidR="00B84B59" w:rsidRDefault="00B84B59" w:rsidP="00B84B59">
            <w:pPr>
              <w:pStyle w:val="TableParagraph"/>
              <w:spacing w:line="224" w:lineRule="exact"/>
              <w:ind w:left="30"/>
              <w:rPr>
                <w:b/>
                <w:sz w:val="20"/>
              </w:rPr>
            </w:pPr>
            <w:r>
              <w:rPr>
                <w:b/>
                <w:sz w:val="20"/>
              </w:rPr>
              <w:t>Stav na začiatku</w:t>
            </w:r>
          </w:p>
          <w:p w14:paraId="04C41ADF" w14:textId="77777777" w:rsidR="00B84B59" w:rsidRDefault="00B84B59" w:rsidP="00B84B59">
            <w:pPr>
              <w:pStyle w:val="TableParagraph"/>
              <w:spacing w:before="1" w:line="213" w:lineRule="exact"/>
              <w:ind w:left="30"/>
              <w:rPr>
                <w:b/>
                <w:sz w:val="20"/>
              </w:rPr>
            </w:pPr>
            <w:r>
              <w:rPr>
                <w:b/>
                <w:sz w:val="20"/>
              </w:rPr>
              <w:t>účtov. obdobia</w:t>
            </w:r>
          </w:p>
        </w:tc>
        <w:tc>
          <w:tcPr>
            <w:tcW w:w="1066" w:type="dxa"/>
            <w:tcBorders>
              <w:bottom w:val="single" w:sz="6" w:space="0" w:color="000000"/>
              <w:right w:val="single" w:sz="6" w:space="0" w:color="000000"/>
            </w:tcBorders>
          </w:tcPr>
          <w:p w14:paraId="7247973A" w14:textId="77777777" w:rsidR="00B84B59" w:rsidRDefault="00B84B59" w:rsidP="00B84B59">
            <w:pPr>
              <w:pStyle w:val="TableParagraph"/>
              <w:rPr>
                <w:rFonts w:ascii="Times New Roman"/>
                <w:sz w:val="18"/>
              </w:rPr>
            </w:pPr>
          </w:p>
        </w:tc>
        <w:tc>
          <w:tcPr>
            <w:tcW w:w="1064" w:type="dxa"/>
            <w:tcBorders>
              <w:left w:val="single" w:sz="6" w:space="0" w:color="000000"/>
              <w:bottom w:val="single" w:sz="6" w:space="0" w:color="000000"/>
              <w:right w:val="single" w:sz="6" w:space="0" w:color="000000"/>
            </w:tcBorders>
          </w:tcPr>
          <w:p w14:paraId="3F819171" w14:textId="77777777" w:rsidR="00B84B59" w:rsidRDefault="00B84B59" w:rsidP="00B84B59">
            <w:pPr>
              <w:pStyle w:val="TableParagraph"/>
              <w:rPr>
                <w:rFonts w:ascii="Times New Roman"/>
                <w:sz w:val="18"/>
              </w:rPr>
            </w:pPr>
          </w:p>
        </w:tc>
        <w:tc>
          <w:tcPr>
            <w:tcW w:w="1009" w:type="dxa"/>
            <w:tcBorders>
              <w:left w:val="single" w:sz="6" w:space="0" w:color="000000"/>
              <w:bottom w:val="single" w:sz="6" w:space="0" w:color="000000"/>
              <w:right w:val="single" w:sz="6" w:space="0" w:color="000000"/>
            </w:tcBorders>
          </w:tcPr>
          <w:p w14:paraId="68B5822D" w14:textId="77777777" w:rsidR="00B84B59" w:rsidRDefault="00B84B59" w:rsidP="00B84B59">
            <w:pPr>
              <w:pStyle w:val="TableParagraph"/>
              <w:rPr>
                <w:rFonts w:ascii="Times New Roman"/>
                <w:sz w:val="18"/>
              </w:rPr>
            </w:pPr>
          </w:p>
        </w:tc>
        <w:tc>
          <w:tcPr>
            <w:tcW w:w="980" w:type="dxa"/>
            <w:tcBorders>
              <w:left w:val="single" w:sz="6" w:space="0" w:color="000000"/>
              <w:bottom w:val="single" w:sz="6" w:space="0" w:color="000000"/>
              <w:right w:val="single" w:sz="6" w:space="0" w:color="000000"/>
            </w:tcBorders>
          </w:tcPr>
          <w:p w14:paraId="164FE84B" w14:textId="77777777" w:rsidR="00B84B59" w:rsidRDefault="00B84B59" w:rsidP="00B84B59">
            <w:pPr>
              <w:pStyle w:val="TableParagraph"/>
              <w:rPr>
                <w:rFonts w:ascii="Times New Roman"/>
                <w:sz w:val="18"/>
              </w:rPr>
            </w:pPr>
          </w:p>
        </w:tc>
        <w:tc>
          <w:tcPr>
            <w:tcW w:w="994" w:type="dxa"/>
            <w:tcBorders>
              <w:left w:val="single" w:sz="6" w:space="0" w:color="000000"/>
              <w:bottom w:val="single" w:sz="6" w:space="0" w:color="000000"/>
              <w:right w:val="single" w:sz="6" w:space="0" w:color="000000"/>
            </w:tcBorders>
          </w:tcPr>
          <w:p w14:paraId="128F46F6" w14:textId="77777777" w:rsidR="00B84B59" w:rsidRDefault="00B84B59" w:rsidP="00B84B59">
            <w:pPr>
              <w:pStyle w:val="TableParagraph"/>
              <w:rPr>
                <w:rFonts w:ascii="Times New Roman"/>
                <w:sz w:val="18"/>
              </w:rPr>
            </w:pPr>
          </w:p>
        </w:tc>
        <w:tc>
          <w:tcPr>
            <w:tcW w:w="994" w:type="dxa"/>
            <w:tcBorders>
              <w:left w:val="single" w:sz="6" w:space="0" w:color="000000"/>
              <w:bottom w:val="single" w:sz="6" w:space="0" w:color="000000"/>
              <w:right w:val="single" w:sz="6" w:space="0" w:color="000000"/>
            </w:tcBorders>
          </w:tcPr>
          <w:p w14:paraId="1DA20A4F" w14:textId="77777777" w:rsidR="00B84B59" w:rsidRDefault="00B84B59" w:rsidP="00B84B59">
            <w:pPr>
              <w:pStyle w:val="TableParagraph"/>
              <w:rPr>
                <w:rFonts w:ascii="Times New Roman"/>
                <w:sz w:val="18"/>
              </w:rPr>
            </w:pPr>
          </w:p>
        </w:tc>
        <w:tc>
          <w:tcPr>
            <w:tcW w:w="1023" w:type="dxa"/>
            <w:tcBorders>
              <w:left w:val="single" w:sz="6" w:space="0" w:color="000000"/>
              <w:bottom w:val="single" w:sz="6" w:space="0" w:color="000000"/>
              <w:right w:val="single" w:sz="6" w:space="0" w:color="000000"/>
            </w:tcBorders>
          </w:tcPr>
          <w:p w14:paraId="6C72425A" w14:textId="77777777" w:rsidR="00B84B59" w:rsidRDefault="00B84B59" w:rsidP="00B84B59">
            <w:pPr>
              <w:pStyle w:val="TableParagraph"/>
              <w:rPr>
                <w:rFonts w:ascii="Times New Roman"/>
                <w:sz w:val="18"/>
              </w:rPr>
            </w:pPr>
          </w:p>
        </w:tc>
        <w:tc>
          <w:tcPr>
            <w:tcW w:w="980" w:type="dxa"/>
            <w:tcBorders>
              <w:left w:val="single" w:sz="6" w:space="0" w:color="000000"/>
              <w:bottom w:val="single" w:sz="6" w:space="0" w:color="000000"/>
              <w:right w:val="single" w:sz="6" w:space="0" w:color="000000"/>
            </w:tcBorders>
          </w:tcPr>
          <w:p w14:paraId="766865BC" w14:textId="77777777" w:rsidR="00B84B59" w:rsidRDefault="00B84B59" w:rsidP="00B84B59">
            <w:pPr>
              <w:pStyle w:val="TableParagraph"/>
              <w:rPr>
                <w:rFonts w:ascii="Times New Roman"/>
                <w:sz w:val="18"/>
              </w:rPr>
            </w:pPr>
          </w:p>
        </w:tc>
        <w:tc>
          <w:tcPr>
            <w:tcW w:w="1150" w:type="dxa"/>
            <w:tcBorders>
              <w:left w:val="single" w:sz="6" w:space="0" w:color="000000"/>
              <w:bottom w:val="single" w:sz="6" w:space="0" w:color="000000"/>
            </w:tcBorders>
          </w:tcPr>
          <w:p w14:paraId="1E13E4FF" w14:textId="77777777" w:rsidR="00B84B59" w:rsidRDefault="00B84B59" w:rsidP="00B84B59">
            <w:pPr>
              <w:pStyle w:val="TableParagraph"/>
              <w:rPr>
                <w:rFonts w:ascii="Times New Roman"/>
                <w:sz w:val="18"/>
              </w:rPr>
            </w:pPr>
          </w:p>
        </w:tc>
      </w:tr>
      <w:tr w:rsidR="00B84B59" w14:paraId="2D1D83AE" w14:textId="77777777">
        <w:trPr>
          <w:trHeight w:val="397"/>
        </w:trPr>
        <w:tc>
          <w:tcPr>
            <w:tcW w:w="1386" w:type="dxa"/>
            <w:tcBorders>
              <w:top w:val="single" w:sz="6" w:space="0" w:color="000000"/>
              <w:bottom w:val="single" w:sz="6" w:space="0" w:color="000000"/>
            </w:tcBorders>
          </w:tcPr>
          <w:p w14:paraId="73F9334F" w14:textId="77777777" w:rsidR="00B84B59" w:rsidRDefault="00B84B59" w:rsidP="00B84B59">
            <w:pPr>
              <w:pStyle w:val="TableParagraph"/>
              <w:spacing w:before="81"/>
              <w:ind w:left="30"/>
              <w:rPr>
                <w:sz w:val="20"/>
              </w:rPr>
            </w:pPr>
            <w:r>
              <w:rPr>
                <w:sz w:val="20"/>
              </w:rPr>
              <w:t>Prírastky</w:t>
            </w:r>
          </w:p>
        </w:tc>
        <w:tc>
          <w:tcPr>
            <w:tcW w:w="1066" w:type="dxa"/>
            <w:tcBorders>
              <w:top w:val="single" w:sz="6" w:space="0" w:color="000000"/>
              <w:bottom w:val="single" w:sz="6" w:space="0" w:color="000000"/>
              <w:right w:val="single" w:sz="6" w:space="0" w:color="000000"/>
            </w:tcBorders>
          </w:tcPr>
          <w:p w14:paraId="3A324D6B" w14:textId="77777777" w:rsidR="00B84B59" w:rsidRDefault="00B84B59" w:rsidP="00B84B59">
            <w:pPr>
              <w:pStyle w:val="TableParagraph"/>
              <w:rPr>
                <w:rFonts w:ascii="Times New Roman"/>
                <w:sz w:val="18"/>
              </w:rPr>
            </w:pPr>
          </w:p>
        </w:tc>
        <w:tc>
          <w:tcPr>
            <w:tcW w:w="1064" w:type="dxa"/>
            <w:tcBorders>
              <w:top w:val="single" w:sz="6" w:space="0" w:color="000000"/>
              <w:left w:val="single" w:sz="6" w:space="0" w:color="000000"/>
              <w:bottom w:val="single" w:sz="6" w:space="0" w:color="000000"/>
              <w:right w:val="single" w:sz="6" w:space="0" w:color="000000"/>
            </w:tcBorders>
          </w:tcPr>
          <w:p w14:paraId="36D0D51E" w14:textId="77777777" w:rsidR="00B84B59" w:rsidRDefault="00B84B59" w:rsidP="00B84B59">
            <w:pPr>
              <w:pStyle w:val="TableParagraph"/>
              <w:rPr>
                <w:rFonts w:ascii="Times New Roman"/>
                <w:sz w:val="18"/>
              </w:rPr>
            </w:pPr>
          </w:p>
        </w:tc>
        <w:tc>
          <w:tcPr>
            <w:tcW w:w="1009" w:type="dxa"/>
            <w:tcBorders>
              <w:top w:val="single" w:sz="6" w:space="0" w:color="000000"/>
              <w:left w:val="single" w:sz="6" w:space="0" w:color="000000"/>
              <w:bottom w:val="single" w:sz="6" w:space="0" w:color="000000"/>
              <w:right w:val="single" w:sz="6" w:space="0" w:color="000000"/>
            </w:tcBorders>
          </w:tcPr>
          <w:p w14:paraId="048CB22C" w14:textId="77777777" w:rsidR="00B84B59" w:rsidRDefault="00B84B59" w:rsidP="00B84B59">
            <w:pPr>
              <w:pStyle w:val="TableParagraph"/>
              <w:rPr>
                <w:rFonts w:ascii="Times New Roman"/>
                <w:sz w:val="18"/>
              </w:rPr>
            </w:pPr>
          </w:p>
        </w:tc>
        <w:tc>
          <w:tcPr>
            <w:tcW w:w="980" w:type="dxa"/>
            <w:tcBorders>
              <w:top w:val="single" w:sz="6" w:space="0" w:color="000000"/>
              <w:left w:val="single" w:sz="6" w:space="0" w:color="000000"/>
              <w:bottom w:val="single" w:sz="6" w:space="0" w:color="000000"/>
              <w:right w:val="single" w:sz="6" w:space="0" w:color="000000"/>
            </w:tcBorders>
          </w:tcPr>
          <w:p w14:paraId="249C0665" w14:textId="77777777" w:rsidR="00B84B59" w:rsidRDefault="00B84B59" w:rsidP="00B84B59">
            <w:pPr>
              <w:pStyle w:val="TableParagraph"/>
              <w:rPr>
                <w:rFonts w:ascii="Times New Roman"/>
                <w:sz w:val="18"/>
              </w:rPr>
            </w:pPr>
          </w:p>
        </w:tc>
        <w:tc>
          <w:tcPr>
            <w:tcW w:w="994" w:type="dxa"/>
            <w:tcBorders>
              <w:top w:val="single" w:sz="6" w:space="0" w:color="000000"/>
              <w:left w:val="single" w:sz="6" w:space="0" w:color="000000"/>
              <w:bottom w:val="single" w:sz="6" w:space="0" w:color="000000"/>
              <w:right w:val="single" w:sz="6" w:space="0" w:color="000000"/>
            </w:tcBorders>
          </w:tcPr>
          <w:p w14:paraId="10AE2451" w14:textId="77777777" w:rsidR="00B84B59" w:rsidRDefault="00B84B59" w:rsidP="00B84B59">
            <w:pPr>
              <w:pStyle w:val="TableParagraph"/>
              <w:rPr>
                <w:rFonts w:ascii="Times New Roman"/>
                <w:sz w:val="18"/>
              </w:rPr>
            </w:pPr>
          </w:p>
        </w:tc>
        <w:tc>
          <w:tcPr>
            <w:tcW w:w="994" w:type="dxa"/>
            <w:tcBorders>
              <w:top w:val="single" w:sz="6" w:space="0" w:color="000000"/>
              <w:left w:val="single" w:sz="6" w:space="0" w:color="000000"/>
              <w:bottom w:val="single" w:sz="6" w:space="0" w:color="000000"/>
              <w:right w:val="single" w:sz="6" w:space="0" w:color="000000"/>
            </w:tcBorders>
          </w:tcPr>
          <w:p w14:paraId="03B3DFD1" w14:textId="77777777" w:rsidR="00B84B59" w:rsidRDefault="00B84B59" w:rsidP="00B84B59">
            <w:pPr>
              <w:pStyle w:val="TableParagraph"/>
              <w:rPr>
                <w:rFonts w:ascii="Times New Roman"/>
                <w:sz w:val="18"/>
              </w:rPr>
            </w:pPr>
          </w:p>
        </w:tc>
        <w:tc>
          <w:tcPr>
            <w:tcW w:w="1023" w:type="dxa"/>
            <w:tcBorders>
              <w:top w:val="single" w:sz="6" w:space="0" w:color="000000"/>
              <w:left w:val="single" w:sz="6" w:space="0" w:color="000000"/>
              <w:bottom w:val="single" w:sz="6" w:space="0" w:color="000000"/>
              <w:right w:val="single" w:sz="6" w:space="0" w:color="000000"/>
            </w:tcBorders>
          </w:tcPr>
          <w:p w14:paraId="269E04BB" w14:textId="77777777" w:rsidR="00B84B59" w:rsidRDefault="00B84B59" w:rsidP="00B84B59">
            <w:pPr>
              <w:pStyle w:val="TableParagraph"/>
              <w:rPr>
                <w:rFonts w:ascii="Times New Roman"/>
                <w:sz w:val="18"/>
              </w:rPr>
            </w:pPr>
          </w:p>
        </w:tc>
        <w:tc>
          <w:tcPr>
            <w:tcW w:w="980" w:type="dxa"/>
            <w:tcBorders>
              <w:top w:val="single" w:sz="6" w:space="0" w:color="000000"/>
              <w:left w:val="single" w:sz="6" w:space="0" w:color="000000"/>
              <w:bottom w:val="single" w:sz="6" w:space="0" w:color="000000"/>
              <w:right w:val="single" w:sz="6" w:space="0" w:color="000000"/>
            </w:tcBorders>
          </w:tcPr>
          <w:p w14:paraId="17284F6E" w14:textId="77777777" w:rsidR="00B84B59" w:rsidRDefault="00B84B59" w:rsidP="00B84B59">
            <w:pPr>
              <w:pStyle w:val="TableParagraph"/>
              <w:rPr>
                <w:rFonts w:ascii="Times New Roman"/>
                <w:sz w:val="18"/>
              </w:rPr>
            </w:pPr>
          </w:p>
        </w:tc>
        <w:tc>
          <w:tcPr>
            <w:tcW w:w="1150" w:type="dxa"/>
            <w:tcBorders>
              <w:top w:val="single" w:sz="6" w:space="0" w:color="000000"/>
              <w:left w:val="single" w:sz="6" w:space="0" w:color="000000"/>
              <w:bottom w:val="single" w:sz="6" w:space="0" w:color="000000"/>
            </w:tcBorders>
          </w:tcPr>
          <w:p w14:paraId="007BEC1B" w14:textId="77777777" w:rsidR="00B84B59" w:rsidRDefault="00B84B59" w:rsidP="00B84B59">
            <w:pPr>
              <w:pStyle w:val="TableParagraph"/>
              <w:rPr>
                <w:rFonts w:ascii="Times New Roman"/>
                <w:sz w:val="18"/>
              </w:rPr>
            </w:pPr>
          </w:p>
        </w:tc>
      </w:tr>
      <w:tr w:rsidR="00B84B59" w14:paraId="1960610E" w14:textId="77777777">
        <w:trPr>
          <w:trHeight w:val="397"/>
        </w:trPr>
        <w:tc>
          <w:tcPr>
            <w:tcW w:w="1386" w:type="dxa"/>
            <w:tcBorders>
              <w:top w:val="single" w:sz="6" w:space="0" w:color="000000"/>
              <w:bottom w:val="single" w:sz="6" w:space="0" w:color="000000"/>
            </w:tcBorders>
          </w:tcPr>
          <w:p w14:paraId="605162B5" w14:textId="77777777" w:rsidR="00B84B59" w:rsidRDefault="00B84B59" w:rsidP="00B84B59">
            <w:pPr>
              <w:pStyle w:val="TableParagraph"/>
              <w:spacing w:before="78"/>
              <w:ind w:left="30"/>
              <w:rPr>
                <w:sz w:val="20"/>
              </w:rPr>
            </w:pPr>
            <w:r>
              <w:rPr>
                <w:sz w:val="20"/>
              </w:rPr>
              <w:t>Úbytky</w:t>
            </w:r>
          </w:p>
        </w:tc>
        <w:tc>
          <w:tcPr>
            <w:tcW w:w="1066" w:type="dxa"/>
            <w:tcBorders>
              <w:top w:val="single" w:sz="6" w:space="0" w:color="000000"/>
              <w:bottom w:val="single" w:sz="6" w:space="0" w:color="000000"/>
              <w:right w:val="single" w:sz="6" w:space="0" w:color="000000"/>
            </w:tcBorders>
          </w:tcPr>
          <w:p w14:paraId="2D449D73" w14:textId="77777777" w:rsidR="00B84B59" w:rsidRDefault="00B84B59" w:rsidP="00B84B59">
            <w:pPr>
              <w:pStyle w:val="TableParagraph"/>
              <w:rPr>
                <w:rFonts w:ascii="Times New Roman"/>
                <w:sz w:val="18"/>
              </w:rPr>
            </w:pPr>
          </w:p>
        </w:tc>
        <w:tc>
          <w:tcPr>
            <w:tcW w:w="1064" w:type="dxa"/>
            <w:tcBorders>
              <w:top w:val="single" w:sz="6" w:space="0" w:color="000000"/>
              <w:left w:val="single" w:sz="6" w:space="0" w:color="000000"/>
              <w:bottom w:val="single" w:sz="6" w:space="0" w:color="000000"/>
              <w:right w:val="single" w:sz="6" w:space="0" w:color="000000"/>
            </w:tcBorders>
          </w:tcPr>
          <w:p w14:paraId="3C58FEEC" w14:textId="77777777" w:rsidR="00B84B59" w:rsidRDefault="00B84B59" w:rsidP="00B84B59">
            <w:pPr>
              <w:pStyle w:val="TableParagraph"/>
              <w:rPr>
                <w:rFonts w:ascii="Times New Roman"/>
                <w:sz w:val="18"/>
              </w:rPr>
            </w:pPr>
          </w:p>
        </w:tc>
        <w:tc>
          <w:tcPr>
            <w:tcW w:w="1009" w:type="dxa"/>
            <w:tcBorders>
              <w:top w:val="single" w:sz="6" w:space="0" w:color="000000"/>
              <w:left w:val="single" w:sz="6" w:space="0" w:color="000000"/>
              <w:bottom w:val="single" w:sz="6" w:space="0" w:color="000000"/>
              <w:right w:val="single" w:sz="6" w:space="0" w:color="000000"/>
            </w:tcBorders>
          </w:tcPr>
          <w:p w14:paraId="3D387BC7" w14:textId="77777777" w:rsidR="00B84B59" w:rsidRDefault="00B84B59" w:rsidP="00B84B59">
            <w:pPr>
              <w:pStyle w:val="TableParagraph"/>
              <w:rPr>
                <w:rFonts w:ascii="Times New Roman"/>
                <w:sz w:val="18"/>
              </w:rPr>
            </w:pPr>
          </w:p>
        </w:tc>
        <w:tc>
          <w:tcPr>
            <w:tcW w:w="980" w:type="dxa"/>
            <w:tcBorders>
              <w:top w:val="single" w:sz="6" w:space="0" w:color="000000"/>
              <w:left w:val="single" w:sz="6" w:space="0" w:color="000000"/>
              <w:bottom w:val="single" w:sz="6" w:space="0" w:color="000000"/>
              <w:right w:val="single" w:sz="6" w:space="0" w:color="000000"/>
            </w:tcBorders>
          </w:tcPr>
          <w:p w14:paraId="3AF1452E" w14:textId="77777777" w:rsidR="00B84B59" w:rsidRDefault="00B84B59" w:rsidP="00B84B59">
            <w:pPr>
              <w:pStyle w:val="TableParagraph"/>
              <w:rPr>
                <w:rFonts w:ascii="Times New Roman"/>
                <w:sz w:val="18"/>
              </w:rPr>
            </w:pPr>
          </w:p>
        </w:tc>
        <w:tc>
          <w:tcPr>
            <w:tcW w:w="994" w:type="dxa"/>
            <w:tcBorders>
              <w:top w:val="single" w:sz="6" w:space="0" w:color="000000"/>
              <w:left w:val="single" w:sz="6" w:space="0" w:color="000000"/>
              <w:bottom w:val="single" w:sz="6" w:space="0" w:color="000000"/>
              <w:right w:val="single" w:sz="6" w:space="0" w:color="000000"/>
            </w:tcBorders>
          </w:tcPr>
          <w:p w14:paraId="54F7BEEA" w14:textId="77777777" w:rsidR="00B84B59" w:rsidRDefault="00B84B59" w:rsidP="00B84B59">
            <w:pPr>
              <w:pStyle w:val="TableParagraph"/>
              <w:rPr>
                <w:rFonts w:ascii="Times New Roman"/>
                <w:sz w:val="18"/>
              </w:rPr>
            </w:pPr>
          </w:p>
        </w:tc>
        <w:tc>
          <w:tcPr>
            <w:tcW w:w="994" w:type="dxa"/>
            <w:tcBorders>
              <w:top w:val="single" w:sz="6" w:space="0" w:color="000000"/>
              <w:left w:val="single" w:sz="6" w:space="0" w:color="000000"/>
              <w:bottom w:val="single" w:sz="6" w:space="0" w:color="000000"/>
              <w:right w:val="single" w:sz="6" w:space="0" w:color="000000"/>
            </w:tcBorders>
          </w:tcPr>
          <w:p w14:paraId="3F64029B" w14:textId="77777777" w:rsidR="00B84B59" w:rsidRDefault="00B84B59" w:rsidP="00B84B59">
            <w:pPr>
              <w:pStyle w:val="TableParagraph"/>
              <w:rPr>
                <w:rFonts w:ascii="Times New Roman"/>
                <w:sz w:val="18"/>
              </w:rPr>
            </w:pPr>
          </w:p>
        </w:tc>
        <w:tc>
          <w:tcPr>
            <w:tcW w:w="1023" w:type="dxa"/>
            <w:tcBorders>
              <w:top w:val="single" w:sz="6" w:space="0" w:color="000000"/>
              <w:left w:val="single" w:sz="6" w:space="0" w:color="000000"/>
              <w:bottom w:val="single" w:sz="6" w:space="0" w:color="000000"/>
              <w:right w:val="single" w:sz="6" w:space="0" w:color="000000"/>
            </w:tcBorders>
          </w:tcPr>
          <w:p w14:paraId="7AC4C7DA" w14:textId="77777777" w:rsidR="00B84B59" w:rsidRDefault="00B84B59" w:rsidP="00B84B59">
            <w:pPr>
              <w:pStyle w:val="TableParagraph"/>
              <w:rPr>
                <w:rFonts w:ascii="Times New Roman"/>
                <w:sz w:val="18"/>
              </w:rPr>
            </w:pPr>
          </w:p>
        </w:tc>
        <w:tc>
          <w:tcPr>
            <w:tcW w:w="980" w:type="dxa"/>
            <w:tcBorders>
              <w:top w:val="single" w:sz="6" w:space="0" w:color="000000"/>
              <w:left w:val="single" w:sz="6" w:space="0" w:color="000000"/>
              <w:bottom w:val="single" w:sz="6" w:space="0" w:color="000000"/>
              <w:right w:val="single" w:sz="6" w:space="0" w:color="000000"/>
            </w:tcBorders>
          </w:tcPr>
          <w:p w14:paraId="6A33E456" w14:textId="77777777" w:rsidR="00B84B59" w:rsidRDefault="00B84B59" w:rsidP="00B84B59">
            <w:pPr>
              <w:pStyle w:val="TableParagraph"/>
              <w:rPr>
                <w:rFonts w:ascii="Times New Roman"/>
                <w:sz w:val="18"/>
              </w:rPr>
            </w:pPr>
          </w:p>
        </w:tc>
        <w:tc>
          <w:tcPr>
            <w:tcW w:w="1150" w:type="dxa"/>
            <w:tcBorders>
              <w:top w:val="single" w:sz="6" w:space="0" w:color="000000"/>
              <w:left w:val="single" w:sz="6" w:space="0" w:color="000000"/>
              <w:bottom w:val="single" w:sz="6" w:space="0" w:color="000000"/>
            </w:tcBorders>
          </w:tcPr>
          <w:p w14:paraId="63CBB80B" w14:textId="77777777" w:rsidR="00B84B59" w:rsidRDefault="00B84B59" w:rsidP="00B84B59">
            <w:pPr>
              <w:pStyle w:val="TableParagraph"/>
              <w:rPr>
                <w:rFonts w:ascii="Times New Roman"/>
                <w:sz w:val="18"/>
              </w:rPr>
            </w:pPr>
          </w:p>
        </w:tc>
      </w:tr>
      <w:tr w:rsidR="00B84B59" w14:paraId="1D3CAD17" w14:textId="77777777">
        <w:trPr>
          <w:trHeight w:val="395"/>
        </w:trPr>
        <w:tc>
          <w:tcPr>
            <w:tcW w:w="1386" w:type="dxa"/>
            <w:tcBorders>
              <w:top w:val="single" w:sz="6" w:space="0" w:color="000000"/>
              <w:bottom w:val="single" w:sz="6" w:space="0" w:color="000000"/>
            </w:tcBorders>
          </w:tcPr>
          <w:p w14:paraId="21780E82" w14:textId="77777777" w:rsidR="00B84B59" w:rsidRDefault="00B84B59" w:rsidP="00B84B59">
            <w:pPr>
              <w:pStyle w:val="TableParagraph"/>
              <w:spacing w:before="78"/>
              <w:ind w:left="30"/>
              <w:rPr>
                <w:sz w:val="20"/>
              </w:rPr>
            </w:pPr>
            <w:r>
              <w:rPr>
                <w:sz w:val="20"/>
              </w:rPr>
              <w:t>Presuny</w:t>
            </w:r>
          </w:p>
        </w:tc>
        <w:tc>
          <w:tcPr>
            <w:tcW w:w="1066" w:type="dxa"/>
            <w:tcBorders>
              <w:top w:val="single" w:sz="6" w:space="0" w:color="000000"/>
              <w:bottom w:val="single" w:sz="6" w:space="0" w:color="000000"/>
              <w:right w:val="single" w:sz="6" w:space="0" w:color="000000"/>
            </w:tcBorders>
          </w:tcPr>
          <w:p w14:paraId="15D16274" w14:textId="77777777" w:rsidR="00B84B59" w:rsidRDefault="00B84B59" w:rsidP="00B84B59">
            <w:pPr>
              <w:pStyle w:val="TableParagraph"/>
              <w:rPr>
                <w:rFonts w:ascii="Times New Roman"/>
                <w:sz w:val="18"/>
              </w:rPr>
            </w:pPr>
          </w:p>
        </w:tc>
        <w:tc>
          <w:tcPr>
            <w:tcW w:w="1064" w:type="dxa"/>
            <w:tcBorders>
              <w:top w:val="single" w:sz="6" w:space="0" w:color="000000"/>
              <w:left w:val="single" w:sz="6" w:space="0" w:color="000000"/>
              <w:bottom w:val="single" w:sz="6" w:space="0" w:color="000000"/>
              <w:right w:val="single" w:sz="6" w:space="0" w:color="000000"/>
            </w:tcBorders>
          </w:tcPr>
          <w:p w14:paraId="1CBAABB9" w14:textId="77777777" w:rsidR="00B84B59" w:rsidRDefault="00B84B59" w:rsidP="00B84B59">
            <w:pPr>
              <w:pStyle w:val="TableParagraph"/>
              <w:rPr>
                <w:rFonts w:ascii="Times New Roman"/>
                <w:sz w:val="18"/>
              </w:rPr>
            </w:pPr>
          </w:p>
        </w:tc>
        <w:tc>
          <w:tcPr>
            <w:tcW w:w="1009" w:type="dxa"/>
            <w:tcBorders>
              <w:top w:val="single" w:sz="6" w:space="0" w:color="000000"/>
              <w:left w:val="single" w:sz="6" w:space="0" w:color="000000"/>
              <w:bottom w:val="single" w:sz="6" w:space="0" w:color="000000"/>
              <w:right w:val="single" w:sz="6" w:space="0" w:color="000000"/>
            </w:tcBorders>
          </w:tcPr>
          <w:p w14:paraId="405A98CC" w14:textId="77777777" w:rsidR="00B84B59" w:rsidRDefault="00B84B59" w:rsidP="00B84B59">
            <w:pPr>
              <w:pStyle w:val="TableParagraph"/>
              <w:rPr>
                <w:rFonts w:ascii="Times New Roman"/>
                <w:sz w:val="18"/>
              </w:rPr>
            </w:pPr>
          </w:p>
        </w:tc>
        <w:tc>
          <w:tcPr>
            <w:tcW w:w="980" w:type="dxa"/>
            <w:tcBorders>
              <w:top w:val="single" w:sz="6" w:space="0" w:color="000000"/>
              <w:left w:val="single" w:sz="6" w:space="0" w:color="000000"/>
              <w:bottom w:val="single" w:sz="6" w:space="0" w:color="000000"/>
              <w:right w:val="single" w:sz="6" w:space="0" w:color="000000"/>
            </w:tcBorders>
          </w:tcPr>
          <w:p w14:paraId="6EA4939D" w14:textId="77777777" w:rsidR="00B84B59" w:rsidRDefault="00B84B59" w:rsidP="00B84B59">
            <w:pPr>
              <w:pStyle w:val="TableParagraph"/>
              <w:rPr>
                <w:rFonts w:ascii="Times New Roman"/>
                <w:sz w:val="18"/>
              </w:rPr>
            </w:pPr>
          </w:p>
        </w:tc>
        <w:tc>
          <w:tcPr>
            <w:tcW w:w="994" w:type="dxa"/>
            <w:tcBorders>
              <w:top w:val="single" w:sz="6" w:space="0" w:color="000000"/>
              <w:left w:val="single" w:sz="6" w:space="0" w:color="000000"/>
              <w:bottom w:val="single" w:sz="6" w:space="0" w:color="000000"/>
              <w:right w:val="single" w:sz="6" w:space="0" w:color="000000"/>
            </w:tcBorders>
          </w:tcPr>
          <w:p w14:paraId="3ABFCF25" w14:textId="77777777" w:rsidR="00B84B59" w:rsidRDefault="00B84B59" w:rsidP="00B84B59">
            <w:pPr>
              <w:pStyle w:val="TableParagraph"/>
              <w:rPr>
                <w:rFonts w:ascii="Times New Roman"/>
                <w:sz w:val="18"/>
              </w:rPr>
            </w:pPr>
          </w:p>
        </w:tc>
        <w:tc>
          <w:tcPr>
            <w:tcW w:w="994" w:type="dxa"/>
            <w:tcBorders>
              <w:top w:val="single" w:sz="6" w:space="0" w:color="000000"/>
              <w:left w:val="single" w:sz="6" w:space="0" w:color="000000"/>
              <w:bottom w:val="single" w:sz="6" w:space="0" w:color="000000"/>
              <w:right w:val="single" w:sz="6" w:space="0" w:color="000000"/>
            </w:tcBorders>
          </w:tcPr>
          <w:p w14:paraId="6B7A8180" w14:textId="77777777" w:rsidR="00B84B59" w:rsidRDefault="00B84B59" w:rsidP="00B84B59">
            <w:pPr>
              <w:pStyle w:val="TableParagraph"/>
              <w:rPr>
                <w:rFonts w:ascii="Times New Roman"/>
                <w:sz w:val="18"/>
              </w:rPr>
            </w:pPr>
          </w:p>
        </w:tc>
        <w:tc>
          <w:tcPr>
            <w:tcW w:w="1023" w:type="dxa"/>
            <w:tcBorders>
              <w:top w:val="single" w:sz="6" w:space="0" w:color="000000"/>
              <w:left w:val="single" w:sz="6" w:space="0" w:color="000000"/>
              <w:bottom w:val="single" w:sz="6" w:space="0" w:color="000000"/>
              <w:right w:val="single" w:sz="6" w:space="0" w:color="000000"/>
            </w:tcBorders>
          </w:tcPr>
          <w:p w14:paraId="55C6FB24" w14:textId="77777777" w:rsidR="00B84B59" w:rsidRDefault="00B84B59" w:rsidP="00B84B59">
            <w:pPr>
              <w:pStyle w:val="TableParagraph"/>
              <w:rPr>
                <w:rFonts w:ascii="Times New Roman"/>
                <w:sz w:val="18"/>
              </w:rPr>
            </w:pPr>
          </w:p>
        </w:tc>
        <w:tc>
          <w:tcPr>
            <w:tcW w:w="980" w:type="dxa"/>
            <w:tcBorders>
              <w:top w:val="single" w:sz="6" w:space="0" w:color="000000"/>
              <w:left w:val="single" w:sz="6" w:space="0" w:color="000000"/>
              <w:bottom w:val="single" w:sz="6" w:space="0" w:color="000000"/>
              <w:right w:val="single" w:sz="6" w:space="0" w:color="000000"/>
            </w:tcBorders>
          </w:tcPr>
          <w:p w14:paraId="4D9D86CB" w14:textId="77777777" w:rsidR="00B84B59" w:rsidRDefault="00B84B59" w:rsidP="00B84B59">
            <w:pPr>
              <w:pStyle w:val="TableParagraph"/>
              <w:rPr>
                <w:rFonts w:ascii="Times New Roman"/>
                <w:sz w:val="18"/>
              </w:rPr>
            </w:pPr>
          </w:p>
        </w:tc>
        <w:tc>
          <w:tcPr>
            <w:tcW w:w="1150" w:type="dxa"/>
            <w:tcBorders>
              <w:top w:val="single" w:sz="6" w:space="0" w:color="000000"/>
              <w:left w:val="single" w:sz="6" w:space="0" w:color="000000"/>
              <w:bottom w:val="single" w:sz="6" w:space="0" w:color="000000"/>
            </w:tcBorders>
          </w:tcPr>
          <w:p w14:paraId="2F48F71C" w14:textId="77777777" w:rsidR="00B84B59" w:rsidRDefault="00B84B59" w:rsidP="00B84B59">
            <w:pPr>
              <w:pStyle w:val="TableParagraph"/>
              <w:rPr>
                <w:rFonts w:ascii="Times New Roman"/>
                <w:sz w:val="18"/>
              </w:rPr>
            </w:pPr>
          </w:p>
        </w:tc>
      </w:tr>
      <w:tr w:rsidR="00B84B59" w14:paraId="7E383802" w14:textId="77777777">
        <w:trPr>
          <w:trHeight w:val="459"/>
        </w:trPr>
        <w:tc>
          <w:tcPr>
            <w:tcW w:w="1386" w:type="dxa"/>
            <w:tcBorders>
              <w:top w:val="single" w:sz="6" w:space="0" w:color="000000"/>
            </w:tcBorders>
          </w:tcPr>
          <w:p w14:paraId="3BC8FC82" w14:textId="77777777" w:rsidR="00B84B59" w:rsidRDefault="00B84B59" w:rsidP="00B84B59">
            <w:pPr>
              <w:pStyle w:val="TableParagraph"/>
              <w:spacing w:before="2" w:line="228" w:lineRule="exact"/>
              <w:ind w:left="30" w:right="139" w:hanging="1"/>
              <w:rPr>
                <w:b/>
                <w:sz w:val="20"/>
              </w:rPr>
            </w:pPr>
            <w:r>
              <w:rPr>
                <w:b/>
                <w:sz w:val="20"/>
              </w:rPr>
              <w:t>Stav na konci účtov. obdobia</w:t>
            </w:r>
          </w:p>
        </w:tc>
        <w:tc>
          <w:tcPr>
            <w:tcW w:w="1066" w:type="dxa"/>
            <w:tcBorders>
              <w:top w:val="single" w:sz="6" w:space="0" w:color="000000"/>
              <w:right w:val="single" w:sz="6" w:space="0" w:color="000000"/>
            </w:tcBorders>
          </w:tcPr>
          <w:p w14:paraId="288BE710" w14:textId="77777777" w:rsidR="00B84B59" w:rsidRDefault="00B84B59" w:rsidP="00B84B59">
            <w:pPr>
              <w:pStyle w:val="TableParagraph"/>
              <w:rPr>
                <w:rFonts w:ascii="Times New Roman"/>
                <w:sz w:val="18"/>
              </w:rPr>
            </w:pPr>
          </w:p>
        </w:tc>
        <w:tc>
          <w:tcPr>
            <w:tcW w:w="1064" w:type="dxa"/>
            <w:tcBorders>
              <w:top w:val="single" w:sz="6" w:space="0" w:color="000000"/>
              <w:left w:val="single" w:sz="6" w:space="0" w:color="000000"/>
              <w:right w:val="single" w:sz="6" w:space="0" w:color="000000"/>
            </w:tcBorders>
          </w:tcPr>
          <w:p w14:paraId="1A2C1081" w14:textId="77777777" w:rsidR="00B84B59" w:rsidRDefault="00B84B59" w:rsidP="00B84B59">
            <w:pPr>
              <w:pStyle w:val="TableParagraph"/>
              <w:rPr>
                <w:rFonts w:ascii="Times New Roman"/>
                <w:sz w:val="18"/>
              </w:rPr>
            </w:pPr>
          </w:p>
        </w:tc>
        <w:tc>
          <w:tcPr>
            <w:tcW w:w="1009" w:type="dxa"/>
            <w:tcBorders>
              <w:top w:val="single" w:sz="6" w:space="0" w:color="000000"/>
              <w:left w:val="single" w:sz="6" w:space="0" w:color="000000"/>
              <w:right w:val="single" w:sz="6" w:space="0" w:color="000000"/>
            </w:tcBorders>
          </w:tcPr>
          <w:p w14:paraId="2781E77A" w14:textId="77777777" w:rsidR="00B84B59" w:rsidRDefault="00B84B59" w:rsidP="00B84B59">
            <w:pPr>
              <w:pStyle w:val="TableParagraph"/>
              <w:rPr>
                <w:rFonts w:ascii="Times New Roman"/>
                <w:sz w:val="18"/>
              </w:rPr>
            </w:pPr>
          </w:p>
        </w:tc>
        <w:tc>
          <w:tcPr>
            <w:tcW w:w="980" w:type="dxa"/>
            <w:tcBorders>
              <w:top w:val="single" w:sz="6" w:space="0" w:color="000000"/>
              <w:left w:val="single" w:sz="6" w:space="0" w:color="000000"/>
              <w:right w:val="single" w:sz="6" w:space="0" w:color="000000"/>
            </w:tcBorders>
          </w:tcPr>
          <w:p w14:paraId="3D99F927" w14:textId="77777777" w:rsidR="00B84B59" w:rsidRDefault="00B84B59" w:rsidP="00B84B59">
            <w:pPr>
              <w:pStyle w:val="TableParagraph"/>
              <w:rPr>
                <w:rFonts w:ascii="Times New Roman"/>
                <w:sz w:val="18"/>
              </w:rPr>
            </w:pPr>
          </w:p>
        </w:tc>
        <w:tc>
          <w:tcPr>
            <w:tcW w:w="994" w:type="dxa"/>
            <w:tcBorders>
              <w:top w:val="single" w:sz="6" w:space="0" w:color="000000"/>
              <w:left w:val="single" w:sz="6" w:space="0" w:color="000000"/>
              <w:right w:val="single" w:sz="6" w:space="0" w:color="000000"/>
            </w:tcBorders>
          </w:tcPr>
          <w:p w14:paraId="56F83218" w14:textId="77777777" w:rsidR="00B84B59" w:rsidRDefault="00B84B59" w:rsidP="00B84B59">
            <w:pPr>
              <w:pStyle w:val="TableParagraph"/>
              <w:rPr>
                <w:rFonts w:ascii="Times New Roman"/>
                <w:sz w:val="18"/>
              </w:rPr>
            </w:pPr>
          </w:p>
        </w:tc>
        <w:tc>
          <w:tcPr>
            <w:tcW w:w="994" w:type="dxa"/>
            <w:tcBorders>
              <w:top w:val="single" w:sz="6" w:space="0" w:color="000000"/>
              <w:left w:val="single" w:sz="6" w:space="0" w:color="000000"/>
              <w:right w:val="single" w:sz="6" w:space="0" w:color="000000"/>
            </w:tcBorders>
          </w:tcPr>
          <w:p w14:paraId="0AA6B643" w14:textId="77777777" w:rsidR="00B84B59" w:rsidRDefault="00B84B59" w:rsidP="00B84B59">
            <w:pPr>
              <w:pStyle w:val="TableParagraph"/>
              <w:rPr>
                <w:rFonts w:ascii="Times New Roman"/>
                <w:sz w:val="18"/>
              </w:rPr>
            </w:pPr>
          </w:p>
        </w:tc>
        <w:tc>
          <w:tcPr>
            <w:tcW w:w="1023" w:type="dxa"/>
            <w:tcBorders>
              <w:top w:val="single" w:sz="6" w:space="0" w:color="000000"/>
              <w:left w:val="single" w:sz="6" w:space="0" w:color="000000"/>
              <w:right w:val="single" w:sz="6" w:space="0" w:color="000000"/>
            </w:tcBorders>
          </w:tcPr>
          <w:p w14:paraId="38AADF43" w14:textId="77777777" w:rsidR="00B84B59" w:rsidRDefault="00B84B59" w:rsidP="00B84B59">
            <w:pPr>
              <w:pStyle w:val="TableParagraph"/>
              <w:rPr>
                <w:rFonts w:ascii="Times New Roman"/>
                <w:sz w:val="18"/>
              </w:rPr>
            </w:pPr>
          </w:p>
        </w:tc>
        <w:tc>
          <w:tcPr>
            <w:tcW w:w="980" w:type="dxa"/>
            <w:tcBorders>
              <w:top w:val="single" w:sz="6" w:space="0" w:color="000000"/>
              <w:left w:val="single" w:sz="6" w:space="0" w:color="000000"/>
              <w:right w:val="single" w:sz="6" w:space="0" w:color="000000"/>
            </w:tcBorders>
          </w:tcPr>
          <w:p w14:paraId="0E43ECA7" w14:textId="77777777" w:rsidR="00B84B59" w:rsidRDefault="00B84B59" w:rsidP="00B84B59">
            <w:pPr>
              <w:pStyle w:val="TableParagraph"/>
              <w:rPr>
                <w:rFonts w:ascii="Times New Roman"/>
                <w:sz w:val="18"/>
              </w:rPr>
            </w:pPr>
          </w:p>
        </w:tc>
        <w:tc>
          <w:tcPr>
            <w:tcW w:w="1150" w:type="dxa"/>
            <w:tcBorders>
              <w:top w:val="single" w:sz="6" w:space="0" w:color="000000"/>
              <w:left w:val="single" w:sz="6" w:space="0" w:color="000000"/>
            </w:tcBorders>
          </w:tcPr>
          <w:p w14:paraId="5EDA77F1" w14:textId="77777777" w:rsidR="00B84B59" w:rsidRDefault="00B84B59" w:rsidP="00B84B59">
            <w:pPr>
              <w:pStyle w:val="TableParagraph"/>
              <w:rPr>
                <w:rFonts w:ascii="Times New Roman"/>
                <w:sz w:val="18"/>
              </w:rPr>
            </w:pPr>
          </w:p>
        </w:tc>
      </w:tr>
      <w:tr w:rsidR="00B84B59" w14:paraId="4864F744" w14:textId="77777777">
        <w:trPr>
          <w:trHeight w:val="277"/>
        </w:trPr>
        <w:tc>
          <w:tcPr>
            <w:tcW w:w="10646" w:type="dxa"/>
            <w:gridSpan w:val="10"/>
          </w:tcPr>
          <w:p w14:paraId="4DC98E4D" w14:textId="77777777" w:rsidR="00B84B59" w:rsidRDefault="00B84B59" w:rsidP="00B84B59">
            <w:pPr>
              <w:pStyle w:val="TableParagraph"/>
              <w:spacing w:before="18"/>
              <w:ind w:left="30"/>
              <w:rPr>
                <w:sz w:val="20"/>
              </w:rPr>
            </w:pPr>
            <w:r>
              <w:rPr>
                <w:sz w:val="20"/>
              </w:rPr>
              <w:t>Zostatková hodnota</w:t>
            </w:r>
          </w:p>
        </w:tc>
      </w:tr>
      <w:tr w:rsidR="00B84B59" w14:paraId="68D171C5" w14:textId="77777777">
        <w:trPr>
          <w:trHeight w:val="459"/>
        </w:trPr>
        <w:tc>
          <w:tcPr>
            <w:tcW w:w="1386" w:type="dxa"/>
          </w:tcPr>
          <w:p w14:paraId="646EB6A1" w14:textId="77777777" w:rsidR="00B84B59" w:rsidRDefault="00B84B59" w:rsidP="00B84B59">
            <w:pPr>
              <w:pStyle w:val="TableParagraph"/>
              <w:spacing w:before="2" w:line="228" w:lineRule="exact"/>
              <w:ind w:left="30" w:right="29"/>
              <w:rPr>
                <w:b/>
                <w:sz w:val="20"/>
              </w:rPr>
            </w:pPr>
            <w:r>
              <w:rPr>
                <w:b/>
                <w:sz w:val="20"/>
              </w:rPr>
              <w:t>Stav na začiatku účtov. obdobia</w:t>
            </w:r>
          </w:p>
        </w:tc>
        <w:tc>
          <w:tcPr>
            <w:tcW w:w="1066" w:type="dxa"/>
            <w:tcBorders>
              <w:right w:val="single" w:sz="6" w:space="0" w:color="000000"/>
            </w:tcBorders>
          </w:tcPr>
          <w:p w14:paraId="066130E8" w14:textId="77777777" w:rsidR="00B84B59" w:rsidRDefault="00B84B59" w:rsidP="00B84B59">
            <w:pPr>
              <w:pStyle w:val="TableParagraph"/>
              <w:rPr>
                <w:rFonts w:ascii="Times New Roman"/>
                <w:sz w:val="18"/>
              </w:rPr>
            </w:pPr>
          </w:p>
        </w:tc>
        <w:tc>
          <w:tcPr>
            <w:tcW w:w="1064" w:type="dxa"/>
            <w:tcBorders>
              <w:left w:val="single" w:sz="6" w:space="0" w:color="000000"/>
              <w:right w:val="single" w:sz="6" w:space="0" w:color="000000"/>
            </w:tcBorders>
          </w:tcPr>
          <w:p w14:paraId="599DF5C4" w14:textId="72011D8F" w:rsidR="00B84B59" w:rsidRPr="0037613A" w:rsidRDefault="00B84B59" w:rsidP="00B84B59">
            <w:pPr>
              <w:pStyle w:val="TableParagraph"/>
              <w:spacing w:before="135"/>
              <w:ind w:right="31"/>
              <w:jc w:val="right"/>
              <w:rPr>
                <w:rFonts w:ascii="Arial"/>
                <w:sz w:val="18"/>
              </w:rPr>
            </w:pPr>
            <w:r w:rsidRPr="008273D9">
              <w:rPr>
                <w:rFonts w:ascii="Arial"/>
                <w:sz w:val="18"/>
              </w:rPr>
              <w:t>181019,74</w:t>
            </w:r>
          </w:p>
        </w:tc>
        <w:tc>
          <w:tcPr>
            <w:tcW w:w="1009" w:type="dxa"/>
            <w:tcBorders>
              <w:left w:val="single" w:sz="6" w:space="0" w:color="000000"/>
              <w:right w:val="single" w:sz="6" w:space="0" w:color="000000"/>
            </w:tcBorders>
          </w:tcPr>
          <w:p w14:paraId="1BEA56F8" w14:textId="071B13FE" w:rsidR="00B84B59" w:rsidRDefault="00B84B59" w:rsidP="00B84B59">
            <w:pPr>
              <w:pStyle w:val="TableParagraph"/>
              <w:spacing w:before="135"/>
              <w:ind w:right="31"/>
              <w:jc w:val="right"/>
              <w:rPr>
                <w:rFonts w:ascii="Arial"/>
                <w:sz w:val="18"/>
              </w:rPr>
            </w:pPr>
            <w:r w:rsidRPr="008273D9">
              <w:rPr>
                <w:rFonts w:ascii="Arial"/>
                <w:sz w:val="18"/>
              </w:rPr>
              <w:t>68535,46</w:t>
            </w:r>
          </w:p>
        </w:tc>
        <w:tc>
          <w:tcPr>
            <w:tcW w:w="980" w:type="dxa"/>
            <w:tcBorders>
              <w:left w:val="single" w:sz="6" w:space="0" w:color="000000"/>
              <w:right w:val="single" w:sz="6" w:space="0" w:color="000000"/>
            </w:tcBorders>
          </w:tcPr>
          <w:p w14:paraId="081717C0" w14:textId="77777777" w:rsidR="00B84B59" w:rsidRPr="0037613A" w:rsidRDefault="00B84B59" w:rsidP="00B84B59">
            <w:pPr>
              <w:pStyle w:val="TableParagraph"/>
              <w:spacing w:before="135"/>
              <w:ind w:right="31"/>
              <w:jc w:val="right"/>
              <w:rPr>
                <w:rFonts w:ascii="Arial"/>
                <w:sz w:val="18"/>
              </w:rPr>
            </w:pPr>
          </w:p>
        </w:tc>
        <w:tc>
          <w:tcPr>
            <w:tcW w:w="994" w:type="dxa"/>
            <w:tcBorders>
              <w:left w:val="single" w:sz="6" w:space="0" w:color="000000"/>
              <w:right w:val="single" w:sz="6" w:space="0" w:color="000000"/>
            </w:tcBorders>
          </w:tcPr>
          <w:p w14:paraId="78F6E84E" w14:textId="77777777" w:rsidR="00B84B59" w:rsidRPr="0037613A" w:rsidRDefault="00B84B59" w:rsidP="00B84B59">
            <w:pPr>
              <w:pStyle w:val="TableParagraph"/>
              <w:spacing w:before="135"/>
              <w:ind w:right="31"/>
              <w:jc w:val="right"/>
              <w:rPr>
                <w:rFonts w:ascii="Arial"/>
                <w:sz w:val="18"/>
              </w:rPr>
            </w:pPr>
          </w:p>
        </w:tc>
        <w:tc>
          <w:tcPr>
            <w:tcW w:w="994" w:type="dxa"/>
            <w:tcBorders>
              <w:left w:val="single" w:sz="6" w:space="0" w:color="000000"/>
              <w:right w:val="single" w:sz="6" w:space="0" w:color="000000"/>
            </w:tcBorders>
          </w:tcPr>
          <w:p w14:paraId="333AE415" w14:textId="34DAB52A" w:rsidR="00B84B59" w:rsidRPr="0037613A" w:rsidRDefault="00B84B59" w:rsidP="00B84B59">
            <w:pPr>
              <w:pStyle w:val="TableParagraph"/>
              <w:spacing w:before="135"/>
              <w:ind w:right="31"/>
              <w:jc w:val="right"/>
              <w:rPr>
                <w:rFonts w:ascii="Arial"/>
                <w:sz w:val="18"/>
              </w:rPr>
            </w:pPr>
          </w:p>
        </w:tc>
        <w:tc>
          <w:tcPr>
            <w:tcW w:w="1023" w:type="dxa"/>
            <w:tcBorders>
              <w:left w:val="single" w:sz="6" w:space="0" w:color="000000"/>
              <w:right w:val="single" w:sz="6" w:space="0" w:color="000000"/>
            </w:tcBorders>
          </w:tcPr>
          <w:p w14:paraId="754CDB42" w14:textId="77777777" w:rsidR="00B84B59" w:rsidRPr="0037613A" w:rsidRDefault="00B84B59" w:rsidP="00B84B59">
            <w:pPr>
              <w:pStyle w:val="TableParagraph"/>
              <w:spacing w:before="135"/>
              <w:ind w:right="31"/>
              <w:jc w:val="right"/>
              <w:rPr>
                <w:rFonts w:ascii="Arial"/>
                <w:sz w:val="18"/>
              </w:rPr>
            </w:pPr>
          </w:p>
        </w:tc>
        <w:tc>
          <w:tcPr>
            <w:tcW w:w="980" w:type="dxa"/>
            <w:tcBorders>
              <w:left w:val="single" w:sz="6" w:space="0" w:color="000000"/>
              <w:right w:val="single" w:sz="6" w:space="0" w:color="000000"/>
            </w:tcBorders>
          </w:tcPr>
          <w:p w14:paraId="208466D1" w14:textId="77777777" w:rsidR="00B84B59" w:rsidRPr="0037613A" w:rsidRDefault="00B84B59" w:rsidP="00B84B59">
            <w:pPr>
              <w:pStyle w:val="TableParagraph"/>
              <w:spacing w:before="135"/>
              <w:ind w:right="31"/>
              <w:jc w:val="right"/>
              <w:rPr>
                <w:rFonts w:ascii="Arial"/>
                <w:sz w:val="18"/>
              </w:rPr>
            </w:pPr>
          </w:p>
        </w:tc>
        <w:tc>
          <w:tcPr>
            <w:tcW w:w="1150" w:type="dxa"/>
            <w:tcBorders>
              <w:left w:val="single" w:sz="6" w:space="0" w:color="000000"/>
            </w:tcBorders>
          </w:tcPr>
          <w:p w14:paraId="126932E0" w14:textId="4B0FDC6D" w:rsidR="00B84B59" w:rsidRDefault="00B84B59" w:rsidP="00B84B59">
            <w:pPr>
              <w:pStyle w:val="TableParagraph"/>
              <w:spacing w:before="135"/>
              <w:ind w:right="31"/>
              <w:jc w:val="right"/>
              <w:rPr>
                <w:rFonts w:ascii="Arial"/>
                <w:sz w:val="18"/>
              </w:rPr>
            </w:pPr>
            <w:r w:rsidRPr="008273D9">
              <w:rPr>
                <w:rFonts w:ascii="Arial"/>
                <w:sz w:val="18"/>
              </w:rPr>
              <w:t>249555,20</w:t>
            </w:r>
          </w:p>
        </w:tc>
      </w:tr>
      <w:tr w:rsidR="00B84B59" w14:paraId="4C00E1E2" w14:textId="77777777">
        <w:trPr>
          <w:trHeight w:val="459"/>
        </w:trPr>
        <w:tc>
          <w:tcPr>
            <w:tcW w:w="1386" w:type="dxa"/>
          </w:tcPr>
          <w:p w14:paraId="46068DD3" w14:textId="77777777" w:rsidR="00B84B59" w:rsidRDefault="00B84B59" w:rsidP="00B84B59">
            <w:pPr>
              <w:pStyle w:val="TableParagraph"/>
              <w:spacing w:line="224" w:lineRule="exact"/>
              <w:ind w:left="30"/>
              <w:rPr>
                <w:b/>
                <w:sz w:val="20"/>
              </w:rPr>
            </w:pPr>
            <w:r>
              <w:rPr>
                <w:b/>
                <w:sz w:val="20"/>
              </w:rPr>
              <w:t>Stav na konci</w:t>
            </w:r>
          </w:p>
          <w:p w14:paraId="047BA9C7" w14:textId="77777777" w:rsidR="00B84B59" w:rsidRDefault="00B84B59" w:rsidP="00B84B59">
            <w:pPr>
              <w:pStyle w:val="TableParagraph"/>
              <w:spacing w:before="1" w:line="215" w:lineRule="exact"/>
              <w:ind w:left="30"/>
              <w:rPr>
                <w:b/>
                <w:sz w:val="20"/>
              </w:rPr>
            </w:pPr>
            <w:r>
              <w:rPr>
                <w:b/>
                <w:sz w:val="20"/>
              </w:rPr>
              <w:t>účtov. obdobia</w:t>
            </w:r>
          </w:p>
        </w:tc>
        <w:tc>
          <w:tcPr>
            <w:tcW w:w="1066" w:type="dxa"/>
            <w:tcBorders>
              <w:right w:val="single" w:sz="6" w:space="0" w:color="000000"/>
            </w:tcBorders>
          </w:tcPr>
          <w:p w14:paraId="172CEDC5" w14:textId="77777777" w:rsidR="00B84B59" w:rsidRDefault="00B84B59" w:rsidP="00B84B59">
            <w:pPr>
              <w:pStyle w:val="TableParagraph"/>
              <w:rPr>
                <w:rFonts w:ascii="Times New Roman"/>
                <w:sz w:val="18"/>
              </w:rPr>
            </w:pPr>
          </w:p>
        </w:tc>
        <w:tc>
          <w:tcPr>
            <w:tcW w:w="1064" w:type="dxa"/>
            <w:tcBorders>
              <w:left w:val="single" w:sz="6" w:space="0" w:color="000000"/>
              <w:right w:val="single" w:sz="6" w:space="0" w:color="000000"/>
            </w:tcBorders>
          </w:tcPr>
          <w:p w14:paraId="31AA5411" w14:textId="12E1E5BE" w:rsidR="00B84B59" w:rsidRPr="0037613A" w:rsidRDefault="00B84B59" w:rsidP="00B84B59">
            <w:pPr>
              <w:pStyle w:val="TableParagraph"/>
              <w:spacing w:before="135"/>
              <w:ind w:right="31"/>
              <w:jc w:val="right"/>
              <w:rPr>
                <w:rFonts w:ascii="Arial"/>
                <w:sz w:val="18"/>
              </w:rPr>
            </w:pPr>
            <w:r w:rsidRPr="008273D9">
              <w:rPr>
                <w:rFonts w:ascii="Arial"/>
                <w:sz w:val="18"/>
              </w:rPr>
              <w:t>168083,74</w:t>
            </w:r>
          </w:p>
        </w:tc>
        <w:tc>
          <w:tcPr>
            <w:tcW w:w="1009" w:type="dxa"/>
            <w:tcBorders>
              <w:left w:val="single" w:sz="6" w:space="0" w:color="000000"/>
              <w:right w:val="single" w:sz="6" w:space="0" w:color="000000"/>
            </w:tcBorders>
          </w:tcPr>
          <w:p w14:paraId="6E67DE2C" w14:textId="09EE0A78" w:rsidR="00B84B59" w:rsidRDefault="00B84B59" w:rsidP="00B84B59">
            <w:pPr>
              <w:pStyle w:val="TableParagraph"/>
              <w:spacing w:before="135"/>
              <w:ind w:right="31"/>
              <w:jc w:val="right"/>
              <w:rPr>
                <w:rFonts w:ascii="Arial"/>
                <w:sz w:val="18"/>
              </w:rPr>
            </w:pPr>
            <w:r w:rsidRPr="008273D9">
              <w:rPr>
                <w:rFonts w:ascii="Arial"/>
                <w:sz w:val="18"/>
              </w:rPr>
              <w:t>68557,09</w:t>
            </w:r>
          </w:p>
        </w:tc>
        <w:tc>
          <w:tcPr>
            <w:tcW w:w="980" w:type="dxa"/>
            <w:tcBorders>
              <w:left w:val="single" w:sz="6" w:space="0" w:color="000000"/>
              <w:right w:val="single" w:sz="6" w:space="0" w:color="000000"/>
            </w:tcBorders>
          </w:tcPr>
          <w:p w14:paraId="21C34190" w14:textId="77777777" w:rsidR="00B84B59" w:rsidRPr="0037613A" w:rsidRDefault="00B84B59" w:rsidP="00B84B59">
            <w:pPr>
              <w:pStyle w:val="TableParagraph"/>
              <w:spacing w:before="135"/>
              <w:ind w:right="31"/>
              <w:jc w:val="right"/>
              <w:rPr>
                <w:rFonts w:ascii="Arial"/>
                <w:sz w:val="18"/>
              </w:rPr>
            </w:pPr>
          </w:p>
        </w:tc>
        <w:tc>
          <w:tcPr>
            <w:tcW w:w="994" w:type="dxa"/>
            <w:tcBorders>
              <w:left w:val="single" w:sz="6" w:space="0" w:color="000000"/>
              <w:right w:val="single" w:sz="6" w:space="0" w:color="000000"/>
            </w:tcBorders>
          </w:tcPr>
          <w:p w14:paraId="5AB6E34A" w14:textId="77777777" w:rsidR="00B84B59" w:rsidRPr="0037613A" w:rsidRDefault="00B84B59" w:rsidP="00B84B59">
            <w:pPr>
              <w:pStyle w:val="TableParagraph"/>
              <w:spacing w:before="135"/>
              <w:ind w:right="31"/>
              <w:jc w:val="right"/>
              <w:rPr>
                <w:rFonts w:ascii="Arial"/>
                <w:sz w:val="18"/>
              </w:rPr>
            </w:pPr>
          </w:p>
        </w:tc>
        <w:tc>
          <w:tcPr>
            <w:tcW w:w="994" w:type="dxa"/>
            <w:tcBorders>
              <w:left w:val="single" w:sz="6" w:space="0" w:color="000000"/>
              <w:right w:val="single" w:sz="6" w:space="0" w:color="000000"/>
            </w:tcBorders>
          </w:tcPr>
          <w:p w14:paraId="353A6DA4" w14:textId="62831E32" w:rsidR="00B84B59" w:rsidRDefault="00B84B59" w:rsidP="00B84B59">
            <w:pPr>
              <w:pStyle w:val="TableParagraph"/>
              <w:spacing w:before="135"/>
              <w:ind w:right="31"/>
              <w:jc w:val="right"/>
              <w:rPr>
                <w:rFonts w:ascii="Arial"/>
                <w:sz w:val="18"/>
              </w:rPr>
            </w:pPr>
          </w:p>
        </w:tc>
        <w:tc>
          <w:tcPr>
            <w:tcW w:w="1023" w:type="dxa"/>
            <w:tcBorders>
              <w:left w:val="single" w:sz="6" w:space="0" w:color="000000"/>
              <w:right w:val="single" w:sz="6" w:space="0" w:color="000000"/>
            </w:tcBorders>
          </w:tcPr>
          <w:p w14:paraId="1D8D0BAA" w14:textId="77777777" w:rsidR="00B84B59" w:rsidRPr="0037613A" w:rsidRDefault="00B84B59" w:rsidP="00B84B59">
            <w:pPr>
              <w:pStyle w:val="TableParagraph"/>
              <w:spacing w:before="135"/>
              <w:ind w:right="31"/>
              <w:jc w:val="right"/>
              <w:rPr>
                <w:rFonts w:ascii="Arial"/>
                <w:sz w:val="18"/>
              </w:rPr>
            </w:pPr>
          </w:p>
        </w:tc>
        <w:tc>
          <w:tcPr>
            <w:tcW w:w="980" w:type="dxa"/>
            <w:tcBorders>
              <w:left w:val="single" w:sz="6" w:space="0" w:color="000000"/>
              <w:right w:val="single" w:sz="6" w:space="0" w:color="000000"/>
            </w:tcBorders>
          </w:tcPr>
          <w:p w14:paraId="47053F7D" w14:textId="77777777" w:rsidR="00B84B59" w:rsidRPr="0037613A" w:rsidRDefault="00B84B59" w:rsidP="00B84B59">
            <w:pPr>
              <w:pStyle w:val="TableParagraph"/>
              <w:spacing w:before="135"/>
              <w:ind w:right="31"/>
              <w:jc w:val="right"/>
              <w:rPr>
                <w:rFonts w:ascii="Arial"/>
                <w:sz w:val="18"/>
              </w:rPr>
            </w:pPr>
          </w:p>
        </w:tc>
        <w:tc>
          <w:tcPr>
            <w:tcW w:w="1150" w:type="dxa"/>
            <w:tcBorders>
              <w:left w:val="single" w:sz="6" w:space="0" w:color="000000"/>
            </w:tcBorders>
          </w:tcPr>
          <w:p w14:paraId="2F618A3C" w14:textId="02D2ED14" w:rsidR="00B84B59" w:rsidRDefault="00B84B59" w:rsidP="00B84B59">
            <w:pPr>
              <w:pStyle w:val="TableParagraph"/>
              <w:spacing w:before="135"/>
              <w:ind w:right="31"/>
              <w:jc w:val="right"/>
              <w:rPr>
                <w:rFonts w:ascii="Arial"/>
                <w:sz w:val="18"/>
              </w:rPr>
            </w:pPr>
            <w:r w:rsidRPr="008273D9">
              <w:rPr>
                <w:rFonts w:ascii="Arial"/>
                <w:sz w:val="18"/>
              </w:rPr>
              <w:t>236640,83</w:t>
            </w:r>
          </w:p>
        </w:tc>
      </w:tr>
    </w:tbl>
    <w:p w14:paraId="58E67CE2" w14:textId="75230303" w:rsidR="002E58FA" w:rsidRDefault="00714D87">
      <w:pPr>
        <w:pStyle w:val="Zkladntext"/>
        <w:spacing w:before="11"/>
        <w:rPr>
          <w:rFonts w:ascii="Times New Roman"/>
          <w:sz w:val="15"/>
        </w:rPr>
      </w:pPr>
      <w:r>
        <w:rPr>
          <w:noProof/>
        </w:rPr>
        <mc:AlternateContent>
          <mc:Choice Requires="wps">
            <w:drawing>
              <wp:anchor distT="0" distB="0" distL="0" distR="0" simplePos="0" relativeHeight="251669504" behindDoc="1" locked="0" layoutInCell="1" allowOverlap="1" wp14:anchorId="5E9E6FAD" wp14:editId="0F66C868">
                <wp:simplePos x="0" y="0"/>
                <wp:positionH relativeFrom="page">
                  <wp:posOffset>471805</wp:posOffset>
                </wp:positionH>
                <wp:positionV relativeFrom="paragraph">
                  <wp:posOffset>144780</wp:posOffset>
                </wp:positionV>
                <wp:extent cx="6765290" cy="1925320"/>
                <wp:effectExtent l="0" t="0" r="0" b="0"/>
                <wp:wrapTopAndBottom/>
                <wp:docPr id="43"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65290" cy="1925320"/>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2C0F21B" w14:textId="777F20F8" w:rsidR="009536E6" w:rsidRDefault="009536E6">
                            <w:pPr>
                              <w:pStyle w:val="Zkladntext"/>
                              <w:spacing w:before="104"/>
                              <w:ind w:left="68" w:right="466"/>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E9E6FAD" id="Text Box 32" o:spid="_x0000_s1038" type="#_x0000_t202" style="position:absolute;margin-left:37.15pt;margin-top:11.4pt;width:532.7pt;height:151.6pt;z-index:-2516469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" filled="f" strokeweight=".48pt">
                <v:textbox inset="0,0,0,0">
                  <w:txbxContent>
                    <w:p w14:paraId="52C0F21B" w14:textId="777F20F8" w:rsidR="009536E6" w:rsidRDefault="009536E6">
                      <w:pPr>
                        <w:pStyle w:val="Zkladntext"/>
                        <w:spacing w:before="104"/>
                        <w:ind w:left="68" w:right="466"/>
                      </w:pPr>
                    </w:p>
                  </w:txbxContent>
                </v:textbox>
                <w10:wrap type="topAndBottom" anchorx="page"/>
              </v:shape>
            </w:pict>
          </mc:Fallback>
        </mc:AlternateContent>
      </w:r>
    </w:p>
    <w:p w14:paraId="1D51C584" w14:textId="77777777" w:rsidR="002E58FA" w:rsidRDefault="002E58FA">
      <w:pPr>
        <w:rPr>
          <w:rFonts w:ascii="Times New Roman"/>
          <w:sz w:val="15"/>
        </w:rPr>
        <w:sectPr w:rsidR="002E58FA">
          <w:pgSz w:w="11910" w:h="16840"/>
          <w:pgMar w:top="920" w:right="240" w:bottom="680" w:left="620" w:header="571" w:footer="480" w:gutter="0"/>
          <w:cols w:space="708"/>
        </w:sectPr>
      </w:pPr>
    </w:p>
    <w:p w14:paraId="65132381" w14:textId="77777777" w:rsidR="002E58FA" w:rsidRDefault="002E58FA">
      <w:pPr>
        <w:pStyle w:val="Zkladntext"/>
        <w:rPr>
          <w:rFonts w:ascii="Times New Roman"/>
          <w:sz w:val="29"/>
        </w:rPr>
      </w:pPr>
    </w:p>
    <w:p w14:paraId="2A4601CD" w14:textId="77777777" w:rsidR="002E58FA" w:rsidRDefault="00EF1A61">
      <w:pPr>
        <w:spacing w:before="99"/>
        <w:ind w:left="250"/>
        <w:rPr>
          <w:rFonts w:ascii="Arial Narrow" w:hAnsi="Arial Narrow"/>
          <w:b/>
          <w:sz w:val="20"/>
        </w:rPr>
      </w:pPr>
      <w:r>
        <w:rPr>
          <w:rFonts w:ascii="Arial Narrow" w:hAnsi="Arial Narrow"/>
          <w:b/>
          <w:sz w:val="20"/>
        </w:rPr>
        <w:t>Informácie o dlhodobom finančnom majetku</w:t>
      </w:r>
    </w:p>
    <w:p w14:paraId="5ABFEB90" w14:textId="77777777" w:rsidR="002E58FA" w:rsidRDefault="002E58FA">
      <w:pPr>
        <w:pStyle w:val="Zkladntext"/>
        <w:spacing w:before="7" w:after="1"/>
        <w:rPr>
          <w:rFonts w:ascii="Arial Narrow"/>
          <w:b/>
          <w:sz w:val="11"/>
        </w:rPr>
      </w:pPr>
    </w:p>
    <w:tbl>
      <w:tblPr>
        <w:tblStyle w:val="TableNormal"/>
        <w:tblW w:w="0" w:type="auto"/>
        <w:tblInd w:w="207"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1363"/>
        <w:gridCol w:w="996"/>
        <w:gridCol w:w="1202"/>
        <w:gridCol w:w="993"/>
        <w:gridCol w:w="1007"/>
        <w:gridCol w:w="978"/>
        <w:gridCol w:w="992"/>
        <w:gridCol w:w="980"/>
        <w:gridCol w:w="978"/>
        <w:gridCol w:w="1086"/>
      </w:tblGrid>
      <w:tr w:rsidR="002E58FA" w14:paraId="68EBBE06" w14:textId="77777777">
        <w:trPr>
          <w:trHeight w:val="277"/>
        </w:trPr>
        <w:tc>
          <w:tcPr>
            <w:tcW w:w="1363" w:type="dxa"/>
            <w:tcBorders>
              <w:bottom w:val="nil"/>
            </w:tcBorders>
          </w:tcPr>
          <w:p w14:paraId="0FBCE834" w14:textId="77777777" w:rsidR="002E58FA" w:rsidRDefault="002E58FA">
            <w:pPr>
              <w:pStyle w:val="TableParagraph"/>
              <w:rPr>
                <w:rFonts w:ascii="Times New Roman"/>
                <w:sz w:val="18"/>
              </w:rPr>
            </w:pPr>
          </w:p>
        </w:tc>
        <w:tc>
          <w:tcPr>
            <w:tcW w:w="9212" w:type="dxa"/>
            <w:gridSpan w:val="9"/>
          </w:tcPr>
          <w:p w14:paraId="5D24D427" w14:textId="77777777" w:rsidR="002E58FA" w:rsidRDefault="00EF1A61">
            <w:pPr>
              <w:pStyle w:val="TableParagraph"/>
              <w:spacing w:before="18"/>
              <w:ind w:left="3666" w:right="3634"/>
              <w:jc w:val="center"/>
              <w:rPr>
                <w:b/>
                <w:sz w:val="20"/>
              </w:rPr>
            </w:pPr>
            <w:r>
              <w:rPr>
                <w:b/>
                <w:sz w:val="20"/>
              </w:rPr>
              <w:t>Bežné účtovné obdobie</w:t>
            </w:r>
          </w:p>
        </w:tc>
      </w:tr>
      <w:tr w:rsidR="002E58FA" w14:paraId="15E43CA3" w14:textId="77777777">
        <w:trPr>
          <w:trHeight w:val="1328"/>
        </w:trPr>
        <w:tc>
          <w:tcPr>
            <w:tcW w:w="1363" w:type="dxa"/>
            <w:tcBorders>
              <w:top w:val="nil"/>
              <w:bottom w:val="nil"/>
            </w:tcBorders>
          </w:tcPr>
          <w:p w14:paraId="36E5CE90" w14:textId="77777777" w:rsidR="002E58FA" w:rsidRDefault="00EF1A61">
            <w:pPr>
              <w:pStyle w:val="TableParagraph"/>
              <w:spacing w:before="193"/>
              <w:ind w:left="340" w:right="272" w:hanging="41"/>
              <w:jc w:val="both"/>
              <w:rPr>
                <w:b/>
                <w:sz w:val="20"/>
              </w:rPr>
            </w:pPr>
            <w:r>
              <w:rPr>
                <w:b/>
                <w:sz w:val="20"/>
              </w:rPr>
              <w:t>Dlhodobý finančný majetok</w:t>
            </w:r>
          </w:p>
        </w:tc>
        <w:tc>
          <w:tcPr>
            <w:tcW w:w="996" w:type="dxa"/>
            <w:tcBorders>
              <w:bottom w:val="nil"/>
            </w:tcBorders>
          </w:tcPr>
          <w:p w14:paraId="293230BF" w14:textId="77777777" w:rsidR="002E58FA" w:rsidRDefault="002E58FA">
            <w:pPr>
              <w:pStyle w:val="TableParagraph"/>
              <w:spacing w:before="2"/>
              <w:rPr>
                <w:b/>
                <w:sz w:val="20"/>
              </w:rPr>
            </w:pPr>
          </w:p>
          <w:p w14:paraId="0584DF57" w14:textId="77777777" w:rsidR="002E58FA" w:rsidRDefault="00EF1A61">
            <w:pPr>
              <w:pStyle w:val="TableParagraph"/>
              <w:ind w:left="107" w:right="81"/>
              <w:jc w:val="center"/>
              <w:rPr>
                <w:b/>
                <w:sz w:val="20"/>
              </w:rPr>
            </w:pPr>
            <w:r>
              <w:rPr>
                <w:b/>
                <w:sz w:val="20"/>
              </w:rPr>
              <w:t>Podielové</w:t>
            </w:r>
            <w:r>
              <w:rPr>
                <w:b/>
                <w:w w:val="99"/>
                <w:sz w:val="20"/>
              </w:rPr>
              <w:t xml:space="preserve"> </w:t>
            </w:r>
            <w:r>
              <w:rPr>
                <w:b/>
                <w:sz w:val="20"/>
              </w:rPr>
              <w:t>CP</w:t>
            </w:r>
          </w:p>
          <w:p w14:paraId="5578B8D0" w14:textId="77777777" w:rsidR="002E58FA" w:rsidRDefault="00EF1A61">
            <w:pPr>
              <w:pStyle w:val="TableParagraph"/>
              <w:ind w:left="138" w:right="112"/>
              <w:jc w:val="center"/>
              <w:rPr>
                <w:b/>
                <w:sz w:val="20"/>
              </w:rPr>
            </w:pPr>
            <w:r>
              <w:rPr>
                <w:b/>
                <w:sz w:val="20"/>
              </w:rPr>
              <w:t>a podiely v DÚJ</w:t>
            </w:r>
          </w:p>
        </w:tc>
        <w:tc>
          <w:tcPr>
            <w:tcW w:w="1202" w:type="dxa"/>
            <w:tcBorders>
              <w:bottom w:val="nil"/>
            </w:tcBorders>
          </w:tcPr>
          <w:p w14:paraId="1356E3D9" w14:textId="77777777" w:rsidR="002E58FA" w:rsidRDefault="00EF1A61">
            <w:pPr>
              <w:pStyle w:val="TableParagraph"/>
              <w:spacing w:before="117"/>
              <w:ind w:left="66" w:right="36"/>
              <w:jc w:val="center"/>
              <w:rPr>
                <w:b/>
                <w:sz w:val="20"/>
              </w:rPr>
            </w:pPr>
            <w:r>
              <w:rPr>
                <w:b/>
                <w:sz w:val="20"/>
              </w:rPr>
              <w:t>Podielové CP a podiely v spoločnosti</w:t>
            </w:r>
          </w:p>
          <w:p w14:paraId="076FBEF9" w14:textId="77777777" w:rsidR="002E58FA" w:rsidRDefault="00EF1A61">
            <w:pPr>
              <w:pStyle w:val="TableParagraph"/>
              <w:ind w:left="67" w:right="36"/>
              <w:jc w:val="center"/>
              <w:rPr>
                <w:b/>
                <w:sz w:val="20"/>
              </w:rPr>
            </w:pPr>
            <w:r>
              <w:rPr>
                <w:b/>
                <w:sz w:val="20"/>
              </w:rPr>
              <w:t>s podstatným vplyvom</w:t>
            </w:r>
          </w:p>
        </w:tc>
        <w:tc>
          <w:tcPr>
            <w:tcW w:w="993" w:type="dxa"/>
            <w:tcBorders>
              <w:bottom w:val="nil"/>
            </w:tcBorders>
          </w:tcPr>
          <w:p w14:paraId="64FE0057" w14:textId="77777777" w:rsidR="002E58FA" w:rsidRDefault="002E58FA">
            <w:pPr>
              <w:pStyle w:val="TableParagraph"/>
              <w:spacing w:before="2"/>
              <w:rPr>
                <w:b/>
                <w:sz w:val="20"/>
              </w:rPr>
            </w:pPr>
          </w:p>
          <w:p w14:paraId="7F5FF80C" w14:textId="77777777" w:rsidR="002E58FA" w:rsidRDefault="00EF1A61">
            <w:pPr>
              <w:pStyle w:val="TableParagraph"/>
              <w:ind w:left="124" w:right="93" w:hanging="2"/>
              <w:jc w:val="center"/>
              <w:rPr>
                <w:b/>
                <w:sz w:val="20"/>
              </w:rPr>
            </w:pPr>
            <w:r>
              <w:rPr>
                <w:b/>
                <w:sz w:val="20"/>
              </w:rPr>
              <w:t>Ostatné dlhodobé CP</w:t>
            </w:r>
          </w:p>
          <w:p w14:paraId="1FBBDA86" w14:textId="77777777" w:rsidR="002E58FA" w:rsidRDefault="00EF1A61">
            <w:pPr>
              <w:pStyle w:val="TableParagraph"/>
              <w:spacing w:before="1"/>
              <w:ind w:left="32" w:right="4"/>
              <w:jc w:val="center"/>
              <w:rPr>
                <w:b/>
                <w:sz w:val="20"/>
              </w:rPr>
            </w:pPr>
            <w:r>
              <w:rPr>
                <w:b/>
                <w:sz w:val="20"/>
              </w:rPr>
              <w:t>a podiely</w:t>
            </w:r>
          </w:p>
        </w:tc>
        <w:tc>
          <w:tcPr>
            <w:tcW w:w="1007" w:type="dxa"/>
            <w:tcBorders>
              <w:bottom w:val="nil"/>
            </w:tcBorders>
          </w:tcPr>
          <w:p w14:paraId="04BB0B65" w14:textId="77777777" w:rsidR="002E58FA" w:rsidRDefault="002E58FA">
            <w:pPr>
              <w:pStyle w:val="TableParagraph"/>
              <w:spacing w:before="2"/>
              <w:rPr>
                <w:b/>
                <w:sz w:val="20"/>
              </w:rPr>
            </w:pPr>
          </w:p>
          <w:p w14:paraId="16B0C476" w14:textId="77777777" w:rsidR="002E58FA" w:rsidRDefault="00EF1A61">
            <w:pPr>
              <w:pStyle w:val="TableParagraph"/>
              <w:spacing w:before="1"/>
              <w:ind w:left="399" w:right="149" w:hanging="202"/>
              <w:rPr>
                <w:b/>
                <w:sz w:val="20"/>
              </w:rPr>
            </w:pPr>
            <w:r>
              <w:rPr>
                <w:b/>
                <w:sz w:val="20"/>
              </w:rPr>
              <w:t>Pôžičky ÚJ</w:t>
            </w:r>
          </w:p>
          <w:p w14:paraId="166DA123" w14:textId="77777777" w:rsidR="002E58FA" w:rsidRDefault="00EF1A61">
            <w:pPr>
              <w:pStyle w:val="TableParagraph"/>
              <w:ind w:left="293" w:right="173" w:hanging="75"/>
              <w:rPr>
                <w:b/>
                <w:sz w:val="20"/>
              </w:rPr>
            </w:pPr>
            <w:r>
              <w:rPr>
                <w:b/>
                <w:sz w:val="20"/>
              </w:rPr>
              <w:t>v kons. celku</w:t>
            </w:r>
          </w:p>
        </w:tc>
        <w:tc>
          <w:tcPr>
            <w:tcW w:w="978" w:type="dxa"/>
            <w:tcBorders>
              <w:bottom w:val="nil"/>
            </w:tcBorders>
          </w:tcPr>
          <w:p w14:paraId="06CB6D05" w14:textId="77777777" w:rsidR="002E58FA" w:rsidRDefault="002E58FA">
            <w:pPr>
              <w:pStyle w:val="TableParagraph"/>
              <w:rPr>
                <w:b/>
              </w:rPr>
            </w:pPr>
          </w:p>
          <w:p w14:paraId="45222039" w14:textId="77777777" w:rsidR="002E58FA" w:rsidRDefault="002E58FA">
            <w:pPr>
              <w:pStyle w:val="TableParagraph"/>
              <w:spacing w:before="4"/>
              <w:rPr>
                <w:b/>
                <w:sz w:val="18"/>
              </w:rPr>
            </w:pPr>
          </w:p>
          <w:p w14:paraId="493B0884" w14:textId="77777777" w:rsidR="002E58FA" w:rsidRDefault="00EF1A61">
            <w:pPr>
              <w:pStyle w:val="TableParagraph"/>
              <w:ind w:left="311" w:right="134" w:hanging="128"/>
              <w:rPr>
                <w:b/>
                <w:sz w:val="20"/>
              </w:rPr>
            </w:pPr>
            <w:r>
              <w:rPr>
                <w:b/>
                <w:sz w:val="20"/>
              </w:rPr>
              <w:t>Ostatný DFM</w:t>
            </w:r>
          </w:p>
        </w:tc>
        <w:tc>
          <w:tcPr>
            <w:tcW w:w="992" w:type="dxa"/>
            <w:tcBorders>
              <w:bottom w:val="nil"/>
            </w:tcBorders>
          </w:tcPr>
          <w:p w14:paraId="78C299AC" w14:textId="77777777" w:rsidR="002E58FA" w:rsidRDefault="00EF1A61">
            <w:pPr>
              <w:pStyle w:val="TableParagraph"/>
              <w:spacing w:before="117"/>
              <w:ind w:left="108" w:right="67" w:firstLine="84"/>
              <w:rPr>
                <w:b/>
                <w:sz w:val="20"/>
              </w:rPr>
            </w:pPr>
            <w:r>
              <w:rPr>
                <w:b/>
                <w:sz w:val="20"/>
              </w:rPr>
              <w:t>Pôžičky s dobou splatnosti najviac jeden rok</w:t>
            </w:r>
          </w:p>
        </w:tc>
        <w:tc>
          <w:tcPr>
            <w:tcW w:w="980" w:type="dxa"/>
            <w:tcBorders>
              <w:bottom w:val="nil"/>
            </w:tcBorders>
          </w:tcPr>
          <w:p w14:paraId="5C8E6700" w14:textId="77777777" w:rsidR="002E58FA" w:rsidRDefault="002E58FA">
            <w:pPr>
              <w:pStyle w:val="TableParagraph"/>
              <w:spacing w:before="3"/>
              <w:rPr>
                <w:b/>
                <w:sz w:val="30"/>
              </w:rPr>
            </w:pPr>
          </w:p>
          <w:p w14:paraId="5E124D3B" w14:textId="77777777" w:rsidR="002E58FA" w:rsidRDefault="00EF1A61">
            <w:pPr>
              <w:pStyle w:val="TableParagraph"/>
              <w:spacing w:before="1"/>
              <w:ind w:left="307" w:hanging="149"/>
              <w:rPr>
                <w:b/>
                <w:sz w:val="20"/>
              </w:rPr>
            </w:pPr>
            <w:r>
              <w:rPr>
                <w:b/>
                <w:w w:val="95"/>
                <w:sz w:val="20"/>
              </w:rPr>
              <w:t xml:space="preserve">Obstará- </w:t>
            </w:r>
            <w:r>
              <w:rPr>
                <w:b/>
                <w:sz w:val="20"/>
              </w:rPr>
              <w:t>vaný DFM</w:t>
            </w:r>
          </w:p>
        </w:tc>
        <w:tc>
          <w:tcPr>
            <w:tcW w:w="978" w:type="dxa"/>
            <w:tcBorders>
              <w:bottom w:val="nil"/>
            </w:tcBorders>
          </w:tcPr>
          <w:p w14:paraId="7F29AF4A" w14:textId="77777777" w:rsidR="002E58FA" w:rsidRDefault="002E58FA">
            <w:pPr>
              <w:pStyle w:val="TableParagraph"/>
              <w:spacing w:before="4"/>
              <w:rPr>
                <w:b/>
                <w:sz w:val="30"/>
              </w:rPr>
            </w:pPr>
          </w:p>
          <w:p w14:paraId="7D36A86F" w14:textId="77777777" w:rsidR="002E58FA" w:rsidRDefault="00EF1A61">
            <w:pPr>
              <w:pStyle w:val="TableParagraph"/>
              <w:ind w:left="82" w:right="8" w:hanging="32"/>
              <w:jc w:val="both"/>
              <w:rPr>
                <w:b/>
                <w:sz w:val="20"/>
              </w:rPr>
            </w:pPr>
            <w:r>
              <w:rPr>
                <w:b/>
                <w:sz w:val="20"/>
              </w:rPr>
              <w:t>Poskytnuté preddavky na DFM</w:t>
            </w:r>
          </w:p>
        </w:tc>
        <w:tc>
          <w:tcPr>
            <w:tcW w:w="1086" w:type="dxa"/>
            <w:tcBorders>
              <w:bottom w:val="nil"/>
            </w:tcBorders>
          </w:tcPr>
          <w:p w14:paraId="34E8A296" w14:textId="77777777" w:rsidR="002E58FA" w:rsidRDefault="002E58FA">
            <w:pPr>
              <w:pStyle w:val="TableParagraph"/>
              <w:rPr>
                <w:b/>
              </w:rPr>
            </w:pPr>
          </w:p>
          <w:p w14:paraId="5BB21C7F" w14:textId="77777777" w:rsidR="002E58FA" w:rsidRDefault="002E58FA">
            <w:pPr>
              <w:pStyle w:val="TableParagraph"/>
              <w:spacing w:before="4"/>
              <w:rPr>
                <w:b/>
                <w:sz w:val="28"/>
              </w:rPr>
            </w:pPr>
          </w:p>
          <w:p w14:paraId="5AFC2354" w14:textId="77777777" w:rsidR="002E58FA" w:rsidRDefault="00EF1A61">
            <w:pPr>
              <w:pStyle w:val="TableParagraph"/>
              <w:ind w:left="301" w:right="259"/>
              <w:jc w:val="center"/>
              <w:rPr>
                <w:b/>
                <w:sz w:val="20"/>
              </w:rPr>
            </w:pPr>
            <w:r>
              <w:rPr>
                <w:b/>
                <w:sz w:val="20"/>
              </w:rPr>
              <w:t>Spolu</w:t>
            </w:r>
          </w:p>
        </w:tc>
      </w:tr>
      <w:tr w:rsidR="002E58FA" w14:paraId="5E6A5D54" w14:textId="77777777">
        <w:trPr>
          <w:trHeight w:val="292"/>
        </w:trPr>
        <w:tc>
          <w:tcPr>
            <w:tcW w:w="1363" w:type="dxa"/>
            <w:tcBorders>
              <w:top w:val="nil"/>
            </w:tcBorders>
          </w:tcPr>
          <w:p w14:paraId="6FF6FB00" w14:textId="77777777" w:rsidR="002E58FA" w:rsidRDefault="00EF1A61">
            <w:pPr>
              <w:pStyle w:val="TableParagraph"/>
              <w:spacing w:before="60" w:line="212" w:lineRule="exact"/>
              <w:ind w:left="23"/>
              <w:jc w:val="center"/>
              <w:rPr>
                <w:sz w:val="20"/>
              </w:rPr>
            </w:pPr>
            <w:r>
              <w:rPr>
                <w:w w:val="99"/>
                <w:sz w:val="20"/>
              </w:rPr>
              <w:t>a</w:t>
            </w:r>
          </w:p>
        </w:tc>
        <w:tc>
          <w:tcPr>
            <w:tcW w:w="996" w:type="dxa"/>
            <w:tcBorders>
              <w:top w:val="nil"/>
            </w:tcBorders>
          </w:tcPr>
          <w:p w14:paraId="71081B45" w14:textId="77777777" w:rsidR="002E58FA" w:rsidRDefault="00EF1A61">
            <w:pPr>
              <w:pStyle w:val="TableParagraph"/>
              <w:spacing w:before="60" w:line="212" w:lineRule="exact"/>
              <w:ind w:left="21"/>
              <w:jc w:val="center"/>
              <w:rPr>
                <w:sz w:val="20"/>
              </w:rPr>
            </w:pPr>
            <w:r>
              <w:rPr>
                <w:w w:val="99"/>
                <w:sz w:val="20"/>
              </w:rPr>
              <w:t>b</w:t>
            </w:r>
          </w:p>
        </w:tc>
        <w:tc>
          <w:tcPr>
            <w:tcW w:w="1202" w:type="dxa"/>
            <w:tcBorders>
              <w:top w:val="nil"/>
            </w:tcBorders>
          </w:tcPr>
          <w:p w14:paraId="5F0B1209" w14:textId="77777777" w:rsidR="002E58FA" w:rsidRDefault="00EF1A61">
            <w:pPr>
              <w:pStyle w:val="TableParagraph"/>
              <w:spacing w:before="60" w:line="212" w:lineRule="exact"/>
              <w:ind w:left="27"/>
              <w:jc w:val="center"/>
              <w:rPr>
                <w:sz w:val="20"/>
              </w:rPr>
            </w:pPr>
            <w:r>
              <w:rPr>
                <w:w w:val="99"/>
                <w:sz w:val="20"/>
              </w:rPr>
              <w:t>c</w:t>
            </w:r>
          </w:p>
        </w:tc>
        <w:tc>
          <w:tcPr>
            <w:tcW w:w="993" w:type="dxa"/>
            <w:tcBorders>
              <w:top w:val="nil"/>
            </w:tcBorders>
          </w:tcPr>
          <w:p w14:paraId="46BFD9BB" w14:textId="77777777" w:rsidR="002E58FA" w:rsidRDefault="00EF1A61">
            <w:pPr>
              <w:pStyle w:val="TableParagraph"/>
              <w:spacing w:before="60" w:line="212" w:lineRule="exact"/>
              <w:ind w:left="25"/>
              <w:jc w:val="center"/>
              <w:rPr>
                <w:sz w:val="20"/>
              </w:rPr>
            </w:pPr>
            <w:r>
              <w:rPr>
                <w:w w:val="99"/>
                <w:sz w:val="20"/>
              </w:rPr>
              <w:t>d</w:t>
            </w:r>
          </w:p>
        </w:tc>
        <w:tc>
          <w:tcPr>
            <w:tcW w:w="1007" w:type="dxa"/>
            <w:tcBorders>
              <w:top w:val="nil"/>
            </w:tcBorders>
          </w:tcPr>
          <w:p w14:paraId="4910BB71" w14:textId="77777777" w:rsidR="002E58FA" w:rsidRDefault="00EF1A61">
            <w:pPr>
              <w:pStyle w:val="TableParagraph"/>
              <w:spacing w:before="60" w:line="212" w:lineRule="exact"/>
              <w:ind w:left="27"/>
              <w:jc w:val="center"/>
              <w:rPr>
                <w:sz w:val="20"/>
              </w:rPr>
            </w:pPr>
            <w:r>
              <w:rPr>
                <w:w w:val="99"/>
                <w:sz w:val="20"/>
              </w:rPr>
              <w:t>e</w:t>
            </w:r>
          </w:p>
        </w:tc>
        <w:tc>
          <w:tcPr>
            <w:tcW w:w="978" w:type="dxa"/>
            <w:tcBorders>
              <w:top w:val="nil"/>
            </w:tcBorders>
          </w:tcPr>
          <w:p w14:paraId="21F3B618" w14:textId="77777777" w:rsidR="002E58FA" w:rsidRDefault="00EF1A61">
            <w:pPr>
              <w:pStyle w:val="TableParagraph"/>
              <w:spacing w:before="60" w:line="212" w:lineRule="exact"/>
              <w:ind w:left="32"/>
              <w:jc w:val="center"/>
              <w:rPr>
                <w:sz w:val="20"/>
              </w:rPr>
            </w:pPr>
            <w:r>
              <w:rPr>
                <w:w w:val="99"/>
                <w:sz w:val="20"/>
              </w:rPr>
              <w:t>f</w:t>
            </w:r>
          </w:p>
        </w:tc>
        <w:tc>
          <w:tcPr>
            <w:tcW w:w="992" w:type="dxa"/>
            <w:tcBorders>
              <w:top w:val="nil"/>
            </w:tcBorders>
          </w:tcPr>
          <w:p w14:paraId="1D9D7A9B" w14:textId="77777777" w:rsidR="002E58FA" w:rsidRDefault="00EF1A61">
            <w:pPr>
              <w:pStyle w:val="TableParagraph"/>
              <w:spacing w:before="60" w:line="212" w:lineRule="exact"/>
              <w:ind w:left="32"/>
              <w:jc w:val="center"/>
              <w:rPr>
                <w:sz w:val="20"/>
              </w:rPr>
            </w:pPr>
            <w:r>
              <w:rPr>
                <w:w w:val="99"/>
                <w:sz w:val="20"/>
              </w:rPr>
              <w:t>g</w:t>
            </w:r>
          </w:p>
        </w:tc>
        <w:tc>
          <w:tcPr>
            <w:tcW w:w="980" w:type="dxa"/>
            <w:tcBorders>
              <w:top w:val="nil"/>
            </w:tcBorders>
          </w:tcPr>
          <w:p w14:paraId="3D755584" w14:textId="77777777" w:rsidR="002E58FA" w:rsidRDefault="00EF1A61">
            <w:pPr>
              <w:pStyle w:val="TableParagraph"/>
              <w:spacing w:before="60" w:line="212" w:lineRule="exact"/>
              <w:ind w:left="37"/>
              <w:jc w:val="center"/>
              <w:rPr>
                <w:sz w:val="20"/>
              </w:rPr>
            </w:pPr>
            <w:r>
              <w:rPr>
                <w:w w:val="99"/>
                <w:sz w:val="20"/>
              </w:rPr>
              <w:t>h</w:t>
            </w:r>
          </w:p>
        </w:tc>
        <w:tc>
          <w:tcPr>
            <w:tcW w:w="978" w:type="dxa"/>
            <w:tcBorders>
              <w:top w:val="nil"/>
            </w:tcBorders>
          </w:tcPr>
          <w:p w14:paraId="595E6E30" w14:textId="77777777" w:rsidR="002E58FA" w:rsidRDefault="00EF1A61">
            <w:pPr>
              <w:pStyle w:val="TableParagraph"/>
              <w:spacing w:before="60" w:line="212" w:lineRule="exact"/>
              <w:ind w:left="41"/>
              <w:jc w:val="center"/>
              <w:rPr>
                <w:sz w:val="20"/>
              </w:rPr>
            </w:pPr>
            <w:r>
              <w:rPr>
                <w:w w:val="99"/>
                <w:sz w:val="20"/>
              </w:rPr>
              <w:t>i</w:t>
            </w:r>
          </w:p>
        </w:tc>
        <w:tc>
          <w:tcPr>
            <w:tcW w:w="1086" w:type="dxa"/>
            <w:tcBorders>
              <w:top w:val="nil"/>
            </w:tcBorders>
          </w:tcPr>
          <w:p w14:paraId="16B5FAFC" w14:textId="77777777" w:rsidR="002E58FA" w:rsidRDefault="00EF1A61">
            <w:pPr>
              <w:pStyle w:val="TableParagraph"/>
              <w:spacing w:before="60" w:line="212" w:lineRule="exact"/>
              <w:ind w:left="41"/>
              <w:jc w:val="center"/>
              <w:rPr>
                <w:sz w:val="20"/>
              </w:rPr>
            </w:pPr>
            <w:r>
              <w:rPr>
                <w:w w:val="99"/>
                <w:sz w:val="20"/>
              </w:rPr>
              <w:t>j</w:t>
            </w:r>
          </w:p>
        </w:tc>
      </w:tr>
      <w:tr w:rsidR="002E58FA" w14:paraId="453568F4" w14:textId="77777777">
        <w:trPr>
          <w:trHeight w:val="279"/>
        </w:trPr>
        <w:tc>
          <w:tcPr>
            <w:tcW w:w="10575" w:type="dxa"/>
            <w:gridSpan w:val="10"/>
          </w:tcPr>
          <w:p w14:paraId="318B39CE" w14:textId="77777777" w:rsidR="002E58FA" w:rsidRDefault="00EF1A61">
            <w:pPr>
              <w:pStyle w:val="TableParagraph"/>
              <w:spacing w:before="20"/>
              <w:ind w:left="28"/>
              <w:rPr>
                <w:sz w:val="20"/>
              </w:rPr>
            </w:pPr>
            <w:r>
              <w:rPr>
                <w:sz w:val="20"/>
              </w:rPr>
              <w:t>Prvotné ocenenie</w:t>
            </w:r>
          </w:p>
        </w:tc>
      </w:tr>
      <w:tr w:rsidR="002E58FA" w14:paraId="0E1B77F8" w14:textId="77777777">
        <w:trPr>
          <w:trHeight w:val="457"/>
        </w:trPr>
        <w:tc>
          <w:tcPr>
            <w:tcW w:w="1363" w:type="dxa"/>
            <w:tcBorders>
              <w:bottom w:val="single" w:sz="6" w:space="0" w:color="000000"/>
            </w:tcBorders>
          </w:tcPr>
          <w:p w14:paraId="2D083FAB" w14:textId="77777777" w:rsidR="002E58FA" w:rsidRDefault="00EF1A61">
            <w:pPr>
              <w:pStyle w:val="TableParagraph"/>
              <w:spacing w:line="224" w:lineRule="exact"/>
              <w:ind w:left="28"/>
              <w:rPr>
                <w:b/>
                <w:sz w:val="20"/>
              </w:rPr>
            </w:pPr>
            <w:r>
              <w:rPr>
                <w:b/>
                <w:sz w:val="20"/>
              </w:rPr>
              <w:t>Stav na začiatku</w:t>
            </w:r>
          </w:p>
          <w:p w14:paraId="307F5398" w14:textId="77777777" w:rsidR="002E58FA" w:rsidRDefault="00EF1A61">
            <w:pPr>
              <w:pStyle w:val="TableParagraph"/>
              <w:spacing w:before="1" w:line="213" w:lineRule="exact"/>
              <w:ind w:left="28"/>
              <w:rPr>
                <w:b/>
                <w:sz w:val="20"/>
              </w:rPr>
            </w:pPr>
            <w:r>
              <w:rPr>
                <w:b/>
                <w:sz w:val="20"/>
              </w:rPr>
              <w:t>účtov. obdobia</w:t>
            </w:r>
          </w:p>
        </w:tc>
        <w:tc>
          <w:tcPr>
            <w:tcW w:w="996" w:type="dxa"/>
            <w:tcBorders>
              <w:bottom w:val="single" w:sz="6" w:space="0" w:color="000000"/>
              <w:right w:val="single" w:sz="6" w:space="0" w:color="000000"/>
            </w:tcBorders>
          </w:tcPr>
          <w:p w14:paraId="1FB6CB35" w14:textId="77777777" w:rsidR="002E58FA" w:rsidRDefault="002E58FA">
            <w:pPr>
              <w:pStyle w:val="TableParagraph"/>
              <w:rPr>
                <w:rFonts w:ascii="Times New Roman"/>
                <w:sz w:val="18"/>
              </w:rPr>
            </w:pPr>
          </w:p>
        </w:tc>
        <w:tc>
          <w:tcPr>
            <w:tcW w:w="1202" w:type="dxa"/>
            <w:tcBorders>
              <w:left w:val="single" w:sz="6" w:space="0" w:color="000000"/>
              <w:bottom w:val="single" w:sz="6" w:space="0" w:color="000000"/>
              <w:right w:val="single" w:sz="6" w:space="0" w:color="000000"/>
            </w:tcBorders>
          </w:tcPr>
          <w:p w14:paraId="429E73B1" w14:textId="77777777" w:rsidR="002E58FA" w:rsidRDefault="002E58FA">
            <w:pPr>
              <w:pStyle w:val="TableParagraph"/>
              <w:rPr>
                <w:rFonts w:ascii="Times New Roman"/>
                <w:sz w:val="18"/>
              </w:rPr>
            </w:pPr>
          </w:p>
        </w:tc>
        <w:tc>
          <w:tcPr>
            <w:tcW w:w="993" w:type="dxa"/>
            <w:tcBorders>
              <w:left w:val="single" w:sz="6" w:space="0" w:color="000000"/>
              <w:bottom w:val="single" w:sz="6" w:space="0" w:color="000000"/>
              <w:right w:val="single" w:sz="6" w:space="0" w:color="000000"/>
            </w:tcBorders>
          </w:tcPr>
          <w:p w14:paraId="53C9130F" w14:textId="77777777" w:rsidR="002E58FA" w:rsidRDefault="002E58FA">
            <w:pPr>
              <w:pStyle w:val="TableParagraph"/>
              <w:rPr>
                <w:rFonts w:ascii="Times New Roman"/>
                <w:sz w:val="18"/>
              </w:rPr>
            </w:pPr>
          </w:p>
        </w:tc>
        <w:tc>
          <w:tcPr>
            <w:tcW w:w="1007" w:type="dxa"/>
            <w:tcBorders>
              <w:left w:val="single" w:sz="6" w:space="0" w:color="000000"/>
              <w:bottom w:val="single" w:sz="6" w:space="0" w:color="000000"/>
              <w:right w:val="single" w:sz="6" w:space="0" w:color="000000"/>
            </w:tcBorders>
          </w:tcPr>
          <w:p w14:paraId="63ED0468" w14:textId="77777777" w:rsidR="002E58FA" w:rsidRDefault="002E58FA">
            <w:pPr>
              <w:pStyle w:val="TableParagraph"/>
              <w:rPr>
                <w:rFonts w:ascii="Times New Roman"/>
                <w:sz w:val="18"/>
              </w:rPr>
            </w:pPr>
          </w:p>
        </w:tc>
        <w:tc>
          <w:tcPr>
            <w:tcW w:w="978" w:type="dxa"/>
            <w:tcBorders>
              <w:left w:val="single" w:sz="6" w:space="0" w:color="000000"/>
              <w:bottom w:val="single" w:sz="6" w:space="0" w:color="000000"/>
              <w:right w:val="single" w:sz="6" w:space="0" w:color="000000"/>
            </w:tcBorders>
          </w:tcPr>
          <w:p w14:paraId="16CF0172" w14:textId="77777777" w:rsidR="002E58FA" w:rsidRDefault="002E58FA">
            <w:pPr>
              <w:pStyle w:val="TableParagraph"/>
              <w:rPr>
                <w:rFonts w:ascii="Times New Roman"/>
                <w:sz w:val="18"/>
              </w:rPr>
            </w:pPr>
          </w:p>
        </w:tc>
        <w:tc>
          <w:tcPr>
            <w:tcW w:w="992" w:type="dxa"/>
            <w:tcBorders>
              <w:left w:val="single" w:sz="6" w:space="0" w:color="000000"/>
              <w:bottom w:val="single" w:sz="6" w:space="0" w:color="000000"/>
              <w:right w:val="single" w:sz="6" w:space="0" w:color="000000"/>
            </w:tcBorders>
          </w:tcPr>
          <w:p w14:paraId="1E7728F7" w14:textId="77777777" w:rsidR="002E58FA" w:rsidRDefault="002E58FA">
            <w:pPr>
              <w:pStyle w:val="TableParagraph"/>
              <w:rPr>
                <w:rFonts w:ascii="Times New Roman"/>
                <w:sz w:val="18"/>
              </w:rPr>
            </w:pPr>
          </w:p>
        </w:tc>
        <w:tc>
          <w:tcPr>
            <w:tcW w:w="980" w:type="dxa"/>
            <w:tcBorders>
              <w:left w:val="single" w:sz="6" w:space="0" w:color="000000"/>
              <w:bottom w:val="single" w:sz="6" w:space="0" w:color="000000"/>
              <w:right w:val="single" w:sz="6" w:space="0" w:color="000000"/>
            </w:tcBorders>
          </w:tcPr>
          <w:p w14:paraId="5C6B4832" w14:textId="77777777" w:rsidR="002E58FA" w:rsidRDefault="002E58FA">
            <w:pPr>
              <w:pStyle w:val="TableParagraph"/>
              <w:rPr>
                <w:rFonts w:ascii="Times New Roman"/>
                <w:sz w:val="18"/>
              </w:rPr>
            </w:pPr>
          </w:p>
        </w:tc>
        <w:tc>
          <w:tcPr>
            <w:tcW w:w="978" w:type="dxa"/>
            <w:tcBorders>
              <w:left w:val="single" w:sz="6" w:space="0" w:color="000000"/>
              <w:bottom w:val="single" w:sz="6" w:space="0" w:color="000000"/>
              <w:right w:val="single" w:sz="6" w:space="0" w:color="000000"/>
            </w:tcBorders>
          </w:tcPr>
          <w:p w14:paraId="1ABD9669" w14:textId="77777777" w:rsidR="002E58FA" w:rsidRDefault="002E58FA">
            <w:pPr>
              <w:pStyle w:val="TableParagraph"/>
              <w:rPr>
                <w:rFonts w:ascii="Times New Roman"/>
                <w:sz w:val="18"/>
              </w:rPr>
            </w:pPr>
          </w:p>
        </w:tc>
        <w:tc>
          <w:tcPr>
            <w:tcW w:w="1086" w:type="dxa"/>
            <w:tcBorders>
              <w:left w:val="single" w:sz="6" w:space="0" w:color="000000"/>
              <w:bottom w:val="single" w:sz="6" w:space="0" w:color="000000"/>
            </w:tcBorders>
          </w:tcPr>
          <w:p w14:paraId="763FF15D" w14:textId="77777777" w:rsidR="002E58FA" w:rsidRDefault="002E58FA">
            <w:pPr>
              <w:pStyle w:val="TableParagraph"/>
              <w:rPr>
                <w:rFonts w:ascii="Times New Roman"/>
                <w:sz w:val="18"/>
              </w:rPr>
            </w:pPr>
          </w:p>
        </w:tc>
      </w:tr>
      <w:tr w:rsidR="002E58FA" w14:paraId="43D7D2CF" w14:textId="77777777">
        <w:trPr>
          <w:trHeight w:val="397"/>
        </w:trPr>
        <w:tc>
          <w:tcPr>
            <w:tcW w:w="1363" w:type="dxa"/>
            <w:tcBorders>
              <w:top w:val="single" w:sz="6" w:space="0" w:color="000000"/>
              <w:bottom w:val="single" w:sz="6" w:space="0" w:color="000000"/>
            </w:tcBorders>
          </w:tcPr>
          <w:p w14:paraId="4ED6303F" w14:textId="77777777" w:rsidR="002E58FA" w:rsidRDefault="00EF1A61">
            <w:pPr>
              <w:pStyle w:val="TableParagraph"/>
              <w:spacing w:before="78"/>
              <w:ind w:left="28"/>
              <w:rPr>
                <w:sz w:val="20"/>
              </w:rPr>
            </w:pPr>
            <w:r>
              <w:rPr>
                <w:sz w:val="20"/>
              </w:rPr>
              <w:t>Prírastky</w:t>
            </w:r>
          </w:p>
        </w:tc>
        <w:tc>
          <w:tcPr>
            <w:tcW w:w="996" w:type="dxa"/>
            <w:tcBorders>
              <w:top w:val="single" w:sz="6" w:space="0" w:color="000000"/>
              <w:bottom w:val="single" w:sz="6" w:space="0" w:color="000000"/>
              <w:right w:val="single" w:sz="6" w:space="0" w:color="000000"/>
            </w:tcBorders>
          </w:tcPr>
          <w:p w14:paraId="0A05C1D9" w14:textId="77777777" w:rsidR="002E58FA" w:rsidRDefault="002E58FA">
            <w:pPr>
              <w:pStyle w:val="TableParagraph"/>
              <w:rPr>
                <w:rFonts w:ascii="Times New Roman"/>
                <w:sz w:val="18"/>
              </w:rPr>
            </w:pPr>
          </w:p>
        </w:tc>
        <w:tc>
          <w:tcPr>
            <w:tcW w:w="1202" w:type="dxa"/>
            <w:tcBorders>
              <w:top w:val="single" w:sz="6" w:space="0" w:color="000000"/>
              <w:left w:val="single" w:sz="6" w:space="0" w:color="000000"/>
              <w:bottom w:val="single" w:sz="6" w:space="0" w:color="000000"/>
              <w:right w:val="single" w:sz="6" w:space="0" w:color="000000"/>
            </w:tcBorders>
          </w:tcPr>
          <w:p w14:paraId="19EA56F5" w14:textId="77777777" w:rsidR="002E58FA" w:rsidRDefault="002E58FA">
            <w:pPr>
              <w:pStyle w:val="TableParagraph"/>
              <w:rPr>
                <w:rFonts w:ascii="Times New Roman"/>
                <w:sz w:val="18"/>
              </w:rPr>
            </w:pPr>
          </w:p>
        </w:tc>
        <w:tc>
          <w:tcPr>
            <w:tcW w:w="993" w:type="dxa"/>
            <w:tcBorders>
              <w:top w:val="single" w:sz="6" w:space="0" w:color="000000"/>
              <w:left w:val="single" w:sz="6" w:space="0" w:color="000000"/>
              <w:bottom w:val="single" w:sz="6" w:space="0" w:color="000000"/>
              <w:right w:val="single" w:sz="6" w:space="0" w:color="000000"/>
            </w:tcBorders>
          </w:tcPr>
          <w:p w14:paraId="4E16C686" w14:textId="77777777" w:rsidR="002E58FA" w:rsidRDefault="002E58FA">
            <w:pPr>
              <w:pStyle w:val="TableParagraph"/>
              <w:rPr>
                <w:rFonts w:ascii="Times New Roman"/>
                <w:sz w:val="18"/>
              </w:rPr>
            </w:pPr>
          </w:p>
        </w:tc>
        <w:tc>
          <w:tcPr>
            <w:tcW w:w="1007" w:type="dxa"/>
            <w:tcBorders>
              <w:top w:val="single" w:sz="6" w:space="0" w:color="000000"/>
              <w:left w:val="single" w:sz="6" w:space="0" w:color="000000"/>
              <w:bottom w:val="single" w:sz="6" w:space="0" w:color="000000"/>
              <w:right w:val="single" w:sz="6" w:space="0" w:color="000000"/>
            </w:tcBorders>
          </w:tcPr>
          <w:p w14:paraId="5ACAF47F" w14:textId="77777777" w:rsidR="002E58FA" w:rsidRDefault="002E58FA">
            <w:pPr>
              <w:pStyle w:val="TableParagraph"/>
              <w:rPr>
                <w:rFonts w:ascii="Times New Roman"/>
                <w:sz w:val="18"/>
              </w:rPr>
            </w:pPr>
          </w:p>
        </w:tc>
        <w:tc>
          <w:tcPr>
            <w:tcW w:w="978" w:type="dxa"/>
            <w:tcBorders>
              <w:top w:val="single" w:sz="6" w:space="0" w:color="000000"/>
              <w:left w:val="single" w:sz="6" w:space="0" w:color="000000"/>
              <w:bottom w:val="single" w:sz="6" w:space="0" w:color="000000"/>
              <w:right w:val="single" w:sz="6" w:space="0" w:color="000000"/>
            </w:tcBorders>
          </w:tcPr>
          <w:p w14:paraId="3712829B" w14:textId="77777777" w:rsidR="002E58FA" w:rsidRDefault="002E58FA">
            <w:pPr>
              <w:pStyle w:val="TableParagraph"/>
              <w:rPr>
                <w:rFonts w:ascii="Times New Roman"/>
                <w:sz w:val="18"/>
              </w:rPr>
            </w:pPr>
          </w:p>
        </w:tc>
        <w:tc>
          <w:tcPr>
            <w:tcW w:w="992" w:type="dxa"/>
            <w:tcBorders>
              <w:top w:val="single" w:sz="6" w:space="0" w:color="000000"/>
              <w:left w:val="single" w:sz="6" w:space="0" w:color="000000"/>
              <w:bottom w:val="single" w:sz="6" w:space="0" w:color="000000"/>
              <w:right w:val="single" w:sz="6" w:space="0" w:color="000000"/>
            </w:tcBorders>
          </w:tcPr>
          <w:p w14:paraId="5C293F4F" w14:textId="77777777" w:rsidR="002E58FA" w:rsidRDefault="002E58FA">
            <w:pPr>
              <w:pStyle w:val="TableParagraph"/>
              <w:rPr>
                <w:rFonts w:ascii="Times New Roman"/>
                <w:sz w:val="18"/>
              </w:rPr>
            </w:pPr>
          </w:p>
        </w:tc>
        <w:tc>
          <w:tcPr>
            <w:tcW w:w="980" w:type="dxa"/>
            <w:tcBorders>
              <w:top w:val="single" w:sz="6" w:space="0" w:color="000000"/>
              <w:left w:val="single" w:sz="6" w:space="0" w:color="000000"/>
              <w:bottom w:val="single" w:sz="6" w:space="0" w:color="000000"/>
              <w:right w:val="single" w:sz="6" w:space="0" w:color="000000"/>
            </w:tcBorders>
          </w:tcPr>
          <w:p w14:paraId="356EB316" w14:textId="77777777" w:rsidR="002E58FA" w:rsidRDefault="002E58FA">
            <w:pPr>
              <w:pStyle w:val="TableParagraph"/>
              <w:rPr>
                <w:rFonts w:ascii="Times New Roman"/>
                <w:sz w:val="18"/>
              </w:rPr>
            </w:pPr>
          </w:p>
        </w:tc>
        <w:tc>
          <w:tcPr>
            <w:tcW w:w="978" w:type="dxa"/>
            <w:tcBorders>
              <w:top w:val="single" w:sz="6" w:space="0" w:color="000000"/>
              <w:left w:val="single" w:sz="6" w:space="0" w:color="000000"/>
              <w:bottom w:val="single" w:sz="6" w:space="0" w:color="000000"/>
              <w:right w:val="single" w:sz="6" w:space="0" w:color="000000"/>
            </w:tcBorders>
          </w:tcPr>
          <w:p w14:paraId="72D9105B" w14:textId="77777777" w:rsidR="002E58FA" w:rsidRDefault="002E58FA">
            <w:pPr>
              <w:pStyle w:val="TableParagraph"/>
              <w:rPr>
                <w:rFonts w:ascii="Times New Roman"/>
                <w:sz w:val="18"/>
              </w:rPr>
            </w:pPr>
          </w:p>
        </w:tc>
        <w:tc>
          <w:tcPr>
            <w:tcW w:w="1086" w:type="dxa"/>
            <w:tcBorders>
              <w:top w:val="single" w:sz="6" w:space="0" w:color="000000"/>
              <w:left w:val="single" w:sz="6" w:space="0" w:color="000000"/>
              <w:bottom w:val="single" w:sz="6" w:space="0" w:color="000000"/>
            </w:tcBorders>
          </w:tcPr>
          <w:p w14:paraId="0C556A33" w14:textId="77777777" w:rsidR="002E58FA" w:rsidRDefault="002E58FA">
            <w:pPr>
              <w:pStyle w:val="TableParagraph"/>
              <w:rPr>
                <w:rFonts w:ascii="Times New Roman"/>
                <w:sz w:val="18"/>
              </w:rPr>
            </w:pPr>
          </w:p>
        </w:tc>
      </w:tr>
      <w:tr w:rsidR="002E58FA" w14:paraId="037A9148" w14:textId="77777777">
        <w:trPr>
          <w:trHeight w:val="397"/>
        </w:trPr>
        <w:tc>
          <w:tcPr>
            <w:tcW w:w="1363" w:type="dxa"/>
            <w:tcBorders>
              <w:top w:val="single" w:sz="6" w:space="0" w:color="000000"/>
              <w:bottom w:val="single" w:sz="6" w:space="0" w:color="000000"/>
            </w:tcBorders>
          </w:tcPr>
          <w:p w14:paraId="49BF3673" w14:textId="77777777" w:rsidR="002E58FA" w:rsidRDefault="00EF1A61">
            <w:pPr>
              <w:pStyle w:val="TableParagraph"/>
              <w:spacing w:before="78"/>
              <w:ind w:left="28"/>
              <w:rPr>
                <w:sz w:val="20"/>
              </w:rPr>
            </w:pPr>
            <w:r>
              <w:rPr>
                <w:sz w:val="20"/>
              </w:rPr>
              <w:t>Úbytky</w:t>
            </w:r>
          </w:p>
        </w:tc>
        <w:tc>
          <w:tcPr>
            <w:tcW w:w="996" w:type="dxa"/>
            <w:tcBorders>
              <w:top w:val="single" w:sz="6" w:space="0" w:color="000000"/>
              <w:bottom w:val="single" w:sz="6" w:space="0" w:color="000000"/>
              <w:right w:val="single" w:sz="6" w:space="0" w:color="000000"/>
            </w:tcBorders>
          </w:tcPr>
          <w:p w14:paraId="4798BF28" w14:textId="77777777" w:rsidR="002E58FA" w:rsidRDefault="002E58FA">
            <w:pPr>
              <w:pStyle w:val="TableParagraph"/>
              <w:rPr>
                <w:rFonts w:ascii="Times New Roman"/>
                <w:sz w:val="18"/>
              </w:rPr>
            </w:pPr>
          </w:p>
        </w:tc>
        <w:tc>
          <w:tcPr>
            <w:tcW w:w="1202" w:type="dxa"/>
            <w:tcBorders>
              <w:top w:val="single" w:sz="6" w:space="0" w:color="000000"/>
              <w:left w:val="single" w:sz="6" w:space="0" w:color="000000"/>
              <w:bottom w:val="single" w:sz="6" w:space="0" w:color="000000"/>
              <w:right w:val="single" w:sz="6" w:space="0" w:color="000000"/>
            </w:tcBorders>
          </w:tcPr>
          <w:p w14:paraId="49EA3227" w14:textId="77777777" w:rsidR="002E58FA" w:rsidRDefault="002E58FA">
            <w:pPr>
              <w:pStyle w:val="TableParagraph"/>
              <w:rPr>
                <w:rFonts w:ascii="Times New Roman"/>
                <w:sz w:val="18"/>
              </w:rPr>
            </w:pPr>
          </w:p>
        </w:tc>
        <w:tc>
          <w:tcPr>
            <w:tcW w:w="993" w:type="dxa"/>
            <w:tcBorders>
              <w:top w:val="single" w:sz="6" w:space="0" w:color="000000"/>
              <w:left w:val="single" w:sz="6" w:space="0" w:color="000000"/>
              <w:bottom w:val="single" w:sz="6" w:space="0" w:color="000000"/>
              <w:right w:val="single" w:sz="6" w:space="0" w:color="000000"/>
            </w:tcBorders>
          </w:tcPr>
          <w:p w14:paraId="3892ED17" w14:textId="77777777" w:rsidR="002E58FA" w:rsidRDefault="002E58FA">
            <w:pPr>
              <w:pStyle w:val="TableParagraph"/>
              <w:rPr>
                <w:rFonts w:ascii="Times New Roman"/>
                <w:sz w:val="18"/>
              </w:rPr>
            </w:pPr>
          </w:p>
        </w:tc>
        <w:tc>
          <w:tcPr>
            <w:tcW w:w="1007" w:type="dxa"/>
            <w:tcBorders>
              <w:top w:val="single" w:sz="6" w:space="0" w:color="000000"/>
              <w:left w:val="single" w:sz="6" w:space="0" w:color="000000"/>
              <w:bottom w:val="single" w:sz="6" w:space="0" w:color="000000"/>
              <w:right w:val="single" w:sz="6" w:space="0" w:color="000000"/>
            </w:tcBorders>
          </w:tcPr>
          <w:p w14:paraId="779E6CE9" w14:textId="77777777" w:rsidR="002E58FA" w:rsidRDefault="002E58FA">
            <w:pPr>
              <w:pStyle w:val="TableParagraph"/>
              <w:rPr>
                <w:rFonts w:ascii="Times New Roman"/>
                <w:sz w:val="18"/>
              </w:rPr>
            </w:pPr>
          </w:p>
        </w:tc>
        <w:tc>
          <w:tcPr>
            <w:tcW w:w="978" w:type="dxa"/>
            <w:tcBorders>
              <w:top w:val="single" w:sz="6" w:space="0" w:color="000000"/>
              <w:left w:val="single" w:sz="6" w:space="0" w:color="000000"/>
              <w:bottom w:val="single" w:sz="6" w:space="0" w:color="000000"/>
              <w:right w:val="single" w:sz="6" w:space="0" w:color="000000"/>
            </w:tcBorders>
          </w:tcPr>
          <w:p w14:paraId="13C51385" w14:textId="77777777" w:rsidR="002E58FA" w:rsidRDefault="002E58FA">
            <w:pPr>
              <w:pStyle w:val="TableParagraph"/>
              <w:rPr>
                <w:rFonts w:ascii="Times New Roman"/>
                <w:sz w:val="18"/>
              </w:rPr>
            </w:pPr>
          </w:p>
        </w:tc>
        <w:tc>
          <w:tcPr>
            <w:tcW w:w="992" w:type="dxa"/>
            <w:tcBorders>
              <w:top w:val="single" w:sz="6" w:space="0" w:color="000000"/>
              <w:left w:val="single" w:sz="6" w:space="0" w:color="000000"/>
              <w:bottom w:val="single" w:sz="6" w:space="0" w:color="000000"/>
              <w:right w:val="single" w:sz="6" w:space="0" w:color="000000"/>
            </w:tcBorders>
          </w:tcPr>
          <w:p w14:paraId="0A8A85F3" w14:textId="77777777" w:rsidR="002E58FA" w:rsidRDefault="002E58FA">
            <w:pPr>
              <w:pStyle w:val="TableParagraph"/>
              <w:rPr>
                <w:rFonts w:ascii="Times New Roman"/>
                <w:sz w:val="18"/>
              </w:rPr>
            </w:pPr>
          </w:p>
        </w:tc>
        <w:tc>
          <w:tcPr>
            <w:tcW w:w="980" w:type="dxa"/>
            <w:tcBorders>
              <w:top w:val="single" w:sz="6" w:space="0" w:color="000000"/>
              <w:left w:val="single" w:sz="6" w:space="0" w:color="000000"/>
              <w:bottom w:val="single" w:sz="6" w:space="0" w:color="000000"/>
              <w:right w:val="single" w:sz="6" w:space="0" w:color="000000"/>
            </w:tcBorders>
          </w:tcPr>
          <w:p w14:paraId="7F416A54" w14:textId="77777777" w:rsidR="002E58FA" w:rsidRDefault="002E58FA">
            <w:pPr>
              <w:pStyle w:val="TableParagraph"/>
              <w:rPr>
                <w:rFonts w:ascii="Times New Roman"/>
                <w:sz w:val="18"/>
              </w:rPr>
            </w:pPr>
          </w:p>
        </w:tc>
        <w:tc>
          <w:tcPr>
            <w:tcW w:w="978" w:type="dxa"/>
            <w:tcBorders>
              <w:top w:val="single" w:sz="6" w:space="0" w:color="000000"/>
              <w:left w:val="single" w:sz="6" w:space="0" w:color="000000"/>
              <w:bottom w:val="single" w:sz="6" w:space="0" w:color="000000"/>
              <w:right w:val="single" w:sz="6" w:space="0" w:color="000000"/>
            </w:tcBorders>
          </w:tcPr>
          <w:p w14:paraId="0B991B6B" w14:textId="77777777" w:rsidR="002E58FA" w:rsidRDefault="002E58FA">
            <w:pPr>
              <w:pStyle w:val="TableParagraph"/>
              <w:rPr>
                <w:rFonts w:ascii="Times New Roman"/>
                <w:sz w:val="18"/>
              </w:rPr>
            </w:pPr>
          </w:p>
        </w:tc>
        <w:tc>
          <w:tcPr>
            <w:tcW w:w="1086" w:type="dxa"/>
            <w:tcBorders>
              <w:top w:val="single" w:sz="6" w:space="0" w:color="000000"/>
              <w:left w:val="single" w:sz="6" w:space="0" w:color="000000"/>
              <w:bottom w:val="single" w:sz="6" w:space="0" w:color="000000"/>
            </w:tcBorders>
          </w:tcPr>
          <w:p w14:paraId="0BBD97F0" w14:textId="77777777" w:rsidR="002E58FA" w:rsidRDefault="002E58FA">
            <w:pPr>
              <w:pStyle w:val="TableParagraph"/>
              <w:rPr>
                <w:rFonts w:ascii="Times New Roman"/>
                <w:sz w:val="18"/>
              </w:rPr>
            </w:pPr>
          </w:p>
        </w:tc>
      </w:tr>
      <w:tr w:rsidR="002E58FA" w14:paraId="47AED931" w14:textId="77777777">
        <w:trPr>
          <w:trHeight w:val="395"/>
        </w:trPr>
        <w:tc>
          <w:tcPr>
            <w:tcW w:w="1363" w:type="dxa"/>
            <w:tcBorders>
              <w:top w:val="single" w:sz="6" w:space="0" w:color="000000"/>
              <w:bottom w:val="single" w:sz="6" w:space="0" w:color="000000"/>
            </w:tcBorders>
          </w:tcPr>
          <w:p w14:paraId="10242863" w14:textId="77777777" w:rsidR="002E58FA" w:rsidRDefault="00EF1A61">
            <w:pPr>
              <w:pStyle w:val="TableParagraph"/>
              <w:spacing w:before="78"/>
              <w:ind w:left="28"/>
              <w:rPr>
                <w:sz w:val="20"/>
              </w:rPr>
            </w:pPr>
            <w:r>
              <w:rPr>
                <w:sz w:val="20"/>
              </w:rPr>
              <w:t>Presuny</w:t>
            </w:r>
          </w:p>
        </w:tc>
        <w:tc>
          <w:tcPr>
            <w:tcW w:w="996" w:type="dxa"/>
            <w:tcBorders>
              <w:top w:val="single" w:sz="6" w:space="0" w:color="000000"/>
              <w:bottom w:val="single" w:sz="6" w:space="0" w:color="000000"/>
              <w:right w:val="single" w:sz="6" w:space="0" w:color="000000"/>
            </w:tcBorders>
          </w:tcPr>
          <w:p w14:paraId="562E1E67" w14:textId="77777777" w:rsidR="002E58FA" w:rsidRDefault="002E58FA">
            <w:pPr>
              <w:pStyle w:val="TableParagraph"/>
              <w:rPr>
                <w:rFonts w:ascii="Times New Roman"/>
                <w:sz w:val="18"/>
              </w:rPr>
            </w:pPr>
          </w:p>
        </w:tc>
        <w:tc>
          <w:tcPr>
            <w:tcW w:w="1202" w:type="dxa"/>
            <w:tcBorders>
              <w:top w:val="single" w:sz="6" w:space="0" w:color="000000"/>
              <w:left w:val="single" w:sz="6" w:space="0" w:color="000000"/>
              <w:bottom w:val="single" w:sz="6" w:space="0" w:color="000000"/>
              <w:right w:val="single" w:sz="6" w:space="0" w:color="000000"/>
            </w:tcBorders>
          </w:tcPr>
          <w:p w14:paraId="42513759" w14:textId="77777777" w:rsidR="002E58FA" w:rsidRDefault="002E58FA">
            <w:pPr>
              <w:pStyle w:val="TableParagraph"/>
              <w:rPr>
                <w:rFonts w:ascii="Times New Roman"/>
                <w:sz w:val="18"/>
              </w:rPr>
            </w:pPr>
          </w:p>
        </w:tc>
        <w:tc>
          <w:tcPr>
            <w:tcW w:w="993" w:type="dxa"/>
            <w:tcBorders>
              <w:top w:val="single" w:sz="6" w:space="0" w:color="000000"/>
              <w:left w:val="single" w:sz="6" w:space="0" w:color="000000"/>
              <w:bottom w:val="single" w:sz="6" w:space="0" w:color="000000"/>
              <w:right w:val="single" w:sz="6" w:space="0" w:color="000000"/>
            </w:tcBorders>
          </w:tcPr>
          <w:p w14:paraId="40C53AAE" w14:textId="77777777" w:rsidR="002E58FA" w:rsidRDefault="002E58FA">
            <w:pPr>
              <w:pStyle w:val="TableParagraph"/>
              <w:rPr>
                <w:rFonts w:ascii="Times New Roman"/>
                <w:sz w:val="18"/>
              </w:rPr>
            </w:pPr>
          </w:p>
        </w:tc>
        <w:tc>
          <w:tcPr>
            <w:tcW w:w="1007" w:type="dxa"/>
            <w:tcBorders>
              <w:top w:val="single" w:sz="6" w:space="0" w:color="000000"/>
              <w:left w:val="single" w:sz="6" w:space="0" w:color="000000"/>
              <w:bottom w:val="single" w:sz="6" w:space="0" w:color="000000"/>
              <w:right w:val="single" w:sz="6" w:space="0" w:color="000000"/>
            </w:tcBorders>
          </w:tcPr>
          <w:p w14:paraId="69690DE2" w14:textId="77777777" w:rsidR="002E58FA" w:rsidRDefault="002E58FA">
            <w:pPr>
              <w:pStyle w:val="TableParagraph"/>
              <w:rPr>
                <w:rFonts w:ascii="Times New Roman"/>
                <w:sz w:val="18"/>
              </w:rPr>
            </w:pPr>
          </w:p>
        </w:tc>
        <w:tc>
          <w:tcPr>
            <w:tcW w:w="978" w:type="dxa"/>
            <w:tcBorders>
              <w:top w:val="single" w:sz="6" w:space="0" w:color="000000"/>
              <w:left w:val="single" w:sz="6" w:space="0" w:color="000000"/>
              <w:bottom w:val="single" w:sz="6" w:space="0" w:color="000000"/>
              <w:right w:val="single" w:sz="6" w:space="0" w:color="000000"/>
            </w:tcBorders>
          </w:tcPr>
          <w:p w14:paraId="7E468DC9" w14:textId="77777777" w:rsidR="002E58FA" w:rsidRDefault="002E58FA">
            <w:pPr>
              <w:pStyle w:val="TableParagraph"/>
              <w:rPr>
                <w:rFonts w:ascii="Times New Roman"/>
                <w:sz w:val="18"/>
              </w:rPr>
            </w:pPr>
          </w:p>
        </w:tc>
        <w:tc>
          <w:tcPr>
            <w:tcW w:w="992" w:type="dxa"/>
            <w:tcBorders>
              <w:top w:val="single" w:sz="6" w:space="0" w:color="000000"/>
              <w:left w:val="single" w:sz="6" w:space="0" w:color="000000"/>
              <w:bottom w:val="single" w:sz="6" w:space="0" w:color="000000"/>
              <w:right w:val="single" w:sz="6" w:space="0" w:color="000000"/>
            </w:tcBorders>
          </w:tcPr>
          <w:p w14:paraId="73BA4D6E" w14:textId="77777777" w:rsidR="002E58FA" w:rsidRDefault="002E58FA">
            <w:pPr>
              <w:pStyle w:val="TableParagraph"/>
              <w:rPr>
                <w:rFonts w:ascii="Times New Roman"/>
                <w:sz w:val="18"/>
              </w:rPr>
            </w:pPr>
          </w:p>
        </w:tc>
        <w:tc>
          <w:tcPr>
            <w:tcW w:w="980" w:type="dxa"/>
            <w:tcBorders>
              <w:top w:val="single" w:sz="6" w:space="0" w:color="000000"/>
              <w:left w:val="single" w:sz="6" w:space="0" w:color="000000"/>
              <w:bottom w:val="single" w:sz="6" w:space="0" w:color="000000"/>
              <w:right w:val="single" w:sz="6" w:space="0" w:color="000000"/>
            </w:tcBorders>
          </w:tcPr>
          <w:p w14:paraId="4D396714" w14:textId="77777777" w:rsidR="002E58FA" w:rsidRDefault="002E58FA">
            <w:pPr>
              <w:pStyle w:val="TableParagraph"/>
              <w:rPr>
                <w:rFonts w:ascii="Times New Roman"/>
                <w:sz w:val="18"/>
              </w:rPr>
            </w:pPr>
          </w:p>
        </w:tc>
        <w:tc>
          <w:tcPr>
            <w:tcW w:w="978" w:type="dxa"/>
            <w:tcBorders>
              <w:top w:val="single" w:sz="6" w:space="0" w:color="000000"/>
              <w:left w:val="single" w:sz="6" w:space="0" w:color="000000"/>
              <w:bottom w:val="single" w:sz="6" w:space="0" w:color="000000"/>
              <w:right w:val="single" w:sz="6" w:space="0" w:color="000000"/>
            </w:tcBorders>
          </w:tcPr>
          <w:p w14:paraId="2E343652" w14:textId="77777777" w:rsidR="002E58FA" w:rsidRDefault="002E58FA">
            <w:pPr>
              <w:pStyle w:val="TableParagraph"/>
              <w:rPr>
                <w:rFonts w:ascii="Times New Roman"/>
                <w:sz w:val="18"/>
              </w:rPr>
            </w:pPr>
          </w:p>
        </w:tc>
        <w:tc>
          <w:tcPr>
            <w:tcW w:w="1086" w:type="dxa"/>
            <w:tcBorders>
              <w:top w:val="single" w:sz="6" w:space="0" w:color="000000"/>
              <w:left w:val="single" w:sz="6" w:space="0" w:color="000000"/>
              <w:bottom w:val="single" w:sz="6" w:space="0" w:color="000000"/>
            </w:tcBorders>
          </w:tcPr>
          <w:p w14:paraId="2414A947" w14:textId="77777777" w:rsidR="002E58FA" w:rsidRDefault="002E58FA">
            <w:pPr>
              <w:pStyle w:val="TableParagraph"/>
              <w:rPr>
                <w:rFonts w:ascii="Times New Roman"/>
                <w:sz w:val="18"/>
              </w:rPr>
            </w:pPr>
          </w:p>
        </w:tc>
      </w:tr>
      <w:tr w:rsidR="002E58FA" w14:paraId="53FFF4CA" w14:textId="77777777">
        <w:trPr>
          <w:trHeight w:val="459"/>
        </w:trPr>
        <w:tc>
          <w:tcPr>
            <w:tcW w:w="1363" w:type="dxa"/>
            <w:tcBorders>
              <w:top w:val="single" w:sz="6" w:space="0" w:color="000000"/>
            </w:tcBorders>
          </w:tcPr>
          <w:p w14:paraId="19CF02D2" w14:textId="77777777" w:rsidR="002E58FA" w:rsidRDefault="00EF1A61">
            <w:pPr>
              <w:pStyle w:val="TableParagraph"/>
              <w:spacing w:before="2" w:line="228" w:lineRule="exact"/>
              <w:ind w:left="28" w:right="118"/>
              <w:rPr>
                <w:b/>
                <w:sz w:val="20"/>
              </w:rPr>
            </w:pPr>
            <w:r>
              <w:rPr>
                <w:b/>
                <w:sz w:val="20"/>
              </w:rPr>
              <w:t>Stav na konci účtov. obdobia</w:t>
            </w:r>
          </w:p>
        </w:tc>
        <w:tc>
          <w:tcPr>
            <w:tcW w:w="996" w:type="dxa"/>
            <w:tcBorders>
              <w:top w:val="single" w:sz="6" w:space="0" w:color="000000"/>
              <w:right w:val="single" w:sz="6" w:space="0" w:color="000000"/>
            </w:tcBorders>
          </w:tcPr>
          <w:p w14:paraId="35ABF9D9" w14:textId="77777777" w:rsidR="002E58FA" w:rsidRDefault="002E58FA">
            <w:pPr>
              <w:pStyle w:val="TableParagraph"/>
              <w:rPr>
                <w:rFonts w:ascii="Times New Roman"/>
                <w:sz w:val="18"/>
              </w:rPr>
            </w:pPr>
          </w:p>
        </w:tc>
        <w:tc>
          <w:tcPr>
            <w:tcW w:w="1202" w:type="dxa"/>
            <w:tcBorders>
              <w:top w:val="single" w:sz="6" w:space="0" w:color="000000"/>
              <w:left w:val="single" w:sz="6" w:space="0" w:color="000000"/>
              <w:right w:val="single" w:sz="6" w:space="0" w:color="000000"/>
            </w:tcBorders>
          </w:tcPr>
          <w:p w14:paraId="219CBF38" w14:textId="77777777" w:rsidR="002E58FA" w:rsidRDefault="002E58FA">
            <w:pPr>
              <w:pStyle w:val="TableParagraph"/>
              <w:rPr>
                <w:rFonts w:ascii="Times New Roman"/>
                <w:sz w:val="18"/>
              </w:rPr>
            </w:pPr>
          </w:p>
        </w:tc>
        <w:tc>
          <w:tcPr>
            <w:tcW w:w="993" w:type="dxa"/>
            <w:tcBorders>
              <w:top w:val="single" w:sz="6" w:space="0" w:color="000000"/>
              <w:left w:val="single" w:sz="6" w:space="0" w:color="000000"/>
              <w:right w:val="single" w:sz="6" w:space="0" w:color="000000"/>
            </w:tcBorders>
          </w:tcPr>
          <w:p w14:paraId="15608277" w14:textId="77777777" w:rsidR="002E58FA" w:rsidRDefault="002E58FA">
            <w:pPr>
              <w:pStyle w:val="TableParagraph"/>
              <w:rPr>
                <w:rFonts w:ascii="Times New Roman"/>
                <w:sz w:val="18"/>
              </w:rPr>
            </w:pPr>
          </w:p>
        </w:tc>
        <w:tc>
          <w:tcPr>
            <w:tcW w:w="1007" w:type="dxa"/>
            <w:tcBorders>
              <w:top w:val="single" w:sz="6" w:space="0" w:color="000000"/>
              <w:left w:val="single" w:sz="6" w:space="0" w:color="000000"/>
              <w:right w:val="single" w:sz="6" w:space="0" w:color="000000"/>
            </w:tcBorders>
          </w:tcPr>
          <w:p w14:paraId="3279CEC5" w14:textId="77777777" w:rsidR="002E58FA" w:rsidRDefault="002E58FA">
            <w:pPr>
              <w:pStyle w:val="TableParagraph"/>
              <w:rPr>
                <w:rFonts w:ascii="Times New Roman"/>
                <w:sz w:val="18"/>
              </w:rPr>
            </w:pPr>
          </w:p>
        </w:tc>
        <w:tc>
          <w:tcPr>
            <w:tcW w:w="978" w:type="dxa"/>
            <w:tcBorders>
              <w:top w:val="single" w:sz="6" w:space="0" w:color="000000"/>
              <w:left w:val="single" w:sz="6" w:space="0" w:color="000000"/>
              <w:right w:val="single" w:sz="6" w:space="0" w:color="000000"/>
            </w:tcBorders>
          </w:tcPr>
          <w:p w14:paraId="05FE369C" w14:textId="77777777" w:rsidR="002E58FA" w:rsidRDefault="002E58FA">
            <w:pPr>
              <w:pStyle w:val="TableParagraph"/>
              <w:rPr>
                <w:rFonts w:ascii="Times New Roman"/>
                <w:sz w:val="18"/>
              </w:rPr>
            </w:pPr>
          </w:p>
        </w:tc>
        <w:tc>
          <w:tcPr>
            <w:tcW w:w="992" w:type="dxa"/>
            <w:tcBorders>
              <w:top w:val="single" w:sz="6" w:space="0" w:color="000000"/>
              <w:left w:val="single" w:sz="6" w:space="0" w:color="000000"/>
              <w:right w:val="single" w:sz="6" w:space="0" w:color="000000"/>
            </w:tcBorders>
          </w:tcPr>
          <w:p w14:paraId="0481A663" w14:textId="77777777" w:rsidR="002E58FA" w:rsidRDefault="002E58FA">
            <w:pPr>
              <w:pStyle w:val="TableParagraph"/>
              <w:rPr>
                <w:rFonts w:ascii="Times New Roman"/>
                <w:sz w:val="18"/>
              </w:rPr>
            </w:pPr>
          </w:p>
        </w:tc>
        <w:tc>
          <w:tcPr>
            <w:tcW w:w="980" w:type="dxa"/>
            <w:tcBorders>
              <w:top w:val="single" w:sz="6" w:space="0" w:color="000000"/>
              <w:left w:val="single" w:sz="6" w:space="0" w:color="000000"/>
              <w:right w:val="single" w:sz="6" w:space="0" w:color="000000"/>
            </w:tcBorders>
          </w:tcPr>
          <w:p w14:paraId="7CD8E1C7" w14:textId="77777777" w:rsidR="002E58FA" w:rsidRDefault="002E58FA">
            <w:pPr>
              <w:pStyle w:val="TableParagraph"/>
              <w:rPr>
                <w:rFonts w:ascii="Times New Roman"/>
                <w:sz w:val="18"/>
              </w:rPr>
            </w:pPr>
          </w:p>
        </w:tc>
        <w:tc>
          <w:tcPr>
            <w:tcW w:w="978" w:type="dxa"/>
            <w:tcBorders>
              <w:top w:val="single" w:sz="6" w:space="0" w:color="000000"/>
              <w:left w:val="single" w:sz="6" w:space="0" w:color="000000"/>
              <w:right w:val="single" w:sz="6" w:space="0" w:color="000000"/>
            </w:tcBorders>
          </w:tcPr>
          <w:p w14:paraId="275A89E1" w14:textId="77777777" w:rsidR="002E58FA" w:rsidRDefault="002E58FA">
            <w:pPr>
              <w:pStyle w:val="TableParagraph"/>
              <w:rPr>
                <w:rFonts w:ascii="Times New Roman"/>
                <w:sz w:val="18"/>
              </w:rPr>
            </w:pPr>
          </w:p>
        </w:tc>
        <w:tc>
          <w:tcPr>
            <w:tcW w:w="1086" w:type="dxa"/>
            <w:tcBorders>
              <w:top w:val="single" w:sz="6" w:space="0" w:color="000000"/>
              <w:left w:val="single" w:sz="6" w:space="0" w:color="000000"/>
            </w:tcBorders>
          </w:tcPr>
          <w:p w14:paraId="57683682" w14:textId="77777777" w:rsidR="002E58FA" w:rsidRDefault="002E58FA">
            <w:pPr>
              <w:pStyle w:val="TableParagraph"/>
              <w:rPr>
                <w:rFonts w:ascii="Times New Roman"/>
                <w:sz w:val="18"/>
              </w:rPr>
            </w:pPr>
          </w:p>
        </w:tc>
      </w:tr>
      <w:tr w:rsidR="002E58FA" w14:paraId="574075B5" w14:textId="77777777">
        <w:trPr>
          <w:trHeight w:val="277"/>
        </w:trPr>
        <w:tc>
          <w:tcPr>
            <w:tcW w:w="10575" w:type="dxa"/>
            <w:gridSpan w:val="10"/>
          </w:tcPr>
          <w:p w14:paraId="1D5EC1E0" w14:textId="77777777" w:rsidR="002E58FA" w:rsidRDefault="00EF1A61">
            <w:pPr>
              <w:pStyle w:val="TableParagraph"/>
              <w:spacing w:before="18"/>
              <w:ind w:left="28"/>
              <w:rPr>
                <w:sz w:val="20"/>
              </w:rPr>
            </w:pPr>
            <w:r>
              <w:rPr>
                <w:sz w:val="20"/>
              </w:rPr>
              <w:t>Opravné položky</w:t>
            </w:r>
          </w:p>
        </w:tc>
      </w:tr>
      <w:tr w:rsidR="002E58FA" w14:paraId="672A4323" w14:textId="77777777">
        <w:trPr>
          <w:trHeight w:val="459"/>
        </w:trPr>
        <w:tc>
          <w:tcPr>
            <w:tcW w:w="1363" w:type="dxa"/>
            <w:tcBorders>
              <w:bottom w:val="single" w:sz="6" w:space="0" w:color="000000"/>
            </w:tcBorders>
          </w:tcPr>
          <w:p w14:paraId="5EF07798" w14:textId="77777777" w:rsidR="002E58FA" w:rsidRDefault="00EF1A61">
            <w:pPr>
              <w:pStyle w:val="TableParagraph"/>
              <w:spacing w:before="1" w:line="228" w:lineRule="exact"/>
              <w:ind w:left="28" w:right="8"/>
              <w:rPr>
                <w:b/>
                <w:sz w:val="20"/>
              </w:rPr>
            </w:pPr>
            <w:r>
              <w:rPr>
                <w:b/>
                <w:sz w:val="20"/>
              </w:rPr>
              <w:t>Stav na začiatku účtov. obdobia</w:t>
            </w:r>
          </w:p>
        </w:tc>
        <w:tc>
          <w:tcPr>
            <w:tcW w:w="996" w:type="dxa"/>
            <w:tcBorders>
              <w:bottom w:val="single" w:sz="6" w:space="0" w:color="000000"/>
              <w:right w:val="single" w:sz="6" w:space="0" w:color="000000"/>
            </w:tcBorders>
          </w:tcPr>
          <w:p w14:paraId="4A28F010" w14:textId="77777777" w:rsidR="002E58FA" w:rsidRDefault="002E58FA">
            <w:pPr>
              <w:pStyle w:val="TableParagraph"/>
              <w:rPr>
                <w:rFonts w:ascii="Times New Roman"/>
                <w:sz w:val="18"/>
              </w:rPr>
            </w:pPr>
          </w:p>
        </w:tc>
        <w:tc>
          <w:tcPr>
            <w:tcW w:w="1202" w:type="dxa"/>
            <w:tcBorders>
              <w:left w:val="single" w:sz="6" w:space="0" w:color="000000"/>
              <w:bottom w:val="single" w:sz="6" w:space="0" w:color="000000"/>
              <w:right w:val="single" w:sz="6" w:space="0" w:color="000000"/>
            </w:tcBorders>
          </w:tcPr>
          <w:p w14:paraId="1F8E7A98" w14:textId="77777777" w:rsidR="002E58FA" w:rsidRDefault="002E58FA">
            <w:pPr>
              <w:pStyle w:val="TableParagraph"/>
              <w:rPr>
                <w:rFonts w:ascii="Times New Roman"/>
                <w:sz w:val="18"/>
              </w:rPr>
            </w:pPr>
          </w:p>
        </w:tc>
        <w:tc>
          <w:tcPr>
            <w:tcW w:w="993" w:type="dxa"/>
            <w:tcBorders>
              <w:left w:val="single" w:sz="6" w:space="0" w:color="000000"/>
              <w:bottom w:val="single" w:sz="6" w:space="0" w:color="000000"/>
              <w:right w:val="single" w:sz="6" w:space="0" w:color="000000"/>
            </w:tcBorders>
          </w:tcPr>
          <w:p w14:paraId="3801D876" w14:textId="77777777" w:rsidR="002E58FA" w:rsidRDefault="002E58FA">
            <w:pPr>
              <w:pStyle w:val="TableParagraph"/>
              <w:rPr>
                <w:rFonts w:ascii="Times New Roman"/>
                <w:sz w:val="18"/>
              </w:rPr>
            </w:pPr>
          </w:p>
        </w:tc>
        <w:tc>
          <w:tcPr>
            <w:tcW w:w="1007" w:type="dxa"/>
            <w:tcBorders>
              <w:left w:val="single" w:sz="6" w:space="0" w:color="000000"/>
              <w:bottom w:val="single" w:sz="6" w:space="0" w:color="000000"/>
              <w:right w:val="single" w:sz="6" w:space="0" w:color="000000"/>
            </w:tcBorders>
          </w:tcPr>
          <w:p w14:paraId="39D9E608" w14:textId="77777777" w:rsidR="002E58FA" w:rsidRDefault="002E58FA">
            <w:pPr>
              <w:pStyle w:val="TableParagraph"/>
              <w:rPr>
                <w:rFonts w:ascii="Times New Roman"/>
                <w:sz w:val="18"/>
              </w:rPr>
            </w:pPr>
          </w:p>
        </w:tc>
        <w:tc>
          <w:tcPr>
            <w:tcW w:w="978" w:type="dxa"/>
            <w:tcBorders>
              <w:left w:val="single" w:sz="6" w:space="0" w:color="000000"/>
              <w:bottom w:val="single" w:sz="6" w:space="0" w:color="000000"/>
              <w:right w:val="single" w:sz="6" w:space="0" w:color="000000"/>
            </w:tcBorders>
          </w:tcPr>
          <w:p w14:paraId="775A9F76" w14:textId="77777777" w:rsidR="002E58FA" w:rsidRDefault="002E58FA">
            <w:pPr>
              <w:pStyle w:val="TableParagraph"/>
              <w:rPr>
                <w:rFonts w:ascii="Times New Roman"/>
                <w:sz w:val="18"/>
              </w:rPr>
            </w:pPr>
          </w:p>
        </w:tc>
        <w:tc>
          <w:tcPr>
            <w:tcW w:w="992" w:type="dxa"/>
            <w:tcBorders>
              <w:left w:val="single" w:sz="6" w:space="0" w:color="000000"/>
              <w:bottom w:val="single" w:sz="6" w:space="0" w:color="000000"/>
              <w:right w:val="single" w:sz="6" w:space="0" w:color="000000"/>
            </w:tcBorders>
          </w:tcPr>
          <w:p w14:paraId="6AA47AE9" w14:textId="77777777" w:rsidR="002E58FA" w:rsidRDefault="002E58FA">
            <w:pPr>
              <w:pStyle w:val="TableParagraph"/>
              <w:rPr>
                <w:rFonts w:ascii="Times New Roman"/>
                <w:sz w:val="18"/>
              </w:rPr>
            </w:pPr>
          </w:p>
        </w:tc>
        <w:tc>
          <w:tcPr>
            <w:tcW w:w="980" w:type="dxa"/>
            <w:tcBorders>
              <w:left w:val="single" w:sz="6" w:space="0" w:color="000000"/>
              <w:bottom w:val="single" w:sz="6" w:space="0" w:color="000000"/>
              <w:right w:val="single" w:sz="6" w:space="0" w:color="000000"/>
            </w:tcBorders>
          </w:tcPr>
          <w:p w14:paraId="430C1F07" w14:textId="77777777" w:rsidR="002E58FA" w:rsidRDefault="002E58FA">
            <w:pPr>
              <w:pStyle w:val="TableParagraph"/>
              <w:rPr>
                <w:rFonts w:ascii="Times New Roman"/>
                <w:sz w:val="18"/>
              </w:rPr>
            </w:pPr>
          </w:p>
        </w:tc>
        <w:tc>
          <w:tcPr>
            <w:tcW w:w="978" w:type="dxa"/>
            <w:tcBorders>
              <w:left w:val="single" w:sz="6" w:space="0" w:color="000000"/>
              <w:bottom w:val="single" w:sz="6" w:space="0" w:color="000000"/>
              <w:right w:val="single" w:sz="6" w:space="0" w:color="000000"/>
            </w:tcBorders>
          </w:tcPr>
          <w:p w14:paraId="430F15FA" w14:textId="77777777" w:rsidR="002E58FA" w:rsidRDefault="002E58FA">
            <w:pPr>
              <w:pStyle w:val="TableParagraph"/>
              <w:rPr>
                <w:rFonts w:ascii="Times New Roman"/>
                <w:sz w:val="18"/>
              </w:rPr>
            </w:pPr>
          </w:p>
        </w:tc>
        <w:tc>
          <w:tcPr>
            <w:tcW w:w="1086" w:type="dxa"/>
            <w:tcBorders>
              <w:left w:val="single" w:sz="6" w:space="0" w:color="000000"/>
              <w:bottom w:val="single" w:sz="6" w:space="0" w:color="000000"/>
            </w:tcBorders>
          </w:tcPr>
          <w:p w14:paraId="34CAE7C5" w14:textId="77777777" w:rsidR="002E58FA" w:rsidRDefault="002E58FA">
            <w:pPr>
              <w:pStyle w:val="TableParagraph"/>
              <w:rPr>
                <w:rFonts w:ascii="Times New Roman"/>
                <w:sz w:val="18"/>
              </w:rPr>
            </w:pPr>
          </w:p>
        </w:tc>
      </w:tr>
      <w:tr w:rsidR="002E58FA" w14:paraId="4BE805E1" w14:textId="77777777">
        <w:trPr>
          <w:trHeight w:val="397"/>
        </w:trPr>
        <w:tc>
          <w:tcPr>
            <w:tcW w:w="1363" w:type="dxa"/>
            <w:tcBorders>
              <w:top w:val="single" w:sz="6" w:space="0" w:color="000000"/>
              <w:bottom w:val="single" w:sz="6" w:space="0" w:color="000000"/>
            </w:tcBorders>
          </w:tcPr>
          <w:p w14:paraId="5B5E75FF" w14:textId="77777777" w:rsidR="002E58FA" w:rsidRDefault="00EF1A61">
            <w:pPr>
              <w:pStyle w:val="TableParagraph"/>
              <w:spacing w:before="78"/>
              <w:ind w:left="28"/>
              <w:rPr>
                <w:sz w:val="20"/>
              </w:rPr>
            </w:pPr>
            <w:r>
              <w:rPr>
                <w:sz w:val="20"/>
              </w:rPr>
              <w:t>Prírastky</w:t>
            </w:r>
          </w:p>
        </w:tc>
        <w:tc>
          <w:tcPr>
            <w:tcW w:w="996" w:type="dxa"/>
            <w:tcBorders>
              <w:top w:val="single" w:sz="6" w:space="0" w:color="000000"/>
              <w:bottom w:val="single" w:sz="6" w:space="0" w:color="000000"/>
              <w:right w:val="single" w:sz="6" w:space="0" w:color="000000"/>
            </w:tcBorders>
          </w:tcPr>
          <w:p w14:paraId="51E1A123" w14:textId="77777777" w:rsidR="002E58FA" w:rsidRDefault="002E58FA">
            <w:pPr>
              <w:pStyle w:val="TableParagraph"/>
              <w:rPr>
                <w:rFonts w:ascii="Times New Roman"/>
                <w:sz w:val="18"/>
              </w:rPr>
            </w:pPr>
          </w:p>
        </w:tc>
        <w:tc>
          <w:tcPr>
            <w:tcW w:w="1202" w:type="dxa"/>
            <w:tcBorders>
              <w:top w:val="single" w:sz="6" w:space="0" w:color="000000"/>
              <w:left w:val="single" w:sz="6" w:space="0" w:color="000000"/>
              <w:bottom w:val="single" w:sz="6" w:space="0" w:color="000000"/>
              <w:right w:val="single" w:sz="6" w:space="0" w:color="000000"/>
            </w:tcBorders>
          </w:tcPr>
          <w:p w14:paraId="57EF8BF6" w14:textId="77777777" w:rsidR="002E58FA" w:rsidRDefault="002E58FA">
            <w:pPr>
              <w:pStyle w:val="TableParagraph"/>
              <w:rPr>
                <w:rFonts w:ascii="Times New Roman"/>
                <w:sz w:val="18"/>
              </w:rPr>
            </w:pPr>
          </w:p>
        </w:tc>
        <w:tc>
          <w:tcPr>
            <w:tcW w:w="993" w:type="dxa"/>
            <w:tcBorders>
              <w:top w:val="single" w:sz="6" w:space="0" w:color="000000"/>
              <w:left w:val="single" w:sz="6" w:space="0" w:color="000000"/>
              <w:bottom w:val="single" w:sz="6" w:space="0" w:color="000000"/>
              <w:right w:val="single" w:sz="6" w:space="0" w:color="000000"/>
            </w:tcBorders>
          </w:tcPr>
          <w:p w14:paraId="1BD94AD0" w14:textId="77777777" w:rsidR="002E58FA" w:rsidRDefault="002E58FA">
            <w:pPr>
              <w:pStyle w:val="TableParagraph"/>
              <w:rPr>
                <w:rFonts w:ascii="Times New Roman"/>
                <w:sz w:val="18"/>
              </w:rPr>
            </w:pPr>
          </w:p>
        </w:tc>
        <w:tc>
          <w:tcPr>
            <w:tcW w:w="1007" w:type="dxa"/>
            <w:tcBorders>
              <w:top w:val="single" w:sz="6" w:space="0" w:color="000000"/>
              <w:left w:val="single" w:sz="6" w:space="0" w:color="000000"/>
              <w:bottom w:val="single" w:sz="6" w:space="0" w:color="000000"/>
              <w:right w:val="single" w:sz="6" w:space="0" w:color="000000"/>
            </w:tcBorders>
          </w:tcPr>
          <w:p w14:paraId="7A17DD5C" w14:textId="77777777" w:rsidR="002E58FA" w:rsidRDefault="002E58FA">
            <w:pPr>
              <w:pStyle w:val="TableParagraph"/>
              <w:rPr>
                <w:rFonts w:ascii="Times New Roman"/>
                <w:sz w:val="18"/>
              </w:rPr>
            </w:pPr>
          </w:p>
        </w:tc>
        <w:tc>
          <w:tcPr>
            <w:tcW w:w="978" w:type="dxa"/>
            <w:tcBorders>
              <w:top w:val="single" w:sz="6" w:space="0" w:color="000000"/>
              <w:left w:val="single" w:sz="6" w:space="0" w:color="000000"/>
              <w:bottom w:val="single" w:sz="6" w:space="0" w:color="000000"/>
              <w:right w:val="single" w:sz="6" w:space="0" w:color="000000"/>
            </w:tcBorders>
          </w:tcPr>
          <w:p w14:paraId="0093FD6C" w14:textId="77777777" w:rsidR="002E58FA" w:rsidRDefault="002E58FA">
            <w:pPr>
              <w:pStyle w:val="TableParagraph"/>
              <w:rPr>
                <w:rFonts w:ascii="Times New Roman"/>
                <w:sz w:val="18"/>
              </w:rPr>
            </w:pPr>
          </w:p>
        </w:tc>
        <w:tc>
          <w:tcPr>
            <w:tcW w:w="992" w:type="dxa"/>
            <w:tcBorders>
              <w:top w:val="single" w:sz="6" w:space="0" w:color="000000"/>
              <w:left w:val="single" w:sz="6" w:space="0" w:color="000000"/>
              <w:bottom w:val="single" w:sz="6" w:space="0" w:color="000000"/>
              <w:right w:val="single" w:sz="6" w:space="0" w:color="000000"/>
            </w:tcBorders>
          </w:tcPr>
          <w:p w14:paraId="486DDA65" w14:textId="77777777" w:rsidR="002E58FA" w:rsidRDefault="002E58FA">
            <w:pPr>
              <w:pStyle w:val="TableParagraph"/>
              <w:rPr>
                <w:rFonts w:ascii="Times New Roman"/>
                <w:sz w:val="18"/>
              </w:rPr>
            </w:pPr>
          </w:p>
        </w:tc>
        <w:tc>
          <w:tcPr>
            <w:tcW w:w="980" w:type="dxa"/>
            <w:tcBorders>
              <w:top w:val="single" w:sz="6" w:space="0" w:color="000000"/>
              <w:left w:val="single" w:sz="6" w:space="0" w:color="000000"/>
              <w:bottom w:val="single" w:sz="6" w:space="0" w:color="000000"/>
              <w:right w:val="single" w:sz="6" w:space="0" w:color="000000"/>
            </w:tcBorders>
          </w:tcPr>
          <w:p w14:paraId="39603D71" w14:textId="77777777" w:rsidR="002E58FA" w:rsidRDefault="002E58FA">
            <w:pPr>
              <w:pStyle w:val="TableParagraph"/>
              <w:rPr>
                <w:rFonts w:ascii="Times New Roman"/>
                <w:sz w:val="18"/>
              </w:rPr>
            </w:pPr>
          </w:p>
        </w:tc>
        <w:tc>
          <w:tcPr>
            <w:tcW w:w="978" w:type="dxa"/>
            <w:tcBorders>
              <w:top w:val="single" w:sz="6" w:space="0" w:color="000000"/>
              <w:left w:val="single" w:sz="6" w:space="0" w:color="000000"/>
              <w:bottom w:val="single" w:sz="6" w:space="0" w:color="000000"/>
              <w:right w:val="single" w:sz="6" w:space="0" w:color="000000"/>
            </w:tcBorders>
          </w:tcPr>
          <w:p w14:paraId="3C21FACF" w14:textId="77777777" w:rsidR="002E58FA" w:rsidRDefault="002E58FA">
            <w:pPr>
              <w:pStyle w:val="TableParagraph"/>
              <w:rPr>
                <w:rFonts w:ascii="Times New Roman"/>
                <w:sz w:val="18"/>
              </w:rPr>
            </w:pPr>
          </w:p>
        </w:tc>
        <w:tc>
          <w:tcPr>
            <w:tcW w:w="1086" w:type="dxa"/>
            <w:tcBorders>
              <w:top w:val="single" w:sz="6" w:space="0" w:color="000000"/>
              <w:left w:val="single" w:sz="6" w:space="0" w:color="000000"/>
              <w:bottom w:val="single" w:sz="6" w:space="0" w:color="000000"/>
            </w:tcBorders>
          </w:tcPr>
          <w:p w14:paraId="7E9F9A1B" w14:textId="77777777" w:rsidR="002E58FA" w:rsidRDefault="002E58FA">
            <w:pPr>
              <w:pStyle w:val="TableParagraph"/>
              <w:rPr>
                <w:rFonts w:ascii="Times New Roman"/>
                <w:sz w:val="18"/>
              </w:rPr>
            </w:pPr>
          </w:p>
        </w:tc>
      </w:tr>
      <w:tr w:rsidR="002E58FA" w14:paraId="0885E732" w14:textId="77777777">
        <w:trPr>
          <w:trHeight w:val="395"/>
        </w:trPr>
        <w:tc>
          <w:tcPr>
            <w:tcW w:w="1363" w:type="dxa"/>
            <w:tcBorders>
              <w:top w:val="single" w:sz="6" w:space="0" w:color="000000"/>
              <w:bottom w:val="single" w:sz="6" w:space="0" w:color="000000"/>
            </w:tcBorders>
          </w:tcPr>
          <w:p w14:paraId="1F365D2F" w14:textId="77777777" w:rsidR="002E58FA" w:rsidRDefault="00EF1A61">
            <w:pPr>
              <w:pStyle w:val="TableParagraph"/>
              <w:spacing w:before="78"/>
              <w:ind w:left="28"/>
              <w:rPr>
                <w:sz w:val="20"/>
              </w:rPr>
            </w:pPr>
            <w:r>
              <w:rPr>
                <w:sz w:val="20"/>
              </w:rPr>
              <w:t>Úbytky</w:t>
            </w:r>
          </w:p>
        </w:tc>
        <w:tc>
          <w:tcPr>
            <w:tcW w:w="996" w:type="dxa"/>
            <w:tcBorders>
              <w:top w:val="single" w:sz="6" w:space="0" w:color="000000"/>
              <w:bottom w:val="single" w:sz="6" w:space="0" w:color="000000"/>
              <w:right w:val="single" w:sz="6" w:space="0" w:color="000000"/>
            </w:tcBorders>
          </w:tcPr>
          <w:p w14:paraId="03A1A2C1" w14:textId="77777777" w:rsidR="002E58FA" w:rsidRDefault="002E58FA">
            <w:pPr>
              <w:pStyle w:val="TableParagraph"/>
              <w:rPr>
                <w:rFonts w:ascii="Times New Roman"/>
                <w:sz w:val="18"/>
              </w:rPr>
            </w:pPr>
          </w:p>
        </w:tc>
        <w:tc>
          <w:tcPr>
            <w:tcW w:w="1202" w:type="dxa"/>
            <w:tcBorders>
              <w:top w:val="single" w:sz="6" w:space="0" w:color="000000"/>
              <w:left w:val="single" w:sz="6" w:space="0" w:color="000000"/>
              <w:bottom w:val="single" w:sz="6" w:space="0" w:color="000000"/>
              <w:right w:val="single" w:sz="6" w:space="0" w:color="000000"/>
            </w:tcBorders>
          </w:tcPr>
          <w:p w14:paraId="6AED6EF2" w14:textId="77777777" w:rsidR="002E58FA" w:rsidRDefault="002E58FA">
            <w:pPr>
              <w:pStyle w:val="TableParagraph"/>
              <w:rPr>
                <w:rFonts w:ascii="Times New Roman"/>
                <w:sz w:val="18"/>
              </w:rPr>
            </w:pPr>
          </w:p>
        </w:tc>
        <w:tc>
          <w:tcPr>
            <w:tcW w:w="993" w:type="dxa"/>
            <w:tcBorders>
              <w:top w:val="single" w:sz="6" w:space="0" w:color="000000"/>
              <w:left w:val="single" w:sz="6" w:space="0" w:color="000000"/>
              <w:bottom w:val="single" w:sz="6" w:space="0" w:color="000000"/>
              <w:right w:val="single" w:sz="6" w:space="0" w:color="000000"/>
            </w:tcBorders>
          </w:tcPr>
          <w:p w14:paraId="31C639E5" w14:textId="77777777" w:rsidR="002E58FA" w:rsidRDefault="002E58FA">
            <w:pPr>
              <w:pStyle w:val="TableParagraph"/>
              <w:rPr>
                <w:rFonts w:ascii="Times New Roman"/>
                <w:sz w:val="18"/>
              </w:rPr>
            </w:pPr>
          </w:p>
        </w:tc>
        <w:tc>
          <w:tcPr>
            <w:tcW w:w="1007" w:type="dxa"/>
            <w:tcBorders>
              <w:top w:val="single" w:sz="6" w:space="0" w:color="000000"/>
              <w:left w:val="single" w:sz="6" w:space="0" w:color="000000"/>
              <w:bottom w:val="single" w:sz="6" w:space="0" w:color="000000"/>
              <w:right w:val="single" w:sz="6" w:space="0" w:color="000000"/>
            </w:tcBorders>
          </w:tcPr>
          <w:p w14:paraId="1CA7C2F6" w14:textId="77777777" w:rsidR="002E58FA" w:rsidRDefault="002E58FA">
            <w:pPr>
              <w:pStyle w:val="TableParagraph"/>
              <w:rPr>
                <w:rFonts w:ascii="Times New Roman"/>
                <w:sz w:val="18"/>
              </w:rPr>
            </w:pPr>
          </w:p>
        </w:tc>
        <w:tc>
          <w:tcPr>
            <w:tcW w:w="978" w:type="dxa"/>
            <w:tcBorders>
              <w:top w:val="single" w:sz="6" w:space="0" w:color="000000"/>
              <w:left w:val="single" w:sz="6" w:space="0" w:color="000000"/>
              <w:bottom w:val="single" w:sz="6" w:space="0" w:color="000000"/>
              <w:right w:val="single" w:sz="6" w:space="0" w:color="000000"/>
            </w:tcBorders>
          </w:tcPr>
          <w:p w14:paraId="6AEF16C1" w14:textId="77777777" w:rsidR="002E58FA" w:rsidRDefault="002E58FA">
            <w:pPr>
              <w:pStyle w:val="TableParagraph"/>
              <w:rPr>
                <w:rFonts w:ascii="Times New Roman"/>
                <w:sz w:val="18"/>
              </w:rPr>
            </w:pPr>
          </w:p>
        </w:tc>
        <w:tc>
          <w:tcPr>
            <w:tcW w:w="992" w:type="dxa"/>
            <w:tcBorders>
              <w:top w:val="single" w:sz="6" w:space="0" w:color="000000"/>
              <w:left w:val="single" w:sz="6" w:space="0" w:color="000000"/>
              <w:bottom w:val="single" w:sz="6" w:space="0" w:color="000000"/>
              <w:right w:val="single" w:sz="6" w:space="0" w:color="000000"/>
            </w:tcBorders>
          </w:tcPr>
          <w:p w14:paraId="7148DD93" w14:textId="77777777" w:rsidR="002E58FA" w:rsidRDefault="002E58FA">
            <w:pPr>
              <w:pStyle w:val="TableParagraph"/>
              <w:rPr>
                <w:rFonts w:ascii="Times New Roman"/>
                <w:sz w:val="18"/>
              </w:rPr>
            </w:pPr>
          </w:p>
        </w:tc>
        <w:tc>
          <w:tcPr>
            <w:tcW w:w="980" w:type="dxa"/>
            <w:tcBorders>
              <w:top w:val="single" w:sz="6" w:space="0" w:color="000000"/>
              <w:left w:val="single" w:sz="6" w:space="0" w:color="000000"/>
              <w:bottom w:val="single" w:sz="6" w:space="0" w:color="000000"/>
              <w:right w:val="single" w:sz="6" w:space="0" w:color="000000"/>
            </w:tcBorders>
          </w:tcPr>
          <w:p w14:paraId="13694D29" w14:textId="77777777" w:rsidR="002E58FA" w:rsidRDefault="002E58FA">
            <w:pPr>
              <w:pStyle w:val="TableParagraph"/>
              <w:rPr>
                <w:rFonts w:ascii="Times New Roman"/>
                <w:sz w:val="18"/>
              </w:rPr>
            </w:pPr>
          </w:p>
        </w:tc>
        <w:tc>
          <w:tcPr>
            <w:tcW w:w="978" w:type="dxa"/>
            <w:tcBorders>
              <w:top w:val="single" w:sz="6" w:space="0" w:color="000000"/>
              <w:left w:val="single" w:sz="6" w:space="0" w:color="000000"/>
              <w:bottom w:val="single" w:sz="6" w:space="0" w:color="000000"/>
              <w:right w:val="single" w:sz="6" w:space="0" w:color="000000"/>
            </w:tcBorders>
          </w:tcPr>
          <w:p w14:paraId="49C1E201" w14:textId="77777777" w:rsidR="002E58FA" w:rsidRDefault="002E58FA">
            <w:pPr>
              <w:pStyle w:val="TableParagraph"/>
              <w:rPr>
                <w:rFonts w:ascii="Times New Roman"/>
                <w:sz w:val="18"/>
              </w:rPr>
            </w:pPr>
          </w:p>
        </w:tc>
        <w:tc>
          <w:tcPr>
            <w:tcW w:w="1086" w:type="dxa"/>
            <w:tcBorders>
              <w:top w:val="single" w:sz="6" w:space="0" w:color="000000"/>
              <w:left w:val="single" w:sz="6" w:space="0" w:color="000000"/>
              <w:bottom w:val="single" w:sz="6" w:space="0" w:color="000000"/>
            </w:tcBorders>
          </w:tcPr>
          <w:p w14:paraId="2E081E7A" w14:textId="77777777" w:rsidR="002E58FA" w:rsidRDefault="002E58FA">
            <w:pPr>
              <w:pStyle w:val="TableParagraph"/>
              <w:rPr>
                <w:rFonts w:ascii="Times New Roman"/>
                <w:sz w:val="18"/>
              </w:rPr>
            </w:pPr>
          </w:p>
        </w:tc>
      </w:tr>
      <w:tr w:rsidR="002E58FA" w14:paraId="32A2B8AE" w14:textId="77777777">
        <w:trPr>
          <w:trHeight w:val="397"/>
        </w:trPr>
        <w:tc>
          <w:tcPr>
            <w:tcW w:w="1363" w:type="dxa"/>
            <w:tcBorders>
              <w:top w:val="single" w:sz="6" w:space="0" w:color="000000"/>
              <w:bottom w:val="single" w:sz="6" w:space="0" w:color="000000"/>
            </w:tcBorders>
          </w:tcPr>
          <w:p w14:paraId="14031779" w14:textId="77777777" w:rsidR="002E58FA" w:rsidRDefault="00EF1A61">
            <w:pPr>
              <w:pStyle w:val="TableParagraph"/>
              <w:spacing w:before="78"/>
              <w:ind w:left="28"/>
              <w:rPr>
                <w:sz w:val="20"/>
              </w:rPr>
            </w:pPr>
            <w:r>
              <w:rPr>
                <w:sz w:val="20"/>
              </w:rPr>
              <w:t>Presuny</w:t>
            </w:r>
          </w:p>
        </w:tc>
        <w:tc>
          <w:tcPr>
            <w:tcW w:w="996" w:type="dxa"/>
            <w:tcBorders>
              <w:top w:val="single" w:sz="6" w:space="0" w:color="000000"/>
              <w:bottom w:val="single" w:sz="6" w:space="0" w:color="000000"/>
              <w:right w:val="single" w:sz="6" w:space="0" w:color="000000"/>
            </w:tcBorders>
          </w:tcPr>
          <w:p w14:paraId="55A83A2C" w14:textId="77777777" w:rsidR="002E58FA" w:rsidRDefault="002E58FA">
            <w:pPr>
              <w:pStyle w:val="TableParagraph"/>
              <w:rPr>
                <w:rFonts w:ascii="Times New Roman"/>
                <w:sz w:val="18"/>
              </w:rPr>
            </w:pPr>
          </w:p>
        </w:tc>
        <w:tc>
          <w:tcPr>
            <w:tcW w:w="1202" w:type="dxa"/>
            <w:tcBorders>
              <w:top w:val="single" w:sz="6" w:space="0" w:color="000000"/>
              <w:left w:val="single" w:sz="6" w:space="0" w:color="000000"/>
              <w:bottom w:val="single" w:sz="6" w:space="0" w:color="000000"/>
              <w:right w:val="single" w:sz="6" w:space="0" w:color="000000"/>
            </w:tcBorders>
          </w:tcPr>
          <w:p w14:paraId="31CC932F" w14:textId="77777777" w:rsidR="002E58FA" w:rsidRDefault="002E58FA">
            <w:pPr>
              <w:pStyle w:val="TableParagraph"/>
              <w:rPr>
                <w:rFonts w:ascii="Times New Roman"/>
                <w:sz w:val="18"/>
              </w:rPr>
            </w:pPr>
          </w:p>
        </w:tc>
        <w:tc>
          <w:tcPr>
            <w:tcW w:w="993" w:type="dxa"/>
            <w:tcBorders>
              <w:top w:val="single" w:sz="6" w:space="0" w:color="000000"/>
              <w:left w:val="single" w:sz="6" w:space="0" w:color="000000"/>
              <w:bottom w:val="single" w:sz="6" w:space="0" w:color="000000"/>
              <w:right w:val="single" w:sz="6" w:space="0" w:color="000000"/>
            </w:tcBorders>
          </w:tcPr>
          <w:p w14:paraId="10374CD1" w14:textId="77777777" w:rsidR="002E58FA" w:rsidRDefault="002E58FA">
            <w:pPr>
              <w:pStyle w:val="TableParagraph"/>
              <w:rPr>
                <w:rFonts w:ascii="Times New Roman"/>
                <w:sz w:val="18"/>
              </w:rPr>
            </w:pPr>
          </w:p>
        </w:tc>
        <w:tc>
          <w:tcPr>
            <w:tcW w:w="1007" w:type="dxa"/>
            <w:tcBorders>
              <w:top w:val="single" w:sz="6" w:space="0" w:color="000000"/>
              <w:left w:val="single" w:sz="6" w:space="0" w:color="000000"/>
              <w:bottom w:val="single" w:sz="6" w:space="0" w:color="000000"/>
              <w:right w:val="single" w:sz="6" w:space="0" w:color="000000"/>
            </w:tcBorders>
          </w:tcPr>
          <w:p w14:paraId="348AA021" w14:textId="77777777" w:rsidR="002E58FA" w:rsidRDefault="002E58FA">
            <w:pPr>
              <w:pStyle w:val="TableParagraph"/>
              <w:rPr>
                <w:rFonts w:ascii="Times New Roman"/>
                <w:sz w:val="18"/>
              </w:rPr>
            </w:pPr>
          </w:p>
        </w:tc>
        <w:tc>
          <w:tcPr>
            <w:tcW w:w="978" w:type="dxa"/>
            <w:tcBorders>
              <w:top w:val="single" w:sz="6" w:space="0" w:color="000000"/>
              <w:left w:val="single" w:sz="6" w:space="0" w:color="000000"/>
              <w:bottom w:val="single" w:sz="6" w:space="0" w:color="000000"/>
              <w:right w:val="single" w:sz="6" w:space="0" w:color="000000"/>
            </w:tcBorders>
          </w:tcPr>
          <w:p w14:paraId="452DE04A" w14:textId="77777777" w:rsidR="002E58FA" w:rsidRDefault="002E58FA">
            <w:pPr>
              <w:pStyle w:val="TableParagraph"/>
              <w:rPr>
                <w:rFonts w:ascii="Times New Roman"/>
                <w:sz w:val="18"/>
              </w:rPr>
            </w:pPr>
          </w:p>
        </w:tc>
        <w:tc>
          <w:tcPr>
            <w:tcW w:w="992" w:type="dxa"/>
            <w:tcBorders>
              <w:top w:val="single" w:sz="6" w:space="0" w:color="000000"/>
              <w:left w:val="single" w:sz="6" w:space="0" w:color="000000"/>
              <w:bottom w:val="single" w:sz="6" w:space="0" w:color="000000"/>
              <w:right w:val="single" w:sz="6" w:space="0" w:color="000000"/>
            </w:tcBorders>
          </w:tcPr>
          <w:p w14:paraId="0C02499B" w14:textId="77777777" w:rsidR="002E58FA" w:rsidRDefault="002E58FA">
            <w:pPr>
              <w:pStyle w:val="TableParagraph"/>
              <w:rPr>
                <w:rFonts w:ascii="Times New Roman"/>
                <w:sz w:val="18"/>
              </w:rPr>
            </w:pPr>
          </w:p>
        </w:tc>
        <w:tc>
          <w:tcPr>
            <w:tcW w:w="980" w:type="dxa"/>
            <w:tcBorders>
              <w:top w:val="single" w:sz="6" w:space="0" w:color="000000"/>
              <w:left w:val="single" w:sz="6" w:space="0" w:color="000000"/>
              <w:bottom w:val="single" w:sz="6" w:space="0" w:color="000000"/>
              <w:right w:val="single" w:sz="6" w:space="0" w:color="000000"/>
            </w:tcBorders>
          </w:tcPr>
          <w:p w14:paraId="4ECE872A" w14:textId="77777777" w:rsidR="002E58FA" w:rsidRDefault="002E58FA">
            <w:pPr>
              <w:pStyle w:val="TableParagraph"/>
              <w:rPr>
                <w:rFonts w:ascii="Times New Roman"/>
                <w:sz w:val="18"/>
              </w:rPr>
            </w:pPr>
          </w:p>
        </w:tc>
        <w:tc>
          <w:tcPr>
            <w:tcW w:w="978" w:type="dxa"/>
            <w:tcBorders>
              <w:top w:val="single" w:sz="6" w:space="0" w:color="000000"/>
              <w:left w:val="single" w:sz="6" w:space="0" w:color="000000"/>
              <w:bottom w:val="single" w:sz="6" w:space="0" w:color="000000"/>
              <w:right w:val="single" w:sz="6" w:space="0" w:color="000000"/>
            </w:tcBorders>
          </w:tcPr>
          <w:p w14:paraId="64243783" w14:textId="77777777" w:rsidR="002E58FA" w:rsidRDefault="002E58FA">
            <w:pPr>
              <w:pStyle w:val="TableParagraph"/>
              <w:rPr>
                <w:rFonts w:ascii="Times New Roman"/>
                <w:sz w:val="18"/>
              </w:rPr>
            </w:pPr>
          </w:p>
        </w:tc>
        <w:tc>
          <w:tcPr>
            <w:tcW w:w="1086" w:type="dxa"/>
            <w:tcBorders>
              <w:top w:val="single" w:sz="6" w:space="0" w:color="000000"/>
              <w:left w:val="single" w:sz="6" w:space="0" w:color="000000"/>
              <w:bottom w:val="single" w:sz="6" w:space="0" w:color="000000"/>
            </w:tcBorders>
          </w:tcPr>
          <w:p w14:paraId="5C7293F3" w14:textId="77777777" w:rsidR="002E58FA" w:rsidRDefault="002E58FA">
            <w:pPr>
              <w:pStyle w:val="TableParagraph"/>
              <w:rPr>
                <w:rFonts w:ascii="Times New Roman"/>
                <w:sz w:val="18"/>
              </w:rPr>
            </w:pPr>
          </w:p>
        </w:tc>
      </w:tr>
      <w:tr w:rsidR="002E58FA" w14:paraId="3F51D2A9" w14:textId="77777777">
        <w:trPr>
          <w:trHeight w:val="457"/>
        </w:trPr>
        <w:tc>
          <w:tcPr>
            <w:tcW w:w="1363" w:type="dxa"/>
            <w:tcBorders>
              <w:top w:val="single" w:sz="6" w:space="0" w:color="000000"/>
            </w:tcBorders>
          </w:tcPr>
          <w:p w14:paraId="2793B82A" w14:textId="77777777" w:rsidR="002E58FA" w:rsidRDefault="00EF1A61">
            <w:pPr>
              <w:pStyle w:val="TableParagraph"/>
              <w:spacing w:line="224" w:lineRule="exact"/>
              <w:ind w:left="28"/>
              <w:rPr>
                <w:b/>
                <w:sz w:val="20"/>
              </w:rPr>
            </w:pPr>
            <w:r>
              <w:rPr>
                <w:b/>
                <w:sz w:val="20"/>
              </w:rPr>
              <w:t>Stav na konci</w:t>
            </w:r>
          </w:p>
          <w:p w14:paraId="690CEBA3" w14:textId="77777777" w:rsidR="002E58FA" w:rsidRDefault="00EF1A61">
            <w:pPr>
              <w:pStyle w:val="TableParagraph"/>
              <w:spacing w:before="1" w:line="212" w:lineRule="exact"/>
              <w:ind w:left="28"/>
              <w:rPr>
                <w:b/>
                <w:sz w:val="20"/>
              </w:rPr>
            </w:pPr>
            <w:r>
              <w:rPr>
                <w:b/>
                <w:sz w:val="20"/>
              </w:rPr>
              <w:t>účtov. obdobia</w:t>
            </w:r>
          </w:p>
        </w:tc>
        <w:tc>
          <w:tcPr>
            <w:tcW w:w="996" w:type="dxa"/>
            <w:tcBorders>
              <w:top w:val="single" w:sz="6" w:space="0" w:color="000000"/>
              <w:right w:val="single" w:sz="6" w:space="0" w:color="000000"/>
            </w:tcBorders>
          </w:tcPr>
          <w:p w14:paraId="2FB8B7E3" w14:textId="77777777" w:rsidR="002E58FA" w:rsidRDefault="002E58FA">
            <w:pPr>
              <w:pStyle w:val="TableParagraph"/>
              <w:rPr>
                <w:rFonts w:ascii="Times New Roman"/>
                <w:sz w:val="18"/>
              </w:rPr>
            </w:pPr>
          </w:p>
        </w:tc>
        <w:tc>
          <w:tcPr>
            <w:tcW w:w="1202" w:type="dxa"/>
            <w:tcBorders>
              <w:top w:val="single" w:sz="6" w:space="0" w:color="000000"/>
              <w:left w:val="single" w:sz="6" w:space="0" w:color="000000"/>
              <w:right w:val="single" w:sz="6" w:space="0" w:color="000000"/>
            </w:tcBorders>
          </w:tcPr>
          <w:p w14:paraId="5C7359FA" w14:textId="77777777" w:rsidR="002E58FA" w:rsidRDefault="002E58FA">
            <w:pPr>
              <w:pStyle w:val="TableParagraph"/>
              <w:rPr>
                <w:rFonts w:ascii="Times New Roman"/>
                <w:sz w:val="18"/>
              </w:rPr>
            </w:pPr>
          </w:p>
        </w:tc>
        <w:tc>
          <w:tcPr>
            <w:tcW w:w="993" w:type="dxa"/>
            <w:tcBorders>
              <w:top w:val="single" w:sz="6" w:space="0" w:color="000000"/>
              <w:left w:val="single" w:sz="6" w:space="0" w:color="000000"/>
              <w:right w:val="single" w:sz="6" w:space="0" w:color="000000"/>
            </w:tcBorders>
          </w:tcPr>
          <w:p w14:paraId="504FB5D8" w14:textId="77777777" w:rsidR="002E58FA" w:rsidRDefault="002E58FA">
            <w:pPr>
              <w:pStyle w:val="TableParagraph"/>
              <w:rPr>
                <w:rFonts w:ascii="Times New Roman"/>
                <w:sz w:val="18"/>
              </w:rPr>
            </w:pPr>
          </w:p>
        </w:tc>
        <w:tc>
          <w:tcPr>
            <w:tcW w:w="1007" w:type="dxa"/>
            <w:tcBorders>
              <w:top w:val="single" w:sz="6" w:space="0" w:color="000000"/>
              <w:left w:val="single" w:sz="6" w:space="0" w:color="000000"/>
              <w:right w:val="single" w:sz="6" w:space="0" w:color="000000"/>
            </w:tcBorders>
          </w:tcPr>
          <w:p w14:paraId="1CFFFA22" w14:textId="77777777" w:rsidR="002E58FA" w:rsidRDefault="002E58FA">
            <w:pPr>
              <w:pStyle w:val="TableParagraph"/>
              <w:rPr>
                <w:rFonts w:ascii="Times New Roman"/>
                <w:sz w:val="18"/>
              </w:rPr>
            </w:pPr>
          </w:p>
        </w:tc>
        <w:tc>
          <w:tcPr>
            <w:tcW w:w="978" w:type="dxa"/>
            <w:tcBorders>
              <w:top w:val="single" w:sz="6" w:space="0" w:color="000000"/>
              <w:left w:val="single" w:sz="6" w:space="0" w:color="000000"/>
              <w:right w:val="single" w:sz="6" w:space="0" w:color="000000"/>
            </w:tcBorders>
          </w:tcPr>
          <w:p w14:paraId="232BBBF3" w14:textId="77777777" w:rsidR="002E58FA" w:rsidRDefault="002E58FA">
            <w:pPr>
              <w:pStyle w:val="TableParagraph"/>
              <w:rPr>
                <w:rFonts w:ascii="Times New Roman"/>
                <w:sz w:val="18"/>
              </w:rPr>
            </w:pPr>
          </w:p>
        </w:tc>
        <w:tc>
          <w:tcPr>
            <w:tcW w:w="992" w:type="dxa"/>
            <w:tcBorders>
              <w:top w:val="single" w:sz="6" w:space="0" w:color="000000"/>
              <w:left w:val="single" w:sz="6" w:space="0" w:color="000000"/>
              <w:right w:val="single" w:sz="6" w:space="0" w:color="000000"/>
            </w:tcBorders>
          </w:tcPr>
          <w:p w14:paraId="5FD62BB2" w14:textId="77777777" w:rsidR="002E58FA" w:rsidRDefault="002E58FA">
            <w:pPr>
              <w:pStyle w:val="TableParagraph"/>
              <w:rPr>
                <w:rFonts w:ascii="Times New Roman"/>
                <w:sz w:val="18"/>
              </w:rPr>
            </w:pPr>
          </w:p>
        </w:tc>
        <w:tc>
          <w:tcPr>
            <w:tcW w:w="980" w:type="dxa"/>
            <w:tcBorders>
              <w:top w:val="single" w:sz="6" w:space="0" w:color="000000"/>
              <w:left w:val="single" w:sz="6" w:space="0" w:color="000000"/>
              <w:right w:val="single" w:sz="6" w:space="0" w:color="000000"/>
            </w:tcBorders>
          </w:tcPr>
          <w:p w14:paraId="36574460" w14:textId="77777777" w:rsidR="002E58FA" w:rsidRDefault="002E58FA">
            <w:pPr>
              <w:pStyle w:val="TableParagraph"/>
              <w:rPr>
                <w:rFonts w:ascii="Times New Roman"/>
                <w:sz w:val="18"/>
              </w:rPr>
            </w:pPr>
          </w:p>
        </w:tc>
        <w:tc>
          <w:tcPr>
            <w:tcW w:w="978" w:type="dxa"/>
            <w:tcBorders>
              <w:top w:val="single" w:sz="6" w:space="0" w:color="000000"/>
              <w:left w:val="single" w:sz="6" w:space="0" w:color="000000"/>
              <w:right w:val="single" w:sz="6" w:space="0" w:color="000000"/>
            </w:tcBorders>
          </w:tcPr>
          <w:p w14:paraId="4CE6E241" w14:textId="77777777" w:rsidR="002E58FA" w:rsidRDefault="002E58FA">
            <w:pPr>
              <w:pStyle w:val="TableParagraph"/>
              <w:rPr>
                <w:rFonts w:ascii="Times New Roman"/>
                <w:sz w:val="18"/>
              </w:rPr>
            </w:pPr>
          </w:p>
        </w:tc>
        <w:tc>
          <w:tcPr>
            <w:tcW w:w="1086" w:type="dxa"/>
            <w:tcBorders>
              <w:top w:val="single" w:sz="6" w:space="0" w:color="000000"/>
              <w:left w:val="single" w:sz="6" w:space="0" w:color="000000"/>
            </w:tcBorders>
          </w:tcPr>
          <w:p w14:paraId="5082A71D" w14:textId="77777777" w:rsidR="002E58FA" w:rsidRDefault="002E58FA">
            <w:pPr>
              <w:pStyle w:val="TableParagraph"/>
              <w:rPr>
                <w:rFonts w:ascii="Times New Roman"/>
                <w:sz w:val="18"/>
              </w:rPr>
            </w:pPr>
          </w:p>
        </w:tc>
      </w:tr>
      <w:tr w:rsidR="002E58FA" w14:paraId="6ED616E2" w14:textId="77777777">
        <w:trPr>
          <w:trHeight w:val="279"/>
        </w:trPr>
        <w:tc>
          <w:tcPr>
            <w:tcW w:w="10575" w:type="dxa"/>
            <w:gridSpan w:val="10"/>
          </w:tcPr>
          <w:p w14:paraId="410B700A" w14:textId="77777777" w:rsidR="002E58FA" w:rsidRDefault="00EF1A61">
            <w:pPr>
              <w:pStyle w:val="TableParagraph"/>
              <w:spacing w:before="20"/>
              <w:ind w:left="28"/>
              <w:rPr>
                <w:sz w:val="20"/>
              </w:rPr>
            </w:pPr>
            <w:r>
              <w:rPr>
                <w:sz w:val="20"/>
              </w:rPr>
              <w:t>Účtovná hodnota</w:t>
            </w:r>
          </w:p>
        </w:tc>
      </w:tr>
      <w:tr w:rsidR="002E58FA" w14:paraId="7568521D" w14:textId="77777777">
        <w:trPr>
          <w:trHeight w:val="457"/>
        </w:trPr>
        <w:tc>
          <w:tcPr>
            <w:tcW w:w="1363" w:type="dxa"/>
            <w:tcBorders>
              <w:bottom w:val="single" w:sz="6" w:space="0" w:color="000000"/>
            </w:tcBorders>
          </w:tcPr>
          <w:p w14:paraId="2638C17B" w14:textId="77777777" w:rsidR="002E58FA" w:rsidRDefault="00EF1A61">
            <w:pPr>
              <w:pStyle w:val="TableParagraph"/>
              <w:spacing w:line="224" w:lineRule="exact"/>
              <w:ind w:left="28"/>
              <w:rPr>
                <w:b/>
                <w:sz w:val="20"/>
              </w:rPr>
            </w:pPr>
            <w:r>
              <w:rPr>
                <w:b/>
                <w:sz w:val="20"/>
              </w:rPr>
              <w:t>Stav na začiatku</w:t>
            </w:r>
          </w:p>
          <w:p w14:paraId="6A635C61" w14:textId="77777777" w:rsidR="002E58FA" w:rsidRDefault="00EF1A61">
            <w:pPr>
              <w:pStyle w:val="TableParagraph"/>
              <w:spacing w:before="1" w:line="213" w:lineRule="exact"/>
              <w:ind w:left="28"/>
              <w:rPr>
                <w:b/>
                <w:sz w:val="20"/>
              </w:rPr>
            </w:pPr>
            <w:r>
              <w:rPr>
                <w:b/>
                <w:sz w:val="20"/>
              </w:rPr>
              <w:t>účtov. obdobia</w:t>
            </w:r>
          </w:p>
        </w:tc>
        <w:tc>
          <w:tcPr>
            <w:tcW w:w="996" w:type="dxa"/>
            <w:tcBorders>
              <w:bottom w:val="single" w:sz="6" w:space="0" w:color="000000"/>
              <w:right w:val="single" w:sz="6" w:space="0" w:color="000000"/>
            </w:tcBorders>
          </w:tcPr>
          <w:p w14:paraId="00DBE722" w14:textId="77777777" w:rsidR="002E58FA" w:rsidRDefault="002E58FA">
            <w:pPr>
              <w:pStyle w:val="TableParagraph"/>
              <w:rPr>
                <w:rFonts w:ascii="Times New Roman"/>
                <w:sz w:val="18"/>
              </w:rPr>
            </w:pPr>
          </w:p>
        </w:tc>
        <w:tc>
          <w:tcPr>
            <w:tcW w:w="1202" w:type="dxa"/>
            <w:tcBorders>
              <w:left w:val="single" w:sz="6" w:space="0" w:color="000000"/>
              <w:bottom w:val="single" w:sz="6" w:space="0" w:color="000000"/>
              <w:right w:val="single" w:sz="6" w:space="0" w:color="000000"/>
            </w:tcBorders>
          </w:tcPr>
          <w:p w14:paraId="0F3EBA6D" w14:textId="77777777" w:rsidR="002E58FA" w:rsidRDefault="002E58FA">
            <w:pPr>
              <w:pStyle w:val="TableParagraph"/>
              <w:rPr>
                <w:rFonts w:ascii="Times New Roman"/>
                <w:sz w:val="18"/>
              </w:rPr>
            </w:pPr>
          </w:p>
        </w:tc>
        <w:tc>
          <w:tcPr>
            <w:tcW w:w="993" w:type="dxa"/>
            <w:tcBorders>
              <w:left w:val="single" w:sz="6" w:space="0" w:color="000000"/>
              <w:bottom w:val="single" w:sz="6" w:space="0" w:color="000000"/>
              <w:right w:val="single" w:sz="6" w:space="0" w:color="000000"/>
            </w:tcBorders>
          </w:tcPr>
          <w:p w14:paraId="7482AE7A" w14:textId="77777777" w:rsidR="002E58FA" w:rsidRDefault="002E58FA">
            <w:pPr>
              <w:pStyle w:val="TableParagraph"/>
              <w:rPr>
                <w:rFonts w:ascii="Times New Roman"/>
                <w:sz w:val="18"/>
              </w:rPr>
            </w:pPr>
          </w:p>
        </w:tc>
        <w:tc>
          <w:tcPr>
            <w:tcW w:w="1007" w:type="dxa"/>
            <w:tcBorders>
              <w:left w:val="single" w:sz="6" w:space="0" w:color="000000"/>
              <w:bottom w:val="single" w:sz="6" w:space="0" w:color="000000"/>
              <w:right w:val="single" w:sz="6" w:space="0" w:color="000000"/>
            </w:tcBorders>
          </w:tcPr>
          <w:p w14:paraId="546C8394" w14:textId="77777777" w:rsidR="002E58FA" w:rsidRDefault="002E58FA">
            <w:pPr>
              <w:pStyle w:val="TableParagraph"/>
              <w:rPr>
                <w:rFonts w:ascii="Times New Roman"/>
                <w:sz w:val="18"/>
              </w:rPr>
            </w:pPr>
          </w:p>
        </w:tc>
        <w:tc>
          <w:tcPr>
            <w:tcW w:w="978" w:type="dxa"/>
            <w:tcBorders>
              <w:left w:val="single" w:sz="6" w:space="0" w:color="000000"/>
              <w:bottom w:val="single" w:sz="6" w:space="0" w:color="000000"/>
              <w:right w:val="single" w:sz="6" w:space="0" w:color="000000"/>
            </w:tcBorders>
          </w:tcPr>
          <w:p w14:paraId="6200B3BC" w14:textId="77777777" w:rsidR="002E58FA" w:rsidRDefault="002E58FA">
            <w:pPr>
              <w:pStyle w:val="TableParagraph"/>
              <w:rPr>
                <w:rFonts w:ascii="Times New Roman"/>
                <w:sz w:val="18"/>
              </w:rPr>
            </w:pPr>
          </w:p>
        </w:tc>
        <w:tc>
          <w:tcPr>
            <w:tcW w:w="992" w:type="dxa"/>
            <w:tcBorders>
              <w:left w:val="single" w:sz="6" w:space="0" w:color="000000"/>
              <w:bottom w:val="single" w:sz="6" w:space="0" w:color="000000"/>
              <w:right w:val="single" w:sz="6" w:space="0" w:color="000000"/>
            </w:tcBorders>
          </w:tcPr>
          <w:p w14:paraId="4FFC0D83" w14:textId="77777777" w:rsidR="002E58FA" w:rsidRDefault="002E58FA">
            <w:pPr>
              <w:pStyle w:val="TableParagraph"/>
              <w:rPr>
                <w:rFonts w:ascii="Times New Roman"/>
                <w:sz w:val="18"/>
              </w:rPr>
            </w:pPr>
          </w:p>
        </w:tc>
        <w:tc>
          <w:tcPr>
            <w:tcW w:w="980" w:type="dxa"/>
            <w:tcBorders>
              <w:left w:val="single" w:sz="6" w:space="0" w:color="000000"/>
              <w:bottom w:val="single" w:sz="6" w:space="0" w:color="000000"/>
              <w:right w:val="single" w:sz="6" w:space="0" w:color="000000"/>
            </w:tcBorders>
          </w:tcPr>
          <w:p w14:paraId="139F28BE" w14:textId="77777777" w:rsidR="002E58FA" w:rsidRDefault="002E58FA">
            <w:pPr>
              <w:pStyle w:val="TableParagraph"/>
              <w:rPr>
                <w:rFonts w:ascii="Times New Roman"/>
                <w:sz w:val="18"/>
              </w:rPr>
            </w:pPr>
          </w:p>
        </w:tc>
        <w:tc>
          <w:tcPr>
            <w:tcW w:w="978" w:type="dxa"/>
            <w:tcBorders>
              <w:left w:val="single" w:sz="6" w:space="0" w:color="000000"/>
              <w:bottom w:val="single" w:sz="6" w:space="0" w:color="000000"/>
              <w:right w:val="single" w:sz="6" w:space="0" w:color="000000"/>
            </w:tcBorders>
          </w:tcPr>
          <w:p w14:paraId="5BEAC5CE" w14:textId="77777777" w:rsidR="002E58FA" w:rsidRDefault="002E58FA">
            <w:pPr>
              <w:pStyle w:val="TableParagraph"/>
              <w:rPr>
                <w:rFonts w:ascii="Times New Roman"/>
                <w:sz w:val="18"/>
              </w:rPr>
            </w:pPr>
          </w:p>
        </w:tc>
        <w:tc>
          <w:tcPr>
            <w:tcW w:w="1086" w:type="dxa"/>
            <w:tcBorders>
              <w:left w:val="single" w:sz="6" w:space="0" w:color="000000"/>
              <w:bottom w:val="single" w:sz="6" w:space="0" w:color="000000"/>
            </w:tcBorders>
          </w:tcPr>
          <w:p w14:paraId="58B3664C" w14:textId="77777777" w:rsidR="002E58FA" w:rsidRDefault="002E58FA">
            <w:pPr>
              <w:pStyle w:val="TableParagraph"/>
              <w:rPr>
                <w:rFonts w:ascii="Times New Roman"/>
                <w:sz w:val="18"/>
              </w:rPr>
            </w:pPr>
          </w:p>
        </w:tc>
      </w:tr>
      <w:tr w:rsidR="002E58FA" w14:paraId="654965AF" w14:textId="77777777">
        <w:trPr>
          <w:trHeight w:val="459"/>
        </w:trPr>
        <w:tc>
          <w:tcPr>
            <w:tcW w:w="1363" w:type="dxa"/>
            <w:tcBorders>
              <w:top w:val="single" w:sz="6" w:space="0" w:color="000000"/>
            </w:tcBorders>
          </w:tcPr>
          <w:p w14:paraId="3E2320F1" w14:textId="77777777" w:rsidR="002E58FA" w:rsidRDefault="00EF1A61">
            <w:pPr>
              <w:pStyle w:val="TableParagraph"/>
              <w:spacing w:before="2" w:line="228" w:lineRule="exact"/>
              <w:ind w:left="28" w:right="118"/>
              <w:rPr>
                <w:b/>
                <w:sz w:val="20"/>
              </w:rPr>
            </w:pPr>
            <w:r>
              <w:rPr>
                <w:b/>
                <w:sz w:val="20"/>
              </w:rPr>
              <w:t>Stav na konci účtov. obdobia</w:t>
            </w:r>
          </w:p>
        </w:tc>
        <w:tc>
          <w:tcPr>
            <w:tcW w:w="996" w:type="dxa"/>
            <w:tcBorders>
              <w:top w:val="single" w:sz="6" w:space="0" w:color="000000"/>
              <w:right w:val="single" w:sz="6" w:space="0" w:color="000000"/>
            </w:tcBorders>
          </w:tcPr>
          <w:p w14:paraId="64B38182" w14:textId="77777777" w:rsidR="002E58FA" w:rsidRDefault="002E58FA">
            <w:pPr>
              <w:pStyle w:val="TableParagraph"/>
              <w:rPr>
                <w:rFonts w:ascii="Times New Roman"/>
                <w:sz w:val="18"/>
              </w:rPr>
            </w:pPr>
          </w:p>
        </w:tc>
        <w:tc>
          <w:tcPr>
            <w:tcW w:w="1202" w:type="dxa"/>
            <w:tcBorders>
              <w:top w:val="single" w:sz="6" w:space="0" w:color="000000"/>
              <w:left w:val="single" w:sz="6" w:space="0" w:color="000000"/>
              <w:right w:val="single" w:sz="6" w:space="0" w:color="000000"/>
            </w:tcBorders>
          </w:tcPr>
          <w:p w14:paraId="557C4EC3" w14:textId="77777777" w:rsidR="002E58FA" w:rsidRDefault="002E58FA">
            <w:pPr>
              <w:pStyle w:val="TableParagraph"/>
              <w:rPr>
                <w:rFonts w:ascii="Times New Roman"/>
                <w:sz w:val="18"/>
              </w:rPr>
            </w:pPr>
          </w:p>
        </w:tc>
        <w:tc>
          <w:tcPr>
            <w:tcW w:w="993" w:type="dxa"/>
            <w:tcBorders>
              <w:top w:val="single" w:sz="6" w:space="0" w:color="000000"/>
              <w:left w:val="single" w:sz="6" w:space="0" w:color="000000"/>
              <w:right w:val="single" w:sz="6" w:space="0" w:color="000000"/>
            </w:tcBorders>
          </w:tcPr>
          <w:p w14:paraId="1CE67651" w14:textId="77777777" w:rsidR="002E58FA" w:rsidRDefault="002E58FA">
            <w:pPr>
              <w:pStyle w:val="TableParagraph"/>
              <w:rPr>
                <w:rFonts w:ascii="Times New Roman"/>
                <w:sz w:val="18"/>
              </w:rPr>
            </w:pPr>
          </w:p>
        </w:tc>
        <w:tc>
          <w:tcPr>
            <w:tcW w:w="1007" w:type="dxa"/>
            <w:tcBorders>
              <w:top w:val="single" w:sz="6" w:space="0" w:color="000000"/>
              <w:left w:val="single" w:sz="6" w:space="0" w:color="000000"/>
              <w:right w:val="single" w:sz="6" w:space="0" w:color="000000"/>
            </w:tcBorders>
          </w:tcPr>
          <w:p w14:paraId="5055D558" w14:textId="77777777" w:rsidR="002E58FA" w:rsidRDefault="002E58FA">
            <w:pPr>
              <w:pStyle w:val="TableParagraph"/>
              <w:rPr>
                <w:rFonts w:ascii="Times New Roman"/>
                <w:sz w:val="18"/>
              </w:rPr>
            </w:pPr>
          </w:p>
        </w:tc>
        <w:tc>
          <w:tcPr>
            <w:tcW w:w="978" w:type="dxa"/>
            <w:tcBorders>
              <w:top w:val="single" w:sz="6" w:space="0" w:color="000000"/>
              <w:left w:val="single" w:sz="6" w:space="0" w:color="000000"/>
              <w:right w:val="single" w:sz="6" w:space="0" w:color="000000"/>
            </w:tcBorders>
          </w:tcPr>
          <w:p w14:paraId="07E67B98" w14:textId="77777777" w:rsidR="002E58FA" w:rsidRDefault="002E58FA">
            <w:pPr>
              <w:pStyle w:val="TableParagraph"/>
              <w:rPr>
                <w:rFonts w:ascii="Times New Roman"/>
                <w:sz w:val="18"/>
              </w:rPr>
            </w:pPr>
          </w:p>
        </w:tc>
        <w:tc>
          <w:tcPr>
            <w:tcW w:w="992" w:type="dxa"/>
            <w:tcBorders>
              <w:top w:val="single" w:sz="6" w:space="0" w:color="000000"/>
              <w:left w:val="single" w:sz="6" w:space="0" w:color="000000"/>
              <w:right w:val="single" w:sz="6" w:space="0" w:color="000000"/>
            </w:tcBorders>
          </w:tcPr>
          <w:p w14:paraId="30203BE7" w14:textId="77777777" w:rsidR="002E58FA" w:rsidRDefault="002E58FA">
            <w:pPr>
              <w:pStyle w:val="TableParagraph"/>
              <w:rPr>
                <w:rFonts w:ascii="Times New Roman"/>
                <w:sz w:val="18"/>
              </w:rPr>
            </w:pPr>
          </w:p>
        </w:tc>
        <w:tc>
          <w:tcPr>
            <w:tcW w:w="980" w:type="dxa"/>
            <w:tcBorders>
              <w:top w:val="single" w:sz="6" w:space="0" w:color="000000"/>
              <w:left w:val="single" w:sz="6" w:space="0" w:color="000000"/>
              <w:right w:val="single" w:sz="6" w:space="0" w:color="000000"/>
            </w:tcBorders>
          </w:tcPr>
          <w:p w14:paraId="5FA6E3E8" w14:textId="77777777" w:rsidR="002E58FA" w:rsidRDefault="002E58FA">
            <w:pPr>
              <w:pStyle w:val="TableParagraph"/>
              <w:rPr>
                <w:rFonts w:ascii="Times New Roman"/>
                <w:sz w:val="18"/>
              </w:rPr>
            </w:pPr>
          </w:p>
        </w:tc>
        <w:tc>
          <w:tcPr>
            <w:tcW w:w="978" w:type="dxa"/>
            <w:tcBorders>
              <w:top w:val="single" w:sz="6" w:space="0" w:color="000000"/>
              <w:left w:val="single" w:sz="6" w:space="0" w:color="000000"/>
              <w:right w:val="single" w:sz="6" w:space="0" w:color="000000"/>
            </w:tcBorders>
          </w:tcPr>
          <w:p w14:paraId="20823711" w14:textId="77777777" w:rsidR="002E58FA" w:rsidRDefault="002E58FA">
            <w:pPr>
              <w:pStyle w:val="TableParagraph"/>
              <w:rPr>
                <w:rFonts w:ascii="Times New Roman"/>
                <w:sz w:val="18"/>
              </w:rPr>
            </w:pPr>
          </w:p>
        </w:tc>
        <w:tc>
          <w:tcPr>
            <w:tcW w:w="1086" w:type="dxa"/>
            <w:tcBorders>
              <w:top w:val="single" w:sz="6" w:space="0" w:color="000000"/>
              <w:left w:val="single" w:sz="6" w:space="0" w:color="000000"/>
            </w:tcBorders>
          </w:tcPr>
          <w:p w14:paraId="3E873D59" w14:textId="77777777" w:rsidR="002E58FA" w:rsidRDefault="002E58FA">
            <w:pPr>
              <w:pStyle w:val="TableParagraph"/>
              <w:rPr>
                <w:rFonts w:ascii="Times New Roman"/>
                <w:sz w:val="18"/>
              </w:rPr>
            </w:pPr>
          </w:p>
        </w:tc>
      </w:tr>
    </w:tbl>
    <w:p w14:paraId="4BCEC90F" w14:textId="74D30A6F" w:rsidR="002E58FA" w:rsidRDefault="00714D87">
      <w:pPr>
        <w:pStyle w:val="Zkladntext"/>
        <w:spacing w:before="9"/>
        <w:rPr>
          <w:rFonts w:ascii="Arial Narrow"/>
          <w:b/>
          <w:sz w:val="22"/>
        </w:rPr>
      </w:pPr>
      <w:r>
        <w:rPr>
          <w:noProof/>
        </w:rPr>
        <mc:AlternateContent>
          <mc:Choice Requires="wps">
            <w:drawing>
              <wp:anchor distT="0" distB="0" distL="0" distR="0" simplePos="0" relativeHeight="251670528" behindDoc="1" locked="0" layoutInCell="1" allowOverlap="1" wp14:anchorId="7F2F21ED" wp14:editId="09574A88">
                <wp:simplePos x="0" y="0"/>
                <wp:positionH relativeFrom="page">
                  <wp:posOffset>508000</wp:posOffset>
                </wp:positionH>
                <wp:positionV relativeFrom="paragraph">
                  <wp:posOffset>194310</wp:posOffset>
                </wp:positionV>
                <wp:extent cx="6724015" cy="3412490"/>
                <wp:effectExtent l="0" t="0" r="0" b="0"/>
                <wp:wrapTopAndBottom/>
                <wp:docPr id="4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4015" cy="3412490"/>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FC77E6F" w14:textId="7BC6F9BC" w:rsidR="009536E6" w:rsidRDefault="009536E6">
                            <w:pPr>
                              <w:pStyle w:val="Zkladntext"/>
                              <w:spacing w:before="97"/>
                              <w:ind w:left="69"/>
                            </w:pPr>
                            <w:r>
                              <w:t>Ú</w:t>
                            </w:r>
                            <w:r>
                              <w:rPr>
                                <w:rFonts w:ascii="Arial Narrow" w:hAnsi="Arial Narrow"/>
                              </w:rPr>
                              <w:t>č</w:t>
                            </w:r>
                            <w:r>
                              <w:t>tovná jednotka k 31.12.202</w:t>
                            </w:r>
                            <w:r w:rsidR="00DF6583">
                              <w:t>1</w:t>
                            </w:r>
                            <w:r>
                              <w:t xml:space="preserve"> nevlastní dlhodobý finan</w:t>
                            </w:r>
                            <w:r>
                              <w:rPr>
                                <w:rFonts w:ascii="Arial Narrow" w:hAnsi="Arial Narrow"/>
                              </w:rPr>
                              <w:t>č</w:t>
                            </w:r>
                            <w:r>
                              <w:t>ný majetok.</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F2F21ED" id="Text Box 31" o:spid="_x0000_s1039" type="#_x0000_t202" style="position:absolute;margin-left:40pt;margin-top:15.3pt;width:529.45pt;height:268.7pt;z-index:-2516459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" filled="f" strokeweight=".48pt">
                <v:textbox inset="0,0,0,0">
                  <w:txbxContent>
                    <w:p w14:paraId="6FC77E6F" w14:textId="7BC6F9BC" w:rsidR="009536E6" w:rsidRDefault="009536E6">
                      <w:pPr>
                        <w:pStyle w:val="Zkladntext"/>
                        <w:spacing w:before="97"/>
                        <w:ind w:left="69"/>
                      </w:pPr>
                      <w:r>
                        <w:t>Ú</w:t>
                      </w:r>
                      <w:r>
                        <w:rPr>
                          <w:rFonts w:ascii="Arial Narrow" w:hAnsi="Arial Narrow"/>
                        </w:rPr>
                        <w:t>č</w:t>
                      </w:r>
                      <w:r>
                        <w:t>tovná jednotka k 31.12.202</w:t>
                      </w:r>
                      <w:r w:rsidR="00DF6583">
                        <w:t>1</w:t>
                      </w:r>
                      <w:r>
                        <w:t xml:space="preserve"> nevlastní dlhodobý finan</w:t>
                      </w:r>
                      <w:r>
                        <w:rPr>
                          <w:rFonts w:ascii="Arial Narrow" w:hAnsi="Arial Narrow"/>
                        </w:rPr>
                        <w:t>č</w:t>
                      </w:r>
                      <w:r>
                        <w:t>ný majetok.</w:t>
                      </w:r>
                    </w:p>
                  </w:txbxContent>
                </v:textbox>
                <w10:wrap type="topAndBottom" anchorx="page"/>
              </v:shape>
            </w:pict>
          </mc:Fallback>
        </mc:AlternateContent>
      </w:r>
    </w:p>
    <w:p w14:paraId="57042029" w14:textId="77777777" w:rsidR="002E58FA" w:rsidRDefault="002E58FA">
      <w:pPr>
        <w:rPr>
          <w:rFonts w:ascii="Arial Narrow"/>
        </w:rPr>
        <w:sectPr w:rsidR="002E58FA">
          <w:pgSz w:w="11910" w:h="16840"/>
          <w:pgMar w:top="920" w:right="240" w:bottom="680" w:left="620" w:header="571" w:footer="480" w:gutter="0"/>
          <w:cols w:space="708"/>
        </w:sectPr>
      </w:pPr>
    </w:p>
    <w:p w14:paraId="5452AB52" w14:textId="77777777" w:rsidR="002E58FA" w:rsidRDefault="002E58FA">
      <w:pPr>
        <w:pStyle w:val="Zkladntext"/>
        <w:rPr>
          <w:rFonts w:ascii="Times New Roman"/>
          <w:sz w:val="20"/>
        </w:rPr>
      </w:pPr>
    </w:p>
    <w:p w14:paraId="02834E3F" w14:textId="77777777" w:rsidR="002E58FA" w:rsidRDefault="002E58FA">
      <w:pPr>
        <w:pStyle w:val="Zkladntext"/>
        <w:rPr>
          <w:rFonts w:ascii="Times New Roman"/>
          <w:sz w:val="20"/>
        </w:rPr>
      </w:pPr>
    </w:p>
    <w:p w14:paraId="025D781E" w14:textId="77777777" w:rsidR="002E58FA" w:rsidRDefault="002E58FA">
      <w:pPr>
        <w:pStyle w:val="Zkladntext"/>
        <w:spacing w:before="6"/>
        <w:rPr>
          <w:rFonts w:ascii="Times New Roman"/>
          <w:sz w:val="22"/>
        </w:rPr>
      </w:pPr>
    </w:p>
    <w:tbl>
      <w:tblPr>
        <w:tblStyle w:val="TableNormal"/>
        <w:tblW w:w="0" w:type="auto"/>
        <w:tblInd w:w="233"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1411"/>
        <w:gridCol w:w="996"/>
        <w:gridCol w:w="1217"/>
        <w:gridCol w:w="979"/>
        <w:gridCol w:w="1022"/>
        <w:gridCol w:w="979"/>
        <w:gridCol w:w="979"/>
        <w:gridCol w:w="996"/>
        <w:gridCol w:w="994"/>
        <w:gridCol w:w="1107"/>
      </w:tblGrid>
      <w:tr w:rsidR="002E58FA" w14:paraId="40C12BA0" w14:textId="77777777">
        <w:trPr>
          <w:trHeight w:val="277"/>
        </w:trPr>
        <w:tc>
          <w:tcPr>
            <w:tcW w:w="1411" w:type="dxa"/>
            <w:tcBorders>
              <w:bottom w:val="nil"/>
            </w:tcBorders>
          </w:tcPr>
          <w:p w14:paraId="56D5D757" w14:textId="77777777" w:rsidR="002E58FA" w:rsidRDefault="002E58FA">
            <w:pPr>
              <w:pStyle w:val="TableParagraph"/>
              <w:rPr>
                <w:rFonts w:ascii="Times New Roman"/>
                <w:sz w:val="18"/>
              </w:rPr>
            </w:pPr>
          </w:p>
        </w:tc>
        <w:tc>
          <w:tcPr>
            <w:tcW w:w="9269" w:type="dxa"/>
            <w:gridSpan w:val="9"/>
          </w:tcPr>
          <w:p w14:paraId="64B2F72B" w14:textId="77777777" w:rsidR="002E58FA" w:rsidRDefault="00EF1A61">
            <w:pPr>
              <w:pStyle w:val="TableParagraph"/>
              <w:spacing w:before="18"/>
              <w:ind w:left="2714" w:right="2693"/>
              <w:jc w:val="center"/>
              <w:rPr>
                <w:b/>
                <w:sz w:val="20"/>
              </w:rPr>
            </w:pPr>
            <w:r>
              <w:rPr>
                <w:b/>
                <w:sz w:val="20"/>
              </w:rPr>
              <w:t>Bezprostredne predchádzajúce účtovné obdobie</w:t>
            </w:r>
          </w:p>
        </w:tc>
      </w:tr>
      <w:tr w:rsidR="002E58FA" w14:paraId="676459CC" w14:textId="77777777">
        <w:trPr>
          <w:trHeight w:val="1328"/>
        </w:trPr>
        <w:tc>
          <w:tcPr>
            <w:tcW w:w="1411" w:type="dxa"/>
            <w:tcBorders>
              <w:top w:val="nil"/>
              <w:bottom w:val="nil"/>
            </w:tcBorders>
          </w:tcPr>
          <w:p w14:paraId="4DB36E65" w14:textId="77777777" w:rsidR="002E58FA" w:rsidRDefault="00EF1A61">
            <w:pPr>
              <w:pStyle w:val="TableParagraph"/>
              <w:spacing w:before="193"/>
              <w:ind w:left="369" w:right="291" w:hanging="41"/>
              <w:jc w:val="both"/>
              <w:rPr>
                <w:b/>
                <w:sz w:val="20"/>
              </w:rPr>
            </w:pPr>
            <w:r>
              <w:rPr>
                <w:b/>
                <w:sz w:val="20"/>
              </w:rPr>
              <w:t>Dlhodobý finančný majetok</w:t>
            </w:r>
          </w:p>
        </w:tc>
        <w:tc>
          <w:tcPr>
            <w:tcW w:w="996" w:type="dxa"/>
            <w:tcBorders>
              <w:bottom w:val="nil"/>
            </w:tcBorders>
          </w:tcPr>
          <w:p w14:paraId="779EE74A" w14:textId="77777777" w:rsidR="002E58FA" w:rsidRDefault="002E58FA">
            <w:pPr>
              <w:pStyle w:val="TableParagraph"/>
              <w:spacing w:before="2"/>
              <w:rPr>
                <w:rFonts w:ascii="Times New Roman"/>
                <w:sz w:val="20"/>
              </w:rPr>
            </w:pPr>
          </w:p>
          <w:p w14:paraId="261BF07B" w14:textId="77777777" w:rsidR="002E58FA" w:rsidRDefault="00EF1A61">
            <w:pPr>
              <w:pStyle w:val="TableParagraph"/>
              <w:ind w:left="107" w:right="81"/>
              <w:jc w:val="center"/>
              <w:rPr>
                <w:b/>
                <w:sz w:val="20"/>
              </w:rPr>
            </w:pPr>
            <w:r>
              <w:rPr>
                <w:b/>
                <w:sz w:val="20"/>
              </w:rPr>
              <w:t>Podielové</w:t>
            </w:r>
            <w:r>
              <w:rPr>
                <w:b/>
                <w:w w:val="99"/>
                <w:sz w:val="20"/>
              </w:rPr>
              <w:t xml:space="preserve"> </w:t>
            </w:r>
            <w:r>
              <w:rPr>
                <w:b/>
                <w:sz w:val="20"/>
              </w:rPr>
              <w:t>CP</w:t>
            </w:r>
          </w:p>
          <w:p w14:paraId="18E5560F" w14:textId="77777777" w:rsidR="002E58FA" w:rsidRDefault="00EF1A61">
            <w:pPr>
              <w:pStyle w:val="TableParagraph"/>
              <w:ind w:left="138" w:right="112"/>
              <w:jc w:val="center"/>
              <w:rPr>
                <w:b/>
                <w:sz w:val="20"/>
              </w:rPr>
            </w:pPr>
            <w:r>
              <w:rPr>
                <w:b/>
                <w:sz w:val="20"/>
              </w:rPr>
              <w:t>a podiely v DÚJ</w:t>
            </w:r>
          </w:p>
        </w:tc>
        <w:tc>
          <w:tcPr>
            <w:tcW w:w="1217" w:type="dxa"/>
            <w:tcBorders>
              <w:bottom w:val="nil"/>
            </w:tcBorders>
          </w:tcPr>
          <w:p w14:paraId="312339D8" w14:textId="77777777" w:rsidR="002E58FA" w:rsidRDefault="00EF1A61">
            <w:pPr>
              <w:pStyle w:val="TableParagraph"/>
              <w:spacing w:before="117"/>
              <w:ind w:left="76" w:right="47" w:firstLine="1"/>
              <w:jc w:val="center"/>
              <w:rPr>
                <w:b/>
                <w:sz w:val="20"/>
              </w:rPr>
            </w:pPr>
            <w:r>
              <w:rPr>
                <w:b/>
                <w:sz w:val="20"/>
              </w:rPr>
              <w:t>Podielové CP a podiely v spoločnosti s podstatným vplyvom</w:t>
            </w:r>
          </w:p>
        </w:tc>
        <w:tc>
          <w:tcPr>
            <w:tcW w:w="979" w:type="dxa"/>
            <w:tcBorders>
              <w:bottom w:val="nil"/>
            </w:tcBorders>
          </w:tcPr>
          <w:p w14:paraId="2F6ED662" w14:textId="77777777" w:rsidR="002E58FA" w:rsidRDefault="002E58FA">
            <w:pPr>
              <w:pStyle w:val="TableParagraph"/>
              <w:spacing w:before="2"/>
              <w:rPr>
                <w:rFonts w:ascii="Times New Roman"/>
                <w:sz w:val="20"/>
              </w:rPr>
            </w:pPr>
          </w:p>
          <w:p w14:paraId="4A2328F2" w14:textId="77777777" w:rsidR="002E58FA" w:rsidRDefault="00EF1A61">
            <w:pPr>
              <w:pStyle w:val="TableParagraph"/>
              <w:ind w:left="117" w:right="87" w:hanging="2"/>
              <w:jc w:val="center"/>
              <w:rPr>
                <w:b/>
                <w:sz w:val="20"/>
              </w:rPr>
            </w:pPr>
            <w:r>
              <w:rPr>
                <w:b/>
                <w:sz w:val="20"/>
              </w:rPr>
              <w:t>Ostatné dlhodobé CP</w:t>
            </w:r>
          </w:p>
          <w:p w14:paraId="41E6A05C" w14:textId="77777777" w:rsidR="002E58FA" w:rsidRDefault="00EF1A61">
            <w:pPr>
              <w:pStyle w:val="TableParagraph"/>
              <w:spacing w:before="1"/>
              <w:ind w:left="112" w:right="85"/>
              <w:jc w:val="center"/>
              <w:rPr>
                <w:b/>
                <w:sz w:val="20"/>
              </w:rPr>
            </w:pPr>
            <w:r>
              <w:rPr>
                <w:b/>
                <w:sz w:val="20"/>
              </w:rPr>
              <w:t>a podiely</w:t>
            </w:r>
          </w:p>
        </w:tc>
        <w:tc>
          <w:tcPr>
            <w:tcW w:w="1022" w:type="dxa"/>
            <w:tcBorders>
              <w:bottom w:val="nil"/>
            </w:tcBorders>
          </w:tcPr>
          <w:p w14:paraId="47A2B819" w14:textId="77777777" w:rsidR="002E58FA" w:rsidRDefault="002E58FA">
            <w:pPr>
              <w:pStyle w:val="TableParagraph"/>
              <w:spacing w:before="2"/>
              <w:rPr>
                <w:rFonts w:ascii="Times New Roman"/>
                <w:sz w:val="20"/>
              </w:rPr>
            </w:pPr>
          </w:p>
          <w:p w14:paraId="487D6648" w14:textId="77777777" w:rsidR="002E58FA" w:rsidRDefault="00EF1A61">
            <w:pPr>
              <w:pStyle w:val="TableParagraph"/>
              <w:spacing w:before="1"/>
              <w:ind w:left="405" w:right="158" w:hanging="202"/>
              <w:rPr>
                <w:b/>
                <w:sz w:val="20"/>
              </w:rPr>
            </w:pPr>
            <w:r>
              <w:rPr>
                <w:b/>
                <w:sz w:val="20"/>
              </w:rPr>
              <w:t>Pôžičky ÚJ</w:t>
            </w:r>
          </w:p>
          <w:p w14:paraId="0DC9B1C6" w14:textId="77777777" w:rsidR="002E58FA" w:rsidRDefault="00EF1A61">
            <w:pPr>
              <w:pStyle w:val="TableParagraph"/>
              <w:ind w:left="300" w:right="181" w:hanging="75"/>
              <w:rPr>
                <w:b/>
                <w:sz w:val="20"/>
              </w:rPr>
            </w:pPr>
            <w:r>
              <w:rPr>
                <w:b/>
                <w:sz w:val="20"/>
              </w:rPr>
              <w:t>v kons. celku</w:t>
            </w:r>
          </w:p>
        </w:tc>
        <w:tc>
          <w:tcPr>
            <w:tcW w:w="979" w:type="dxa"/>
            <w:tcBorders>
              <w:bottom w:val="nil"/>
            </w:tcBorders>
          </w:tcPr>
          <w:p w14:paraId="0DB5B5B3" w14:textId="77777777" w:rsidR="002E58FA" w:rsidRDefault="002E58FA">
            <w:pPr>
              <w:pStyle w:val="TableParagraph"/>
              <w:rPr>
                <w:rFonts w:ascii="Times New Roman"/>
              </w:rPr>
            </w:pPr>
          </w:p>
          <w:p w14:paraId="0F08536C" w14:textId="77777777" w:rsidR="002E58FA" w:rsidRDefault="002E58FA">
            <w:pPr>
              <w:pStyle w:val="TableParagraph"/>
              <w:spacing w:before="3"/>
              <w:rPr>
                <w:rFonts w:ascii="Times New Roman"/>
                <w:sz w:val="18"/>
              </w:rPr>
            </w:pPr>
          </w:p>
          <w:p w14:paraId="4D74FCF9" w14:textId="77777777" w:rsidR="002E58FA" w:rsidRDefault="00EF1A61">
            <w:pPr>
              <w:pStyle w:val="TableParagraph"/>
              <w:ind w:left="310" w:right="136" w:hanging="128"/>
              <w:rPr>
                <w:b/>
                <w:sz w:val="20"/>
              </w:rPr>
            </w:pPr>
            <w:r>
              <w:rPr>
                <w:b/>
                <w:sz w:val="20"/>
              </w:rPr>
              <w:t>Ostatný DFM</w:t>
            </w:r>
          </w:p>
        </w:tc>
        <w:tc>
          <w:tcPr>
            <w:tcW w:w="979" w:type="dxa"/>
            <w:tcBorders>
              <w:bottom w:val="nil"/>
            </w:tcBorders>
          </w:tcPr>
          <w:p w14:paraId="1C19B2C7" w14:textId="77777777" w:rsidR="002E58FA" w:rsidRDefault="00EF1A61">
            <w:pPr>
              <w:pStyle w:val="TableParagraph"/>
              <w:spacing w:before="118"/>
              <w:ind w:left="99" w:right="63" w:firstLine="84"/>
              <w:rPr>
                <w:b/>
                <w:sz w:val="20"/>
              </w:rPr>
            </w:pPr>
            <w:r>
              <w:rPr>
                <w:b/>
                <w:sz w:val="20"/>
              </w:rPr>
              <w:t>Pôžičky s dobou splatnosti najviac jeden rok</w:t>
            </w:r>
          </w:p>
        </w:tc>
        <w:tc>
          <w:tcPr>
            <w:tcW w:w="996" w:type="dxa"/>
            <w:tcBorders>
              <w:bottom w:val="nil"/>
            </w:tcBorders>
          </w:tcPr>
          <w:p w14:paraId="20EC395D" w14:textId="77777777" w:rsidR="002E58FA" w:rsidRDefault="002E58FA">
            <w:pPr>
              <w:pStyle w:val="TableParagraph"/>
              <w:spacing w:before="3"/>
              <w:rPr>
                <w:rFonts w:ascii="Times New Roman"/>
                <w:sz w:val="30"/>
              </w:rPr>
            </w:pPr>
          </w:p>
          <w:p w14:paraId="216159B0" w14:textId="77777777" w:rsidR="002E58FA" w:rsidRDefault="00EF1A61">
            <w:pPr>
              <w:pStyle w:val="TableParagraph"/>
              <w:ind w:left="310" w:right="110" w:hanging="149"/>
              <w:rPr>
                <w:b/>
                <w:sz w:val="20"/>
              </w:rPr>
            </w:pPr>
            <w:r>
              <w:rPr>
                <w:b/>
                <w:sz w:val="20"/>
              </w:rPr>
              <w:t>Obstará- vaný DFM</w:t>
            </w:r>
          </w:p>
        </w:tc>
        <w:tc>
          <w:tcPr>
            <w:tcW w:w="994" w:type="dxa"/>
            <w:tcBorders>
              <w:bottom w:val="nil"/>
            </w:tcBorders>
          </w:tcPr>
          <w:p w14:paraId="2EBA718E" w14:textId="77777777" w:rsidR="002E58FA" w:rsidRDefault="002E58FA">
            <w:pPr>
              <w:pStyle w:val="TableParagraph"/>
              <w:spacing w:before="3"/>
              <w:rPr>
                <w:rFonts w:ascii="Times New Roman"/>
                <w:sz w:val="30"/>
              </w:rPr>
            </w:pPr>
          </w:p>
          <w:p w14:paraId="41A32C67" w14:textId="77777777" w:rsidR="002E58FA" w:rsidRDefault="00EF1A61">
            <w:pPr>
              <w:pStyle w:val="TableParagraph"/>
              <w:ind w:left="53" w:right="22"/>
              <w:jc w:val="center"/>
              <w:rPr>
                <w:b/>
                <w:sz w:val="20"/>
              </w:rPr>
            </w:pPr>
            <w:r>
              <w:rPr>
                <w:b/>
                <w:sz w:val="20"/>
              </w:rPr>
              <w:t>Poskytnuté</w:t>
            </w:r>
            <w:r>
              <w:rPr>
                <w:b/>
                <w:w w:val="99"/>
                <w:sz w:val="20"/>
              </w:rPr>
              <w:t xml:space="preserve"> </w:t>
            </w:r>
            <w:r>
              <w:rPr>
                <w:b/>
                <w:sz w:val="20"/>
              </w:rPr>
              <w:t>preddavky na DFM</w:t>
            </w:r>
          </w:p>
        </w:tc>
        <w:tc>
          <w:tcPr>
            <w:tcW w:w="1107" w:type="dxa"/>
            <w:tcBorders>
              <w:bottom w:val="nil"/>
            </w:tcBorders>
          </w:tcPr>
          <w:p w14:paraId="2BEB40C3" w14:textId="77777777" w:rsidR="002E58FA" w:rsidRDefault="002E58FA">
            <w:pPr>
              <w:pStyle w:val="TableParagraph"/>
              <w:rPr>
                <w:rFonts w:ascii="Times New Roman"/>
              </w:rPr>
            </w:pPr>
          </w:p>
          <w:p w14:paraId="7B204E68" w14:textId="77777777" w:rsidR="002E58FA" w:rsidRDefault="002E58FA">
            <w:pPr>
              <w:pStyle w:val="TableParagraph"/>
              <w:spacing w:before="2"/>
              <w:rPr>
                <w:rFonts w:ascii="Times New Roman"/>
                <w:sz w:val="28"/>
              </w:rPr>
            </w:pPr>
          </w:p>
          <w:p w14:paraId="216CD642" w14:textId="77777777" w:rsidR="002E58FA" w:rsidRDefault="00EF1A61">
            <w:pPr>
              <w:pStyle w:val="TableParagraph"/>
              <w:ind w:left="303" w:right="277"/>
              <w:jc w:val="center"/>
              <w:rPr>
                <w:b/>
                <w:sz w:val="20"/>
              </w:rPr>
            </w:pPr>
            <w:r>
              <w:rPr>
                <w:b/>
                <w:sz w:val="20"/>
              </w:rPr>
              <w:t>Spolu</w:t>
            </w:r>
          </w:p>
        </w:tc>
      </w:tr>
      <w:tr w:rsidR="002E58FA" w14:paraId="0947721B" w14:textId="77777777">
        <w:trPr>
          <w:trHeight w:val="292"/>
        </w:trPr>
        <w:tc>
          <w:tcPr>
            <w:tcW w:w="1411" w:type="dxa"/>
            <w:tcBorders>
              <w:top w:val="nil"/>
            </w:tcBorders>
          </w:tcPr>
          <w:p w14:paraId="0FD5CD51" w14:textId="77777777" w:rsidR="002E58FA" w:rsidRDefault="00EF1A61">
            <w:pPr>
              <w:pStyle w:val="TableParagraph"/>
              <w:spacing w:before="60" w:line="212" w:lineRule="exact"/>
              <w:ind w:left="28"/>
              <w:jc w:val="center"/>
              <w:rPr>
                <w:sz w:val="20"/>
              </w:rPr>
            </w:pPr>
            <w:r>
              <w:rPr>
                <w:w w:val="99"/>
                <w:sz w:val="20"/>
              </w:rPr>
              <w:t>a</w:t>
            </w:r>
          </w:p>
        </w:tc>
        <w:tc>
          <w:tcPr>
            <w:tcW w:w="996" w:type="dxa"/>
            <w:tcBorders>
              <w:top w:val="nil"/>
            </w:tcBorders>
          </w:tcPr>
          <w:p w14:paraId="1832469D" w14:textId="77777777" w:rsidR="002E58FA" w:rsidRDefault="00EF1A61">
            <w:pPr>
              <w:pStyle w:val="TableParagraph"/>
              <w:spacing w:before="60" w:line="212" w:lineRule="exact"/>
              <w:ind w:left="21"/>
              <w:jc w:val="center"/>
              <w:rPr>
                <w:sz w:val="20"/>
              </w:rPr>
            </w:pPr>
            <w:r>
              <w:rPr>
                <w:w w:val="99"/>
                <w:sz w:val="20"/>
              </w:rPr>
              <w:t>b</w:t>
            </w:r>
          </w:p>
        </w:tc>
        <w:tc>
          <w:tcPr>
            <w:tcW w:w="1217" w:type="dxa"/>
            <w:tcBorders>
              <w:top w:val="nil"/>
            </w:tcBorders>
          </w:tcPr>
          <w:p w14:paraId="5BCBB2A0" w14:textId="77777777" w:rsidR="002E58FA" w:rsidRDefault="00EF1A61">
            <w:pPr>
              <w:pStyle w:val="TableParagraph"/>
              <w:spacing w:before="60" w:line="212" w:lineRule="exact"/>
              <w:ind w:left="26"/>
              <w:jc w:val="center"/>
              <w:rPr>
                <w:sz w:val="20"/>
              </w:rPr>
            </w:pPr>
            <w:r>
              <w:rPr>
                <w:w w:val="99"/>
                <w:sz w:val="20"/>
              </w:rPr>
              <w:t>c</w:t>
            </w:r>
          </w:p>
        </w:tc>
        <w:tc>
          <w:tcPr>
            <w:tcW w:w="979" w:type="dxa"/>
            <w:tcBorders>
              <w:top w:val="nil"/>
            </w:tcBorders>
          </w:tcPr>
          <w:p w14:paraId="309089CE" w14:textId="77777777" w:rsidR="002E58FA" w:rsidRDefault="00EF1A61">
            <w:pPr>
              <w:pStyle w:val="TableParagraph"/>
              <w:spacing w:before="60" w:line="212" w:lineRule="exact"/>
              <w:ind w:left="24"/>
              <w:jc w:val="center"/>
              <w:rPr>
                <w:sz w:val="20"/>
              </w:rPr>
            </w:pPr>
            <w:r>
              <w:rPr>
                <w:w w:val="99"/>
                <w:sz w:val="20"/>
              </w:rPr>
              <w:t>d</w:t>
            </w:r>
          </w:p>
        </w:tc>
        <w:tc>
          <w:tcPr>
            <w:tcW w:w="1022" w:type="dxa"/>
            <w:tcBorders>
              <w:top w:val="nil"/>
            </w:tcBorders>
          </w:tcPr>
          <w:p w14:paraId="340369F8" w14:textId="77777777" w:rsidR="002E58FA" w:rsidRDefault="00EF1A61">
            <w:pPr>
              <w:pStyle w:val="TableParagraph"/>
              <w:spacing w:before="60" w:line="212" w:lineRule="exact"/>
              <w:ind w:left="24"/>
              <w:jc w:val="center"/>
              <w:rPr>
                <w:sz w:val="20"/>
              </w:rPr>
            </w:pPr>
            <w:r>
              <w:rPr>
                <w:w w:val="99"/>
                <w:sz w:val="20"/>
              </w:rPr>
              <w:t>e</w:t>
            </w:r>
          </w:p>
        </w:tc>
        <w:tc>
          <w:tcPr>
            <w:tcW w:w="979" w:type="dxa"/>
            <w:tcBorders>
              <w:top w:val="nil"/>
            </w:tcBorders>
          </w:tcPr>
          <w:p w14:paraId="02052989" w14:textId="77777777" w:rsidR="002E58FA" w:rsidRDefault="00EF1A61">
            <w:pPr>
              <w:pStyle w:val="TableParagraph"/>
              <w:spacing w:before="60" w:line="212" w:lineRule="exact"/>
              <w:ind w:left="27"/>
              <w:jc w:val="center"/>
              <w:rPr>
                <w:sz w:val="20"/>
              </w:rPr>
            </w:pPr>
            <w:r>
              <w:rPr>
                <w:w w:val="99"/>
                <w:sz w:val="20"/>
              </w:rPr>
              <w:t>f</w:t>
            </w:r>
          </w:p>
        </w:tc>
        <w:tc>
          <w:tcPr>
            <w:tcW w:w="979" w:type="dxa"/>
            <w:tcBorders>
              <w:top w:val="nil"/>
            </w:tcBorders>
          </w:tcPr>
          <w:p w14:paraId="1B172977" w14:textId="77777777" w:rsidR="002E58FA" w:rsidRDefault="00EF1A61">
            <w:pPr>
              <w:pStyle w:val="TableParagraph"/>
              <w:spacing w:before="60" w:line="212" w:lineRule="exact"/>
              <w:ind w:left="25"/>
              <w:jc w:val="center"/>
              <w:rPr>
                <w:sz w:val="20"/>
              </w:rPr>
            </w:pPr>
            <w:r>
              <w:rPr>
                <w:w w:val="99"/>
                <w:sz w:val="20"/>
              </w:rPr>
              <w:t>g</w:t>
            </w:r>
          </w:p>
        </w:tc>
        <w:tc>
          <w:tcPr>
            <w:tcW w:w="996" w:type="dxa"/>
            <w:tcBorders>
              <w:top w:val="nil"/>
            </w:tcBorders>
          </w:tcPr>
          <w:p w14:paraId="629E72A7" w14:textId="77777777" w:rsidR="002E58FA" w:rsidRDefault="00EF1A61">
            <w:pPr>
              <w:pStyle w:val="TableParagraph"/>
              <w:spacing w:before="60" w:line="212" w:lineRule="exact"/>
              <w:ind w:left="28"/>
              <w:jc w:val="center"/>
              <w:rPr>
                <w:sz w:val="20"/>
              </w:rPr>
            </w:pPr>
            <w:r>
              <w:rPr>
                <w:w w:val="99"/>
                <w:sz w:val="20"/>
              </w:rPr>
              <w:t>h</w:t>
            </w:r>
          </w:p>
        </w:tc>
        <w:tc>
          <w:tcPr>
            <w:tcW w:w="994" w:type="dxa"/>
            <w:tcBorders>
              <w:top w:val="nil"/>
            </w:tcBorders>
          </w:tcPr>
          <w:p w14:paraId="73A158E4" w14:textId="77777777" w:rsidR="002E58FA" w:rsidRDefault="00EF1A61">
            <w:pPr>
              <w:pStyle w:val="TableParagraph"/>
              <w:spacing w:before="60" w:line="212" w:lineRule="exact"/>
              <w:ind w:left="28"/>
              <w:jc w:val="center"/>
              <w:rPr>
                <w:sz w:val="20"/>
              </w:rPr>
            </w:pPr>
            <w:r>
              <w:rPr>
                <w:w w:val="99"/>
                <w:sz w:val="20"/>
              </w:rPr>
              <w:t>i</w:t>
            </w:r>
          </w:p>
        </w:tc>
        <w:tc>
          <w:tcPr>
            <w:tcW w:w="1107" w:type="dxa"/>
            <w:tcBorders>
              <w:top w:val="nil"/>
            </w:tcBorders>
          </w:tcPr>
          <w:p w14:paraId="0FDC1612" w14:textId="77777777" w:rsidR="002E58FA" w:rsidRDefault="00EF1A61">
            <w:pPr>
              <w:pStyle w:val="TableParagraph"/>
              <w:spacing w:before="60" w:line="212" w:lineRule="exact"/>
              <w:ind w:left="25"/>
              <w:jc w:val="center"/>
              <w:rPr>
                <w:sz w:val="20"/>
              </w:rPr>
            </w:pPr>
            <w:r>
              <w:rPr>
                <w:w w:val="99"/>
                <w:sz w:val="20"/>
              </w:rPr>
              <w:t>j</w:t>
            </w:r>
          </w:p>
        </w:tc>
      </w:tr>
      <w:tr w:rsidR="002E58FA" w14:paraId="026ACB77" w14:textId="77777777">
        <w:trPr>
          <w:trHeight w:val="279"/>
        </w:trPr>
        <w:tc>
          <w:tcPr>
            <w:tcW w:w="10680" w:type="dxa"/>
            <w:gridSpan w:val="10"/>
          </w:tcPr>
          <w:p w14:paraId="14F126D1" w14:textId="77777777" w:rsidR="002E58FA" w:rsidRDefault="00EF1A61">
            <w:pPr>
              <w:pStyle w:val="TableParagraph"/>
              <w:spacing w:before="20"/>
              <w:ind w:left="30"/>
              <w:rPr>
                <w:sz w:val="20"/>
              </w:rPr>
            </w:pPr>
            <w:r>
              <w:rPr>
                <w:sz w:val="20"/>
              </w:rPr>
              <w:t>Prvotné ocenenie</w:t>
            </w:r>
          </w:p>
        </w:tc>
      </w:tr>
      <w:tr w:rsidR="002E58FA" w14:paraId="5BADDAA2" w14:textId="77777777">
        <w:trPr>
          <w:trHeight w:val="457"/>
        </w:trPr>
        <w:tc>
          <w:tcPr>
            <w:tcW w:w="1411" w:type="dxa"/>
            <w:tcBorders>
              <w:bottom w:val="single" w:sz="6" w:space="0" w:color="000000"/>
            </w:tcBorders>
          </w:tcPr>
          <w:p w14:paraId="560C35CC" w14:textId="77777777" w:rsidR="002E58FA" w:rsidRDefault="00EF1A61">
            <w:pPr>
              <w:pStyle w:val="TableParagraph"/>
              <w:spacing w:line="224" w:lineRule="exact"/>
              <w:ind w:left="30"/>
              <w:rPr>
                <w:b/>
                <w:sz w:val="20"/>
              </w:rPr>
            </w:pPr>
            <w:r>
              <w:rPr>
                <w:b/>
                <w:sz w:val="20"/>
              </w:rPr>
              <w:t>Stav na začiatku</w:t>
            </w:r>
          </w:p>
          <w:p w14:paraId="2D78BB57" w14:textId="77777777" w:rsidR="002E58FA" w:rsidRDefault="00EF1A61">
            <w:pPr>
              <w:pStyle w:val="TableParagraph"/>
              <w:spacing w:before="1" w:line="213" w:lineRule="exact"/>
              <w:ind w:left="30"/>
              <w:rPr>
                <w:b/>
                <w:sz w:val="20"/>
              </w:rPr>
            </w:pPr>
            <w:r>
              <w:rPr>
                <w:b/>
                <w:sz w:val="20"/>
              </w:rPr>
              <w:t>účtov. obdobia</w:t>
            </w:r>
          </w:p>
        </w:tc>
        <w:tc>
          <w:tcPr>
            <w:tcW w:w="996" w:type="dxa"/>
            <w:tcBorders>
              <w:bottom w:val="single" w:sz="6" w:space="0" w:color="000000"/>
              <w:right w:val="single" w:sz="6" w:space="0" w:color="000000"/>
            </w:tcBorders>
          </w:tcPr>
          <w:p w14:paraId="0BB7B620" w14:textId="77777777" w:rsidR="002E58FA" w:rsidRDefault="002E58FA">
            <w:pPr>
              <w:pStyle w:val="TableParagraph"/>
              <w:rPr>
                <w:rFonts w:ascii="Times New Roman"/>
                <w:sz w:val="18"/>
              </w:rPr>
            </w:pPr>
          </w:p>
        </w:tc>
        <w:tc>
          <w:tcPr>
            <w:tcW w:w="1217" w:type="dxa"/>
            <w:tcBorders>
              <w:left w:val="single" w:sz="6" w:space="0" w:color="000000"/>
              <w:bottom w:val="single" w:sz="6" w:space="0" w:color="000000"/>
              <w:right w:val="single" w:sz="6" w:space="0" w:color="000000"/>
            </w:tcBorders>
          </w:tcPr>
          <w:p w14:paraId="21D2A1F9" w14:textId="77777777" w:rsidR="002E58FA" w:rsidRDefault="002E58FA">
            <w:pPr>
              <w:pStyle w:val="TableParagraph"/>
              <w:rPr>
                <w:rFonts w:ascii="Times New Roman"/>
                <w:sz w:val="18"/>
              </w:rPr>
            </w:pPr>
          </w:p>
        </w:tc>
        <w:tc>
          <w:tcPr>
            <w:tcW w:w="979" w:type="dxa"/>
            <w:tcBorders>
              <w:left w:val="single" w:sz="6" w:space="0" w:color="000000"/>
              <w:bottom w:val="single" w:sz="6" w:space="0" w:color="000000"/>
              <w:right w:val="single" w:sz="6" w:space="0" w:color="000000"/>
            </w:tcBorders>
          </w:tcPr>
          <w:p w14:paraId="289C97B6" w14:textId="77777777" w:rsidR="002E58FA" w:rsidRDefault="002E58FA">
            <w:pPr>
              <w:pStyle w:val="TableParagraph"/>
              <w:rPr>
                <w:rFonts w:ascii="Times New Roman"/>
                <w:sz w:val="18"/>
              </w:rPr>
            </w:pPr>
          </w:p>
        </w:tc>
        <w:tc>
          <w:tcPr>
            <w:tcW w:w="1022" w:type="dxa"/>
            <w:tcBorders>
              <w:left w:val="single" w:sz="6" w:space="0" w:color="000000"/>
              <w:bottom w:val="single" w:sz="6" w:space="0" w:color="000000"/>
              <w:right w:val="single" w:sz="6" w:space="0" w:color="000000"/>
            </w:tcBorders>
          </w:tcPr>
          <w:p w14:paraId="1A74FB2F" w14:textId="77777777" w:rsidR="002E58FA" w:rsidRDefault="002E58FA">
            <w:pPr>
              <w:pStyle w:val="TableParagraph"/>
              <w:rPr>
                <w:rFonts w:ascii="Times New Roman"/>
                <w:sz w:val="18"/>
              </w:rPr>
            </w:pPr>
          </w:p>
        </w:tc>
        <w:tc>
          <w:tcPr>
            <w:tcW w:w="979" w:type="dxa"/>
            <w:tcBorders>
              <w:left w:val="single" w:sz="6" w:space="0" w:color="000000"/>
              <w:bottom w:val="single" w:sz="6" w:space="0" w:color="000000"/>
              <w:right w:val="single" w:sz="6" w:space="0" w:color="000000"/>
            </w:tcBorders>
          </w:tcPr>
          <w:p w14:paraId="14D4FA4A" w14:textId="77777777" w:rsidR="002E58FA" w:rsidRDefault="002E58FA">
            <w:pPr>
              <w:pStyle w:val="TableParagraph"/>
              <w:rPr>
                <w:rFonts w:ascii="Times New Roman"/>
                <w:sz w:val="18"/>
              </w:rPr>
            </w:pPr>
          </w:p>
        </w:tc>
        <w:tc>
          <w:tcPr>
            <w:tcW w:w="979" w:type="dxa"/>
            <w:tcBorders>
              <w:left w:val="single" w:sz="6" w:space="0" w:color="000000"/>
              <w:bottom w:val="single" w:sz="6" w:space="0" w:color="000000"/>
              <w:right w:val="single" w:sz="6" w:space="0" w:color="000000"/>
            </w:tcBorders>
          </w:tcPr>
          <w:p w14:paraId="4992B5E9" w14:textId="77777777" w:rsidR="002E58FA" w:rsidRDefault="002E58FA">
            <w:pPr>
              <w:pStyle w:val="TableParagraph"/>
              <w:rPr>
                <w:rFonts w:ascii="Times New Roman"/>
                <w:sz w:val="18"/>
              </w:rPr>
            </w:pPr>
          </w:p>
        </w:tc>
        <w:tc>
          <w:tcPr>
            <w:tcW w:w="996" w:type="dxa"/>
            <w:tcBorders>
              <w:left w:val="single" w:sz="6" w:space="0" w:color="000000"/>
              <w:bottom w:val="single" w:sz="6" w:space="0" w:color="000000"/>
              <w:right w:val="single" w:sz="6" w:space="0" w:color="000000"/>
            </w:tcBorders>
          </w:tcPr>
          <w:p w14:paraId="1C597AFF" w14:textId="77777777" w:rsidR="002E58FA" w:rsidRDefault="002E58FA">
            <w:pPr>
              <w:pStyle w:val="TableParagraph"/>
              <w:rPr>
                <w:rFonts w:ascii="Times New Roman"/>
                <w:sz w:val="18"/>
              </w:rPr>
            </w:pPr>
          </w:p>
        </w:tc>
        <w:tc>
          <w:tcPr>
            <w:tcW w:w="994" w:type="dxa"/>
            <w:tcBorders>
              <w:left w:val="single" w:sz="6" w:space="0" w:color="000000"/>
              <w:bottom w:val="single" w:sz="6" w:space="0" w:color="000000"/>
              <w:right w:val="single" w:sz="6" w:space="0" w:color="000000"/>
            </w:tcBorders>
          </w:tcPr>
          <w:p w14:paraId="2FD049D3" w14:textId="77777777" w:rsidR="002E58FA" w:rsidRDefault="002E58FA">
            <w:pPr>
              <w:pStyle w:val="TableParagraph"/>
              <w:rPr>
                <w:rFonts w:ascii="Times New Roman"/>
                <w:sz w:val="18"/>
              </w:rPr>
            </w:pPr>
          </w:p>
        </w:tc>
        <w:tc>
          <w:tcPr>
            <w:tcW w:w="1107" w:type="dxa"/>
            <w:tcBorders>
              <w:left w:val="single" w:sz="6" w:space="0" w:color="000000"/>
              <w:bottom w:val="single" w:sz="6" w:space="0" w:color="000000"/>
            </w:tcBorders>
          </w:tcPr>
          <w:p w14:paraId="64ACFE8A" w14:textId="77777777" w:rsidR="002E58FA" w:rsidRDefault="002E58FA">
            <w:pPr>
              <w:pStyle w:val="TableParagraph"/>
              <w:rPr>
                <w:rFonts w:ascii="Times New Roman"/>
                <w:sz w:val="18"/>
              </w:rPr>
            </w:pPr>
          </w:p>
        </w:tc>
      </w:tr>
      <w:tr w:rsidR="002E58FA" w14:paraId="4459292D" w14:textId="77777777">
        <w:trPr>
          <w:trHeight w:val="397"/>
        </w:trPr>
        <w:tc>
          <w:tcPr>
            <w:tcW w:w="1411" w:type="dxa"/>
            <w:tcBorders>
              <w:top w:val="single" w:sz="6" w:space="0" w:color="000000"/>
              <w:bottom w:val="single" w:sz="6" w:space="0" w:color="000000"/>
            </w:tcBorders>
          </w:tcPr>
          <w:p w14:paraId="37A96546" w14:textId="77777777" w:rsidR="002E58FA" w:rsidRDefault="00EF1A61">
            <w:pPr>
              <w:pStyle w:val="TableParagraph"/>
              <w:spacing w:before="78"/>
              <w:ind w:left="30"/>
              <w:rPr>
                <w:sz w:val="20"/>
              </w:rPr>
            </w:pPr>
            <w:r>
              <w:rPr>
                <w:sz w:val="20"/>
              </w:rPr>
              <w:t>Prírastky</w:t>
            </w:r>
          </w:p>
        </w:tc>
        <w:tc>
          <w:tcPr>
            <w:tcW w:w="996" w:type="dxa"/>
            <w:tcBorders>
              <w:top w:val="single" w:sz="6" w:space="0" w:color="000000"/>
              <w:bottom w:val="single" w:sz="6" w:space="0" w:color="000000"/>
              <w:right w:val="single" w:sz="6" w:space="0" w:color="000000"/>
            </w:tcBorders>
          </w:tcPr>
          <w:p w14:paraId="789F01E6" w14:textId="77777777" w:rsidR="002E58FA" w:rsidRDefault="002E58FA">
            <w:pPr>
              <w:pStyle w:val="TableParagraph"/>
              <w:rPr>
                <w:rFonts w:ascii="Times New Roman"/>
                <w:sz w:val="18"/>
              </w:rPr>
            </w:pPr>
          </w:p>
        </w:tc>
        <w:tc>
          <w:tcPr>
            <w:tcW w:w="1217" w:type="dxa"/>
            <w:tcBorders>
              <w:top w:val="single" w:sz="6" w:space="0" w:color="000000"/>
              <w:left w:val="single" w:sz="6" w:space="0" w:color="000000"/>
              <w:bottom w:val="single" w:sz="6" w:space="0" w:color="000000"/>
              <w:right w:val="single" w:sz="6" w:space="0" w:color="000000"/>
            </w:tcBorders>
          </w:tcPr>
          <w:p w14:paraId="0718BBBC" w14:textId="77777777" w:rsidR="002E58FA" w:rsidRDefault="002E58FA">
            <w:pPr>
              <w:pStyle w:val="TableParagraph"/>
              <w:rPr>
                <w:rFonts w:ascii="Times New Roman"/>
                <w:sz w:val="18"/>
              </w:rPr>
            </w:pPr>
          </w:p>
        </w:tc>
        <w:tc>
          <w:tcPr>
            <w:tcW w:w="979" w:type="dxa"/>
            <w:tcBorders>
              <w:top w:val="single" w:sz="6" w:space="0" w:color="000000"/>
              <w:left w:val="single" w:sz="6" w:space="0" w:color="000000"/>
              <w:bottom w:val="single" w:sz="6" w:space="0" w:color="000000"/>
              <w:right w:val="single" w:sz="6" w:space="0" w:color="000000"/>
            </w:tcBorders>
          </w:tcPr>
          <w:p w14:paraId="5AE6D36B" w14:textId="77777777" w:rsidR="002E58FA" w:rsidRDefault="002E58FA">
            <w:pPr>
              <w:pStyle w:val="TableParagraph"/>
              <w:rPr>
                <w:rFonts w:ascii="Times New Roman"/>
                <w:sz w:val="18"/>
              </w:rPr>
            </w:pPr>
          </w:p>
        </w:tc>
        <w:tc>
          <w:tcPr>
            <w:tcW w:w="1022" w:type="dxa"/>
            <w:tcBorders>
              <w:top w:val="single" w:sz="6" w:space="0" w:color="000000"/>
              <w:left w:val="single" w:sz="6" w:space="0" w:color="000000"/>
              <w:bottom w:val="single" w:sz="6" w:space="0" w:color="000000"/>
              <w:right w:val="single" w:sz="6" w:space="0" w:color="000000"/>
            </w:tcBorders>
          </w:tcPr>
          <w:p w14:paraId="64498B95" w14:textId="77777777" w:rsidR="002E58FA" w:rsidRDefault="002E58FA">
            <w:pPr>
              <w:pStyle w:val="TableParagraph"/>
              <w:rPr>
                <w:rFonts w:ascii="Times New Roman"/>
                <w:sz w:val="18"/>
              </w:rPr>
            </w:pPr>
          </w:p>
        </w:tc>
        <w:tc>
          <w:tcPr>
            <w:tcW w:w="979" w:type="dxa"/>
            <w:tcBorders>
              <w:top w:val="single" w:sz="6" w:space="0" w:color="000000"/>
              <w:left w:val="single" w:sz="6" w:space="0" w:color="000000"/>
              <w:bottom w:val="single" w:sz="6" w:space="0" w:color="000000"/>
              <w:right w:val="single" w:sz="6" w:space="0" w:color="000000"/>
            </w:tcBorders>
          </w:tcPr>
          <w:p w14:paraId="747CB98E" w14:textId="77777777" w:rsidR="002E58FA" w:rsidRDefault="002E58FA">
            <w:pPr>
              <w:pStyle w:val="TableParagraph"/>
              <w:rPr>
                <w:rFonts w:ascii="Times New Roman"/>
                <w:sz w:val="18"/>
              </w:rPr>
            </w:pPr>
          </w:p>
        </w:tc>
        <w:tc>
          <w:tcPr>
            <w:tcW w:w="979" w:type="dxa"/>
            <w:tcBorders>
              <w:top w:val="single" w:sz="6" w:space="0" w:color="000000"/>
              <w:left w:val="single" w:sz="6" w:space="0" w:color="000000"/>
              <w:bottom w:val="single" w:sz="6" w:space="0" w:color="000000"/>
              <w:right w:val="single" w:sz="6" w:space="0" w:color="000000"/>
            </w:tcBorders>
          </w:tcPr>
          <w:p w14:paraId="6FE76209" w14:textId="77777777" w:rsidR="002E58FA" w:rsidRDefault="002E58FA">
            <w:pPr>
              <w:pStyle w:val="TableParagraph"/>
              <w:rPr>
                <w:rFonts w:ascii="Times New Roman"/>
                <w:sz w:val="18"/>
              </w:rPr>
            </w:pPr>
          </w:p>
        </w:tc>
        <w:tc>
          <w:tcPr>
            <w:tcW w:w="996" w:type="dxa"/>
            <w:tcBorders>
              <w:top w:val="single" w:sz="6" w:space="0" w:color="000000"/>
              <w:left w:val="single" w:sz="6" w:space="0" w:color="000000"/>
              <w:bottom w:val="single" w:sz="6" w:space="0" w:color="000000"/>
              <w:right w:val="single" w:sz="6" w:space="0" w:color="000000"/>
            </w:tcBorders>
          </w:tcPr>
          <w:p w14:paraId="1AA8F160" w14:textId="77777777" w:rsidR="002E58FA" w:rsidRDefault="002E58FA">
            <w:pPr>
              <w:pStyle w:val="TableParagraph"/>
              <w:rPr>
                <w:rFonts w:ascii="Times New Roman"/>
                <w:sz w:val="18"/>
              </w:rPr>
            </w:pPr>
          </w:p>
        </w:tc>
        <w:tc>
          <w:tcPr>
            <w:tcW w:w="994" w:type="dxa"/>
            <w:tcBorders>
              <w:top w:val="single" w:sz="6" w:space="0" w:color="000000"/>
              <w:left w:val="single" w:sz="6" w:space="0" w:color="000000"/>
              <w:bottom w:val="single" w:sz="6" w:space="0" w:color="000000"/>
              <w:right w:val="single" w:sz="6" w:space="0" w:color="000000"/>
            </w:tcBorders>
          </w:tcPr>
          <w:p w14:paraId="5E40BE53" w14:textId="77777777" w:rsidR="002E58FA" w:rsidRDefault="002E58FA">
            <w:pPr>
              <w:pStyle w:val="TableParagraph"/>
              <w:rPr>
                <w:rFonts w:ascii="Times New Roman"/>
                <w:sz w:val="18"/>
              </w:rPr>
            </w:pPr>
          </w:p>
        </w:tc>
        <w:tc>
          <w:tcPr>
            <w:tcW w:w="1107" w:type="dxa"/>
            <w:tcBorders>
              <w:top w:val="single" w:sz="6" w:space="0" w:color="000000"/>
              <w:left w:val="single" w:sz="6" w:space="0" w:color="000000"/>
              <w:bottom w:val="single" w:sz="6" w:space="0" w:color="000000"/>
            </w:tcBorders>
          </w:tcPr>
          <w:p w14:paraId="74D256CF" w14:textId="77777777" w:rsidR="002E58FA" w:rsidRDefault="002E58FA">
            <w:pPr>
              <w:pStyle w:val="TableParagraph"/>
              <w:rPr>
                <w:rFonts w:ascii="Times New Roman"/>
                <w:sz w:val="18"/>
              </w:rPr>
            </w:pPr>
          </w:p>
        </w:tc>
      </w:tr>
      <w:tr w:rsidR="002E58FA" w14:paraId="4F201F1F" w14:textId="77777777">
        <w:trPr>
          <w:trHeight w:val="397"/>
        </w:trPr>
        <w:tc>
          <w:tcPr>
            <w:tcW w:w="1411" w:type="dxa"/>
            <w:tcBorders>
              <w:top w:val="single" w:sz="6" w:space="0" w:color="000000"/>
              <w:bottom w:val="single" w:sz="6" w:space="0" w:color="000000"/>
            </w:tcBorders>
          </w:tcPr>
          <w:p w14:paraId="2B8D856E" w14:textId="77777777" w:rsidR="002E58FA" w:rsidRDefault="00EF1A61">
            <w:pPr>
              <w:pStyle w:val="TableParagraph"/>
              <w:spacing w:before="78"/>
              <w:ind w:left="30"/>
              <w:rPr>
                <w:sz w:val="20"/>
              </w:rPr>
            </w:pPr>
            <w:r>
              <w:rPr>
                <w:sz w:val="20"/>
              </w:rPr>
              <w:t>Úbytky</w:t>
            </w:r>
          </w:p>
        </w:tc>
        <w:tc>
          <w:tcPr>
            <w:tcW w:w="996" w:type="dxa"/>
            <w:tcBorders>
              <w:top w:val="single" w:sz="6" w:space="0" w:color="000000"/>
              <w:bottom w:val="single" w:sz="6" w:space="0" w:color="000000"/>
              <w:right w:val="single" w:sz="6" w:space="0" w:color="000000"/>
            </w:tcBorders>
          </w:tcPr>
          <w:p w14:paraId="6F449DE2" w14:textId="77777777" w:rsidR="002E58FA" w:rsidRDefault="002E58FA">
            <w:pPr>
              <w:pStyle w:val="TableParagraph"/>
              <w:rPr>
                <w:rFonts w:ascii="Times New Roman"/>
                <w:sz w:val="18"/>
              </w:rPr>
            </w:pPr>
          </w:p>
        </w:tc>
        <w:tc>
          <w:tcPr>
            <w:tcW w:w="1217" w:type="dxa"/>
            <w:tcBorders>
              <w:top w:val="single" w:sz="6" w:space="0" w:color="000000"/>
              <w:left w:val="single" w:sz="6" w:space="0" w:color="000000"/>
              <w:bottom w:val="single" w:sz="6" w:space="0" w:color="000000"/>
              <w:right w:val="single" w:sz="6" w:space="0" w:color="000000"/>
            </w:tcBorders>
          </w:tcPr>
          <w:p w14:paraId="3669C789" w14:textId="77777777" w:rsidR="002E58FA" w:rsidRDefault="002E58FA">
            <w:pPr>
              <w:pStyle w:val="TableParagraph"/>
              <w:rPr>
                <w:rFonts w:ascii="Times New Roman"/>
                <w:sz w:val="18"/>
              </w:rPr>
            </w:pPr>
          </w:p>
        </w:tc>
        <w:tc>
          <w:tcPr>
            <w:tcW w:w="979" w:type="dxa"/>
            <w:tcBorders>
              <w:top w:val="single" w:sz="6" w:space="0" w:color="000000"/>
              <w:left w:val="single" w:sz="6" w:space="0" w:color="000000"/>
              <w:bottom w:val="single" w:sz="6" w:space="0" w:color="000000"/>
              <w:right w:val="single" w:sz="6" w:space="0" w:color="000000"/>
            </w:tcBorders>
          </w:tcPr>
          <w:p w14:paraId="1318A3EC" w14:textId="77777777" w:rsidR="002E58FA" w:rsidRDefault="002E58FA">
            <w:pPr>
              <w:pStyle w:val="TableParagraph"/>
              <w:rPr>
                <w:rFonts w:ascii="Times New Roman"/>
                <w:sz w:val="18"/>
              </w:rPr>
            </w:pPr>
          </w:p>
        </w:tc>
        <w:tc>
          <w:tcPr>
            <w:tcW w:w="1022" w:type="dxa"/>
            <w:tcBorders>
              <w:top w:val="single" w:sz="6" w:space="0" w:color="000000"/>
              <w:left w:val="single" w:sz="6" w:space="0" w:color="000000"/>
              <w:bottom w:val="single" w:sz="6" w:space="0" w:color="000000"/>
              <w:right w:val="single" w:sz="6" w:space="0" w:color="000000"/>
            </w:tcBorders>
          </w:tcPr>
          <w:p w14:paraId="33553D59" w14:textId="77777777" w:rsidR="002E58FA" w:rsidRDefault="002E58FA">
            <w:pPr>
              <w:pStyle w:val="TableParagraph"/>
              <w:rPr>
                <w:rFonts w:ascii="Times New Roman"/>
                <w:sz w:val="18"/>
              </w:rPr>
            </w:pPr>
          </w:p>
        </w:tc>
        <w:tc>
          <w:tcPr>
            <w:tcW w:w="979" w:type="dxa"/>
            <w:tcBorders>
              <w:top w:val="single" w:sz="6" w:space="0" w:color="000000"/>
              <w:left w:val="single" w:sz="6" w:space="0" w:color="000000"/>
              <w:bottom w:val="single" w:sz="6" w:space="0" w:color="000000"/>
              <w:right w:val="single" w:sz="6" w:space="0" w:color="000000"/>
            </w:tcBorders>
          </w:tcPr>
          <w:p w14:paraId="681F440A" w14:textId="77777777" w:rsidR="002E58FA" w:rsidRDefault="002E58FA">
            <w:pPr>
              <w:pStyle w:val="TableParagraph"/>
              <w:rPr>
                <w:rFonts w:ascii="Times New Roman"/>
                <w:sz w:val="18"/>
              </w:rPr>
            </w:pPr>
          </w:p>
        </w:tc>
        <w:tc>
          <w:tcPr>
            <w:tcW w:w="979" w:type="dxa"/>
            <w:tcBorders>
              <w:top w:val="single" w:sz="6" w:space="0" w:color="000000"/>
              <w:left w:val="single" w:sz="6" w:space="0" w:color="000000"/>
              <w:bottom w:val="single" w:sz="6" w:space="0" w:color="000000"/>
              <w:right w:val="single" w:sz="6" w:space="0" w:color="000000"/>
            </w:tcBorders>
          </w:tcPr>
          <w:p w14:paraId="12822321" w14:textId="77777777" w:rsidR="002E58FA" w:rsidRDefault="002E58FA">
            <w:pPr>
              <w:pStyle w:val="TableParagraph"/>
              <w:rPr>
                <w:rFonts w:ascii="Times New Roman"/>
                <w:sz w:val="18"/>
              </w:rPr>
            </w:pPr>
          </w:p>
        </w:tc>
        <w:tc>
          <w:tcPr>
            <w:tcW w:w="996" w:type="dxa"/>
            <w:tcBorders>
              <w:top w:val="single" w:sz="6" w:space="0" w:color="000000"/>
              <w:left w:val="single" w:sz="6" w:space="0" w:color="000000"/>
              <w:bottom w:val="single" w:sz="6" w:space="0" w:color="000000"/>
              <w:right w:val="single" w:sz="6" w:space="0" w:color="000000"/>
            </w:tcBorders>
          </w:tcPr>
          <w:p w14:paraId="258A6741" w14:textId="77777777" w:rsidR="002E58FA" w:rsidRDefault="002E58FA">
            <w:pPr>
              <w:pStyle w:val="TableParagraph"/>
              <w:rPr>
                <w:rFonts w:ascii="Times New Roman"/>
                <w:sz w:val="18"/>
              </w:rPr>
            </w:pPr>
          </w:p>
        </w:tc>
        <w:tc>
          <w:tcPr>
            <w:tcW w:w="994" w:type="dxa"/>
            <w:tcBorders>
              <w:top w:val="single" w:sz="6" w:space="0" w:color="000000"/>
              <w:left w:val="single" w:sz="6" w:space="0" w:color="000000"/>
              <w:bottom w:val="single" w:sz="6" w:space="0" w:color="000000"/>
              <w:right w:val="single" w:sz="6" w:space="0" w:color="000000"/>
            </w:tcBorders>
          </w:tcPr>
          <w:p w14:paraId="49A80047" w14:textId="77777777" w:rsidR="002E58FA" w:rsidRDefault="002E58FA">
            <w:pPr>
              <w:pStyle w:val="TableParagraph"/>
              <w:rPr>
                <w:rFonts w:ascii="Times New Roman"/>
                <w:sz w:val="18"/>
              </w:rPr>
            </w:pPr>
          </w:p>
        </w:tc>
        <w:tc>
          <w:tcPr>
            <w:tcW w:w="1107" w:type="dxa"/>
            <w:tcBorders>
              <w:top w:val="single" w:sz="6" w:space="0" w:color="000000"/>
              <w:left w:val="single" w:sz="6" w:space="0" w:color="000000"/>
              <w:bottom w:val="single" w:sz="6" w:space="0" w:color="000000"/>
            </w:tcBorders>
          </w:tcPr>
          <w:p w14:paraId="4D1F9190" w14:textId="77777777" w:rsidR="002E58FA" w:rsidRDefault="002E58FA">
            <w:pPr>
              <w:pStyle w:val="TableParagraph"/>
              <w:rPr>
                <w:rFonts w:ascii="Times New Roman"/>
                <w:sz w:val="18"/>
              </w:rPr>
            </w:pPr>
          </w:p>
        </w:tc>
      </w:tr>
      <w:tr w:rsidR="002E58FA" w14:paraId="74702AAC" w14:textId="77777777">
        <w:trPr>
          <w:trHeight w:val="395"/>
        </w:trPr>
        <w:tc>
          <w:tcPr>
            <w:tcW w:w="1411" w:type="dxa"/>
            <w:tcBorders>
              <w:top w:val="single" w:sz="6" w:space="0" w:color="000000"/>
              <w:bottom w:val="single" w:sz="6" w:space="0" w:color="000000"/>
            </w:tcBorders>
          </w:tcPr>
          <w:p w14:paraId="1E56D1FD" w14:textId="77777777" w:rsidR="002E58FA" w:rsidRDefault="00EF1A61">
            <w:pPr>
              <w:pStyle w:val="TableParagraph"/>
              <w:spacing w:before="78"/>
              <w:ind w:left="30"/>
              <w:rPr>
                <w:sz w:val="20"/>
              </w:rPr>
            </w:pPr>
            <w:r>
              <w:rPr>
                <w:sz w:val="20"/>
              </w:rPr>
              <w:t>Presuny</w:t>
            </w:r>
          </w:p>
        </w:tc>
        <w:tc>
          <w:tcPr>
            <w:tcW w:w="996" w:type="dxa"/>
            <w:tcBorders>
              <w:top w:val="single" w:sz="6" w:space="0" w:color="000000"/>
              <w:bottom w:val="single" w:sz="6" w:space="0" w:color="000000"/>
              <w:right w:val="single" w:sz="6" w:space="0" w:color="000000"/>
            </w:tcBorders>
          </w:tcPr>
          <w:p w14:paraId="03C295B4" w14:textId="77777777" w:rsidR="002E58FA" w:rsidRDefault="002E58FA">
            <w:pPr>
              <w:pStyle w:val="TableParagraph"/>
              <w:rPr>
                <w:rFonts w:ascii="Times New Roman"/>
                <w:sz w:val="18"/>
              </w:rPr>
            </w:pPr>
          </w:p>
        </w:tc>
        <w:tc>
          <w:tcPr>
            <w:tcW w:w="1217" w:type="dxa"/>
            <w:tcBorders>
              <w:top w:val="single" w:sz="6" w:space="0" w:color="000000"/>
              <w:left w:val="single" w:sz="6" w:space="0" w:color="000000"/>
              <w:bottom w:val="single" w:sz="6" w:space="0" w:color="000000"/>
              <w:right w:val="single" w:sz="6" w:space="0" w:color="000000"/>
            </w:tcBorders>
          </w:tcPr>
          <w:p w14:paraId="5AF5D61B" w14:textId="77777777" w:rsidR="002E58FA" w:rsidRDefault="002E58FA">
            <w:pPr>
              <w:pStyle w:val="TableParagraph"/>
              <w:rPr>
                <w:rFonts w:ascii="Times New Roman"/>
                <w:sz w:val="18"/>
              </w:rPr>
            </w:pPr>
          </w:p>
        </w:tc>
        <w:tc>
          <w:tcPr>
            <w:tcW w:w="979" w:type="dxa"/>
            <w:tcBorders>
              <w:top w:val="single" w:sz="6" w:space="0" w:color="000000"/>
              <w:left w:val="single" w:sz="6" w:space="0" w:color="000000"/>
              <w:bottom w:val="single" w:sz="6" w:space="0" w:color="000000"/>
              <w:right w:val="single" w:sz="6" w:space="0" w:color="000000"/>
            </w:tcBorders>
          </w:tcPr>
          <w:p w14:paraId="2423C119" w14:textId="77777777" w:rsidR="002E58FA" w:rsidRDefault="002E58FA">
            <w:pPr>
              <w:pStyle w:val="TableParagraph"/>
              <w:rPr>
                <w:rFonts w:ascii="Times New Roman"/>
                <w:sz w:val="18"/>
              </w:rPr>
            </w:pPr>
          </w:p>
        </w:tc>
        <w:tc>
          <w:tcPr>
            <w:tcW w:w="1022" w:type="dxa"/>
            <w:tcBorders>
              <w:top w:val="single" w:sz="6" w:space="0" w:color="000000"/>
              <w:left w:val="single" w:sz="6" w:space="0" w:color="000000"/>
              <w:bottom w:val="single" w:sz="6" w:space="0" w:color="000000"/>
              <w:right w:val="single" w:sz="6" w:space="0" w:color="000000"/>
            </w:tcBorders>
          </w:tcPr>
          <w:p w14:paraId="0AB39628" w14:textId="77777777" w:rsidR="002E58FA" w:rsidRDefault="002E58FA">
            <w:pPr>
              <w:pStyle w:val="TableParagraph"/>
              <w:rPr>
                <w:rFonts w:ascii="Times New Roman"/>
                <w:sz w:val="18"/>
              </w:rPr>
            </w:pPr>
          </w:p>
        </w:tc>
        <w:tc>
          <w:tcPr>
            <w:tcW w:w="979" w:type="dxa"/>
            <w:tcBorders>
              <w:top w:val="single" w:sz="6" w:space="0" w:color="000000"/>
              <w:left w:val="single" w:sz="6" w:space="0" w:color="000000"/>
              <w:bottom w:val="single" w:sz="6" w:space="0" w:color="000000"/>
              <w:right w:val="single" w:sz="6" w:space="0" w:color="000000"/>
            </w:tcBorders>
          </w:tcPr>
          <w:p w14:paraId="2694273E" w14:textId="77777777" w:rsidR="002E58FA" w:rsidRDefault="002E58FA">
            <w:pPr>
              <w:pStyle w:val="TableParagraph"/>
              <w:rPr>
                <w:rFonts w:ascii="Times New Roman"/>
                <w:sz w:val="18"/>
              </w:rPr>
            </w:pPr>
          </w:p>
        </w:tc>
        <w:tc>
          <w:tcPr>
            <w:tcW w:w="979" w:type="dxa"/>
            <w:tcBorders>
              <w:top w:val="single" w:sz="6" w:space="0" w:color="000000"/>
              <w:left w:val="single" w:sz="6" w:space="0" w:color="000000"/>
              <w:bottom w:val="single" w:sz="6" w:space="0" w:color="000000"/>
              <w:right w:val="single" w:sz="6" w:space="0" w:color="000000"/>
            </w:tcBorders>
          </w:tcPr>
          <w:p w14:paraId="1CB23D88" w14:textId="77777777" w:rsidR="002E58FA" w:rsidRDefault="002E58FA">
            <w:pPr>
              <w:pStyle w:val="TableParagraph"/>
              <w:rPr>
                <w:rFonts w:ascii="Times New Roman"/>
                <w:sz w:val="18"/>
              </w:rPr>
            </w:pPr>
          </w:p>
        </w:tc>
        <w:tc>
          <w:tcPr>
            <w:tcW w:w="996" w:type="dxa"/>
            <w:tcBorders>
              <w:top w:val="single" w:sz="6" w:space="0" w:color="000000"/>
              <w:left w:val="single" w:sz="6" w:space="0" w:color="000000"/>
              <w:bottom w:val="single" w:sz="6" w:space="0" w:color="000000"/>
              <w:right w:val="single" w:sz="6" w:space="0" w:color="000000"/>
            </w:tcBorders>
          </w:tcPr>
          <w:p w14:paraId="7CEF533C" w14:textId="77777777" w:rsidR="002E58FA" w:rsidRDefault="002E58FA">
            <w:pPr>
              <w:pStyle w:val="TableParagraph"/>
              <w:rPr>
                <w:rFonts w:ascii="Times New Roman"/>
                <w:sz w:val="18"/>
              </w:rPr>
            </w:pPr>
          </w:p>
        </w:tc>
        <w:tc>
          <w:tcPr>
            <w:tcW w:w="994" w:type="dxa"/>
            <w:tcBorders>
              <w:top w:val="single" w:sz="6" w:space="0" w:color="000000"/>
              <w:left w:val="single" w:sz="6" w:space="0" w:color="000000"/>
              <w:bottom w:val="single" w:sz="6" w:space="0" w:color="000000"/>
              <w:right w:val="single" w:sz="6" w:space="0" w:color="000000"/>
            </w:tcBorders>
          </w:tcPr>
          <w:p w14:paraId="045913EB" w14:textId="77777777" w:rsidR="002E58FA" w:rsidRDefault="002E58FA">
            <w:pPr>
              <w:pStyle w:val="TableParagraph"/>
              <w:rPr>
                <w:rFonts w:ascii="Times New Roman"/>
                <w:sz w:val="18"/>
              </w:rPr>
            </w:pPr>
          </w:p>
        </w:tc>
        <w:tc>
          <w:tcPr>
            <w:tcW w:w="1107" w:type="dxa"/>
            <w:tcBorders>
              <w:top w:val="single" w:sz="6" w:space="0" w:color="000000"/>
              <w:left w:val="single" w:sz="6" w:space="0" w:color="000000"/>
              <w:bottom w:val="single" w:sz="6" w:space="0" w:color="000000"/>
            </w:tcBorders>
          </w:tcPr>
          <w:p w14:paraId="685DE03B" w14:textId="77777777" w:rsidR="002E58FA" w:rsidRDefault="002E58FA">
            <w:pPr>
              <w:pStyle w:val="TableParagraph"/>
              <w:rPr>
                <w:rFonts w:ascii="Times New Roman"/>
                <w:sz w:val="18"/>
              </w:rPr>
            </w:pPr>
          </w:p>
        </w:tc>
      </w:tr>
      <w:tr w:rsidR="002E58FA" w14:paraId="27D61F3E" w14:textId="77777777">
        <w:trPr>
          <w:trHeight w:val="459"/>
        </w:trPr>
        <w:tc>
          <w:tcPr>
            <w:tcW w:w="1411" w:type="dxa"/>
            <w:tcBorders>
              <w:top w:val="single" w:sz="6" w:space="0" w:color="000000"/>
            </w:tcBorders>
          </w:tcPr>
          <w:p w14:paraId="0E21F043" w14:textId="77777777" w:rsidR="002E58FA" w:rsidRDefault="00EF1A61">
            <w:pPr>
              <w:pStyle w:val="TableParagraph"/>
              <w:spacing w:before="2" w:line="228" w:lineRule="exact"/>
              <w:ind w:left="30" w:right="164"/>
              <w:rPr>
                <w:b/>
                <w:sz w:val="20"/>
              </w:rPr>
            </w:pPr>
            <w:r>
              <w:rPr>
                <w:b/>
                <w:sz w:val="20"/>
              </w:rPr>
              <w:t>Stav na konci účtov. obdobia</w:t>
            </w:r>
          </w:p>
        </w:tc>
        <w:tc>
          <w:tcPr>
            <w:tcW w:w="996" w:type="dxa"/>
            <w:tcBorders>
              <w:top w:val="single" w:sz="6" w:space="0" w:color="000000"/>
              <w:right w:val="single" w:sz="6" w:space="0" w:color="000000"/>
            </w:tcBorders>
          </w:tcPr>
          <w:p w14:paraId="470B03D8" w14:textId="77777777" w:rsidR="002E58FA" w:rsidRDefault="002E58FA">
            <w:pPr>
              <w:pStyle w:val="TableParagraph"/>
              <w:rPr>
                <w:rFonts w:ascii="Times New Roman"/>
                <w:sz w:val="18"/>
              </w:rPr>
            </w:pPr>
          </w:p>
        </w:tc>
        <w:tc>
          <w:tcPr>
            <w:tcW w:w="1217" w:type="dxa"/>
            <w:tcBorders>
              <w:top w:val="single" w:sz="6" w:space="0" w:color="000000"/>
              <w:left w:val="single" w:sz="6" w:space="0" w:color="000000"/>
              <w:right w:val="single" w:sz="6" w:space="0" w:color="000000"/>
            </w:tcBorders>
          </w:tcPr>
          <w:p w14:paraId="0C9F5694" w14:textId="77777777" w:rsidR="002E58FA" w:rsidRDefault="002E58FA">
            <w:pPr>
              <w:pStyle w:val="TableParagraph"/>
              <w:rPr>
                <w:rFonts w:ascii="Times New Roman"/>
                <w:sz w:val="18"/>
              </w:rPr>
            </w:pPr>
          </w:p>
        </w:tc>
        <w:tc>
          <w:tcPr>
            <w:tcW w:w="979" w:type="dxa"/>
            <w:tcBorders>
              <w:top w:val="single" w:sz="6" w:space="0" w:color="000000"/>
              <w:left w:val="single" w:sz="6" w:space="0" w:color="000000"/>
              <w:right w:val="single" w:sz="6" w:space="0" w:color="000000"/>
            </w:tcBorders>
          </w:tcPr>
          <w:p w14:paraId="57C92ED3" w14:textId="77777777" w:rsidR="002E58FA" w:rsidRDefault="002E58FA">
            <w:pPr>
              <w:pStyle w:val="TableParagraph"/>
              <w:rPr>
                <w:rFonts w:ascii="Times New Roman"/>
                <w:sz w:val="18"/>
              </w:rPr>
            </w:pPr>
          </w:p>
        </w:tc>
        <w:tc>
          <w:tcPr>
            <w:tcW w:w="1022" w:type="dxa"/>
            <w:tcBorders>
              <w:top w:val="single" w:sz="6" w:space="0" w:color="000000"/>
              <w:left w:val="single" w:sz="6" w:space="0" w:color="000000"/>
              <w:right w:val="single" w:sz="6" w:space="0" w:color="000000"/>
            </w:tcBorders>
          </w:tcPr>
          <w:p w14:paraId="5C16444B" w14:textId="77777777" w:rsidR="002E58FA" w:rsidRDefault="002E58FA">
            <w:pPr>
              <w:pStyle w:val="TableParagraph"/>
              <w:rPr>
                <w:rFonts w:ascii="Times New Roman"/>
                <w:sz w:val="18"/>
              </w:rPr>
            </w:pPr>
          </w:p>
        </w:tc>
        <w:tc>
          <w:tcPr>
            <w:tcW w:w="979" w:type="dxa"/>
            <w:tcBorders>
              <w:top w:val="single" w:sz="6" w:space="0" w:color="000000"/>
              <w:left w:val="single" w:sz="6" w:space="0" w:color="000000"/>
              <w:right w:val="single" w:sz="6" w:space="0" w:color="000000"/>
            </w:tcBorders>
          </w:tcPr>
          <w:p w14:paraId="5D46E3CF" w14:textId="77777777" w:rsidR="002E58FA" w:rsidRDefault="002E58FA">
            <w:pPr>
              <w:pStyle w:val="TableParagraph"/>
              <w:rPr>
                <w:rFonts w:ascii="Times New Roman"/>
                <w:sz w:val="18"/>
              </w:rPr>
            </w:pPr>
          </w:p>
        </w:tc>
        <w:tc>
          <w:tcPr>
            <w:tcW w:w="979" w:type="dxa"/>
            <w:tcBorders>
              <w:top w:val="single" w:sz="6" w:space="0" w:color="000000"/>
              <w:left w:val="single" w:sz="6" w:space="0" w:color="000000"/>
              <w:right w:val="single" w:sz="6" w:space="0" w:color="000000"/>
            </w:tcBorders>
          </w:tcPr>
          <w:p w14:paraId="039E71FE" w14:textId="77777777" w:rsidR="002E58FA" w:rsidRDefault="002E58FA">
            <w:pPr>
              <w:pStyle w:val="TableParagraph"/>
              <w:rPr>
                <w:rFonts w:ascii="Times New Roman"/>
                <w:sz w:val="18"/>
              </w:rPr>
            </w:pPr>
          </w:p>
        </w:tc>
        <w:tc>
          <w:tcPr>
            <w:tcW w:w="996" w:type="dxa"/>
            <w:tcBorders>
              <w:top w:val="single" w:sz="6" w:space="0" w:color="000000"/>
              <w:left w:val="single" w:sz="6" w:space="0" w:color="000000"/>
              <w:right w:val="single" w:sz="6" w:space="0" w:color="000000"/>
            </w:tcBorders>
          </w:tcPr>
          <w:p w14:paraId="7087BF10" w14:textId="77777777" w:rsidR="002E58FA" w:rsidRDefault="002E58FA">
            <w:pPr>
              <w:pStyle w:val="TableParagraph"/>
              <w:rPr>
                <w:rFonts w:ascii="Times New Roman"/>
                <w:sz w:val="18"/>
              </w:rPr>
            </w:pPr>
          </w:p>
        </w:tc>
        <w:tc>
          <w:tcPr>
            <w:tcW w:w="994" w:type="dxa"/>
            <w:tcBorders>
              <w:top w:val="single" w:sz="6" w:space="0" w:color="000000"/>
              <w:left w:val="single" w:sz="6" w:space="0" w:color="000000"/>
              <w:right w:val="single" w:sz="6" w:space="0" w:color="000000"/>
            </w:tcBorders>
          </w:tcPr>
          <w:p w14:paraId="22B9C5F2" w14:textId="77777777" w:rsidR="002E58FA" w:rsidRDefault="002E58FA">
            <w:pPr>
              <w:pStyle w:val="TableParagraph"/>
              <w:rPr>
                <w:rFonts w:ascii="Times New Roman"/>
                <w:sz w:val="18"/>
              </w:rPr>
            </w:pPr>
          </w:p>
        </w:tc>
        <w:tc>
          <w:tcPr>
            <w:tcW w:w="1107" w:type="dxa"/>
            <w:tcBorders>
              <w:top w:val="single" w:sz="6" w:space="0" w:color="000000"/>
              <w:left w:val="single" w:sz="6" w:space="0" w:color="000000"/>
            </w:tcBorders>
          </w:tcPr>
          <w:p w14:paraId="4BEB9594" w14:textId="77777777" w:rsidR="002E58FA" w:rsidRDefault="002E58FA">
            <w:pPr>
              <w:pStyle w:val="TableParagraph"/>
              <w:rPr>
                <w:rFonts w:ascii="Times New Roman"/>
                <w:sz w:val="18"/>
              </w:rPr>
            </w:pPr>
          </w:p>
        </w:tc>
      </w:tr>
      <w:tr w:rsidR="002E58FA" w14:paraId="3338293E" w14:textId="77777777">
        <w:trPr>
          <w:trHeight w:val="277"/>
        </w:trPr>
        <w:tc>
          <w:tcPr>
            <w:tcW w:w="10680" w:type="dxa"/>
            <w:gridSpan w:val="10"/>
          </w:tcPr>
          <w:p w14:paraId="5C794425" w14:textId="77777777" w:rsidR="002E58FA" w:rsidRDefault="00EF1A61">
            <w:pPr>
              <w:pStyle w:val="TableParagraph"/>
              <w:spacing w:before="18"/>
              <w:ind w:left="30"/>
              <w:rPr>
                <w:sz w:val="20"/>
              </w:rPr>
            </w:pPr>
            <w:r>
              <w:rPr>
                <w:sz w:val="20"/>
              </w:rPr>
              <w:t>Opravné položky</w:t>
            </w:r>
          </w:p>
        </w:tc>
      </w:tr>
      <w:tr w:rsidR="002E58FA" w14:paraId="6413B478" w14:textId="77777777">
        <w:trPr>
          <w:trHeight w:val="459"/>
        </w:trPr>
        <w:tc>
          <w:tcPr>
            <w:tcW w:w="1411" w:type="dxa"/>
            <w:tcBorders>
              <w:bottom w:val="single" w:sz="6" w:space="0" w:color="000000"/>
            </w:tcBorders>
          </w:tcPr>
          <w:p w14:paraId="0C92F549" w14:textId="77777777" w:rsidR="002E58FA" w:rsidRDefault="00EF1A61">
            <w:pPr>
              <w:pStyle w:val="TableParagraph"/>
              <w:spacing w:before="2" w:line="228" w:lineRule="exact"/>
              <w:ind w:left="30" w:right="54"/>
              <w:rPr>
                <w:b/>
                <w:sz w:val="20"/>
              </w:rPr>
            </w:pPr>
            <w:r>
              <w:rPr>
                <w:b/>
                <w:sz w:val="20"/>
              </w:rPr>
              <w:t>Stav na začiatku účtov. obdobia</w:t>
            </w:r>
          </w:p>
        </w:tc>
        <w:tc>
          <w:tcPr>
            <w:tcW w:w="996" w:type="dxa"/>
            <w:tcBorders>
              <w:bottom w:val="single" w:sz="6" w:space="0" w:color="000000"/>
              <w:right w:val="single" w:sz="6" w:space="0" w:color="000000"/>
            </w:tcBorders>
          </w:tcPr>
          <w:p w14:paraId="7CD8A91D" w14:textId="77777777" w:rsidR="002E58FA" w:rsidRDefault="002E58FA">
            <w:pPr>
              <w:pStyle w:val="TableParagraph"/>
              <w:rPr>
                <w:rFonts w:ascii="Times New Roman"/>
                <w:sz w:val="18"/>
              </w:rPr>
            </w:pPr>
          </w:p>
        </w:tc>
        <w:tc>
          <w:tcPr>
            <w:tcW w:w="1217" w:type="dxa"/>
            <w:tcBorders>
              <w:left w:val="single" w:sz="6" w:space="0" w:color="000000"/>
              <w:bottom w:val="single" w:sz="6" w:space="0" w:color="000000"/>
              <w:right w:val="single" w:sz="6" w:space="0" w:color="000000"/>
            </w:tcBorders>
          </w:tcPr>
          <w:p w14:paraId="1EDCB533" w14:textId="77777777" w:rsidR="002E58FA" w:rsidRDefault="002E58FA">
            <w:pPr>
              <w:pStyle w:val="TableParagraph"/>
              <w:rPr>
                <w:rFonts w:ascii="Times New Roman"/>
                <w:sz w:val="18"/>
              </w:rPr>
            </w:pPr>
          </w:p>
        </w:tc>
        <w:tc>
          <w:tcPr>
            <w:tcW w:w="979" w:type="dxa"/>
            <w:tcBorders>
              <w:left w:val="single" w:sz="6" w:space="0" w:color="000000"/>
              <w:bottom w:val="single" w:sz="6" w:space="0" w:color="000000"/>
              <w:right w:val="single" w:sz="6" w:space="0" w:color="000000"/>
            </w:tcBorders>
          </w:tcPr>
          <w:p w14:paraId="14201C27" w14:textId="77777777" w:rsidR="002E58FA" w:rsidRDefault="002E58FA">
            <w:pPr>
              <w:pStyle w:val="TableParagraph"/>
              <w:rPr>
                <w:rFonts w:ascii="Times New Roman"/>
                <w:sz w:val="18"/>
              </w:rPr>
            </w:pPr>
          </w:p>
        </w:tc>
        <w:tc>
          <w:tcPr>
            <w:tcW w:w="1022" w:type="dxa"/>
            <w:tcBorders>
              <w:left w:val="single" w:sz="6" w:space="0" w:color="000000"/>
              <w:bottom w:val="single" w:sz="6" w:space="0" w:color="000000"/>
              <w:right w:val="single" w:sz="6" w:space="0" w:color="000000"/>
            </w:tcBorders>
          </w:tcPr>
          <w:p w14:paraId="2EE4C79B" w14:textId="77777777" w:rsidR="002E58FA" w:rsidRDefault="002E58FA">
            <w:pPr>
              <w:pStyle w:val="TableParagraph"/>
              <w:rPr>
                <w:rFonts w:ascii="Times New Roman"/>
                <w:sz w:val="18"/>
              </w:rPr>
            </w:pPr>
          </w:p>
        </w:tc>
        <w:tc>
          <w:tcPr>
            <w:tcW w:w="979" w:type="dxa"/>
            <w:tcBorders>
              <w:left w:val="single" w:sz="6" w:space="0" w:color="000000"/>
              <w:bottom w:val="single" w:sz="6" w:space="0" w:color="000000"/>
              <w:right w:val="single" w:sz="6" w:space="0" w:color="000000"/>
            </w:tcBorders>
          </w:tcPr>
          <w:p w14:paraId="19CA4B12" w14:textId="77777777" w:rsidR="002E58FA" w:rsidRDefault="002E58FA">
            <w:pPr>
              <w:pStyle w:val="TableParagraph"/>
              <w:rPr>
                <w:rFonts w:ascii="Times New Roman"/>
                <w:sz w:val="18"/>
              </w:rPr>
            </w:pPr>
          </w:p>
        </w:tc>
        <w:tc>
          <w:tcPr>
            <w:tcW w:w="979" w:type="dxa"/>
            <w:tcBorders>
              <w:left w:val="single" w:sz="6" w:space="0" w:color="000000"/>
              <w:bottom w:val="single" w:sz="6" w:space="0" w:color="000000"/>
              <w:right w:val="single" w:sz="6" w:space="0" w:color="000000"/>
            </w:tcBorders>
          </w:tcPr>
          <w:p w14:paraId="00AEA924" w14:textId="77777777" w:rsidR="002E58FA" w:rsidRDefault="002E58FA">
            <w:pPr>
              <w:pStyle w:val="TableParagraph"/>
              <w:rPr>
                <w:rFonts w:ascii="Times New Roman"/>
                <w:sz w:val="18"/>
              </w:rPr>
            </w:pPr>
          </w:p>
        </w:tc>
        <w:tc>
          <w:tcPr>
            <w:tcW w:w="996" w:type="dxa"/>
            <w:tcBorders>
              <w:left w:val="single" w:sz="6" w:space="0" w:color="000000"/>
              <w:bottom w:val="single" w:sz="6" w:space="0" w:color="000000"/>
              <w:right w:val="single" w:sz="6" w:space="0" w:color="000000"/>
            </w:tcBorders>
          </w:tcPr>
          <w:p w14:paraId="479B7503" w14:textId="77777777" w:rsidR="002E58FA" w:rsidRDefault="002E58FA">
            <w:pPr>
              <w:pStyle w:val="TableParagraph"/>
              <w:rPr>
                <w:rFonts w:ascii="Times New Roman"/>
                <w:sz w:val="18"/>
              </w:rPr>
            </w:pPr>
          </w:p>
        </w:tc>
        <w:tc>
          <w:tcPr>
            <w:tcW w:w="994" w:type="dxa"/>
            <w:tcBorders>
              <w:left w:val="single" w:sz="6" w:space="0" w:color="000000"/>
              <w:bottom w:val="single" w:sz="6" w:space="0" w:color="000000"/>
              <w:right w:val="single" w:sz="6" w:space="0" w:color="000000"/>
            </w:tcBorders>
          </w:tcPr>
          <w:p w14:paraId="31E4D101" w14:textId="77777777" w:rsidR="002E58FA" w:rsidRDefault="002E58FA">
            <w:pPr>
              <w:pStyle w:val="TableParagraph"/>
              <w:rPr>
                <w:rFonts w:ascii="Times New Roman"/>
                <w:sz w:val="18"/>
              </w:rPr>
            </w:pPr>
          </w:p>
        </w:tc>
        <w:tc>
          <w:tcPr>
            <w:tcW w:w="1107" w:type="dxa"/>
            <w:tcBorders>
              <w:left w:val="single" w:sz="6" w:space="0" w:color="000000"/>
              <w:bottom w:val="single" w:sz="6" w:space="0" w:color="000000"/>
            </w:tcBorders>
          </w:tcPr>
          <w:p w14:paraId="3232DB4C" w14:textId="77777777" w:rsidR="002E58FA" w:rsidRDefault="002E58FA">
            <w:pPr>
              <w:pStyle w:val="TableParagraph"/>
              <w:rPr>
                <w:rFonts w:ascii="Times New Roman"/>
                <w:sz w:val="18"/>
              </w:rPr>
            </w:pPr>
          </w:p>
        </w:tc>
      </w:tr>
      <w:tr w:rsidR="002E58FA" w14:paraId="05037D57" w14:textId="77777777">
        <w:trPr>
          <w:trHeight w:val="340"/>
        </w:trPr>
        <w:tc>
          <w:tcPr>
            <w:tcW w:w="1411" w:type="dxa"/>
            <w:tcBorders>
              <w:top w:val="single" w:sz="6" w:space="0" w:color="000000"/>
              <w:bottom w:val="single" w:sz="6" w:space="0" w:color="000000"/>
            </w:tcBorders>
          </w:tcPr>
          <w:p w14:paraId="62FF52D5" w14:textId="77777777" w:rsidR="002E58FA" w:rsidRDefault="00EF1A61">
            <w:pPr>
              <w:pStyle w:val="TableParagraph"/>
              <w:spacing w:before="50"/>
              <w:ind w:left="30"/>
              <w:rPr>
                <w:sz w:val="20"/>
              </w:rPr>
            </w:pPr>
            <w:r>
              <w:rPr>
                <w:sz w:val="20"/>
              </w:rPr>
              <w:t>Prírastky</w:t>
            </w:r>
          </w:p>
        </w:tc>
        <w:tc>
          <w:tcPr>
            <w:tcW w:w="996" w:type="dxa"/>
            <w:tcBorders>
              <w:top w:val="single" w:sz="6" w:space="0" w:color="000000"/>
              <w:bottom w:val="single" w:sz="6" w:space="0" w:color="000000"/>
              <w:right w:val="single" w:sz="6" w:space="0" w:color="000000"/>
            </w:tcBorders>
          </w:tcPr>
          <w:p w14:paraId="78199D27" w14:textId="77777777" w:rsidR="002E58FA" w:rsidRDefault="002E58FA">
            <w:pPr>
              <w:pStyle w:val="TableParagraph"/>
              <w:rPr>
                <w:rFonts w:ascii="Times New Roman"/>
                <w:sz w:val="18"/>
              </w:rPr>
            </w:pPr>
          </w:p>
        </w:tc>
        <w:tc>
          <w:tcPr>
            <w:tcW w:w="1217" w:type="dxa"/>
            <w:tcBorders>
              <w:top w:val="single" w:sz="6" w:space="0" w:color="000000"/>
              <w:left w:val="single" w:sz="6" w:space="0" w:color="000000"/>
              <w:bottom w:val="single" w:sz="6" w:space="0" w:color="000000"/>
              <w:right w:val="single" w:sz="6" w:space="0" w:color="000000"/>
            </w:tcBorders>
          </w:tcPr>
          <w:p w14:paraId="09AED0F7" w14:textId="77777777" w:rsidR="002E58FA" w:rsidRDefault="002E58FA">
            <w:pPr>
              <w:pStyle w:val="TableParagraph"/>
              <w:rPr>
                <w:rFonts w:ascii="Times New Roman"/>
                <w:sz w:val="18"/>
              </w:rPr>
            </w:pPr>
          </w:p>
        </w:tc>
        <w:tc>
          <w:tcPr>
            <w:tcW w:w="979" w:type="dxa"/>
            <w:tcBorders>
              <w:top w:val="single" w:sz="6" w:space="0" w:color="000000"/>
              <w:left w:val="single" w:sz="6" w:space="0" w:color="000000"/>
              <w:bottom w:val="single" w:sz="6" w:space="0" w:color="000000"/>
              <w:right w:val="single" w:sz="6" w:space="0" w:color="000000"/>
            </w:tcBorders>
          </w:tcPr>
          <w:p w14:paraId="12934782" w14:textId="77777777" w:rsidR="002E58FA" w:rsidRDefault="002E58FA">
            <w:pPr>
              <w:pStyle w:val="TableParagraph"/>
              <w:rPr>
                <w:rFonts w:ascii="Times New Roman"/>
                <w:sz w:val="18"/>
              </w:rPr>
            </w:pPr>
          </w:p>
        </w:tc>
        <w:tc>
          <w:tcPr>
            <w:tcW w:w="1022" w:type="dxa"/>
            <w:tcBorders>
              <w:top w:val="single" w:sz="6" w:space="0" w:color="000000"/>
              <w:left w:val="single" w:sz="6" w:space="0" w:color="000000"/>
              <w:bottom w:val="single" w:sz="6" w:space="0" w:color="000000"/>
              <w:right w:val="single" w:sz="6" w:space="0" w:color="000000"/>
            </w:tcBorders>
          </w:tcPr>
          <w:p w14:paraId="372B0D69" w14:textId="77777777" w:rsidR="002E58FA" w:rsidRDefault="002E58FA">
            <w:pPr>
              <w:pStyle w:val="TableParagraph"/>
              <w:rPr>
                <w:rFonts w:ascii="Times New Roman"/>
                <w:sz w:val="18"/>
              </w:rPr>
            </w:pPr>
          </w:p>
        </w:tc>
        <w:tc>
          <w:tcPr>
            <w:tcW w:w="979" w:type="dxa"/>
            <w:tcBorders>
              <w:top w:val="single" w:sz="6" w:space="0" w:color="000000"/>
              <w:left w:val="single" w:sz="6" w:space="0" w:color="000000"/>
              <w:bottom w:val="single" w:sz="6" w:space="0" w:color="000000"/>
              <w:right w:val="single" w:sz="6" w:space="0" w:color="000000"/>
            </w:tcBorders>
          </w:tcPr>
          <w:p w14:paraId="09AE3E0E" w14:textId="77777777" w:rsidR="002E58FA" w:rsidRDefault="002E58FA">
            <w:pPr>
              <w:pStyle w:val="TableParagraph"/>
              <w:rPr>
                <w:rFonts w:ascii="Times New Roman"/>
                <w:sz w:val="18"/>
              </w:rPr>
            </w:pPr>
          </w:p>
        </w:tc>
        <w:tc>
          <w:tcPr>
            <w:tcW w:w="979" w:type="dxa"/>
            <w:tcBorders>
              <w:top w:val="single" w:sz="6" w:space="0" w:color="000000"/>
              <w:left w:val="single" w:sz="6" w:space="0" w:color="000000"/>
              <w:bottom w:val="single" w:sz="6" w:space="0" w:color="000000"/>
              <w:right w:val="single" w:sz="6" w:space="0" w:color="000000"/>
            </w:tcBorders>
          </w:tcPr>
          <w:p w14:paraId="7C8F4871" w14:textId="77777777" w:rsidR="002E58FA" w:rsidRDefault="002E58FA">
            <w:pPr>
              <w:pStyle w:val="TableParagraph"/>
              <w:rPr>
                <w:rFonts w:ascii="Times New Roman"/>
                <w:sz w:val="18"/>
              </w:rPr>
            </w:pPr>
          </w:p>
        </w:tc>
        <w:tc>
          <w:tcPr>
            <w:tcW w:w="996" w:type="dxa"/>
            <w:tcBorders>
              <w:top w:val="single" w:sz="6" w:space="0" w:color="000000"/>
              <w:left w:val="single" w:sz="6" w:space="0" w:color="000000"/>
              <w:bottom w:val="single" w:sz="6" w:space="0" w:color="000000"/>
              <w:right w:val="single" w:sz="6" w:space="0" w:color="000000"/>
            </w:tcBorders>
          </w:tcPr>
          <w:p w14:paraId="1FDB2172" w14:textId="77777777" w:rsidR="002E58FA" w:rsidRDefault="002E58FA">
            <w:pPr>
              <w:pStyle w:val="TableParagraph"/>
              <w:rPr>
                <w:rFonts w:ascii="Times New Roman"/>
                <w:sz w:val="18"/>
              </w:rPr>
            </w:pPr>
          </w:p>
        </w:tc>
        <w:tc>
          <w:tcPr>
            <w:tcW w:w="994" w:type="dxa"/>
            <w:tcBorders>
              <w:top w:val="single" w:sz="6" w:space="0" w:color="000000"/>
              <w:left w:val="single" w:sz="6" w:space="0" w:color="000000"/>
              <w:bottom w:val="single" w:sz="6" w:space="0" w:color="000000"/>
              <w:right w:val="single" w:sz="6" w:space="0" w:color="000000"/>
            </w:tcBorders>
          </w:tcPr>
          <w:p w14:paraId="349ED8C6" w14:textId="77777777" w:rsidR="002E58FA" w:rsidRDefault="002E58FA">
            <w:pPr>
              <w:pStyle w:val="TableParagraph"/>
              <w:rPr>
                <w:rFonts w:ascii="Times New Roman"/>
                <w:sz w:val="18"/>
              </w:rPr>
            </w:pPr>
          </w:p>
        </w:tc>
        <w:tc>
          <w:tcPr>
            <w:tcW w:w="1107" w:type="dxa"/>
            <w:tcBorders>
              <w:top w:val="single" w:sz="6" w:space="0" w:color="000000"/>
              <w:left w:val="single" w:sz="6" w:space="0" w:color="000000"/>
              <w:bottom w:val="single" w:sz="6" w:space="0" w:color="000000"/>
            </w:tcBorders>
          </w:tcPr>
          <w:p w14:paraId="4CEEECE9" w14:textId="77777777" w:rsidR="002E58FA" w:rsidRDefault="002E58FA">
            <w:pPr>
              <w:pStyle w:val="TableParagraph"/>
              <w:rPr>
                <w:rFonts w:ascii="Times New Roman"/>
                <w:sz w:val="18"/>
              </w:rPr>
            </w:pPr>
          </w:p>
        </w:tc>
      </w:tr>
      <w:tr w:rsidR="002E58FA" w14:paraId="2CC2E1E5" w14:textId="77777777">
        <w:trPr>
          <w:trHeight w:val="395"/>
        </w:trPr>
        <w:tc>
          <w:tcPr>
            <w:tcW w:w="1411" w:type="dxa"/>
            <w:tcBorders>
              <w:top w:val="single" w:sz="6" w:space="0" w:color="000000"/>
              <w:bottom w:val="single" w:sz="6" w:space="0" w:color="000000"/>
            </w:tcBorders>
          </w:tcPr>
          <w:p w14:paraId="71EC2C26" w14:textId="77777777" w:rsidR="002E58FA" w:rsidRDefault="00EF1A61">
            <w:pPr>
              <w:pStyle w:val="TableParagraph"/>
              <w:spacing w:before="78"/>
              <w:ind w:left="30"/>
              <w:rPr>
                <w:sz w:val="20"/>
              </w:rPr>
            </w:pPr>
            <w:r>
              <w:rPr>
                <w:sz w:val="20"/>
              </w:rPr>
              <w:t>Úbytky</w:t>
            </w:r>
          </w:p>
        </w:tc>
        <w:tc>
          <w:tcPr>
            <w:tcW w:w="996" w:type="dxa"/>
            <w:tcBorders>
              <w:top w:val="single" w:sz="6" w:space="0" w:color="000000"/>
              <w:bottom w:val="single" w:sz="6" w:space="0" w:color="000000"/>
              <w:right w:val="single" w:sz="6" w:space="0" w:color="000000"/>
            </w:tcBorders>
          </w:tcPr>
          <w:p w14:paraId="0C669AD4" w14:textId="77777777" w:rsidR="002E58FA" w:rsidRDefault="002E58FA">
            <w:pPr>
              <w:pStyle w:val="TableParagraph"/>
              <w:rPr>
                <w:rFonts w:ascii="Times New Roman"/>
                <w:sz w:val="18"/>
              </w:rPr>
            </w:pPr>
          </w:p>
        </w:tc>
        <w:tc>
          <w:tcPr>
            <w:tcW w:w="1217" w:type="dxa"/>
            <w:tcBorders>
              <w:top w:val="single" w:sz="6" w:space="0" w:color="000000"/>
              <w:left w:val="single" w:sz="6" w:space="0" w:color="000000"/>
              <w:bottom w:val="single" w:sz="6" w:space="0" w:color="000000"/>
              <w:right w:val="single" w:sz="6" w:space="0" w:color="000000"/>
            </w:tcBorders>
          </w:tcPr>
          <w:p w14:paraId="574E7594" w14:textId="77777777" w:rsidR="002E58FA" w:rsidRDefault="002E58FA">
            <w:pPr>
              <w:pStyle w:val="TableParagraph"/>
              <w:rPr>
                <w:rFonts w:ascii="Times New Roman"/>
                <w:sz w:val="18"/>
              </w:rPr>
            </w:pPr>
          </w:p>
        </w:tc>
        <w:tc>
          <w:tcPr>
            <w:tcW w:w="979" w:type="dxa"/>
            <w:tcBorders>
              <w:top w:val="single" w:sz="6" w:space="0" w:color="000000"/>
              <w:left w:val="single" w:sz="6" w:space="0" w:color="000000"/>
              <w:bottom w:val="single" w:sz="6" w:space="0" w:color="000000"/>
              <w:right w:val="single" w:sz="6" w:space="0" w:color="000000"/>
            </w:tcBorders>
          </w:tcPr>
          <w:p w14:paraId="7801A24D" w14:textId="77777777" w:rsidR="002E58FA" w:rsidRDefault="002E58FA">
            <w:pPr>
              <w:pStyle w:val="TableParagraph"/>
              <w:rPr>
                <w:rFonts w:ascii="Times New Roman"/>
                <w:sz w:val="18"/>
              </w:rPr>
            </w:pPr>
          </w:p>
        </w:tc>
        <w:tc>
          <w:tcPr>
            <w:tcW w:w="1022" w:type="dxa"/>
            <w:tcBorders>
              <w:top w:val="single" w:sz="6" w:space="0" w:color="000000"/>
              <w:left w:val="single" w:sz="6" w:space="0" w:color="000000"/>
              <w:bottom w:val="single" w:sz="6" w:space="0" w:color="000000"/>
              <w:right w:val="single" w:sz="6" w:space="0" w:color="000000"/>
            </w:tcBorders>
          </w:tcPr>
          <w:p w14:paraId="71BC679E" w14:textId="77777777" w:rsidR="002E58FA" w:rsidRDefault="002E58FA">
            <w:pPr>
              <w:pStyle w:val="TableParagraph"/>
              <w:rPr>
                <w:rFonts w:ascii="Times New Roman"/>
                <w:sz w:val="18"/>
              </w:rPr>
            </w:pPr>
          </w:p>
        </w:tc>
        <w:tc>
          <w:tcPr>
            <w:tcW w:w="979" w:type="dxa"/>
            <w:tcBorders>
              <w:top w:val="single" w:sz="6" w:space="0" w:color="000000"/>
              <w:left w:val="single" w:sz="6" w:space="0" w:color="000000"/>
              <w:bottom w:val="single" w:sz="6" w:space="0" w:color="000000"/>
              <w:right w:val="single" w:sz="6" w:space="0" w:color="000000"/>
            </w:tcBorders>
          </w:tcPr>
          <w:p w14:paraId="63E01E25" w14:textId="77777777" w:rsidR="002E58FA" w:rsidRDefault="002E58FA">
            <w:pPr>
              <w:pStyle w:val="TableParagraph"/>
              <w:rPr>
                <w:rFonts w:ascii="Times New Roman"/>
                <w:sz w:val="18"/>
              </w:rPr>
            </w:pPr>
          </w:p>
        </w:tc>
        <w:tc>
          <w:tcPr>
            <w:tcW w:w="979" w:type="dxa"/>
            <w:tcBorders>
              <w:top w:val="single" w:sz="6" w:space="0" w:color="000000"/>
              <w:left w:val="single" w:sz="6" w:space="0" w:color="000000"/>
              <w:bottom w:val="single" w:sz="6" w:space="0" w:color="000000"/>
              <w:right w:val="single" w:sz="6" w:space="0" w:color="000000"/>
            </w:tcBorders>
          </w:tcPr>
          <w:p w14:paraId="27F15420" w14:textId="77777777" w:rsidR="002E58FA" w:rsidRDefault="002E58FA">
            <w:pPr>
              <w:pStyle w:val="TableParagraph"/>
              <w:rPr>
                <w:rFonts w:ascii="Times New Roman"/>
                <w:sz w:val="18"/>
              </w:rPr>
            </w:pPr>
          </w:p>
        </w:tc>
        <w:tc>
          <w:tcPr>
            <w:tcW w:w="996" w:type="dxa"/>
            <w:tcBorders>
              <w:top w:val="single" w:sz="6" w:space="0" w:color="000000"/>
              <w:left w:val="single" w:sz="6" w:space="0" w:color="000000"/>
              <w:bottom w:val="single" w:sz="6" w:space="0" w:color="000000"/>
              <w:right w:val="single" w:sz="6" w:space="0" w:color="000000"/>
            </w:tcBorders>
          </w:tcPr>
          <w:p w14:paraId="70350B91" w14:textId="77777777" w:rsidR="002E58FA" w:rsidRDefault="002E58FA">
            <w:pPr>
              <w:pStyle w:val="TableParagraph"/>
              <w:rPr>
                <w:rFonts w:ascii="Times New Roman"/>
                <w:sz w:val="18"/>
              </w:rPr>
            </w:pPr>
          </w:p>
        </w:tc>
        <w:tc>
          <w:tcPr>
            <w:tcW w:w="994" w:type="dxa"/>
            <w:tcBorders>
              <w:top w:val="single" w:sz="6" w:space="0" w:color="000000"/>
              <w:left w:val="single" w:sz="6" w:space="0" w:color="000000"/>
              <w:bottom w:val="single" w:sz="6" w:space="0" w:color="000000"/>
              <w:right w:val="single" w:sz="6" w:space="0" w:color="000000"/>
            </w:tcBorders>
          </w:tcPr>
          <w:p w14:paraId="3E099F81" w14:textId="77777777" w:rsidR="002E58FA" w:rsidRDefault="002E58FA">
            <w:pPr>
              <w:pStyle w:val="TableParagraph"/>
              <w:rPr>
                <w:rFonts w:ascii="Times New Roman"/>
                <w:sz w:val="18"/>
              </w:rPr>
            </w:pPr>
          </w:p>
        </w:tc>
        <w:tc>
          <w:tcPr>
            <w:tcW w:w="1107" w:type="dxa"/>
            <w:tcBorders>
              <w:top w:val="single" w:sz="6" w:space="0" w:color="000000"/>
              <w:left w:val="single" w:sz="6" w:space="0" w:color="000000"/>
              <w:bottom w:val="single" w:sz="6" w:space="0" w:color="000000"/>
            </w:tcBorders>
          </w:tcPr>
          <w:p w14:paraId="1238EC03" w14:textId="77777777" w:rsidR="002E58FA" w:rsidRDefault="002E58FA">
            <w:pPr>
              <w:pStyle w:val="TableParagraph"/>
              <w:rPr>
                <w:rFonts w:ascii="Times New Roman"/>
                <w:sz w:val="18"/>
              </w:rPr>
            </w:pPr>
          </w:p>
        </w:tc>
      </w:tr>
      <w:tr w:rsidR="002E58FA" w14:paraId="4B580966" w14:textId="77777777">
        <w:trPr>
          <w:trHeight w:val="397"/>
        </w:trPr>
        <w:tc>
          <w:tcPr>
            <w:tcW w:w="1411" w:type="dxa"/>
            <w:tcBorders>
              <w:top w:val="single" w:sz="6" w:space="0" w:color="000000"/>
              <w:bottom w:val="single" w:sz="6" w:space="0" w:color="000000"/>
            </w:tcBorders>
          </w:tcPr>
          <w:p w14:paraId="4B60C783" w14:textId="77777777" w:rsidR="002E58FA" w:rsidRDefault="00EF1A61">
            <w:pPr>
              <w:pStyle w:val="TableParagraph"/>
              <w:spacing w:before="81"/>
              <w:ind w:left="30"/>
              <w:rPr>
                <w:sz w:val="20"/>
              </w:rPr>
            </w:pPr>
            <w:r>
              <w:rPr>
                <w:sz w:val="20"/>
              </w:rPr>
              <w:t>Presuny</w:t>
            </w:r>
          </w:p>
        </w:tc>
        <w:tc>
          <w:tcPr>
            <w:tcW w:w="996" w:type="dxa"/>
            <w:tcBorders>
              <w:top w:val="single" w:sz="6" w:space="0" w:color="000000"/>
              <w:bottom w:val="single" w:sz="6" w:space="0" w:color="000000"/>
              <w:right w:val="single" w:sz="6" w:space="0" w:color="000000"/>
            </w:tcBorders>
          </w:tcPr>
          <w:p w14:paraId="5AD2C4B4" w14:textId="77777777" w:rsidR="002E58FA" w:rsidRDefault="002E58FA">
            <w:pPr>
              <w:pStyle w:val="TableParagraph"/>
              <w:rPr>
                <w:rFonts w:ascii="Times New Roman"/>
                <w:sz w:val="18"/>
              </w:rPr>
            </w:pPr>
          </w:p>
        </w:tc>
        <w:tc>
          <w:tcPr>
            <w:tcW w:w="1217" w:type="dxa"/>
            <w:tcBorders>
              <w:top w:val="single" w:sz="6" w:space="0" w:color="000000"/>
              <w:left w:val="single" w:sz="6" w:space="0" w:color="000000"/>
              <w:bottom w:val="single" w:sz="6" w:space="0" w:color="000000"/>
              <w:right w:val="single" w:sz="6" w:space="0" w:color="000000"/>
            </w:tcBorders>
          </w:tcPr>
          <w:p w14:paraId="62D11E9B" w14:textId="77777777" w:rsidR="002E58FA" w:rsidRDefault="002E58FA">
            <w:pPr>
              <w:pStyle w:val="TableParagraph"/>
              <w:rPr>
                <w:rFonts w:ascii="Times New Roman"/>
                <w:sz w:val="18"/>
              </w:rPr>
            </w:pPr>
          </w:p>
        </w:tc>
        <w:tc>
          <w:tcPr>
            <w:tcW w:w="979" w:type="dxa"/>
            <w:tcBorders>
              <w:top w:val="single" w:sz="6" w:space="0" w:color="000000"/>
              <w:left w:val="single" w:sz="6" w:space="0" w:color="000000"/>
              <w:bottom w:val="single" w:sz="6" w:space="0" w:color="000000"/>
              <w:right w:val="single" w:sz="6" w:space="0" w:color="000000"/>
            </w:tcBorders>
          </w:tcPr>
          <w:p w14:paraId="0B900BC2" w14:textId="77777777" w:rsidR="002E58FA" w:rsidRDefault="002E58FA">
            <w:pPr>
              <w:pStyle w:val="TableParagraph"/>
              <w:rPr>
                <w:rFonts w:ascii="Times New Roman"/>
                <w:sz w:val="18"/>
              </w:rPr>
            </w:pPr>
          </w:p>
        </w:tc>
        <w:tc>
          <w:tcPr>
            <w:tcW w:w="1022" w:type="dxa"/>
            <w:tcBorders>
              <w:top w:val="single" w:sz="6" w:space="0" w:color="000000"/>
              <w:left w:val="single" w:sz="6" w:space="0" w:color="000000"/>
              <w:bottom w:val="single" w:sz="6" w:space="0" w:color="000000"/>
              <w:right w:val="single" w:sz="6" w:space="0" w:color="000000"/>
            </w:tcBorders>
          </w:tcPr>
          <w:p w14:paraId="301FD716" w14:textId="77777777" w:rsidR="002E58FA" w:rsidRDefault="002E58FA">
            <w:pPr>
              <w:pStyle w:val="TableParagraph"/>
              <w:rPr>
                <w:rFonts w:ascii="Times New Roman"/>
                <w:sz w:val="18"/>
              </w:rPr>
            </w:pPr>
          </w:p>
        </w:tc>
        <w:tc>
          <w:tcPr>
            <w:tcW w:w="979" w:type="dxa"/>
            <w:tcBorders>
              <w:top w:val="single" w:sz="6" w:space="0" w:color="000000"/>
              <w:left w:val="single" w:sz="6" w:space="0" w:color="000000"/>
              <w:bottom w:val="single" w:sz="6" w:space="0" w:color="000000"/>
              <w:right w:val="single" w:sz="6" w:space="0" w:color="000000"/>
            </w:tcBorders>
          </w:tcPr>
          <w:p w14:paraId="508B3704" w14:textId="77777777" w:rsidR="002E58FA" w:rsidRDefault="002E58FA">
            <w:pPr>
              <w:pStyle w:val="TableParagraph"/>
              <w:rPr>
                <w:rFonts w:ascii="Times New Roman"/>
                <w:sz w:val="18"/>
              </w:rPr>
            </w:pPr>
          </w:p>
        </w:tc>
        <w:tc>
          <w:tcPr>
            <w:tcW w:w="979" w:type="dxa"/>
            <w:tcBorders>
              <w:top w:val="single" w:sz="6" w:space="0" w:color="000000"/>
              <w:left w:val="single" w:sz="6" w:space="0" w:color="000000"/>
              <w:bottom w:val="single" w:sz="6" w:space="0" w:color="000000"/>
              <w:right w:val="single" w:sz="6" w:space="0" w:color="000000"/>
            </w:tcBorders>
          </w:tcPr>
          <w:p w14:paraId="07CA6DFF" w14:textId="77777777" w:rsidR="002E58FA" w:rsidRDefault="002E58FA">
            <w:pPr>
              <w:pStyle w:val="TableParagraph"/>
              <w:rPr>
                <w:rFonts w:ascii="Times New Roman"/>
                <w:sz w:val="18"/>
              </w:rPr>
            </w:pPr>
          </w:p>
        </w:tc>
        <w:tc>
          <w:tcPr>
            <w:tcW w:w="996" w:type="dxa"/>
            <w:tcBorders>
              <w:top w:val="single" w:sz="6" w:space="0" w:color="000000"/>
              <w:left w:val="single" w:sz="6" w:space="0" w:color="000000"/>
              <w:bottom w:val="single" w:sz="6" w:space="0" w:color="000000"/>
              <w:right w:val="single" w:sz="6" w:space="0" w:color="000000"/>
            </w:tcBorders>
          </w:tcPr>
          <w:p w14:paraId="7BEA856F" w14:textId="77777777" w:rsidR="002E58FA" w:rsidRDefault="002E58FA">
            <w:pPr>
              <w:pStyle w:val="TableParagraph"/>
              <w:rPr>
                <w:rFonts w:ascii="Times New Roman"/>
                <w:sz w:val="18"/>
              </w:rPr>
            </w:pPr>
          </w:p>
        </w:tc>
        <w:tc>
          <w:tcPr>
            <w:tcW w:w="994" w:type="dxa"/>
            <w:tcBorders>
              <w:top w:val="single" w:sz="6" w:space="0" w:color="000000"/>
              <w:left w:val="single" w:sz="6" w:space="0" w:color="000000"/>
              <w:bottom w:val="single" w:sz="6" w:space="0" w:color="000000"/>
              <w:right w:val="single" w:sz="6" w:space="0" w:color="000000"/>
            </w:tcBorders>
          </w:tcPr>
          <w:p w14:paraId="6F0DDD32" w14:textId="77777777" w:rsidR="002E58FA" w:rsidRDefault="002E58FA">
            <w:pPr>
              <w:pStyle w:val="TableParagraph"/>
              <w:rPr>
                <w:rFonts w:ascii="Times New Roman"/>
                <w:sz w:val="18"/>
              </w:rPr>
            </w:pPr>
          </w:p>
        </w:tc>
        <w:tc>
          <w:tcPr>
            <w:tcW w:w="1107" w:type="dxa"/>
            <w:tcBorders>
              <w:top w:val="single" w:sz="6" w:space="0" w:color="000000"/>
              <w:left w:val="single" w:sz="6" w:space="0" w:color="000000"/>
              <w:bottom w:val="single" w:sz="6" w:space="0" w:color="000000"/>
            </w:tcBorders>
          </w:tcPr>
          <w:p w14:paraId="01EBBA55" w14:textId="77777777" w:rsidR="002E58FA" w:rsidRDefault="002E58FA">
            <w:pPr>
              <w:pStyle w:val="TableParagraph"/>
              <w:rPr>
                <w:rFonts w:ascii="Times New Roman"/>
                <w:sz w:val="18"/>
              </w:rPr>
            </w:pPr>
          </w:p>
        </w:tc>
      </w:tr>
      <w:tr w:rsidR="002E58FA" w14:paraId="7C8FF26A" w14:textId="77777777">
        <w:trPr>
          <w:trHeight w:val="459"/>
        </w:trPr>
        <w:tc>
          <w:tcPr>
            <w:tcW w:w="1411" w:type="dxa"/>
            <w:tcBorders>
              <w:top w:val="single" w:sz="6" w:space="0" w:color="000000"/>
            </w:tcBorders>
          </w:tcPr>
          <w:p w14:paraId="0B6D6294" w14:textId="77777777" w:rsidR="002E58FA" w:rsidRDefault="00EF1A61">
            <w:pPr>
              <w:pStyle w:val="TableParagraph"/>
              <w:spacing w:line="224" w:lineRule="exact"/>
              <w:ind w:left="30"/>
              <w:rPr>
                <w:b/>
                <w:sz w:val="20"/>
              </w:rPr>
            </w:pPr>
            <w:r>
              <w:rPr>
                <w:b/>
                <w:sz w:val="20"/>
              </w:rPr>
              <w:t>Stav na konci</w:t>
            </w:r>
          </w:p>
          <w:p w14:paraId="7E6B8E0B" w14:textId="77777777" w:rsidR="002E58FA" w:rsidRDefault="00EF1A61">
            <w:pPr>
              <w:pStyle w:val="TableParagraph"/>
              <w:spacing w:before="1" w:line="215" w:lineRule="exact"/>
              <w:ind w:left="30"/>
              <w:rPr>
                <w:b/>
                <w:sz w:val="20"/>
              </w:rPr>
            </w:pPr>
            <w:r>
              <w:rPr>
                <w:b/>
                <w:sz w:val="20"/>
              </w:rPr>
              <w:t>účtov. obdobia</w:t>
            </w:r>
          </w:p>
        </w:tc>
        <w:tc>
          <w:tcPr>
            <w:tcW w:w="996" w:type="dxa"/>
            <w:tcBorders>
              <w:top w:val="single" w:sz="6" w:space="0" w:color="000000"/>
              <w:right w:val="single" w:sz="6" w:space="0" w:color="000000"/>
            </w:tcBorders>
          </w:tcPr>
          <w:p w14:paraId="7F354ABB" w14:textId="77777777" w:rsidR="002E58FA" w:rsidRDefault="002E58FA">
            <w:pPr>
              <w:pStyle w:val="TableParagraph"/>
              <w:rPr>
                <w:rFonts w:ascii="Times New Roman"/>
                <w:sz w:val="18"/>
              </w:rPr>
            </w:pPr>
          </w:p>
        </w:tc>
        <w:tc>
          <w:tcPr>
            <w:tcW w:w="1217" w:type="dxa"/>
            <w:tcBorders>
              <w:top w:val="single" w:sz="6" w:space="0" w:color="000000"/>
              <w:left w:val="single" w:sz="6" w:space="0" w:color="000000"/>
              <w:right w:val="single" w:sz="6" w:space="0" w:color="000000"/>
            </w:tcBorders>
          </w:tcPr>
          <w:p w14:paraId="3A80E930" w14:textId="77777777" w:rsidR="002E58FA" w:rsidRDefault="002E58FA">
            <w:pPr>
              <w:pStyle w:val="TableParagraph"/>
              <w:rPr>
                <w:rFonts w:ascii="Times New Roman"/>
                <w:sz w:val="18"/>
              </w:rPr>
            </w:pPr>
          </w:p>
        </w:tc>
        <w:tc>
          <w:tcPr>
            <w:tcW w:w="979" w:type="dxa"/>
            <w:tcBorders>
              <w:top w:val="single" w:sz="6" w:space="0" w:color="000000"/>
              <w:left w:val="single" w:sz="6" w:space="0" w:color="000000"/>
              <w:right w:val="single" w:sz="6" w:space="0" w:color="000000"/>
            </w:tcBorders>
          </w:tcPr>
          <w:p w14:paraId="7E7E96A6" w14:textId="77777777" w:rsidR="002E58FA" w:rsidRDefault="002E58FA">
            <w:pPr>
              <w:pStyle w:val="TableParagraph"/>
              <w:rPr>
                <w:rFonts w:ascii="Times New Roman"/>
                <w:sz w:val="18"/>
              </w:rPr>
            </w:pPr>
          </w:p>
        </w:tc>
        <w:tc>
          <w:tcPr>
            <w:tcW w:w="1022" w:type="dxa"/>
            <w:tcBorders>
              <w:top w:val="single" w:sz="6" w:space="0" w:color="000000"/>
              <w:left w:val="single" w:sz="6" w:space="0" w:color="000000"/>
              <w:right w:val="single" w:sz="6" w:space="0" w:color="000000"/>
            </w:tcBorders>
          </w:tcPr>
          <w:p w14:paraId="596651B1" w14:textId="77777777" w:rsidR="002E58FA" w:rsidRDefault="002E58FA">
            <w:pPr>
              <w:pStyle w:val="TableParagraph"/>
              <w:rPr>
                <w:rFonts w:ascii="Times New Roman"/>
                <w:sz w:val="18"/>
              </w:rPr>
            </w:pPr>
          </w:p>
        </w:tc>
        <w:tc>
          <w:tcPr>
            <w:tcW w:w="979" w:type="dxa"/>
            <w:tcBorders>
              <w:top w:val="single" w:sz="6" w:space="0" w:color="000000"/>
              <w:left w:val="single" w:sz="6" w:space="0" w:color="000000"/>
              <w:right w:val="single" w:sz="6" w:space="0" w:color="000000"/>
            </w:tcBorders>
          </w:tcPr>
          <w:p w14:paraId="4558E903" w14:textId="77777777" w:rsidR="002E58FA" w:rsidRDefault="002E58FA">
            <w:pPr>
              <w:pStyle w:val="TableParagraph"/>
              <w:rPr>
                <w:rFonts w:ascii="Times New Roman"/>
                <w:sz w:val="18"/>
              </w:rPr>
            </w:pPr>
          </w:p>
        </w:tc>
        <w:tc>
          <w:tcPr>
            <w:tcW w:w="979" w:type="dxa"/>
            <w:tcBorders>
              <w:top w:val="single" w:sz="6" w:space="0" w:color="000000"/>
              <w:left w:val="single" w:sz="6" w:space="0" w:color="000000"/>
              <w:right w:val="single" w:sz="6" w:space="0" w:color="000000"/>
            </w:tcBorders>
          </w:tcPr>
          <w:p w14:paraId="7EEFFFA3" w14:textId="77777777" w:rsidR="002E58FA" w:rsidRDefault="002E58FA">
            <w:pPr>
              <w:pStyle w:val="TableParagraph"/>
              <w:rPr>
                <w:rFonts w:ascii="Times New Roman"/>
                <w:sz w:val="18"/>
              </w:rPr>
            </w:pPr>
          </w:p>
        </w:tc>
        <w:tc>
          <w:tcPr>
            <w:tcW w:w="996" w:type="dxa"/>
            <w:tcBorders>
              <w:top w:val="single" w:sz="6" w:space="0" w:color="000000"/>
              <w:left w:val="single" w:sz="6" w:space="0" w:color="000000"/>
              <w:right w:val="single" w:sz="6" w:space="0" w:color="000000"/>
            </w:tcBorders>
          </w:tcPr>
          <w:p w14:paraId="582F1177" w14:textId="77777777" w:rsidR="002E58FA" w:rsidRDefault="002E58FA">
            <w:pPr>
              <w:pStyle w:val="TableParagraph"/>
              <w:rPr>
                <w:rFonts w:ascii="Times New Roman"/>
                <w:sz w:val="18"/>
              </w:rPr>
            </w:pPr>
          </w:p>
        </w:tc>
        <w:tc>
          <w:tcPr>
            <w:tcW w:w="994" w:type="dxa"/>
            <w:tcBorders>
              <w:top w:val="single" w:sz="6" w:space="0" w:color="000000"/>
              <w:left w:val="single" w:sz="6" w:space="0" w:color="000000"/>
              <w:right w:val="single" w:sz="6" w:space="0" w:color="000000"/>
            </w:tcBorders>
          </w:tcPr>
          <w:p w14:paraId="20BDE8CF" w14:textId="77777777" w:rsidR="002E58FA" w:rsidRDefault="002E58FA">
            <w:pPr>
              <w:pStyle w:val="TableParagraph"/>
              <w:rPr>
                <w:rFonts w:ascii="Times New Roman"/>
                <w:sz w:val="18"/>
              </w:rPr>
            </w:pPr>
          </w:p>
        </w:tc>
        <w:tc>
          <w:tcPr>
            <w:tcW w:w="1107" w:type="dxa"/>
            <w:tcBorders>
              <w:top w:val="single" w:sz="6" w:space="0" w:color="000000"/>
              <w:left w:val="single" w:sz="6" w:space="0" w:color="000000"/>
            </w:tcBorders>
          </w:tcPr>
          <w:p w14:paraId="30991A3A" w14:textId="77777777" w:rsidR="002E58FA" w:rsidRDefault="002E58FA">
            <w:pPr>
              <w:pStyle w:val="TableParagraph"/>
              <w:rPr>
                <w:rFonts w:ascii="Times New Roman"/>
                <w:sz w:val="18"/>
              </w:rPr>
            </w:pPr>
          </w:p>
        </w:tc>
      </w:tr>
      <w:tr w:rsidR="002E58FA" w14:paraId="60EF3C45" w14:textId="77777777">
        <w:trPr>
          <w:trHeight w:val="277"/>
        </w:trPr>
        <w:tc>
          <w:tcPr>
            <w:tcW w:w="10680" w:type="dxa"/>
            <w:gridSpan w:val="10"/>
          </w:tcPr>
          <w:p w14:paraId="3953DA6C" w14:textId="77777777" w:rsidR="002E58FA" w:rsidRDefault="00EF1A61">
            <w:pPr>
              <w:pStyle w:val="TableParagraph"/>
              <w:spacing w:before="18"/>
              <w:ind w:left="30"/>
              <w:rPr>
                <w:sz w:val="20"/>
              </w:rPr>
            </w:pPr>
            <w:r>
              <w:rPr>
                <w:sz w:val="20"/>
              </w:rPr>
              <w:t>Účtovná hodnota</w:t>
            </w:r>
          </w:p>
        </w:tc>
      </w:tr>
      <w:tr w:rsidR="002E58FA" w14:paraId="0D899C84" w14:textId="77777777">
        <w:trPr>
          <w:trHeight w:val="459"/>
        </w:trPr>
        <w:tc>
          <w:tcPr>
            <w:tcW w:w="1411" w:type="dxa"/>
            <w:tcBorders>
              <w:bottom w:val="single" w:sz="6" w:space="0" w:color="000000"/>
            </w:tcBorders>
          </w:tcPr>
          <w:p w14:paraId="54E81781" w14:textId="77777777" w:rsidR="002E58FA" w:rsidRDefault="00EF1A61">
            <w:pPr>
              <w:pStyle w:val="TableParagraph"/>
              <w:spacing w:line="224" w:lineRule="exact"/>
              <w:ind w:left="30"/>
              <w:rPr>
                <w:b/>
                <w:sz w:val="20"/>
              </w:rPr>
            </w:pPr>
            <w:r>
              <w:rPr>
                <w:b/>
                <w:sz w:val="20"/>
              </w:rPr>
              <w:t>Stav na začiatku</w:t>
            </w:r>
          </w:p>
          <w:p w14:paraId="66DA940A" w14:textId="77777777" w:rsidR="002E58FA" w:rsidRDefault="00EF1A61">
            <w:pPr>
              <w:pStyle w:val="TableParagraph"/>
              <w:spacing w:before="1" w:line="215" w:lineRule="exact"/>
              <w:ind w:left="30"/>
              <w:rPr>
                <w:b/>
                <w:sz w:val="20"/>
              </w:rPr>
            </w:pPr>
            <w:r>
              <w:rPr>
                <w:b/>
                <w:sz w:val="20"/>
              </w:rPr>
              <w:t>účtov. obdobia</w:t>
            </w:r>
          </w:p>
        </w:tc>
        <w:tc>
          <w:tcPr>
            <w:tcW w:w="996" w:type="dxa"/>
            <w:tcBorders>
              <w:bottom w:val="single" w:sz="6" w:space="0" w:color="000000"/>
              <w:right w:val="single" w:sz="6" w:space="0" w:color="000000"/>
            </w:tcBorders>
          </w:tcPr>
          <w:p w14:paraId="6A6E3E37" w14:textId="77777777" w:rsidR="002E58FA" w:rsidRDefault="002E58FA">
            <w:pPr>
              <w:pStyle w:val="TableParagraph"/>
              <w:rPr>
                <w:rFonts w:ascii="Times New Roman"/>
                <w:sz w:val="18"/>
              </w:rPr>
            </w:pPr>
          </w:p>
        </w:tc>
        <w:tc>
          <w:tcPr>
            <w:tcW w:w="1217" w:type="dxa"/>
            <w:tcBorders>
              <w:left w:val="single" w:sz="6" w:space="0" w:color="000000"/>
              <w:bottom w:val="single" w:sz="6" w:space="0" w:color="000000"/>
              <w:right w:val="single" w:sz="6" w:space="0" w:color="000000"/>
            </w:tcBorders>
          </w:tcPr>
          <w:p w14:paraId="2255A41E" w14:textId="77777777" w:rsidR="002E58FA" w:rsidRDefault="002E58FA">
            <w:pPr>
              <w:pStyle w:val="TableParagraph"/>
              <w:rPr>
                <w:rFonts w:ascii="Times New Roman"/>
                <w:sz w:val="18"/>
              </w:rPr>
            </w:pPr>
          </w:p>
        </w:tc>
        <w:tc>
          <w:tcPr>
            <w:tcW w:w="979" w:type="dxa"/>
            <w:tcBorders>
              <w:left w:val="single" w:sz="6" w:space="0" w:color="000000"/>
              <w:bottom w:val="single" w:sz="6" w:space="0" w:color="000000"/>
              <w:right w:val="single" w:sz="6" w:space="0" w:color="000000"/>
            </w:tcBorders>
          </w:tcPr>
          <w:p w14:paraId="4A85C819" w14:textId="77777777" w:rsidR="002E58FA" w:rsidRDefault="002E58FA">
            <w:pPr>
              <w:pStyle w:val="TableParagraph"/>
              <w:rPr>
                <w:rFonts w:ascii="Times New Roman"/>
                <w:sz w:val="18"/>
              </w:rPr>
            </w:pPr>
          </w:p>
        </w:tc>
        <w:tc>
          <w:tcPr>
            <w:tcW w:w="1022" w:type="dxa"/>
            <w:tcBorders>
              <w:left w:val="single" w:sz="6" w:space="0" w:color="000000"/>
              <w:bottom w:val="single" w:sz="6" w:space="0" w:color="000000"/>
              <w:right w:val="single" w:sz="6" w:space="0" w:color="000000"/>
            </w:tcBorders>
          </w:tcPr>
          <w:p w14:paraId="095A3F93" w14:textId="77777777" w:rsidR="002E58FA" w:rsidRDefault="002E58FA">
            <w:pPr>
              <w:pStyle w:val="TableParagraph"/>
              <w:rPr>
                <w:rFonts w:ascii="Times New Roman"/>
                <w:sz w:val="18"/>
              </w:rPr>
            </w:pPr>
          </w:p>
        </w:tc>
        <w:tc>
          <w:tcPr>
            <w:tcW w:w="979" w:type="dxa"/>
            <w:tcBorders>
              <w:left w:val="single" w:sz="6" w:space="0" w:color="000000"/>
              <w:bottom w:val="single" w:sz="6" w:space="0" w:color="000000"/>
              <w:right w:val="single" w:sz="6" w:space="0" w:color="000000"/>
            </w:tcBorders>
          </w:tcPr>
          <w:p w14:paraId="6645B1BB" w14:textId="77777777" w:rsidR="002E58FA" w:rsidRDefault="002E58FA">
            <w:pPr>
              <w:pStyle w:val="TableParagraph"/>
              <w:rPr>
                <w:rFonts w:ascii="Times New Roman"/>
                <w:sz w:val="18"/>
              </w:rPr>
            </w:pPr>
          </w:p>
        </w:tc>
        <w:tc>
          <w:tcPr>
            <w:tcW w:w="979" w:type="dxa"/>
            <w:tcBorders>
              <w:left w:val="single" w:sz="6" w:space="0" w:color="000000"/>
              <w:bottom w:val="single" w:sz="6" w:space="0" w:color="000000"/>
              <w:right w:val="single" w:sz="6" w:space="0" w:color="000000"/>
            </w:tcBorders>
          </w:tcPr>
          <w:p w14:paraId="1AC05024" w14:textId="77777777" w:rsidR="002E58FA" w:rsidRDefault="002E58FA">
            <w:pPr>
              <w:pStyle w:val="TableParagraph"/>
              <w:rPr>
                <w:rFonts w:ascii="Times New Roman"/>
                <w:sz w:val="18"/>
              </w:rPr>
            </w:pPr>
          </w:p>
        </w:tc>
        <w:tc>
          <w:tcPr>
            <w:tcW w:w="996" w:type="dxa"/>
            <w:tcBorders>
              <w:left w:val="single" w:sz="6" w:space="0" w:color="000000"/>
              <w:bottom w:val="single" w:sz="6" w:space="0" w:color="000000"/>
              <w:right w:val="single" w:sz="6" w:space="0" w:color="000000"/>
            </w:tcBorders>
          </w:tcPr>
          <w:p w14:paraId="5ECF3C8F" w14:textId="77777777" w:rsidR="002E58FA" w:rsidRDefault="002E58FA">
            <w:pPr>
              <w:pStyle w:val="TableParagraph"/>
              <w:rPr>
                <w:rFonts w:ascii="Times New Roman"/>
                <w:sz w:val="18"/>
              </w:rPr>
            </w:pPr>
          </w:p>
        </w:tc>
        <w:tc>
          <w:tcPr>
            <w:tcW w:w="994" w:type="dxa"/>
            <w:tcBorders>
              <w:left w:val="single" w:sz="6" w:space="0" w:color="000000"/>
              <w:bottom w:val="single" w:sz="6" w:space="0" w:color="000000"/>
              <w:right w:val="single" w:sz="6" w:space="0" w:color="000000"/>
            </w:tcBorders>
          </w:tcPr>
          <w:p w14:paraId="4F531EBA" w14:textId="77777777" w:rsidR="002E58FA" w:rsidRDefault="002E58FA">
            <w:pPr>
              <w:pStyle w:val="TableParagraph"/>
              <w:rPr>
                <w:rFonts w:ascii="Times New Roman"/>
                <w:sz w:val="18"/>
              </w:rPr>
            </w:pPr>
          </w:p>
        </w:tc>
        <w:tc>
          <w:tcPr>
            <w:tcW w:w="1107" w:type="dxa"/>
            <w:tcBorders>
              <w:left w:val="single" w:sz="6" w:space="0" w:color="000000"/>
              <w:bottom w:val="single" w:sz="6" w:space="0" w:color="000000"/>
            </w:tcBorders>
          </w:tcPr>
          <w:p w14:paraId="42CEAB2C" w14:textId="77777777" w:rsidR="002E58FA" w:rsidRDefault="002E58FA">
            <w:pPr>
              <w:pStyle w:val="TableParagraph"/>
              <w:rPr>
                <w:rFonts w:ascii="Times New Roman"/>
                <w:sz w:val="18"/>
              </w:rPr>
            </w:pPr>
          </w:p>
        </w:tc>
      </w:tr>
      <w:tr w:rsidR="002E58FA" w14:paraId="48BFE586" w14:textId="77777777">
        <w:trPr>
          <w:trHeight w:val="459"/>
        </w:trPr>
        <w:tc>
          <w:tcPr>
            <w:tcW w:w="1411" w:type="dxa"/>
            <w:tcBorders>
              <w:top w:val="single" w:sz="6" w:space="0" w:color="000000"/>
            </w:tcBorders>
          </w:tcPr>
          <w:p w14:paraId="73462C26" w14:textId="77777777" w:rsidR="002E58FA" w:rsidRDefault="00EF1A61">
            <w:pPr>
              <w:pStyle w:val="TableParagraph"/>
              <w:spacing w:line="224" w:lineRule="exact"/>
              <w:ind w:left="30"/>
              <w:rPr>
                <w:b/>
                <w:sz w:val="20"/>
              </w:rPr>
            </w:pPr>
            <w:r>
              <w:rPr>
                <w:b/>
                <w:sz w:val="20"/>
              </w:rPr>
              <w:t>Stav na konci</w:t>
            </w:r>
          </w:p>
          <w:p w14:paraId="6618907C" w14:textId="77777777" w:rsidR="002E58FA" w:rsidRDefault="00EF1A61">
            <w:pPr>
              <w:pStyle w:val="TableParagraph"/>
              <w:spacing w:before="1" w:line="215" w:lineRule="exact"/>
              <w:ind w:left="30"/>
              <w:rPr>
                <w:b/>
                <w:sz w:val="20"/>
              </w:rPr>
            </w:pPr>
            <w:r>
              <w:rPr>
                <w:b/>
                <w:sz w:val="20"/>
              </w:rPr>
              <w:t>účtov. obdobia</w:t>
            </w:r>
          </w:p>
        </w:tc>
        <w:tc>
          <w:tcPr>
            <w:tcW w:w="996" w:type="dxa"/>
            <w:tcBorders>
              <w:top w:val="single" w:sz="6" w:space="0" w:color="000000"/>
              <w:right w:val="single" w:sz="6" w:space="0" w:color="000000"/>
            </w:tcBorders>
          </w:tcPr>
          <w:p w14:paraId="576BC76D" w14:textId="77777777" w:rsidR="002E58FA" w:rsidRDefault="002E58FA">
            <w:pPr>
              <w:pStyle w:val="TableParagraph"/>
              <w:rPr>
                <w:rFonts w:ascii="Times New Roman"/>
                <w:sz w:val="18"/>
              </w:rPr>
            </w:pPr>
          </w:p>
        </w:tc>
        <w:tc>
          <w:tcPr>
            <w:tcW w:w="1217" w:type="dxa"/>
            <w:tcBorders>
              <w:top w:val="single" w:sz="6" w:space="0" w:color="000000"/>
              <w:left w:val="single" w:sz="6" w:space="0" w:color="000000"/>
              <w:right w:val="single" w:sz="6" w:space="0" w:color="000000"/>
            </w:tcBorders>
          </w:tcPr>
          <w:p w14:paraId="5CCE8D64" w14:textId="77777777" w:rsidR="002E58FA" w:rsidRDefault="002E58FA">
            <w:pPr>
              <w:pStyle w:val="TableParagraph"/>
              <w:rPr>
                <w:rFonts w:ascii="Times New Roman"/>
                <w:sz w:val="18"/>
              </w:rPr>
            </w:pPr>
          </w:p>
        </w:tc>
        <w:tc>
          <w:tcPr>
            <w:tcW w:w="979" w:type="dxa"/>
            <w:tcBorders>
              <w:top w:val="single" w:sz="6" w:space="0" w:color="000000"/>
              <w:left w:val="single" w:sz="6" w:space="0" w:color="000000"/>
              <w:right w:val="single" w:sz="6" w:space="0" w:color="000000"/>
            </w:tcBorders>
          </w:tcPr>
          <w:p w14:paraId="7B132BA3" w14:textId="77777777" w:rsidR="002E58FA" w:rsidRDefault="002E58FA">
            <w:pPr>
              <w:pStyle w:val="TableParagraph"/>
              <w:rPr>
                <w:rFonts w:ascii="Times New Roman"/>
                <w:sz w:val="18"/>
              </w:rPr>
            </w:pPr>
          </w:p>
        </w:tc>
        <w:tc>
          <w:tcPr>
            <w:tcW w:w="1022" w:type="dxa"/>
            <w:tcBorders>
              <w:top w:val="single" w:sz="6" w:space="0" w:color="000000"/>
              <w:left w:val="single" w:sz="6" w:space="0" w:color="000000"/>
              <w:right w:val="single" w:sz="6" w:space="0" w:color="000000"/>
            </w:tcBorders>
          </w:tcPr>
          <w:p w14:paraId="297E0527" w14:textId="77777777" w:rsidR="002E58FA" w:rsidRDefault="002E58FA">
            <w:pPr>
              <w:pStyle w:val="TableParagraph"/>
              <w:rPr>
                <w:rFonts w:ascii="Times New Roman"/>
                <w:sz w:val="18"/>
              </w:rPr>
            </w:pPr>
          </w:p>
        </w:tc>
        <w:tc>
          <w:tcPr>
            <w:tcW w:w="979" w:type="dxa"/>
            <w:tcBorders>
              <w:top w:val="single" w:sz="6" w:space="0" w:color="000000"/>
              <w:left w:val="single" w:sz="6" w:space="0" w:color="000000"/>
              <w:right w:val="single" w:sz="6" w:space="0" w:color="000000"/>
            </w:tcBorders>
          </w:tcPr>
          <w:p w14:paraId="6298633C" w14:textId="77777777" w:rsidR="002E58FA" w:rsidRDefault="002E58FA">
            <w:pPr>
              <w:pStyle w:val="TableParagraph"/>
              <w:rPr>
                <w:rFonts w:ascii="Times New Roman"/>
                <w:sz w:val="18"/>
              </w:rPr>
            </w:pPr>
          </w:p>
        </w:tc>
        <w:tc>
          <w:tcPr>
            <w:tcW w:w="979" w:type="dxa"/>
            <w:tcBorders>
              <w:top w:val="single" w:sz="6" w:space="0" w:color="000000"/>
              <w:left w:val="single" w:sz="6" w:space="0" w:color="000000"/>
              <w:right w:val="single" w:sz="6" w:space="0" w:color="000000"/>
            </w:tcBorders>
          </w:tcPr>
          <w:p w14:paraId="0B23EC3C" w14:textId="77777777" w:rsidR="002E58FA" w:rsidRDefault="002E58FA">
            <w:pPr>
              <w:pStyle w:val="TableParagraph"/>
              <w:rPr>
                <w:rFonts w:ascii="Times New Roman"/>
                <w:sz w:val="18"/>
              </w:rPr>
            </w:pPr>
          </w:p>
        </w:tc>
        <w:tc>
          <w:tcPr>
            <w:tcW w:w="996" w:type="dxa"/>
            <w:tcBorders>
              <w:top w:val="single" w:sz="6" w:space="0" w:color="000000"/>
              <w:left w:val="single" w:sz="6" w:space="0" w:color="000000"/>
              <w:right w:val="single" w:sz="6" w:space="0" w:color="000000"/>
            </w:tcBorders>
          </w:tcPr>
          <w:p w14:paraId="7C2A81CD" w14:textId="77777777" w:rsidR="002E58FA" w:rsidRDefault="002E58FA">
            <w:pPr>
              <w:pStyle w:val="TableParagraph"/>
              <w:rPr>
                <w:rFonts w:ascii="Times New Roman"/>
                <w:sz w:val="18"/>
              </w:rPr>
            </w:pPr>
          </w:p>
        </w:tc>
        <w:tc>
          <w:tcPr>
            <w:tcW w:w="994" w:type="dxa"/>
            <w:tcBorders>
              <w:top w:val="single" w:sz="6" w:space="0" w:color="000000"/>
              <w:left w:val="single" w:sz="6" w:space="0" w:color="000000"/>
              <w:right w:val="single" w:sz="6" w:space="0" w:color="000000"/>
            </w:tcBorders>
          </w:tcPr>
          <w:p w14:paraId="05C284AC" w14:textId="77777777" w:rsidR="002E58FA" w:rsidRDefault="002E58FA">
            <w:pPr>
              <w:pStyle w:val="TableParagraph"/>
              <w:rPr>
                <w:rFonts w:ascii="Times New Roman"/>
                <w:sz w:val="18"/>
              </w:rPr>
            </w:pPr>
          </w:p>
        </w:tc>
        <w:tc>
          <w:tcPr>
            <w:tcW w:w="1107" w:type="dxa"/>
            <w:tcBorders>
              <w:top w:val="single" w:sz="6" w:space="0" w:color="000000"/>
              <w:left w:val="single" w:sz="6" w:space="0" w:color="000000"/>
            </w:tcBorders>
          </w:tcPr>
          <w:p w14:paraId="12685CE1" w14:textId="77777777" w:rsidR="002E58FA" w:rsidRDefault="002E58FA">
            <w:pPr>
              <w:pStyle w:val="TableParagraph"/>
              <w:rPr>
                <w:rFonts w:ascii="Times New Roman"/>
                <w:sz w:val="18"/>
              </w:rPr>
            </w:pPr>
          </w:p>
        </w:tc>
      </w:tr>
    </w:tbl>
    <w:p w14:paraId="04D531F4" w14:textId="5CB00A6B" w:rsidR="002E58FA" w:rsidRDefault="00714D87">
      <w:pPr>
        <w:pStyle w:val="Zkladntext"/>
        <w:spacing w:before="6"/>
        <w:rPr>
          <w:rFonts w:ascii="Times New Roman"/>
          <w:sz w:val="24"/>
        </w:rPr>
      </w:pPr>
      <w:r>
        <w:rPr>
          <w:noProof/>
        </w:rPr>
        <mc:AlternateContent>
          <mc:Choice Requires="wpg">
            <w:drawing>
              <wp:anchor distT="0" distB="0" distL="0" distR="0" simplePos="0" relativeHeight="251671552" behindDoc="1" locked="0" layoutInCell="1" allowOverlap="1" wp14:anchorId="4E3583D9" wp14:editId="4AF2B900">
                <wp:simplePos x="0" y="0"/>
                <wp:positionH relativeFrom="page">
                  <wp:posOffset>521335</wp:posOffset>
                </wp:positionH>
                <wp:positionV relativeFrom="paragraph">
                  <wp:posOffset>207010</wp:posOffset>
                </wp:positionV>
                <wp:extent cx="6786880" cy="3498850"/>
                <wp:effectExtent l="0" t="0" r="0" b="0"/>
                <wp:wrapTopAndBottom/>
                <wp:docPr id="37" name="Group 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86880" cy="3498850"/>
                          <a:chOff x="821" y="326"/>
                          <a:chExt cx="10688" cy="5510"/>
                        </a:xfrm>
                      </wpg:grpSpPr>
                      <wps:wsp>
                        <wps:cNvPr id="38" name="Line 30"/>
                        <wps:cNvCnPr>
                          <a:cxnSpLocks noChangeShapeType="1"/>
                        </wps:cNvCnPr>
                        <wps:spPr bwMode="auto">
                          <a:xfrm>
                            <a:off x="831" y="331"/>
                            <a:ext cx="10668" cy="0"/>
                          </a:xfrm>
                          <a:prstGeom prst="line">
                            <a:avLst/>
                          </a:prstGeom>
                          <a:noFill/>
                          <a:ln w="6109">
                            <a:solidFill>
                              <a:srgbClr val="000000"/>
                            </a:solidFill>
                            <a:round/>
                            <a:headEnd/>
                            <a:tailEnd/>
                          </a:ln>
                          <a:extLst>
                            <a:ext uri="{909E8E84-426E-40DD-AFC4-6F175D3DCCD1}">
                              <a14:hiddenFill xmlns:a14="http://schemas.microsoft.com/office/drawing/2010/main">
                                <a:noFill/>
                              </a14:hiddenFill>
                            </a:ext>
                          </a:extLst>
                        </wps:spPr>
                        <wps:bodyPr/>
                      </wps:wsp>
                      <wps:wsp>
                        <wps:cNvPr id="39" name="Line 29"/>
                        <wps:cNvCnPr>
                          <a:cxnSpLocks noChangeShapeType="1"/>
                        </wps:cNvCnPr>
                        <wps:spPr bwMode="auto">
                          <a:xfrm>
                            <a:off x="826" y="326"/>
                            <a:ext cx="0" cy="5509"/>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40" name="Line 28"/>
                        <wps:cNvCnPr>
                          <a:cxnSpLocks noChangeShapeType="1"/>
                        </wps:cNvCnPr>
                        <wps:spPr bwMode="auto">
                          <a:xfrm>
                            <a:off x="831" y="5831"/>
                            <a:ext cx="10672" cy="0"/>
                          </a:xfrm>
                          <a:prstGeom prst="line">
                            <a:avLst/>
                          </a:prstGeom>
                          <a:noFill/>
                          <a:ln w="6109">
                            <a:solidFill>
                              <a:srgbClr val="000000"/>
                            </a:solidFill>
                            <a:round/>
                            <a:headEnd/>
                            <a:tailEnd/>
                          </a:ln>
                          <a:extLst>
                            <a:ext uri="{909E8E84-426E-40DD-AFC4-6F175D3DCCD1}">
                              <a14:hiddenFill xmlns:a14="http://schemas.microsoft.com/office/drawing/2010/main">
                                <a:noFill/>
                              </a14:hiddenFill>
                            </a:ext>
                          </a:extLst>
                        </wps:spPr>
                        <wps:bodyPr/>
                      </wps:wsp>
                      <wps:wsp>
                        <wps:cNvPr id="41" name="Line 27"/>
                        <wps:cNvCnPr>
                          <a:cxnSpLocks noChangeShapeType="1"/>
                        </wps:cNvCnPr>
                        <wps:spPr bwMode="auto">
                          <a:xfrm>
                            <a:off x="11504" y="326"/>
                            <a:ext cx="0" cy="5505"/>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9F5FDAD" id="Group 26" o:spid="_x0000_s1026" style="position:absolute;margin-left:41.05pt;margin-top:16.3pt;width:534.4pt;height:275.5pt;z-index:-251644928;mso-wrap-distance-left:0;mso-wrap-distance-right:0;mso-position-horizontal-relative:page" coordorigin="821,326" coordsize="10688,5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">
                <v:line id="Line 30" o:spid="_x0000_s1027" style="position:absolute;visibility:visible;mso-wrap-style:square" from="831,331" to="11499,3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" strokeweight=".16969mm"/>
                <v:line id="Line 29" o:spid="_x0000_s1028" style="position:absolute;visibility:visible;mso-wrap-style:square" from="826,326" to="826,58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" strokeweight=".48pt"/>
                <v:line id="Line 28" o:spid="_x0000_s1029" style="position:absolute;visibility:visible;mso-wrap-style:square" from="831,5831" to="11503,58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" strokeweight=".16969mm"/>
                <v:line id="Line 27" o:spid="_x0000_s1030" style="position:absolute;visibility:visible;mso-wrap-style:square" from="11504,326" to="11504,58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" strokeweight=".48pt"/>
                <w10:wrap type="topAndBottom" anchorx="page"/>
              </v:group>
            </w:pict>
          </mc:Fallback>
        </mc:AlternateContent>
      </w:r>
    </w:p>
    <w:p w14:paraId="01EA232E" w14:textId="77777777" w:rsidR="002E58FA" w:rsidRDefault="002E58FA">
      <w:pPr>
        <w:rPr>
          <w:rFonts w:ascii="Times New Roman"/>
          <w:sz w:val="24"/>
        </w:rPr>
        <w:sectPr w:rsidR="002E58FA">
          <w:pgSz w:w="11910" w:h="16840"/>
          <w:pgMar w:top="920" w:right="240" w:bottom="680" w:left="620" w:header="571" w:footer="480" w:gutter="0"/>
          <w:cols w:space="708"/>
        </w:sectPr>
      </w:pPr>
    </w:p>
    <w:p w14:paraId="0E543E68" w14:textId="77777777" w:rsidR="002E58FA" w:rsidRDefault="002E58FA">
      <w:pPr>
        <w:pStyle w:val="Zkladntext"/>
        <w:spacing w:before="8"/>
        <w:rPr>
          <w:rFonts w:ascii="Times New Roman"/>
          <w:sz w:val="14"/>
        </w:rPr>
      </w:pPr>
    </w:p>
    <w:p w14:paraId="50EAD314" w14:textId="77777777" w:rsidR="002E58FA" w:rsidRDefault="00EF1A61">
      <w:pPr>
        <w:spacing w:before="99"/>
        <w:ind w:left="273"/>
        <w:rPr>
          <w:rFonts w:ascii="Arial Narrow" w:hAnsi="Arial Narrow"/>
          <w:b/>
          <w:sz w:val="20"/>
        </w:rPr>
      </w:pPr>
      <w:r>
        <w:rPr>
          <w:rFonts w:ascii="Arial Narrow" w:hAnsi="Arial Narrow"/>
          <w:b/>
          <w:sz w:val="20"/>
        </w:rPr>
        <w:t>Informácie o vekovej štruktúre pohľadávok</w:t>
      </w:r>
    </w:p>
    <w:p w14:paraId="5BB0990E" w14:textId="77777777" w:rsidR="002E58FA" w:rsidRDefault="002E58FA">
      <w:pPr>
        <w:pStyle w:val="Zkladntext"/>
        <w:spacing w:before="8"/>
        <w:rPr>
          <w:rFonts w:ascii="Arial Narrow"/>
          <w:b/>
          <w:sz w:val="6"/>
        </w:rPr>
      </w:pPr>
    </w:p>
    <w:tbl>
      <w:tblPr>
        <w:tblStyle w:val="TableNormal"/>
        <w:tblW w:w="0" w:type="auto"/>
        <w:tblInd w:w="240"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4046"/>
        <w:gridCol w:w="2208"/>
        <w:gridCol w:w="2203"/>
        <w:gridCol w:w="2088"/>
      </w:tblGrid>
      <w:tr w:rsidR="002E58FA" w14:paraId="593BB7F4" w14:textId="77777777">
        <w:trPr>
          <w:trHeight w:val="457"/>
        </w:trPr>
        <w:tc>
          <w:tcPr>
            <w:tcW w:w="4046" w:type="dxa"/>
          </w:tcPr>
          <w:p w14:paraId="20EC926B" w14:textId="77777777" w:rsidR="002E58FA" w:rsidRDefault="00EF1A61">
            <w:pPr>
              <w:pStyle w:val="TableParagraph"/>
              <w:spacing w:line="226" w:lineRule="exact"/>
              <w:ind w:left="1431" w:right="1405"/>
              <w:jc w:val="center"/>
              <w:rPr>
                <w:b/>
                <w:sz w:val="20"/>
              </w:rPr>
            </w:pPr>
            <w:r>
              <w:rPr>
                <w:b/>
                <w:sz w:val="20"/>
              </w:rPr>
              <w:t>Názov položky</w:t>
            </w:r>
          </w:p>
          <w:p w14:paraId="2EB9CEAA" w14:textId="77777777" w:rsidR="002E58FA" w:rsidRDefault="00EF1A61">
            <w:pPr>
              <w:pStyle w:val="TableParagraph"/>
              <w:spacing w:line="212" w:lineRule="exact"/>
              <w:ind w:left="24"/>
              <w:jc w:val="center"/>
              <w:rPr>
                <w:sz w:val="20"/>
              </w:rPr>
            </w:pPr>
            <w:r>
              <w:rPr>
                <w:w w:val="99"/>
                <w:sz w:val="20"/>
              </w:rPr>
              <w:t>a</w:t>
            </w:r>
          </w:p>
        </w:tc>
        <w:tc>
          <w:tcPr>
            <w:tcW w:w="2208" w:type="dxa"/>
          </w:tcPr>
          <w:p w14:paraId="293A27A7" w14:textId="77777777" w:rsidR="002E58FA" w:rsidRDefault="00EF1A61">
            <w:pPr>
              <w:pStyle w:val="TableParagraph"/>
              <w:spacing w:line="226" w:lineRule="exact"/>
              <w:ind w:left="353" w:right="326"/>
              <w:jc w:val="center"/>
              <w:rPr>
                <w:b/>
                <w:sz w:val="20"/>
              </w:rPr>
            </w:pPr>
            <w:r>
              <w:rPr>
                <w:b/>
                <w:sz w:val="20"/>
              </w:rPr>
              <w:t>V lehote splatnosti</w:t>
            </w:r>
          </w:p>
          <w:p w14:paraId="370FE79E" w14:textId="77777777" w:rsidR="002E58FA" w:rsidRDefault="00EF1A61">
            <w:pPr>
              <w:pStyle w:val="TableParagraph"/>
              <w:spacing w:line="212" w:lineRule="exact"/>
              <w:ind w:left="24"/>
              <w:jc w:val="center"/>
              <w:rPr>
                <w:sz w:val="20"/>
              </w:rPr>
            </w:pPr>
            <w:r>
              <w:rPr>
                <w:w w:val="99"/>
                <w:sz w:val="20"/>
              </w:rPr>
              <w:t>b</w:t>
            </w:r>
          </w:p>
        </w:tc>
        <w:tc>
          <w:tcPr>
            <w:tcW w:w="2203" w:type="dxa"/>
          </w:tcPr>
          <w:p w14:paraId="783569D8" w14:textId="77777777" w:rsidR="002E58FA" w:rsidRDefault="00EF1A61">
            <w:pPr>
              <w:pStyle w:val="TableParagraph"/>
              <w:spacing w:line="226" w:lineRule="exact"/>
              <w:ind w:left="299" w:right="275"/>
              <w:jc w:val="center"/>
              <w:rPr>
                <w:b/>
                <w:sz w:val="20"/>
              </w:rPr>
            </w:pPr>
            <w:r>
              <w:rPr>
                <w:b/>
                <w:sz w:val="20"/>
              </w:rPr>
              <w:t>Po lehote splatnosti</w:t>
            </w:r>
          </w:p>
          <w:p w14:paraId="342A6E51" w14:textId="77777777" w:rsidR="002E58FA" w:rsidRDefault="00EF1A61">
            <w:pPr>
              <w:pStyle w:val="TableParagraph"/>
              <w:spacing w:line="212" w:lineRule="exact"/>
              <w:ind w:left="25"/>
              <w:jc w:val="center"/>
              <w:rPr>
                <w:sz w:val="20"/>
              </w:rPr>
            </w:pPr>
            <w:r>
              <w:rPr>
                <w:w w:val="99"/>
                <w:sz w:val="20"/>
              </w:rPr>
              <w:t>c</w:t>
            </w:r>
          </w:p>
        </w:tc>
        <w:tc>
          <w:tcPr>
            <w:tcW w:w="2088" w:type="dxa"/>
          </w:tcPr>
          <w:p w14:paraId="5AD6F42A" w14:textId="77777777" w:rsidR="002E58FA" w:rsidRDefault="00EF1A61">
            <w:pPr>
              <w:pStyle w:val="TableParagraph"/>
              <w:spacing w:line="226" w:lineRule="exact"/>
              <w:ind w:left="318" w:right="287"/>
              <w:jc w:val="center"/>
              <w:rPr>
                <w:b/>
                <w:sz w:val="20"/>
              </w:rPr>
            </w:pPr>
            <w:r>
              <w:rPr>
                <w:b/>
                <w:sz w:val="20"/>
              </w:rPr>
              <w:t>Pohľadávky spolu</w:t>
            </w:r>
          </w:p>
          <w:p w14:paraId="0361C7D4" w14:textId="77777777" w:rsidR="002E58FA" w:rsidRDefault="00EF1A61">
            <w:pPr>
              <w:pStyle w:val="TableParagraph"/>
              <w:spacing w:line="212" w:lineRule="exact"/>
              <w:ind w:left="29"/>
              <w:jc w:val="center"/>
              <w:rPr>
                <w:sz w:val="20"/>
              </w:rPr>
            </w:pPr>
            <w:r>
              <w:rPr>
                <w:w w:val="99"/>
                <w:sz w:val="20"/>
              </w:rPr>
              <w:t>d</w:t>
            </w:r>
          </w:p>
        </w:tc>
      </w:tr>
      <w:tr w:rsidR="002E58FA" w14:paraId="7FBB5DA3" w14:textId="77777777">
        <w:trPr>
          <w:trHeight w:val="351"/>
        </w:trPr>
        <w:tc>
          <w:tcPr>
            <w:tcW w:w="10545" w:type="dxa"/>
            <w:gridSpan w:val="4"/>
          </w:tcPr>
          <w:p w14:paraId="630CDE5C" w14:textId="77777777" w:rsidR="002E58FA" w:rsidRDefault="00EF1A61">
            <w:pPr>
              <w:pStyle w:val="TableParagraph"/>
              <w:spacing w:before="56"/>
              <w:ind w:left="107"/>
              <w:rPr>
                <w:b/>
                <w:sz w:val="20"/>
              </w:rPr>
            </w:pPr>
            <w:r>
              <w:rPr>
                <w:b/>
                <w:sz w:val="20"/>
              </w:rPr>
              <w:t>Dlhodobé pohľadávky</w:t>
            </w:r>
          </w:p>
        </w:tc>
      </w:tr>
      <w:tr w:rsidR="002E58FA" w14:paraId="6955B2FD" w14:textId="77777777">
        <w:trPr>
          <w:trHeight w:val="351"/>
        </w:trPr>
        <w:tc>
          <w:tcPr>
            <w:tcW w:w="4046" w:type="dxa"/>
            <w:tcBorders>
              <w:bottom w:val="single" w:sz="4" w:space="0" w:color="000000"/>
            </w:tcBorders>
          </w:tcPr>
          <w:p w14:paraId="52043DD6" w14:textId="77777777" w:rsidR="002E58FA" w:rsidRDefault="00EF1A61">
            <w:pPr>
              <w:pStyle w:val="TableParagraph"/>
              <w:spacing w:before="56"/>
              <w:ind w:left="107"/>
              <w:rPr>
                <w:sz w:val="20"/>
              </w:rPr>
            </w:pPr>
            <w:r>
              <w:rPr>
                <w:sz w:val="20"/>
              </w:rPr>
              <w:t>Pohľadávky z obchodného styku</w:t>
            </w:r>
          </w:p>
        </w:tc>
        <w:tc>
          <w:tcPr>
            <w:tcW w:w="2208" w:type="dxa"/>
            <w:tcBorders>
              <w:bottom w:val="single" w:sz="4" w:space="0" w:color="000000"/>
              <w:right w:val="single" w:sz="4" w:space="0" w:color="000000"/>
            </w:tcBorders>
          </w:tcPr>
          <w:p w14:paraId="07C50BE5" w14:textId="5D9F2CAD" w:rsidR="00DF6583" w:rsidRPr="008273D9" w:rsidRDefault="00DF6583" w:rsidP="00DF6583">
            <w:pPr>
              <w:pStyle w:val="TableParagraph"/>
              <w:spacing w:before="83"/>
              <w:ind w:right="248"/>
              <w:jc w:val="right"/>
              <w:rPr>
                <w:rFonts w:ascii="Arial"/>
                <w:sz w:val="18"/>
              </w:rPr>
            </w:pPr>
            <w:r>
              <w:rPr>
                <w:rFonts w:ascii="Arial"/>
                <w:sz w:val="18"/>
              </w:rPr>
              <w:t>10511,30</w:t>
            </w:r>
          </w:p>
        </w:tc>
        <w:tc>
          <w:tcPr>
            <w:tcW w:w="2203" w:type="dxa"/>
            <w:tcBorders>
              <w:left w:val="single" w:sz="4" w:space="0" w:color="000000"/>
              <w:bottom w:val="single" w:sz="4" w:space="0" w:color="000000"/>
              <w:right w:val="single" w:sz="4" w:space="0" w:color="000000"/>
            </w:tcBorders>
          </w:tcPr>
          <w:p w14:paraId="2D65F8CE" w14:textId="77777777" w:rsidR="002E58FA" w:rsidRPr="008273D9" w:rsidRDefault="002E58FA">
            <w:pPr>
              <w:pStyle w:val="TableParagraph"/>
              <w:rPr>
                <w:rFonts w:ascii="Times New Roman"/>
                <w:sz w:val="18"/>
              </w:rPr>
            </w:pPr>
          </w:p>
        </w:tc>
        <w:tc>
          <w:tcPr>
            <w:tcW w:w="2088" w:type="dxa"/>
            <w:tcBorders>
              <w:left w:val="single" w:sz="4" w:space="0" w:color="000000"/>
              <w:bottom w:val="single" w:sz="4" w:space="0" w:color="000000"/>
            </w:tcBorders>
          </w:tcPr>
          <w:p w14:paraId="3C06BB8C" w14:textId="1F5C5995" w:rsidR="002E58FA" w:rsidRDefault="00DF6583">
            <w:pPr>
              <w:pStyle w:val="TableParagraph"/>
              <w:spacing w:before="83"/>
              <w:ind w:right="130"/>
              <w:jc w:val="right"/>
              <w:rPr>
                <w:rFonts w:ascii="Arial"/>
                <w:sz w:val="18"/>
              </w:rPr>
            </w:pPr>
            <w:r>
              <w:rPr>
                <w:rFonts w:ascii="Arial"/>
                <w:sz w:val="18"/>
              </w:rPr>
              <w:t>10511,30</w:t>
            </w:r>
          </w:p>
        </w:tc>
      </w:tr>
      <w:tr w:rsidR="002E58FA" w14:paraId="430F4D95" w14:textId="77777777">
        <w:trPr>
          <w:trHeight w:val="352"/>
        </w:trPr>
        <w:tc>
          <w:tcPr>
            <w:tcW w:w="4046" w:type="dxa"/>
            <w:tcBorders>
              <w:top w:val="single" w:sz="4" w:space="0" w:color="000000"/>
              <w:bottom w:val="single" w:sz="4" w:space="0" w:color="000000"/>
            </w:tcBorders>
          </w:tcPr>
          <w:p w14:paraId="17C0788B" w14:textId="77777777" w:rsidR="002E58FA" w:rsidRDefault="00EF1A61">
            <w:pPr>
              <w:pStyle w:val="TableParagraph"/>
              <w:spacing w:before="57"/>
              <w:ind w:left="107"/>
              <w:rPr>
                <w:sz w:val="20"/>
              </w:rPr>
            </w:pPr>
            <w:r>
              <w:rPr>
                <w:sz w:val="20"/>
              </w:rPr>
              <w:t>Pohľadávky voči DÚJ a MÚJ</w:t>
            </w:r>
          </w:p>
        </w:tc>
        <w:tc>
          <w:tcPr>
            <w:tcW w:w="2208" w:type="dxa"/>
            <w:tcBorders>
              <w:top w:val="single" w:sz="4" w:space="0" w:color="000000"/>
              <w:bottom w:val="single" w:sz="4" w:space="0" w:color="000000"/>
              <w:right w:val="single" w:sz="4" w:space="0" w:color="000000"/>
            </w:tcBorders>
          </w:tcPr>
          <w:p w14:paraId="4DDD1DCC" w14:textId="77777777" w:rsidR="002E58FA" w:rsidRPr="008273D9" w:rsidRDefault="002E58FA">
            <w:pPr>
              <w:pStyle w:val="TableParagraph"/>
              <w:rPr>
                <w:rFonts w:ascii="Times New Roman"/>
                <w:sz w:val="18"/>
              </w:rPr>
            </w:pPr>
          </w:p>
        </w:tc>
        <w:tc>
          <w:tcPr>
            <w:tcW w:w="2203" w:type="dxa"/>
            <w:tcBorders>
              <w:top w:val="single" w:sz="4" w:space="0" w:color="000000"/>
              <w:left w:val="single" w:sz="4" w:space="0" w:color="000000"/>
              <w:bottom w:val="single" w:sz="4" w:space="0" w:color="000000"/>
              <w:right w:val="single" w:sz="4" w:space="0" w:color="000000"/>
            </w:tcBorders>
          </w:tcPr>
          <w:p w14:paraId="36CD08E1" w14:textId="77777777" w:rsidR="002E58FA" w:rsidRPr="008273D9" w:rsidRDefault="002E58FA">
            <w:pPr>
              <w:pStyle w:val="TableParagraph"/>
              <w:rPr>
                <w:rFonts w:ascii="Times New Roman"/>
                <w:sz w:val="18"/>
              </w:rPr>
            </w:pPr>
          </w:p>
        </w:tc>
        <w:tc>
          <w:tcPr>
            <w:tcW w:w="2088" w:type="dxa"/>
            <w:tcBorders>
              <w:top w:val="single" w:sz="4" w:space="0" w:color="000000"/>
              <w:left w:val="single" w:sz="4" w:space="0" w:color="000000"/>
              <w:bottom w:val="single" w:sz="4" w:space="0" w:color="000000"/>
            </w:tcBorders>
          </w:tcPr>
          <w:p w14:paraId="72DA7D8C" w14:textId="77777777" w:rsidR="002E58FA" w:rsidRDefault="002E58FA">
            <w:pPr>
              <w:pStyle w:val="TableParagraph"/>
              <w:rPr>
                <w:rFonts w:ascii="Times New Roman"/>
                <w:sz w:val="18"/>
              </w:rPr>
            </w:pPr>
          </w:p>
        </w:tc>
      </w:tr>
      <w:tr w:rsidR="002E58FA" w14:paraId="01C1C742" w14:textId="77777777">
        <w:trPr>
          <w:trHeight w:val="352"/>
        </w:trPr>
        <w:tc>
          <w:tcPr>
            <w:tcW w:w="4046" w:type="dxa"/>
            <w:tcBorders>
              <w:top w:val="single" w:sz="4" w:space="0" w:color="000000"/>
              <w:bottom w:val="single" w:sz="4" w:space="0" w:color="000000"/>
            </w:tcBorders>
          </w:tcPr>
          <w:p w14:paraId="3D20325C" w14:textId="77777777" w:rsidR="002E58FA" w:rsidRDefault="00EF1A61">
            <w:pPr>
              <w:pStyle w:val="TableParagraph"/>
              <w:spacing w:before="57"/>
              <w:ind w:left="107"/>
              <w:rPr>
                <w:sz w:val="20"/>
              </w:rPr>
            </w:pPr>
            <w:r>
              <w:rPr>
                <w:sz w:val="20"/>
              </w:rPr>
              <w:t>Ostatné pohľadávky v rámci konsolidovaného celku</w:t>
            </w:r>
          </w:p>
        </w:tc>
        <w:tc>
          <w:tcPr>
            <w:tcW w:w="2208" w:type="dxa"/>
            <w:tcBorders>
              <w:top w:val="single" w:sz="4" w:space="0" w:color="000000"/>
              <w:bottom w:val="single" w:sz="4" w:space="0" w:color="000000"/>
              <w:right w:val="single" w:sz="4" w:space="0" w:color="000000"/>
            </w:tcBorders>
          </w:tcPr>
          <w:p w14:paraId="1738B61C" w14:textId="77777777" w:rsidR="002E58FA" w:rsidRPr="008273D9" w:rsidRDefault="002E58FA">
            <w:pPr>
              <w:pStyle w:val="TableParagraph"/>
              <w:rPr>
                <w:rFonts w:ascii="Times New Roman"/>
                <w:sz w:val="18"/>
              </w:rPr>
            </w:pPr>
          </w:p>
        </w:tc>
        <w:tc>
          <w:tcPr>
            <w:tcW w:w="2203" w:type="dxa"/>
            <w:tcBorders>
              <w:top w:val="single" w:sz="4" w:space="0" w:color="000000"/>
              <w:left w:val="single" w:sz="4" w:space="0" w:color="000000"/>
              <w:bottom w:val="single" w:sz="4" w:space="0" w:color="000000"/>
              <w:right w:val="single" w:sz="4" w:space="0" w:color="000000"/>
            </w:tcBorders>
          </w:tcPr>
          <w:p w14:paraId="75AF1CF8" w14:textId="77777777" w:rsidR="002E58FA" w:rsidRPr="008273D9" w:rsidRDefault="002E58FA">
            <w:pPr>
              <w:pStyle w:val="TableParagraph"/>
              <w:rPr>
                <w:rFonts w:ascii="Times New Roman"/>
                <w:sz w:val="18"/>
              </w:rPr>
            </w:pPr>
          </w:p>
        </w:tc>
        <w:tc>
          <w:tcPr>
            <w:tcW w:w="2088" w:type="dxa"/>
            <w:tcBorders>
              <w:top w:val="single" w:sz="4" w:space="0" w:color="000000"/>
              <w:left w:val="single" w:sz="4" w:space="0" w:color="000000"/>
              <w:bottom w:val="single" w:sz="4" w:space="0" w:color="000000"/>
            </w:tcBorders>
          </w:tcPr>
          <w:p w14:paraId="59F75D43" w14:textId="77777777" w:rsidR="002E58FA" w:rsidRDefault="002E58FA">
            <w:pPr>
              <w:pStyle w:val="TableParagraph"/>
              <w:rPr>
                <w:rFonts w:ascii="Times New Roman"/>
                <w:sz w:val="18"/>
              </w:rPr>
            </w:pPr>
          </w:p>
        </w:tc>
      </w:tr>
      <w:tr w:rsidR="002E58FA" w14:paraId="3EAA0FDF" w14:textId="77777777">
        <w:trPr>
          <w:trHeight w:val="352"/>
        </w:trPr>
        <w:tc>
          <w:tcPr>
            <w:tcW w:w="4046" w:type="dxa"/>
            <w:tcBorders>
              <w:top w:val="single" w:sz="4" w:space="0" w:color="000000"/>
              <w:bottom w:val="single" w:sz="6" w:space="0" w:color="000000"/>
            </w:tcBorders>
          </w:tcPr>
          <w:p w14:paraId="0205E262" w14:textId="77777777" w:rsidR="002E58FA" w:rsidRDefault="00EF1A61">
            <w:pPr>
              <w:pStyle w:val="TableParagraph"/>
              <w:spacing w:before="57"/>
              <w:ind w:left="107"/>
              <w:rPr>
                <w:sz w:val="20"/>
              </w:rPr>
            </w:pPr>
            <w:r>
              <w:rPr>
                <w:sz w:val="20"/>
              </w:rPr>
              <w:t>Pohľadávky voči spoločníkom, členom a združeniu</w:t>
            </w:r>
          </w:p>
        </w:tc>
        <w:tc>
          <w:tcPr>
            <w:tcW w:w="2208" w:type="dxa"/>
            <w:tcBorders>
              <w:top w:val="single" w:sz="4" w:space="0" w:color="000000"/>
              <w:bottom w:val="single" w:sz="6" w:space="0" w:color="000000"/>
              <w:right w:val="single" w:sz="4" w:space="0" w:color="000000"/>
            </w:tcBorders>
          </w:tcPr>
          <w:p w14:paraId="36CA6DF2" w14:textId="77777777" w:rsidR="002E58FA" w:rsidRPr="008273D9" w:rsidRDefault="002E58FA">
            <w:pPr>
              <w:pStyle w:val="TableParagraph"/>
              <w:rPr>
                <w:rFonts w:ascii="Times New Roman"/>
                <w:sz w:val="18"/>
              </w:rPr>
            </w:pPr>
          </w:p>
        </w:tc>
        <w:tc>
          <w:tcPr>
            <w:tcW w:w="2203" w:type="dxa"/>
            <w:tcBorders>
              <w:top w:val="single" w:sz="4" w:space="0" w:color="000000"/>
              <w:left w:val="single" w:sz="4" w:space="0" w:color="000000"/>
              <w:bottom w:val="single" w:sz="6" w:space="0" w:color="000000"/>
              <w:right w:val="single" w:sz="4" w:space="0" w:color="000000"/>
            </w:tcBorders>
          </w:tcPr>
          <w:p w14:paraId="0EE8AB10" w14:textId="77777777" w:rsidR="002E58FA" w:rsidRPr="008273D9" w:rsidRDefault="002E58FA">
            <w:pPr>
              <w:pStyle w:val="TableParagraph"/>
              <w:rPr>
                <w:rFonts w:ascii="Times New Roman"/>
                <w:sz w:val="18"/>
              </w:rPr>
            </w:pPr>
          </w:p>
        </w:tc>
        <w:tc>
          <w:tcPr>
            <w:tcW w:w="2088" w:type="dxa"/>
            <w:tcBorders>
              <w:top w:val="single" w:sz="4" w:space="0" w:color="000000"/>
              <w:left w:val="single" w:sz="4" w:space="0" w:color="000000"/>
              <w:bottom w:val="single" w:sz="6" w:space="0" w:color="000000"/>
            </w:tcBorders>
          </w:tcPr>
          <w:p w14:paraId="0EF741F5" w14:textId="77777777" w:rsidR="002E58FA" w:rsidRDefault="002E58FA">
            <w:pPr>
              <w:pStyle w:val="TableParagraph"/>
              <w:rPr>
                <w:rFonts w:ascii="Times New Roman"/>
                <w:sz w:val="18"/>
              </w:rPr>
            </w:pPr>
          </w:p>
        </w:tc>
      </w:tr>
      <w:tr w:rsidR="002E58FA" w14:paraId="3B9A7B66" w14:textId="77777777">
        <w:trPr>
          <w:trHeight w:val="352"/>
        </w:trPr>
        <w:tc>
          <w:tcPr>
            <w:tcW w:w="4046" w:type="dxa"/>
            <w:tcBorders>
              <w:top w:val="single" w:sz="6" w:space="0" w:color="000000"/>
              <w:bottom w:val="single" w:sz="4" w:space="0" w:color="000000"/>
            </w:tcBorders>
          </w:tcPr>
          <w:p w14:paraId="1D2FBCE0" w14:textId="77777777" w:rsidR="002E58FA" w:rsidRDefault="00EF1A61">
            <w:pPr>
              <w:pStyle w:val="TableParagraph"/>
              <w:spacing w:before="57"/>
              <w:ind w:left="107"/>
              <w:rPr>
                <w:sz w:val="20"/>
              </w:rPr>
            </w:pPr>
            <w:r>
              <w:rPr>
                <w:sz w:val="20"/>
              </w:rPr>
              <w:t>Iné pohľadávky</w:t>
            </w:r>
          </w:p>
        </w:tc>
        <w:tc>
          <w:tcPr>
            <w:tcW w:w="2208" w:type="dxa"/>
            <w:tcBorders>
              <w:top w:val="single" w:sz="6" w:space="0" w:color="000000"/>
              <w:bottom w:val="single" w:sz="4" w:space="0" w:color="000000"/>
              <w:right w:val="single" w:sz="4" w:space="0" w:color="000000"/>
            </w:tcBorders>
          </w:tcPr>
          <w:p w14:paraId="4B6D8F34" w14:textId="1DB2D817" w:rsidR="002E58FA" w:rsidRPr="008273D9" w:rsidRDefault="0005684B">
            <w:pPr>
              <w:pStyle w:val="TableParagraph"/>
              <w:spacing w:before="83"/>
              <w:ind w:right="228"/>
              <w:jc w:val="right"/>
              <w:rPr>
                <w:rFonts w:ascii="Arial"/>
                <w:sz w:val="18"/>
              </w:rPr>
            </w:pPr>
            <w:r w:rsidRPr="008273D9">
              <w:rPr>
                <w:rFonts w:ascii="Arial"/>
                <w:sz w:val="18"/>
              </w:rPr>
              <w:t>32555</w:t>
            </w:r>
            <w:r w:rsidR="00013177" w:rsidRPr="008273D9">
              <w:rPr>
                <w:rFonts w:ascii="Arial"/>
                <w:sz w:val="18"/>
              </w:rPr>
              <w:t>,</w:t>
            </w:r>
            <w:r w:rsidR="003E3011">
              <w:rPr>
                <w:rFonts w:ascii="Arial"/>
                <w:sz w:val="18"/>
              </w:rPr>
              <w:t>25</w:t>
            </w:r>
          </w:p>
        </w:tc>
        <w:tc>
          <w:tcPr>
            <w:tcW w:w="2203" w:type="dxa"/>
            <w:tcBorders>
              <w:top w:val="single" w:sz="6" w:space="0" w:color="000000"/>
              <w:left w:val="single" w:sz="4" w:space="0" w:color="000000"/>
              <w:bottom w:val="single" w:sz="4" w:space="0" w:color="000000"/>
              <w:right w:val="single" w:sz="4" w:space="0" w:color="000000"/>
            </w:tcBorders>
          </w:tcPr>
          <w:p w14:paraId="451B8FB6" w14:textId="77777777" w:rsidR="002E58FA" w:rsidRPr="008273D9" w:rsidRDefault="002E58FA">
            <w:pPr>
              <w:pStyle w:val="TableParagraph"/>
              <w:rPr>
                <w:rFonts w:ascii="Times New Roman"/>
                <w:sz w:val="18"/>
              </w:rPr>
            </w:pPr>
          </w:p>
        </w:tc>
        <w:tc>
          <w:tcPr>
            <w:tcW w:w="2088" w:type="dxa"/>
            <w:tcBorders>
              <w:top w:val="single" w:sz="6" w:space="0" w:color="000000"/>
              <w:left w:val="single" w:sz="4" w:space="0" w:color="000000"/>
              <w:bottom w:val="single" w:sz="4" w:space="0" w:color="000000"/>
            </w:tcBorders>
          </w:tcPr>
          <w:p w14:paraId="4D652071" w14:textId="72448345" w:rsidR="002E58FA" w:rsidRDefault="002E58FA">
            <w:pPr>
              <w:pStyle w:val="TableParagraph"/>
              <w:spacing w:before="90"/>
              <w:ind w:right="110"/>
              <w:jc w:val="right"/>
              <w:rPr>
                <w:rFonts w:ascii="Arial"/>
                <w:sz w:val="18"/>
              </w:rPr>
            </w:pPr>
          </w:p>
        </w:tc>
      </w:tr>
      <w:tr w:rsidR="002E58FA" w14:paraId="79F90E1F" w14:textId="77777777">
        <w:trPr>
          <w:trHeight w:val="352"/>
        </w:trPr>
        <w:tc>
          <w:tcPr>
            <w:tcW w:w="4046" w:type="dxa"/>
            <w:tcBorders>
              <w:top w:val="single" w:sz="4" w:space="0" w:color="000000"/>
            </w:tcBorders>
          </w:tcPr>
          <w:p w14:paraId="307CC48F" w14:textId="77777777" w:rsidR="002E58FA" w:rsidRDefault="00EF1A61">
            <w:pPr>
              <w:pStyle w:val="TableParagraph"/>
              <w:spacing w:before="54"/>
              <w:ind w:left="107"/>
              <w:rPr>
                <w:b/>
                <w:sz w:val="20"/>
              </w:rPr>
            </w:pPr>
            <w:r>
              <w:rPr>
                <w:b/>
                <w:sz w:val="20"/>
              </w:rPr>
              <w:t>Dlhodobé pohľadávky spolu</w:t>
            </w:r>
          </w:p>
        </w:tc>
        <w:tc>
          <w:tcPr>
            <w:tcW w:w="2208" w:type="dxa"/>
            <w:tcBorders>
              <w:top w:val="single" w:sz="4" w:space="0" w:color="000000"/>
              <w:right w:val="single" w:sz="4" w:space="0" w:color="000000"/>
            </w:tcBorders>
          </w:tcPr>
          <w:p w14:paraId="3D8D66E2" w14:textId="1F394D55" w:rsidR="003E3011" w:rsidRPr="008273D9" w:rsidRDefault="00DF6583" w:rsidP="003E3011">
            <w:pPr>
              <w:pStyle w:val="TableParagraph"/>
              <w:spacing w:before="73"/>
              <w:ind w:right="228"/>
              <w:jc w:val="right"/>
              <w:rPr>
                <w:rFonts w:ascii="Arial"/>
                <w:sz w:val="18"/>
              </w:rPr>
            </w:pPr>
            <w:r>
              <w:rPr>
                <w:rFonts w:ascii="Arial"/>
                <w:sz w:val="18"/>
              </w:rPr>
              <w:t>43066,55</w:t>
            </w:r>
          </w:p>
        </w:tc>
        <w:tc>
          <w:tcPr>
            <w:tcW w:w="2203" w:type="dxa"/>
            <w:tcBorders>
              <w:top w:val="single" w:sz="4" w:space="0" w:color="000000"/>
              <w:left w:val="single" w:sz="4" w:space="0" w:color="000000"/>
              <w:right w:val="single" w:sz="4" w:space="0" w:color="000000"/>
            </w:tcBorders>
          </w:tcPr>
          <w:p w14:paraId="74B0CA22" w14:textId="77777777" w:rsidR="002E58FA" w:rsidRPr="008273D9" w:rsidRDefault="00EF1A61">
            <w:pPr>
              <w:pStyle w:val="TableParagraph"/>
              <w:spacing w:before="77"/>
              <w:ind w:right="218"/>
              <w:jc w:val="right"/>
              <w:rPr>
                <w:rFonts w:ascii="Arial"/>
                <w:sz w:val="18"/>
              </w:rPr>
            </w:pPr>
            <w:r w:rsidRPr="008273D9">
              <w:rPr>
                <w:rFonts w:ascii="Arial"/>
                <w:sz w:val="18"/>
              </w:rPr>
              <w:t>0,00</w:t>
            </w:r>
          </w:p>
        </w:tc>
        <w:tc>
          <w:tcPr>
            <w:tcW w:w="2088" w:type="dxa"/>
            <w:tcBorders>
              <w:top w:val="single" w:sz="4" w:space="0" w:color="000000"/>
              <w:left w:val="single" w:sz="4" w:space="0" w:color="000000"/>
            </w:tcBorders>
          </w:tcPr>
          <w:p w14:paraId="3D4778FB" w14:textId="6795FABE" w:rsidR="002E58FA" w:rsidRDefault="00DF6583">
            <w:pPr>
              <w:pStyle w:val="TableParagraph"/>
              <w:spacing w:before="80"/>
              <w:ind w:right="110"/>
              <w:jc w:val="right"/>
              <w:rPr>
                <w:rFonts w:ascii="Arial"/>
                <w:sz w:val="18"/>
              </w:rPr>
            </w:pPr>
            <w:r>
              <w:rPr>
                <w:rFonts w:ascii="Arial"/>
                <w:sz w:val="18"/>
              </w:rPr>
              <w:t>43066,55</w:t>
            </w:r>
          </w:p>
        </w:tc>
      </w:tr>
    </w:tbl>
    <w:p w14:paraId="629FAC67" w14:textId="77777777" w:rsidR="002E58FA" w:rsidRDefault="002E58FA">
      <w:pPr>
        <w:pStyle w:val="Zkladntext"/>
        <w:spacing w:before="10"/>
        <w:rPr>
          <w:rFonts w:ascii="Arial Narrow"/>
          <w:b/>
          <w:sz w:val="16"/>
        </w:rPr>
      </w:pPr>
    </w:p>
    <w:tbl>
      <w:tblPr>
        <w:tblStyle w:val="TableNormal"/>
        <w:tblW w:w="0" w:type="auto"/>
        <w:tblInd w:w="23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4046"/>
        <w:gridCol w:w="2208"/>
        <w:gridCol w:w="2203"/>
        <w:gridCol w:w="2088"/>
      </w:tblGrid>
      <w:tr w:rsidR="002E58FA" w14:paraId="4E2B3406" w14:textId="77777777">
        <w:trPr>
          <w:trHeight w:val="342"/>
        </w:trPr>
        <w:tc>
          <w:tcPr>
            <w:tcW w:w="10545" w:type="dxa"/>
            <w:gridSpan w:val="4"/>
          </w:tcPr>
          <w:p w14:paraId="22A5D00C" w14:textId="77777777" w:rsidR="002E58FA" w:rsidRDefault="00EF1A61">
            <w:pPr>
              <w:pStyle w:val="TableParagraph"/>
              <w:spacing w:before="52"/>
              <w:ind w:left="107"/>
              <w:rPr>
                <w:b/>
                <w:sz w:val="20"/>
              </w:rPr>
            </w:pPr>
            <w:r>
              <w:rPr>
                <w:b/>
                <w:sz w:val="20"/>
              </w:rPr>
              <w:t>Krátkodobé pohľadávky</w:t>
            </w:r>
          </w:p>
        </w:tc>
      </w:tr>
      <w:tr w:rsidR="002E58FA" w14:paraId="0D3F01F0" w14:textId="77777777">
        <w:trPr>
          <w:trHeight w:val="368"/>
        </w:trPr>
        <w:tc>
          <w:tcPr>
            <w:tcW w:w="4046" w:type="dxa"/>
            <w:tcBorders>
              <w:bottom w:val="single" w:sz="4" w:space="0" w:color="000000"/>
            </w:tcBorders>
          </w:tcPr>
          <w:p w14:paraId="6A77B7F3" w14:textId="77777777" w:rsidR="002E58FA" w:rsidRDefault="00EF1A61">
            <w:pPr>
              <w:pStyle w:val="TableParagraph"/>
              <w:spacing w:before="64"/>
              <w:ind w:left="107"/>
              <w:rPr>
                <w:sz w:val="20"/>
              </w:rPr>
            </w:pPr>
            <w:r>
              <w:rPr>
                <w:sz w:val="20"/>
              </w:rPr>
              <w:t>Pohľadávky z obchodného styku</w:t>
            </w:r>
          </w:p>
        </w:tc>
        <w:tc>
          <w:tcPr>
            <w:tcW w:w="2208" w:type="dxa"/>
            <w:tcBorders>
              <w:bottom w:val="single" w:sz="4" w:space="0" w:color="000000"/>
              <w:right w:val="single" w:sz="4" w:space="0" w:color="000000"/>
            </w:tcBorders>
          </w:tcPr>
          <w:p w14:paraId="0DD8C317" w14:textId="444C70F5" w:rsidR="002E58FA" w:rsidRPr="008273D9" w:rsidRDefault="00DF6583">
            <w:pPr>
              <w:pStyle w:val="TableParagraph"/>
              <w:spacing w:before="73"/>
              <w:ind w:right="227"/>
              <w:jc w:val="right"/>
              <w:rPr>
                <w:rFonts w:ascii="Arial"/>
                <w:sz w:val="18"/>
              </w:rPr>
            </w:pPr>
            <w:r>
              <w:rPr>
                <w:rFonts w:ascii="Arial"/>
                <w:sz w:val="18"/>
              </w:rPr>
              <w:t>110793,37</w:t>
            </w:r>
          </w:p>
        </w:tc>
        <w:tc>
          <w:tcPr>
            <w:tcW w:w="2203" w:type="dxa"/>
            <w:tcBorders>
              <w:left w:val="single" w:sz="4" w:space="0" w:color="000000"/>
              <w:bottom w:val="single" w:sz="4" w:space="0" w:color="000000"/>
              <w:right w:val="single" w:sz="4" w:space="0" w:color="000000"/>
            </w:tcBorders>
          </w:tcPr>
          <w:p w14:paraId="4FC10CB7" w14:textId="2FF500DB" w:rsidR="002E58FA" w:rsidRPr="008273D9" w:rsidRDefault="002E58FA">
            <w:pPr>
              <w:pStyle w:val="TableParagraph"/>
              <w:spacing w:before="72"/>
              <w:ind w:right="217"/>
              <w:jc w:val="right"/>
              <w:rPr>
                <w:rFonts w:ascii="Arial"/>
                <w:sz w:val="18"/>
              </w:rPr>
            </w:pPr>
          </w:p>
        </w:tc>
        <w:tc>
          <w:tcPr>
            <w:tcW w:w="2088" w:type="dxa"/>
            <w:tcBorders>
              <w:left w:val="single" w:sz="4" w:space="0" w:color="000000"/>
              <w:bottom w:val="single" w:sz="4" w:space="0" w:color="000000"/>
            </w:tcBorders>
          </w:tcPr>
          <w:p w14:paraId="3C11ADA2" w14:textId="52CF8EC5" w:rsidR="002E58FA" w:rsidRPr="008273D9" w:rsidRDefault="00B73581">
            <w:pPr>
              <w:pStyle w:val="TableParagraph"/>
              <w:spacing w:before="75"/>
              <w:ind w:right="109"/>
              <w:jc w:val="right"/>
              <w:rPr>
                <w:rFonts w:ascii="Arial"/>
                <w:sz w:val="18"/>
              </w:rPr>
            </w:pPr>
            <w:r w:rsidRPr="00B73581">
              <w:rPr>
                <w:rFonts w:ascii="Arial"/>
                <w:sz w:val="18"/>
              </w:rPr>
              <w:t>110793,37</w:t>
            </w:r>
          </w:p>
        </w:tc>
      </w:tr>
      <w:tr w:rsidR="002E58FA" w14:paraId="2345D994" w14:textId="77777777">
        <w:trPr>
          <w:trHeight w:val="369"/>
        </w:trPr>
        <w:tc>
          <w:tcPr>
            <w:tcW w:w="4046" w:type="dxa"/>
            <w:tcBorders>
              <w:top w:val="single" w:sz="4" w:space="0" w:color="000000"/>
              <w:bottom w:val="single" w:sz="4" w:space="0" w:color="000000"/>
            </w:tcBorders>
          </w:tcPr>
          <w:p w14:paraId="4539FEBF" w14:textId="77777777" w:rsidR="002E58FA" w:rsidRDefault="00EF1A61">
            <w:pPr>
              <w:pStyle w:val="TableParagraph"/>
              <w:spacing w:before="64"/>
              <w:ind w:left="107"/>
              <w:rPr>
                <w:sz w:val="20"/>
              </w:rPr>
            </w:pPr>
            <w:r>
              <w:rPr>
                <w:sz w:val="20"/>
              </w:rPr>
              <w:t>Pohľadávky voči DÚJ a MÚJ</w:t>
            </w:r>
          </w:p>
        </w:tc>
        <w:tc>
          <w:tcPr>
            <w:tcW w:w="2208" w:type="dxa"/>
            <w:tcBorders>
              <w:top w:val="single" w:sz="4" w:space="0" w:color="000000"/>
              <w:bottom w:val="single" w:sz="4" w:space="0" w:color="000000"/>
              <w:right w:val="single" w:sz="4" w:space="0" w:color="000000"/>
            </w:tcBorders>
          </w:tcPr>
          <w:p w14:paraId="5CEEC5D1" w14:textId="77777777" w:rsidR="002E58FA" w:rsidRPr="008273D9" w:rsidRDefault="002E58FA" w:rsidP="00893ADB">
            <w:pPr>
              <w:pStyle w:val="TableParagraph"/>
              <w:spacing w:before="73"/>
              <w:ind w:right="227"/>
              <w:jc w:val="right"/>
              <w:rPr>
                <w:rFonts w:ascii="Arial"/>
                <w:sz w:val="18"/>
              </w:rPr>
            </w:pPr>
          </w:p>
        </w:tc>
        <w:tc>
          <w:tcPr>
            <w:tcW w:w="2203" w:type="dxa"/>
            <w:tcBorders>
              <w:top w:val="single" w:sz="4" w:space="0" w:color="000000"/>
              <w:left w:val="single" w:sz="4" w:space="0" w:color="000000"/>
              <w:bottom w:val="single" w:sz="4" w:space="0" w:color="000000"/>
              <w:right w:val="single" w:sz="4" w:space="0" w:color="000000"/>
            </w:tcBorders>
          </w:tcPr>
          <w:p w14:paraId="4F27DA5C" w14:textId="77777777" w:rsidR="002E58FA" w:rsidRPr="008273D9" w:rsidRDefault="002E58FA" w:rsidP="00893ADB">
            <w:pPr>
              <w:pStyle w:val="TableParagraph"/>
              <w:spacing w:before="73"/>
              <w:ind w:right="227"/>
              <w:jc w:val="right"/>
              <w:rPr>
                <w:rFonts w:ascii="Arial"/>
                <w:sz w:val="18"/>
              </w:rPr>
            </w:pPr>
          </w:p>
        </w:tc>
        <w:tc>
          <w:tcPr>
            <w:tcW w:w="2088" w:type="dxa"/>
            <w:tcBorders>
              <w:top w:val="single" w:sz="4" w:space="0" w:color="000000"/>
              <w:left w:val="single" w:sz="4" w:space="0" w:color="000000"/>
              <w:bottom w:val="single" w:sz="4" w:space="0" w:color="000000"/>
            </w:tcBorders>
          </w:tcPr>
          <w:p w14:paraId="46F0E9CB" w14:textId="77777777" w:rsidR="002E58FA" w:rsidRPr="008273D9" w:rsidRDefault="002E58FA" w:rsidP="00893ADB">
            <w:pPr>
              <w:pStyle w:val="TableParagraph"/>
              <w:spacing w:before="73"/>
              <w:ind w:right="227"/>
              <w:jc w:val="right"/>
              <w:rPr>
                <w:rFonts w:ascii="Arial"/>
                <w:sz w:val="18"/>
              </w:rPr>
            </w:pPr>
          </w:p>
        </w:tc>
      </w:tr>
      <w:tr w:rsidR="002E58FA" w14:paraId="32A2F61C" w14:textId="77777777">
        <w:trPr>
          <w:trHeight w:val="369"/>
        </w:trPr>
        <w:tc>
          <w:tcPr>
            <w:tcW w:w="4046" w:type="dxa"/>
            <w:tcBorders>
              <w:top w:val="single" w:sz="4" w:space="0" w:color="000000"/>
              <w:bottom w:val="single" w:sz="4" w:space="0" w:color="000000"/>
            </w:tcBorders>
          </w:tcPr>
          <w:p w14:paraId="49B8CB85" w14:textId="77777777" w:rsidR="002E58FA" w:rsidRDefault="00EF1A61">
            <w:pPr>
              <w:pStyle w:val="TableParagraph"/>
              <w:spacing w:before="64"/>
              <w:ind w:left="107"/>
              <w:rPr>
                <w:sz w:val="20"/>
              </w:rPr>
            </w:pPr>
            <w:r>
              <w:rPr>
                <w:sz w:val="20"/>
              </w:rPr>
              <w:t>Ostatné pohľadávky v rámci konsolidovaného celku</w:t>
            </w:r>
          </w:p>
        </w:tc>
        <w:tc>
          <w:tcPr>
            <w:tcW w:w="2208" w:type="dxa"/>
            <w:tcBorders>
              <w:top w:val="single" w:sz="4" w:space="0" w:color="000000"/>
              <w:bottom w:val="single" w:sz="4" w:space="0" w:color="000000"/>
              <w:right w:val="single" w:sz="4" w:space="0" w:color="000000"/>
            </w:tcBorders>
          </w:tcPr>
          <w:p w14:paraId="51649577" w14:textId="77777777" w:rsidR="002E58FA" w:rsidRPr="008273D9" w:rsidRDefault="002E58FA" w:rsidP="00013177">
            <w:pPr>
              <w:pStyle w:val="TableParagraph"/>
              <w:spacing w:before="73"/>
              <w:ind w:right="227"/>
              <w:jc w:val="right"/>
              <w:rPr>
                <w:rFonts w:ascii="Arial"/>
                <w:sz w:val="18"/>
              </w:rPr>
            </w:pPr>
          </w:p>
        </w:tc>
        <w:tc>
          <w:tcPr>
            <w:tcW w:w="2203" w:type="dxa"/>
            <w:tcBorders>
              <w:top w:val="single" w:sz="4" w:space="0" w:color="000000"/>
              <w:left w:val="single" w:sz="4" w:space="0" w:color="000000"/>
              <w:bottom w:val="single" w:sz="4" w:space="0" w:color="000000"/>
              <w:right w:val="single" w:sz="4" w:space="0" w:color="000000"/>
            </w:tcBorders>
          </w:tcPr>
          <w:p w14:paraId="1AC6E281" w14:textId="77777777" w:rsidR="002E58FA" w:rsidRPr="008273D9" w:rsidRDefault="002E58FA" w:rsidP="00013177">
            <w:pPr>
              <w:pStyle w:val="TableParagraph"/>
              <w:spacing w:before="73"/>
              <w:ind w:right="227"/>
              <w:jc w:val="right"/>
              <w:rPr>
                <w:rFonts w:ascii="Arial"/>
                <w:sz w:val="18"/>
              </w:rPr>
            </w:pPr>
          </w:p>
        </w:tc>
        <w:tc>
          <w:tcPr>
            <w:tcW w:w="2088" w:type="dxa"/>
            <w:tcBorders>
              <w:top w:val="single" w:sz="4" w:space="0" w:color="000000"/>
              <w:left w:val="single" w:sz="4" w:space="0" w:color="000000"/>
              <w:bottom w:val="single" w:sz="4" w:space="0" w:color="000000"/>
            </w:tcBorders>
          </w:tcPr>
          <w:p w14:paraId="5AEC3465" w14:textId="77777777" w:rsidR="002E58FA" w:rsidRPr="008273D9" w:rsidRDefault="002E58FA" w:rsidP="00013177">
            <w:pPr>
              <w:pStyle w:val="TableParagraph"/>
              <w:spacing w:before="73"/>
              <w:ind w:right="227"/>
              <w:jc w:val="right"/>
              <w:rPr>
                <w:rFonts w:ascii="Arial"/>
                <w:sz w:val="18"/>
              </w:rPr>
            </w:pPr>
          </w:p>
        </w:tc>
      </w:tr>
      <w:tr w:rsidR="002E58FA" w14:paraId="7284F7F7" w14:textId="77777777">
        <w:trPr>
          <w:trHeight w:val="369"/>
        </w:trPr>
        <w:tc>
          <w:tcPr>
            <w:tcW w:w="4046" w:type="dxa"/>
            <w:tcBorders>
              <w:top w:val="single" w:sz="4" w:space="0" w:color="000000"/>
              <w:bottom w:val="single" w:sz="4" w:space="0" w:color="000000"/>
            </w:tcBorders>
          </w:tcPr>
          <w:p w14:paraId="30C86DD5" w14:textId="77777777" w:rsidR="002E58FA" w:rsidRDefault="00EF1A61">
            <w:pPr>
              <w:pStyle w:val="TableParagraph"/>
              <w:spacing w:before="64"/>
              <w:ind w:left="107"/>
              <w:rPr>
                <w:sz w:val="20"/>
              </w:rPr>
            </w:pPr>
            <w:r>
              <w:rPr>
                <w:sz w:val="20"/>
              </w:rPr>
              <w:t>Pohľadávky voči spoločníkom, členom a združeniu</w:t>
            </w:r>
          </w:p>
        </w:tc>
        <w:tc>
          <w:tcPr>
            <w:tcW w:w="2208" w:type="dxa"/>
            <w:tcBorders>
              <w:top w:val="single" w:sz="4" w:space="0" w:color="000000"/>
              <w:bottom w:val="single" w:sz="4" w:space="0" w:color="000000"/>
              <w:right w:val="single" w:sz="4" w:space="0" w:color="000000"/>
            </w:tcBorders>
          </w:tcPr>
          <w:p w14:paraId="142A602B" w14:textId="77777777" w:rsidR="002E58FA" w:rsidRPr="008273D9" w:rsidRDefault="002E58FA" w:rsidP="00013177">
            <w:pPr>
              <w:pStyle w:val="TableParagraph"/>
              <w:spacing w:before="73"/>
              <w:ind w:right="227"/>
              <w:jc w:val="right"/>
              <w:rPr>
                <w:rFonts w:ascii="Arial"/>
                <w:sz w:val="18"/>
              </w:rPr>
            </w:pPr>
          </w:p>
        </w:tc>
        <w:tc>
          <w:tcPr>
            <w:tcW w:w="2203" w:type="dxa"/>
            <w:tcBorders>
              <w:top w:val="single" w:sz="4" w:space="0" w:color="000000"/>
              <w:left w:val="single" w:sz="4" w:space="0" w:color="000000"/>
              <w:bottom w:val="single" w:sz="4" w:space="0" w:color="000000"/>
              <w:right w:val="single" w:sz="4" w:space="0" w:color="000000"/>
            </w:tcBorders>
          </w:tcPr>
          <w:p w14:paraId="38B818A7" w14:textId="77777777" w:rsidR="002E58FA" w:rsidRPr="008273D9" w:rsidRDefault="002E58FA" w:rsidP="00013177">
            <w:pPr>
              <w:pStyle w:val="TableParagraph"/>
              <w:spacing w:before="73"/>
              <w:ind w:right="227"/>
              <w:jc w:val="right"/>
              <w:rPr>
                <w:rFonts w:ascii="Arial"/>
                <w:sz w:val="18"/>
              </w:rPr>
            </w:pPr>
          </w:p>
        </w:tc>
        <w:tc>
          <w:tcPr>
            <w:tcW w:w="2088" w:type="dxa"/>
            <w:tcBorders>
              <w:top w:val="single" w:sz="4" w:space="0" w:color="000000"/>
              <w:left w:val="single" w:sz="4" w:space="0" w:color="000000"/>
              <w:bottom w:val="single" w:sz="4" w:space="0" w:color="000000"/>
            </w:tcBorders>
          </w:tcPr>
          <w:p w14:paraId="0996A001" w14:textId="77777777" w:rsidR="002E58FA" w:rsidRPr="008273D9" w:rsidRDefault="002E58FA" w:rsidP="00013177">
            <w:pPr>
              <w:pStyle w:val="TableParagraph"/>
              <w:spacing w:before="73"/>
              <w:ind w:right="227"/>
              <w:jc w:val="right"/>
              <w:rPr>
                <w:rFonts w:ascii="Arial"/>
                <w:sz w:val="18"/>
              </w:rPr>
            </w:pPr>
          </w:p>
        </w:tc>
      </w:tr>
      <w:tr w:rsidR="002E58FA" w14:paraId="50A9567B" w14:textId="77777777">
        <w:trPr>
          <w:trHeight w:val="366"/>
        </w:trPr>
        <w:tc>
          <w:tcPr>
            <w:tcW w:w="4046" w:type="dxa"/>
            <w:tcBorders>
              <w:top w:val="single" w:sz="4" w:space="0" w:color="000000"/>
              <w:bottom w:val="single" w:sz="6" w:space="0" w:color="000000"/>
            </w:tcBorders>
          </w:tcPr>
          <w:p w14:paraId="7229A202" w14:textId="77777777" w:rsidR="002E58FA" w:rsidRDefault="00EF1A61">
            <w:pPr>
              <w:pStyle w:val="TableParagraph"/>
              <w:spacing w:before="64"/>
              <w:ind w:left="107"/>
              <w:rPr>
                <w:sz w:val="20"/>
              </w:rPr>
            </w:pPr>
            <w:r>
              <w:rPr>
                <w:sz w:val="20"/>
              </w:rPr>
              <w:t>Sociálne poistenie</w:t>
            </w:r>
          </w:p>
        </w:tc>
        <w:tc>
          <w:tcPr>
            <w:tcW w:w="2208" w:type="dxa"/>
            <w:tcBorders>
              <w:top w:val="single" w:sz="4" w:space="0" w:color="000000"/>
              <w:bottom w:val="single" w:sz="6" w:space="0" w:color="000000"/>
              <w:right w:val="single" w:sz="4" w:space="0" w:color="000000"/>
            </w:tcBorders>
          </w:tcPr>
          <w:p w14:paraId="42391A7E" w14:textId="77777777" w:rsidR="002E58FA" w:rsidRPr="008273D9" w:rsidRDefault="002E58FA" w:rsidP="00013177">
            <w:pPr>
              <w:pStyle w:val="TableParagraph"/>
              <w:spacing w:before="73"/>
              <w:ind w:right="227"/>
              <w:jc w:val="right"/>
              <w:rPr>
                <w:rFonts w:ascii="Arial"/>
                <w:sz w:val="18"/>
              </w:rPr>
            </w:pPr>
          </w:p>
        </w:tc>
        <w:tc>
          <w:tcPr>
            <w:tcW w:w="2203" w:type="dxa"/>
            <w:tcBorders>
              <w:top w:val="single" w:sz="4" w:space="0" w:color="000000"/>
              <w:left w:val="single" w:sz="4" w:space="0" w:color="000000"/>
              <w:bottom w:val="single" w:sz="6" w:space="0" w:color="000000"/>
              <w:right w:val="single" w:sz="4" w:space="0" w:color="000000"/>
            </w:tcBorders>
          </w:tcPr>
          <w:p w14:paraId="23BA1FAE" w14:textId="77777777" w:rsidR="002E58FA" w:rsidRPr="008273D9" w:rsidRDefault="002E58FA" w:rsidP="00013177">
            <w:pPr>
              <w:pStyle w:val="TableParagraph"/>
              <w:spacing w:before="73"/>
              <w:ind w:right="227"/>
              <w:jc w:val="right"/>
              <w:rPr>
                <w:rFonts w:ascii="Arial"/>
                <w:sz w:val="18"/>
              </w:rPr>
            </w:pPr>
          </w:p>
        </w:tc>
        <w:tc>
          <w:tcPr>
            <w:tcW w:w="2088" w:type="dxa"/>
            <w:tcBorders>
              <w:top w:val="single" w:sz="4" w:space="0" w:color="000000"/>
              <w:left w:val="single" w:sz="4" w:space="0" w:color="000000"/>
              <w:bottom w:val="single" w:sz="6" w:space="0" w:color="000000"/>
            </w:tcBorders>
          </w:tcPr>
          <w:p w14:paraId="365E09C3" w14:textId="77777777" w:rsidR="002E58FA" w:rsidRPr="008273D9" w:rsidRDefault="002E58FA" w:rsidP="00013177">
            <w:pPr>
              <w:pStyle w:val="TableParagraph"/>
              <w:spacing w:before="73"/>
              <w:ind w:right="227"/>
              <w:jc w:val="right"/>
              <w:rPr>
                <w:rFonts w:ascii="Arial"/>
                <w:sz w:val="18"/>
              </w:rPr>
            </w:pPr>
          </w:p>
        </w:tc>
      </w:tr>
      <w:tr w:rsidR="002E58FA" w14:paraId="2665BAAA" w14:textId="77777777">
        <w:trPr>
          <w:trHeight w:val="369"/>
        </w:trPr>
        <w:tc>
          <w:tcPr>
            <w:tcW w:w="4046" w:type="dxa"/>
            <w:tcBorders>
              <w:top w:val="single" w:sz="6" w:space="0" w:color="000000"/>
              <w:bottom w:val="single" w:sz="4" w:space="0" w:color="000000"/>
            </w:tcBorders>
          </w:tcPr>
          <w:p w14:paraId="0B6781F5" w14:textId="77777777" w:rsidR="002E58FA" w:rsidRDefault="00EF1A61">
            <w:pPr>
              <w:pStyle w:val="TableParagraph"/>
              <w:spacing w:before="66"/>
              <w:ind w:left="107"/>
              <w:rPr>
                <w:sz w:val="20"/>
              </w:rPr>
            </w:pPr>
            <w:r>
              <w:rPr>
                <w:sz w:val="20"/>
              </w:rPr>
              <w:t>Daňové pohľadávky a dotácie</w:t>
            </w:r>
          </w:p>
        </w:tc>
        <w:tc>
          <w:tcPr>
            <w:tcW w:w="2208" w:type="dxa"/>
            <w:tcBorders>
              <w:top w:val="single" w:sz="6" w:space="0" w:color="000000"/>
              <w:bottom w:val="single" w:sz="4" w:space="0" w:color="000000"/>
              <w:right w:val="single" w:sz="4" w:space="0" w:color="000000"/>
            </w:tcBorders>
          </w:tcPr>
          <w:p w14:paraId="1CF13C3E" w14:textId="267341A3" w:rsidR="002E58FA" w:rsidRPr="008273D9" w:rsidRDefault="00DF6583" w:rsidP="00013177">
            <w:pPr>
              <w:pStyle w:val="TableParagraph"/>
              <w:spacing w:before="73"/>
              <w:ind w:right="227"/>
              <w:jc w:val="right"/>
              <w:rPr>
                <w:rFonts w:ascii="Arial"/>
                <w:sz w:val="18"/>
              </w:rPr>
            </w:pPr>
            <w:r>
              <w:rPr>
                <w:rFonts w:ascii="Arial"/>
                <w:sz w:val="18"/>
              </w:rPr>
              <w:t>2658,29</w:t>
            </w:r>
          </w:p>
        </w:tc>
        <w:tc>
          <w:tcPr>
            <w:tcW w:w="2203" w:type="dxa"/>
            <w:tcBorders>
              <w:top w:val="single" w:sz="6" w:space="0" w:color="000000"/>
              <w:left w:val="single" w:sz="4" w:space="0" w:color="000000"/>
              <w:bottom w:val="single" w:sz="4" w:space="0" w:color="000000"/>
              <w:right w:val="single" w:sz="4" w:space="0" w:color="000000"/>
            </w:tcBorders>
          </w:tcPr>
          <w:p w14:paraId="6DA0DEC0" w14:textId="77777777" w:rsidR="002E58FA" w:rsidRPr="008273D9" w:rsidRDefault="002E58FA" w:rsidP="00013177">
            <w:pPr>
              <w:pStyle w:val="TableParagraph"/>
              <w:spacing w:before="73"/>
              <w:rPr>
                <w:rFonts w:ascii="Arial"/>
                <w:sz w:val="18"/>
              </w:rPr>
            </w:pPr>
          </w:p>
        </w:tc>
        <w:tc>
          <w:tcPr>
            <w:tcW w:w="2088" w:type="dxa"/>
            <w:tcBorders>
              <w:top w:val="single" w:sz="6" w:space="0" w:color="000000"/>
              <w:left w:val="single" w:sz="4" w:space="0" w:color="000000"/>
              <w:bottom w:val="single" w:sz="4" w:space="0" w:color="000000"/>
            </w:tcBorders>
          </w:tcPr>
          <w:p w14:paraId="4F8E6FD9" w14:textId="65B8916B" w:rsidR="002E58FA" w:rsidRPr="008273D9" w:rsidRDefault="00CA774B" w:rsidP="00013177">
            <w:pPr>
              <w:pStyle w:val="TableParagraph"/>
              <w:spacing w:before="73"/>
              <w:ind w:right="109"/>
              <w:jc w:val="right"/>
              <w:rPr>
                <w:rFonts w:ascii="Arial"/>
                <w:sz w:val="18"/>
              </w:rPr>
            </w:pPr>
            <w:r>
              <w:rPr>
                <w:rFonts w:ascii="Arial"/>
                <w:sz w:val="18"/>
              </w:rPr>
              <w:t>2658,29</w:t>
            </w:r>
          </w:p>
        </w:tc>
      </w:tr>
      <w:tr w:rsidR="00F56CF9" w14:paraId="76D31E02" w14:textId="77777777">
        <w:trPr>
          <w:trHeight w:val="369"/>
        </w:trPr>
        <w:tc>
          <w:tcPr>
            <w:tcW w:w="4046" w:type="dxa"/>
            <w:tcBorders>
              <w:top w:val="single" w:sz="4" w:space="0" w:color="000000"/>
              <w:bottom w:val="single" w:sz="4" w:space="0" w:color="000000"/>
            </w:tcBorders>
          </w:tcPr>
          <w:p w14:paraId="27B6D5A4" w14:textId="77777777" w:rsidR="00F56CF9" w:rsidRDefault="00F56CF9" w:rsidP="00F56CF9">
            <w:pPr>
              <w:pStyle w:val="TableParagraph"/>
              <w:spacing w:before="66"/>
              <w:ind w:left="107"/>
              <w:rPr>
                <w:sz w:val="20"/>
              </w:rPr>
            </w:pPr>
            <w:r>
              <w:rPr>
                <w:sz w:val="20"/>
              </w:rPr>
              <w:t>Iné pohľadávky</w:t>
            </w:r>
          </w:p>
        </w:tc>
        <w:tc>
          <w:tcPr>
            <w:tcW w:w="2208" w:type="dxa"/>
            <w:tcBorders>
              <w:top w:val="single" w:sz="4" w:space="0" w:color="000000"/>
              <w:bottom w:val="single" w:sz="4" w:space="0" w:color="000000"/>
              <w:right w:val="single" w:sz="4" w:space="0" w:color="000000"/>
            </w:tcBorders>
          </w:tcPr>
          <w:p w14:paraId="2C2EABCD" w14:textId="416CBB02" w:rsidR="00F56CF9" w:rsidRPr="007F21E1" w:rsidRDefault="00F56CF9" w:rsidP="00F56CF9">
            <w:pPr>
              <w:pStyle w:val="TableParagraph"/>
              <w:spacing w:before="73"/>
              <w:ind w:right="227"/>
              <w:jc w:val="right"/>
              <w:rPr>
                <w:rFonts w:ascii="Arial"/>
                <w:sz w:val="18"/>
              </w:rPr>
            </w:pPr>
            <w:r w:rsidRPr="007F21E1">
              <w:rPr>
                <w:rFonts w:ascii="Arial"/>
                <w:sz w:val="18"/>
              </w:rPr>
              <w:t>888,00</w:t>
            </w:r>
          </w:p>
        </w:tc>
        <w:tc>
          <w:tcPr>
            <w:tcW w:w="2203" w:type="dxa"/>
            <w:tcBorders>
              <w:top w:val="single" w:sz="4" w:space="0" w:color="000000"/>
              <w:left w:val="single" w:sz="4" w:space="0" w:color="000000"/>
              <w:bottom w:val="single" w:sz="4" w:space="0" w:color="000000"/>
              <w:right w:val="single" w:sz="4" w:space="0" w:color="000000"/>
            </w:tcBorders>
          </w:tcPr>
          <w:p w14:paraId="1581AC4B" w14:textId="6DA7E445" w:rsidR="00F56CF9" w:rsidRPr="007F21E1" w:rsidRDefault="00F56CF9" w:rsidP="00F56CF9">
            <w:pPr>
              <w:pStyle w:val="TableParagraph"/>
              <w:spacing w:before="73"/>
              <w:ind w:right="227"/>
              <w:jc w:val="right"/>
              <w:rPr>
                <w:rFonts w:ascii="Arial"/>
                <w:sz w:val="18"/>
              </w:rPr>
            </w:pPr>
          </w:p>
        </w:tc>
        <w:tc>
          <w:tcPr>
            <w:tcW w:w="2088" w:type="dxa"/>
            <w:tcBorders>
              <w:top w:val="single" w:sz="4" w:space="0" w:color="000000"/>
              <w:left w:val="single" w:sz="4" w:space="0" w:color="000000"/>
              <w:bottom w:val="single" w:sz="4" w:space="0" w:color="000000"/>
            </w:tcBorders>
          </w:tcPr>
          <w:p w14:paraId="2ABB8467" w14:textId="45CD10FB" w:rsidR="00F56CF9" w:rsidRPr="007F21E1" w:rsidRDefault="00F56CF9" w:rsidP="00F56CF9">
            <w:pPr>
              <w:pStyle w:val="TableParagraph"/>
              <w:spacing w:before="73"/>
              <w:ind w:right="227"/>
              <w:jc w:val="right"/>
              <w:rPr>
                <w:rFonts w:ascii="Arial"/>
                <w:sz w:val="18"/>
              </w:rPr>
            </w:pPr>
            <w:r w:rsidRPr="007F21E1">
              <w:rPr>
                <w:rFonts w:ascii="Arial"/>
                <w:sz w:val="18"/>
              </w:rPr>
              <w:t>888,00</w:t>
            </w:r>
          </w:p>
        </w:tc>
      </w:tr>
      <w:tr w:rsidR="00F56CF9" w14:paraId="797D7752" w14:textId="77777777">
        <w:trPr>
          <w:trHeight w:val="371"/>
        </w:trPr>
        <w:tc>
          <w:tcPr>
            <w:tcW w:w="4046" w:type="dxa"/>
            <w:tcBorders>
              <w:top w:val="single" w:sz="4" w:space="0" w:color="000000"/>
            </w:tcBorders>
          </w:tcPr>
          <w:p w14:paraId="1C333494" w14:textId="77777777" w:rsidR="00F56CF9" w:rsidRDefault="00F56CF9" w:rsidP="00F56CF9">
            <w:pPr>
              <w:pStyle w:val="TableParagraph"/>
              <w:spacing w:before="67"/>
              <w:ind w:left="107"/>
              <w:rPr>
                <w:b/>
                <w:sz w:val="20"/>
              </w:rPr>
            </w:pPr>
            <w:r>
              <w:rPr>
                <w:b/>
                <w:sz w:val="20"/>
              </w:rPr>
              <w:t>Krátkodobé pohľadávky spolu</w:t>
            </w:r>
          </w:p>
        </w:tc>
        <w:tc>
          <w:tcPr>
            <w:tcW w:w="2208" w:type="dxa"/>
            <w:tcBorders>
              <w:top w:val="single" w:sz="4" w:space="0" w:color="000000"/>
              <w:right w:val="single" w:sz="4" w:space="0" w:color="000000"/>
            </w:tcBorders>
          </w:tcPr>
          <w:p w14:paraId="7374E35C" w14:textId="210C3EC7" w:rsidR="00F56CF9" w:rsidRPr="007F21E1" w:rsidRDefault="00F56CF9" w:rsidP="00F56CF9">
            <w:pPr>
              <w:pStyle w:val="TableParagraph"/>
              <w:spacing w:before="73"/>
              <w:ind w:right="227"/>
              <w:jc w:val="right"/>
              <w:rPr>
                <w:rFonts w:ascii="Arial"/>
                <w:sz w:val="18"/>
              </w:rPr>
            </w:pPr>
            <w:r w:rsidRPr="007F21E1">
              <w:rPr>
                <w:rFonts w:ascii="Arial"/>
                <w:sz w:val="18"/>
              </w:rPr>
              <w:t>114339,66</w:t>
            </w:r>
          </w:p>
        </w:tc>
        <w:tc>
          <w:tcPr>
            <w:tcW w:w="2203" w:type="dxa"/>
            <w:tcBorders>
              <w:top w:val="single" w:sz="4" w:space="0" w:color="000000"/>
              <w:left w:val="single" w:sz="4" w:space="0" w:color="000000"/>
              <w:right w:val="single" w:sz="4" w:space="0" w:color="000000"/>
            </w:tcBorders>
          </w:tcPr>
          <w:p w14:paraId="66433934" w14:textId="0E935B9B" w:rsidR="00F56CF9" w:rsidRPr="007F21E1" w:rsidRDefault="00F56CF9" w:rsidP="00F56CF9">
            <w:pPr>
              <w:pStyle w:val="TableParagraph"/>
              <w:spacing w:before="77"/>
              <w:ind w:right="217"/>
              <w:jc w:val="right"/>
              <w:rPr>
                <w:rFonts w:ascii="Arial"/>
                <w:sz w:val="18"/>
              </w:rPr>
            </w:pPr>
          </w:p>
        </w:tc>
        <w:tc>
          <w:tcPr>
            <w:tcW w:w="2088" w:type="dxa"/>
            <w:tcBorders>
              <w:top w:val="single" w:sz="4" w:space="0" w:color="000000"/>
              <w:left w:val="single" w:sz="4" w:space="0" w:color="000000"/>
            </w:tcBorders>
          </w:tcPr>
          <w:p w14:paraId="3BF6789A" w14:textId="671150E9" w:rsidR="00F56CF9" w:rsidRPr="007F21E1" w:rsidRDefault="00F56CF9" w:rsidP="00F56CF9">
            <w:pPr>
              <w:pStyle w:val="TableParagraph"/>
              <w:spacing w:before="80"/>
              <w:ind w:right="109"/>
              <w:jc w:val="right"/>
              <w:rPr>
                <w:rFonts w:ascii="Arial"/>
                <w:sz w:val="18"/>
              </w:rPr>
            </w:pPr>
            <w:r w:rsidRPr="007F21E1">
              <w:rPr>
                <w:rFonts w:ascii="Arial"/>
                <w:sz w:val="18"/>
              </w:rPr>
              <w:t>114339,66</w:t>
            </w:r>
          </w:p>
        </w:tc>
      </w:tr>
    </w:tbl>
    <w:p w14:paraId="5D577AA6" w14:textId="74C7A4D9" w:rsidR="002E58FA" w:rsidRDefault="00714D87">
      <w:pPr>
        <w:pStyle w:val="Zkladntext"/>
        <w:spacing w:before="6"/>
        <w:rPr>
          <w:rFonts w:ascii="Arial Narrow"/>
          <w:b/>
          <w:sz w:val="14"/>
        </w:rPr>
      </w:pPr>
      <w:r>
        <w:rPr>
          <w:noProof/>
        </w:rPr>
        <mc:AlternateContent>
          <mc:Choice Requires="wps">
            <w:drawing>
              <wp:anchor distT="0" distB="0" distL="0" distR="0" simplePos="0" relativeHeight="251672576" behindDoc="1" locked="0" layoutInCell="1" allowOverlap="1" wp14:anchorId="760FF452" wp14:editId="2C2DD16A">
                <wp:simplePos x="0" y="0"/>
                <wp:positionH relativeFrom="page">
                  <wp:posOffset>534035</wp:posOffset>
                </wp:positionH>
                <wp:positionV relativeFrom="paragraph">
                  <wp:posOffset>133985</wp:posOffset>
                </wp:positionV>
                <wp:extent cx="6687185" cy="1450340"/>
                <wp:effectExtent l="0" t="0" r="0" b="0"/>
                <wp:wrapTopAndBottom/>
                <wp:docPr id="36"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87185" cy="1450340"/>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8765657" w14:textId="3F5197C1" w:rsidR="009536E6" w:rsidRDefault="00B73581">
                            <w:pPr>
                              <w:pStyle w:val="Zkladntext"/>
                              <w:spacing w:before="102"/>
                              <w:ind w:left="80" w:right="78"/>
                            </w:pPr>
                            <w:r w:rsidRPr="00B73581">
                              <w:t>Dlhodobé pohľadávky účtovnej jednotk</w:t>
                            </w:r>
                            <w:r w:rsidR="00D77950">
                              <w:t>y</w:t>
                            </w:r>
                            <w:r w:rsidRPr="00B73581">
                              <w:t xml:space="preserve"> predstavujú garančnú zábezpeku k realizovanej stavebnej zákazke a iné pohľadávky </w:t>
                            </w:r>
                            <w:r w:rsidR="00D77950">
                              <w:t>–</w:t>
                            </w:r>
                            <w:r w:rsidRPr="00B73581">
                              <w:t xml:space="preserve"> </w:t>
                            </w:r>
                            <w:r w:rsidR="00D77950">
                              <w:t xml:space="preserve">dlhodobú </w:t>
                            </w:r>
                            <w:r w:rsidRPr="00B73581">
                              <w:t>kauciu k</w:t>
                            </w:r>
                            <w:r w:rsidR="00D77950">
                              <w:t> </w:t>
                            </w:r>
                            <w:r w:rsidRPr="00B73581">
                              <w:t>nájmu</w:t>
                            </w:r>
                            <w:r w:rsidR="00D77950">
                              <w:t xml:space="preserve">. </w:t>
                            </w:r>
                            <w:r w:rsidRPr="00B73581">
                              <w:t xml:space="preserve">Krátkodobé pohľadávky sú k 31.12.2021 v lehote splatnosti.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60FF452" id="Text Box 25" o:spid="_x0000_s1040" type="#_x0000_t202" style="position:absolute;margin-left:42.05pt;margin-top:10.55pt;width:526.55pt;height:114.2pt;z-index:-25164390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" filled="f" strokeweight=".48pt">
                <v:textbox inset="0,0,0,0">
                  <w:txbxContent>
                    <w:p w14:paraId="68765657" w14:textId="3F5197C1" w:rsidR="009536E6" w:rsidRDefault="00B73581">
                      <w:pPr>
                        <w:pStyle w:val="Zkladntext"/>
                        <w:spacing w:before="102"/>
                        <w:ind w:left="80" w:right="78"/>
                      </w:pPr>
                      <w:r w:rsidRPr="00B73581">
                        <w:t>Dlhodobé pohľadávky účtovnej jednotk</w:t>
                      </w:r>
                      <w:r w:rsidR="00D77950">
                        <w:t>y</w:t>
                      </w:r>
                      <w:r w:rsidRPr="00B73581">
                        <w:t xml:space="preserve"> predstavujú garančnú zábezpeku k realizovanej stavebnej zákazke a iné pohľadávky </w:t>
                      </w:r>
                      <w:r w:rsidR="00D77950">
                        <w:t>–</w:t>
                      </w:r>
                      <w:r w:rsidRPr="00B73581">
                        <w:t xml:space="preserve"> </w:t>
                      </w:r>
                      <w:r w:rsidR="00D77950">
                        <w:t xml:space="preserve">dlhodobú </w:t>
                      </w:r>
                      <w:r w:rsidRPr="00B73581">
                        <w:t>kauciu k</w:t>
                      </w:r>
                      <w:r w:rsidR="00D77950">
                        <w:t> </w:t>
                      </w:r>
                      <w:r w:rsidRPr="00B73581">
                        <w:t>nájmu</w:t>
                      </w:r>
                      <w:r w:rsidR="00D77950">
                        <w:t xml:space="preserve">. </w:t>
                      </w:r>
                      <w:r w:rsidRPr="00B73581">
                        <w:t xml:space="preserve">Krátkodobé pohľadávky sú k 31.12.2021 v lehote splatnosti. </w:t>
                      </w:r>
                    </w:p>
                  </w:txbxContent>
                </v:textbox>
                <w10:wrap type="topAndBottom" anchorx="page"/>
              </v:shape>
            </w:pict>
          </mc:Fallback>
        </mc:AlternateContent>
      </w:r>
    </w:p>
    <w:p w14:paraId="000927DF" w14:textId="77777777" w:rsidR="002E58FA" w:rsidRDefault="002E58FA">
      <w:pPr>
        <w:pStyle w:val="Zkladntext"/>
        <w:spacing w:before="9"/>
        <w:rPr>
          <w:rFonts w:ascii="Arial Narrow"/>
          <w:b/>
          <w:sz w:val="25"/>
        </w:rPr>
      </w:pPr>
    </w:p>
    <w:p w14:paraId="7A4B4942" w14:textId="77777777" w:rsidR="002E58FA" w:rsidRDefault="00EF1A61">
      <w:pPr>
        <w:ind w:left="305"/>
        <w:rPr>
          <w:rFonts w:ascii="Arial Narrow" w:hAnsi="Arial Narrow"/>
          <w:b/>
          <w:sz w:val="20"/>
        </w:rPr>
      </w:pPr>
      <w:r>
        <w:rPr>
          <w:rFonts w:ascii="Arial Narrow" w:hAnsi="Arial Narrow"/>
          <w:b/>
          <w:sz w:val="20"/>
        </w:rPr>
        <w:t>Informácie o krátkodobom finančnom majetku</w:t>
      </w:r>
    </w:p>
    <w:p w14:paraId="35467279" w14:textId="77777777" w:rsidR="002E58FA" w:rsidRDefault="002E58FA">
      <w:pPr>
        <w:pStyle w:val="Zkladntext"/>
        <w:spacing w:before="1"/>
        <w:rPr>
          <w:rFonts w:ascii="Arial Narrow"/>
          <w:b/>
          <w:sz w:val="7"/>
        </w:rPr>
      </w:pPr>
    </w:p>
    <w:tbl>
      <w:tblPr>
        <w:tblStyle w:val="TableNormal"/>
        <w:tblW w:w="0" w:type="auto"/>
        <w:tblInd w:w="280"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4831"/>
        <w:gridCol w:w="2856"/>
        <w:gridCol w:w="2863"/>
      </w:tblGrid>
      <w:tr w:rsidR="002E58FA" w14:paraId="11575631" w14:textId="77777777">
        <w:trPr>
          <w:trHeight w:val="459"/>
        </w:trPr>
        <w:tc>
          <w:tcPr>
            <w:tcW w:w="4831" w:type="dxa"/>
          </w:tcPr>
          <w:p w14:paraId="6AA2590E" w14:textId="77777777" w:rsidR="002E58FA" w:rsidRDefault="00EF1A61">
            <w:pPr>
              <w:pStyle w:val="TableParagraph"/>
              <w:spacing w:before="112"/>
              <w:ind w:left="1822" w:right="1799"/>
              <w:jc w:val="center"/>
              <w:rPr>
                <w:b/>
                <w:sz w:val="20"/>
              </w:rPr>
            </w:pPr>
            <w:r>
              <w:rPr>
                <w:b/>
                <w:sz w:val="20"/>
              </w:rPr>
              <w:t>Názov položky</w:t>
            </w:r>
          </w:p>
        </w:tc>
        <w:tc>
          <w:tcPr>
            <w:tcW w:w="2856" w:type="dxa"/>
          </w:tcPr>
          <w:p w14:paraId="713F6AC4" w14:textId="77777777" w:rsidR="002E58FA" w:rsidRDefault="00EF1A61">
            <w:pPr>
              <w:pStyle w:val="TableParagraph"/>
              <w:spacing w:before="112"/>
              <w:ind w:left="503"/>
              <w:rPr>
                <w:b/>
                <w:sz w:val="20"/>
              </w:rPr>
            </w:pPr>
            <w:r>
              <w:rPr>
                <w:b/>
                <w:sz w:val="20"/>
              </w:rPr>
              <w:t>Bežné účtovné obdobie</w:t>
            </w:r>
          </w:p>
        </w:tc>
        <w:tc>
          <w:tcPr>
            <w:tcW w:w="2863" w:type="dxa"/>
          </w:tcPr>
          <w:p w14:paraId="28EFC4A2" w14:textId="77777777" w:rsidR="002E58FA" w:rsidRDefault="00EF1A61">
            <w:pPr>
              <w:pStyle w:val="TableParagraph"/>
              <w:spacing w:before="2" w:line="228" w:lineRule="exact"/>
              <w:ind w:left="772" w:right="169" w:hanging="562"/>
              <w:rPr>
                <w:b/>
                <w:sz w:val="20"/>
              </w:rPr>
            </w:pPr>
            <w:r>
              <w:rPr>
                <w:b/>
                <w:sz w:val="20"/>
              </w:rPr>
              <w:t>Bezprostredne predchádzajúce účtovné obdobie</w:t>
            </w:r>
          </w:p>
        </w:tc>
      </w:tr>
      <w:tr w:rsidR="00CA774B" w14:paraId="76E47D94" w14:textId="77777777">
        <w:trPr>
          <w:trHeight w:val="375"/>
        </w:trPr>
        <w:tc>
          <w:tcPr>
            <w:tcW w:w="4831" w:type="dxa"/>
            <w:tcBorders>
              <w:bottom w:val="single" w:sz="4" w:space="0" w:color="000000"/>
            </w:tcBorders>
          </w:tcPr>
          <w:p w14:paraId="5E925962" w14:textId="77777777" w:rsidR="00CA774B" w:rsidRDefault="00CA774B" w:rsidP="00CA774B">
            <w:pPr>
              <w:pStyle w:val="TableParagraph"/>
              <w:spacing w:before="68"/>
              <w:ind w:left="107"/>
              <w:rPr>
                <w:sz w:val="20"/>
              </w:rPr>
            </w:pPr>
            <w:r>
              <w:rPr>
                <w:sz w:val="20"/>
              </w:rPr>
              <w:t>Pokladnica, ceniny</w:t>
            </w:r>
          </w:p>
        </w:tc>
        <w:tc>
          <w:tcPr>
            <w:tcW w:w="2856" w:type="dxa"/>
            <w:tcBorders>
              <w:bottom w:val="single" w:sz="4" w:space="0" w:color="000000"/>
              <w:right w:val="single" w:sz="4" w:space="0" w:color="000000"/>
            </w:tcBorders>
          </w:tcPr>
          <w:p w14:paraId="2F7BFEA9" w14:textId="29029D25" w:rsidR="00CA774B" w:rsidRPr="008273D9" w:rsidRDefault="00CA774B" w:rsidP="00CA774B">
            <w:pPr>
              <w:pStyle w:val="TableParagraph"/>
              <w:spacing w:before="73"/>
              <w:ind w:right="227"/>
              <w:jc w:val="right"/>
              <w:rPr>
                <w:rFonts w:ascii="Arial"/>
                <w:sz w:val="18"/>
              </w:rPr>
            </w:pPr>
            <w:r>
              <w:rPr>
                <w:rFonts w:ascii="Arial"/>
                <w:sz w:val="18"/>
              </w:rPr>
              <w:t>1186,36</w:t>
            </w:r>
          </w:p>
        </w:tc>
        <w:tc>
          <w:tcPr>
            <w:tcW w:w="2863" w:type="dxa"/>
            <w:tcBorders>
              <w:left w:val="single" w:sz="4" w:space="0" w:color="000000"/>
              <w:bottom w:val="single" w:sz="4" w:space="0" w:color="000000"/>
            </w:tcBorders>
          </w:tcPr>
          <w:p w14:paraId="42E56F1D" w14:textId="5D703157" w:rsidR="00CA774B" w:rsidRDefault="00CA774B" w:rsidP="00CA774B">
            <w:pPr>
              <w:pStyle w:val="TableParagraph"/>
              <w:spacing w:before="73"/>
              <w:ind w:right="227"/>
              <w:jc w:val="right"/>
              <w:rPr>
                <w:rFonts w:ascii="Arial"/>
                <w:sz w:val="18"/>
              </w:rPr>
            </w:pPr>
            <w:r w:rsidRPr="008273D9">
              <w:rPr>
                <w:rFonts w:ascii="Arial"/>
                <w:sz w:val="18"/>
              </w:rPr>
              <w:t>3969,77</w:t>
            </w:r>
          </w:p>
        </w:tc>
      </w:tr>
      <w:tr w:rsidR="00CA774B" w14:paraId="29C427A1" w14:textId="77777777">
        <w:trPr>
          <w:trHeight w:val="383"/>
        </w:trPr>
        <w:tc>
          <w:tcPr>
            <w:tcW w:w="4831" w:type="dxa"/>
            <w:tcBorders>
              <w:top w:val="single" w:sz="4" w:space="0" w:color="000000"/>
              <w:bottom w:val="single" w:sz="4" w:space="0" w:color="000000"/>
            </w:tcBorders>
          </w:tcPr>
          <w:p w14:paraId="36B292FF" w14:textId="77777777" w:rsidR="00CA774B" w:rsidRDefault="00CA774B" w:rsidP="00CA774B">
            <w:pPr>
              <w:pStyle w:val="TableParagraph"/>
              <w:spacing w:before="71"/>
              <w:ind w:left="107"/>
              <w:rPr>
                <w:sz w:val="20"/>
              </w:rPr>
            </w:pPr>
            <w:r>
              <w:rPr>
                <w:sz w:val="20"/>
              </w:rPr>
              <w:t>Bežné účty v banke alebo v pobočke zahraničnej banky</w:t>
            </w:r>
          </w:p>
        </w:tc>
        <w:tc>
          <w:tcPr>
            <w:tcW w:w="2856" w:type="dxa"/>
            <w:tcBorders>
              <w:top w:val="single" w:sz="4" w:space="0" w:color="000000"/>
              <w:bottom w:val="single" w:sz="4" w:space="0" w:color="000000"/>
              <w:right w:val="single" w:sz="4" w:space="0" w:color="000000"/>
            </w:tcBorders>
          </w:tcPr>
          <w:p w14:paraId="7BBE20C4" w14:textId="3903F01E" w:rsidR="00CA774B" w:rsidRPr="008273D9" w:rsidRDefault="00CA774B" w:rsidP="00CA774B">
            <w:pPr>
              <w:pStyle w:val="TableParagraph"/>
              <w:spacing w:before="73"/>
              <w:ind w:right="227"/>
              <w:jc w:val="right"/>
              <w:rPr>
                <w:rFonts w:ascii="Arial"/>
                <w:sz w:val="18"/>
              </w:rPr>
            </w:pPr>
            <w:r>
              <w:rPr>
                <w:rFonts w:ascii="Arial"/>
                <w:sz w:val="18"/>
              </w:rPr>
              <w:t>313166,52</w:t>
            </w:r>
          </w:p>
        </w:tc>
        <w:tc>
          <w:tcPr>
            <w:tcW w:w="2863" w:type="dxa"/>
            <w:tcBorders>
              <w:top w:val="single" w:sz="4" w:space="0" w:color="000000"/>
              <w:left w:val="single" w:sz="4" w:space="0" w:color="000000"/>
              <w:bottom w:val="single" w:sz="4" w:space="0" w:color="000000"/>
            </w:tcBorders>
          </w:tcPr>
          <w:p w14:paraId="47FC0121" w14:textId="0E54F63E" w:rsidR="00CA774B" w:rsidRDefault="00CA774B" w:rsidP="00CA774B">
            <w:pPr>
              <w:pStyle w:val="TableParagraph"/>
              <w:spacing w:before="73"/>
              <w:ind w:right="227"/>
              <w:jc w:val="right"/>
              <w:rPr>
                <w:rFonts w:ascii="Arial"/>
                <w:sz w:val="18"/>
              </w:rPr>
            </w:pPr>
            <w:r w:rsidRPr="008273D9">
              <w:rPr>
                <w:rFonts w:ascii="Arial"/>
                <w:sz w:val="18"/>
              </w:rPr>
              <w:t>26260,61</w:t>
            </w:r>
          </w:p>
        </w:tc>
      </w:tr>
      <w:tr w:rsidR="00CA774B" w14:paraId="23A542C5" w14:textId="77777777">
        <w:trPr>
          <w:trHeight w:val="458"/>
        </w:trPr>
        <w:tc>
          <w:tcPr>
            <w:tcW w:w="4831" w:type="dxa"/>
            <w:tcBorders>
              <w:top w:val="single" w:sz="4" w:space="0" w:color="000000"/>
              <w:bottom w:val="single" w:sz="4" w:space="0" w:color="000000"/>
            </w:tcBorders>
          </w:tcPr>
          <w:p w14:paraId="653120C1" w14:textId="77777777" w:rsidR="00CA774B" w:rsidRDefault="00CA774B" w:rsidP="00CA774B">
            <w:pPr>
              <w:pStyle w:val="TableParagraph"/>
              <w:spacing w:line="224" w:lineRule="exact"/>
              <w:ind w:left="107"/>
              <w:rPr>
                <w:sz w:val="20"/>
              </w:rPr>
            </w:pPr>
            <w:r>
              <w:rPr>
                <w:sz w:val="20"/>
              </w:rPr>
              <w:t>Vkladové účty v banke alebo v pobočke zahraničnej banky</w:t>
            </w:r>
          </w:p>
          <w:p w14:paraId="28C28114" w14:textId="77777777" w:rsidR="00CA774B" w:rsidRDefault="00CA774B" w:rsidP="00CA774B">
            <w:pPr>
              <w:pStyle w:val="TableParagraph"/>
              <w:spacing w:before="1" w:line="213" w:lineRule="exact"/>
              <w:ind w:left="107"/>
              <w:rPr>
                <w:sz w:val="20"/>
              </w:rPr>
            </w:pPr>
            <w:r>
              <w:rPr>
                <w:sz w:val="20"/>
              </w:rPr>
              <w:t>termínované</w:t>
            </w:r>
          </w:p>
        </w:tc>
        <w:tc>
          <w:tcPr>
            <w:tcW w:w="2856" w:type="dxa"/>
            <w:tcBorders>
              <w:top w:val="single" w:sz="4" w:space="0" w:color="000000"/>
              <w:bottom w:val="single" w:sz="4" w:space="0" w:color="000000"/>
              <w:right w:val="single" w:sz="4" w:space="0" w:color="000000"/>
            </w:tcBorders>
          </w:tcPr>
          <w:p w14:paraId="48DEA47F" w14:textId="77777777" w:rsidR="00CA774B" w:rsidRPr="008273D9" w:rsidRDefault="00CA774B" w:rsidP="00CA774B">
            <w:pPr>
              <w:pStyle w:val="TableParagraph"/>
              <w:spacing w:before="73"/>
              <w:ind w:right="227"/>
              <w:jc w:val="right"/>
              <w:rPr>
                <w:rFonts w:ascii="Arial"/>
                <w:sz w:val="18"/>
              </w:rPr>
            </w:pPr>
          </w:p>
        </w:tc>
        <w:tc>
          <w:tcPr>
            <w:tcW w:w="2863" w:type="dxa"/>
            <w:tcBorders>
              <w:top w:val="single" w:sz="4" w:space="0" w:color="000000"/>
              <w:left w:val="single" w:sz="4" w:space="0" w:color="000000"/>
              <w:bottom w:val="single" w:sz="4" w:space="0" w:color="000000"/>
            </w:tcBorders>
          </w:tcPr>
          <w:p w14:paraId="205979E0" w14:textId="77777777" w:rsidR="00CA774B" w:rsidRPr="00893ADB" w:rsidRDefault="00CA774B" w:rsidP="00CA774B">
            <w:pPr>
              <w:pStyle w:val="TableParagraph"/>
              <w:spacing w:before="73"/>
              <w:ind w:right="227"/>
              <w:jc w:val="right"/>
              <w:rPr>
                <w:rFonts w:ascii="Arial"/>
                <w:sz w:val="18"/>
              </w:rPr>
            </w:pPr>
          </w:p>
        </w:tc>
      </w:tr>
      <w:tr w:rsidR="00CA774B" w14:paraId="61835CA8" w14:textId="77777777">
        <w:trPr>
          <w:trHeight w:val="383"/>
        </w:trPr>
        <w:tc>
          <w:tcPr>
            <w:tcW w:w="4831" w:type="dxa"/>
            <w:tcBorders>
              <w:top w:val="single" w:sz="4" w:space="0" w:color="000000"/>
              <w:bottom w:val="single" w:sz="4" w:space="0" w:color="000000"/>
            </w:tcBorders>
          </w:tcPr>
          <w:p w14:paraId="15FF427B" w14:textId="77777777" w:rsidR="00CA774B" w:rsidRDefault="00CA774B" w:rsidP="00CA774B">
            <w:pPr>
              <w:pStyle w:val="TableParagraph"/>
              <w:spacing w:before="71"/>
              <w:ind w:left="107"/>
              <w:rPr>
                <w:sz w:val="20"/>
              </w:rPr>
            </w:pPr>
            <w:r>
              <w:rPr>
                <w:sz w:val="20"/>
              </w:rPr>
              <w:t>Peniaze na ceste</w:t>
            </w:r>
          </w:p>
        </w:tc>
        <w:tc>
          <w:tcPr>
            <w:tcW w:w="2856" w:type="dxa"/>
            <w:tcBorders>
              <w:top w:val="single" w:sz="4" w:space="0" w:color="000000"/>
              <w:bottom w:val="single" w:sz="4" w:space="0" w:color="000000"/>
              <w:right w:val="single" w:sz="4" w:space="0" w:color="000000"/>
            </w:tcBorders>
          </w:tcPr>
          <w:p w14:paraId="7CA62406" w14:textId="77777777" w:rsidR="00CA774B" w:rsidRPr="008273D9" w:rsidRDefault="00CA774B" w:rsidP="00CA774B">
            <w:pPr>
              <w:pStyle w:val="TableParagraph"/>
              <w:spacing w:before="73"/>
              <w:ind w:right="227"/>
              <w:jc w:val="right"/>
              <w:rPr>
                <w:rFonts w:ascii="Arial"/>
                <w:sz w:val="18"/>
              </w:rPr>
            </w:pPr>
          </w:p>
        </w:tc>
        <w:tc>
          <w:tcPr>
            <w:tcW w:w="2863" w:type="dxa"/>
            <w:tcBorders>
              <w:top w:val="single" w:sz="4" w:space="0" w:color="000000"/>
              <w:left w:val="single" w:sz="4" w:space="0" w:color="000000"/>
              <w:bottom w:val="single" w:sz="4" w:space="0" w:color="000000"/>
            </w:tcBorders>
          </w:tcPr>
          <w:p w14:paraId="0CC0F4FE" w14:textId="77777777" w:rsidR="00CA774B" w:rsidRPr="00893ADB" w:rsidRDefault="00CA774B" w:rsidP="00CA774B">
            <w:pPr>
              <w:pStyle w:val="TableParagraph"/>
              <w:spacing w:before="73"/>
              <w:ind w:right="227"/>
              <w:jc w:val="right"/>
              <w:rPr>
                <w:rFonts w:ascii="Arial"/>
                <w:sz w:val="18"/>
              </w:rPr>
            </w:pPr>
          </w:p>
        </w:tc>
      </w:tr>
      <w:tr w:rsidR="00CA774B" w14:paraId="1E5DBFD7" w14:textId="77777777">
        <w:trPr>
          <w:trHeight w:val="383"/>
        </w:trPr>
        <w:tc>
          <w:tcPr>
            <w:tcW w:w="4831" w:type="dxa"/>
            <w:tcBorders>
              <w:top w:val="single" w:sz="4" w:space="0" w:color="000000"/>
            </w:tcBorders>
          </w:tcPr>
          <w:p w14:paraId="07869591" w14:textId="77777777" w:rsidR="00CA774B" w:rsidRDefault="00CA774B" w:rsidP="00CA774B">
            <w:pPr>
              <w:pStyle w:val="TableParagraph"/>
              <w:spacing w:before="71"/>
              <w:ind w:left="107"/>
              <w:rPr>
                <w:b/>
                <w:sz w:val="20"/>
              </w:rPr>
            </w:pPr>
            <w:r>
              <w:rPr>
                <w:b/>
                <w:sz w:val="20"/>
              </w:rPr>
              <w:t>Spolu</w:t>
            </w:r>
          </w:p>
        </w:tc>
        <w:tc>
          <w:tcPr>
            <w:tcW w:w="2856" w:type="dxa"/>
            <w:tcBorders>
              <w:top w:val="single" w:sz="4" w:space="0" w:color="000000"/>
              <w:right w:val="single" w:sz="4" w:space="0" w:color="000000"/>
            </w:tcBorders>
          </w:tcPr>
          <w:p w14:paraId="51248ACE" w14:textId="4086B7EE" w:rsidR="00CA774B" w:rsidRPr="008273D9" w:rsidRDefault="00CA774B" w:rsidP="00CA774B">
            <w:pPr>
              <w:pStyle w:val="TableParagraph"/>
              <w:spacing w:before="73"/>
              <w:ind w:right="227"/>
              <w:jc w:val="right"/>
              <w:rPr>
                <w:rFonts w:ascii="Arial"/>
                <w:sz w:val="18"/>
              </w:rPr>
            </w:pPr>
            <w:r>
              <w:rPr>
                <w:rFonts w:ascii="Arial"/>
                <w:sz w:val="18"/>
              </w:rPr>
              <w:t>314352,88</w:t>
            </w:r>
          </w:p>
        </w:tc>
        <w:tc>
          <w:tcPr>
            <w:tcW w:w="2863" w:type="dxa"/>
            <w:tcBorders>
              <w:top w:val="single" w:sz="4" w:space="0" w:color="000000"/>
              <w:left w:val="single" w:sz="4" w:space="0" w:color="000000"/>
            </w:tcBorders>
          </w:tcPr>
          <w:p w14:paraId="01EDE458" w14:textId="385C5155" w:rsidR="00CA774B" w:rsidRDefault="00CA774B" w:rsidP="00CA774B">
            <w:pPr>
              <w:pStyle w:val="TableParagraph"/>
              <w:spacing w:before="73"/>
              <w:ind w:right="227"/>
              <w:jc w:val="right"/>
              <w:rPr>
                <w:rFonts w:ascii="Arial"/>
                <w:sz w:val="18"/>
              </w:rPr>
            </w:pPr>
            <w:r w:rsidRPr="008273D9">
              <w:rPr>
                <w:rFonts w:ascii="Arial"/>
                <w:sz w:val="18"/>
              </w:rPr>
              <w:t>30230,38</w:t>
            </w:r>
          </w:p>
        </w:tc>
      </w:tr>
    </w:tbl>
    <w:p w14:paraId="0D95539B" w14:textId="50E23B59" w:rsidR="002E58FA" w:rsidRDefault="00714D87">
      <w:pPr>
        <w:pStyle w:val="Zkladntext"/>
        <w:spacing w:before="1"/>
        <w:rPr>
          <w:rFonts w:ascii="Arial Narrow"/>
          <w:b/>
          <w:sz w:val="11"/>
        </w:rPr>
      </w:pPr>
      <w:r>
        <w:rPr>
          <w:noProof/>
        </w:rPr>
        <mc:AlternateContent>
          <mc:Choice Requires="wps">
            <w:drawing>
              <wp:anchor distT="0" distB="0" distL="0" distR="0" simplePos="0" relativeHeight="251673600" behindDoc="1" locked="0" layoutInCell="1" allowOverlap="1" wp14:anchorId="5D1CDB7C" wp14:editId="7E4FA7B8">
                <wp:simplePos x="0" y="0"/>
                <wp:positionH relativeFrom="page">
                  <wp:posOffset>556260</wp:posOffset>
                </wp:positionH>
                <wp:positionV relativeFrom="paragraph">
                  <wp:posOffset>109220</wp:posOffset>
                </wp:positionV>
                <wp:extent cx="6712585" cy="1075690"/>
                <wp:effectExtent l="0" t="0" r="0" b="0"/>
                <wp:wrapTopAndBottom/>
                <wp:docPr id="35"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12585" cy="1075690"/>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A4265B1" w14:textId="2D4333E4" w:rsidR="009536E6" w:rsidRDefault="009536E6">
                            <w:pPr>
                              <w:pStyle w:val="Zkladntext"/>
                              <w:spacing w:before="96"/>
                              <w:ind w:left="77"/>
                            </w:pPr>
                            <w:r>
                              <w:t>Ú</w:t>
                            </w:r>
                            <w:r>
                              <w:rPr>
                                <w:rFonts w:ascii="Arial Narrow" w:hAnsi="Arial Narrow"/>
                              </w:rPr>
                              <w:t>č</w:t>
                            </w:r>
                            <w:r>
                              <w:t>tovná jednotka vo</w:t>
                            </w:r>
                            <w:r>
                              <w:rPr>
                                <w:rFonts w:ascii="Arial Narrow" w:hAnsi="Arial Narrow"/>
                              </w:rPr>
                              <w:t>ľ</w:t>
                            </w:r>
                            <w:r>
                              <w:t>ne a neobmedzene disponuje pokladni</w:t>
                            </w:r>
                            <w:r>
                              <w:rPr>
                                <w:rFonts w:ascii="Arial Narrow" w:hAnsi="Arial Narrow"/>
                              </w:rPr>
                              <w:t>č</w:t>
                            </w:r>
                            <w:r>
                              <w:t>nou hotovos</w:t>
                            </w:r>
                            <w:r>
                              <w:rPr>
                                <w:rFonts w:ascii="Arial Narrow" w:hAnsi="Arial Narrow"/>
                              </w:rPr>
                              <w:t>ť</w:t>
                            </w:r>
                            <w:r>
                              <w:t>ou a zostatkom pe</w:t>
                            </w:r>
                            <w:r>
                              <w:rPr>
                                <w:rFonts w:ascii="Arial Narrow" w:hAnsi="Arial Narrow"/>
                              </w:rPr>
                              <w:t>ň</w:t>
                            </w:r>
                            <w:r>
                              <w:t>ažných prostriedkov na bežnom ú</w:t>
                            </w:r>
                            <w:r>
                              <w:rPr>
                                <w:rFonts w:ascii="Arial Narrow" w:hAnsi="Arial Narrow"/>
                              </w:rPr>
                              <w:t>č</w:t>
                            </w:r>
                            <w:r>
                              <w:t xml:space="preserve">te vedenom v </w:t>
                            </w:r>
                            <w:r>
                              <w:rPr>
                                <w:rFonts w:ascii="Arial Narrow" w:hAnsi="Arial Narrow"/>
                              </w:rPr>
                              <w:t>Č</w:t>
                            </w:r>
                            <w:r>
                              <w:t>SOB, a.s.</w:t>
                            </w:r>
                            <w:r w:rsidR="00CA774B">
                              <w:t xml:space="preserve"> a </w:t>
                            </w:r>
                            <w:r w:rsidR="00CA774B" w:rsidRPr="007F21E1">
                              <w:t>v Unicredit Bank a.s.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D1CDB7C" id="Text Box 24" o:spid="_x0000_s1041" type="#_x0000_t202" style="position:absolute;margin-left:43.8pt;margin-top:8.6pt;width:528.55pt;height:84.7pt;z-index:-25164288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" filled="f" strokeweight=".48pt">
                <v:textbox inset="0,0,0,0">
                  <w:txbxContent>
                    <w:p w14:paraId="5A4265B1" w14:textId="2D4333E4" w:rsidR="009536E6" w:rsidRDefault="009536E6">
                      <w:pPr>
                        <w:pStyle w:val="Zkladntext"/>
                        <w:spacing w:before="96"/>
                        <w:ind w:left="77"/>
                      </w:pPr>
                      <w:r>
                        <w:t>Ú</w:t>
                      </w:r>
                      <w:r>
                        <w:rPr>
                          <w:rFonts w:ascii="Arial Narrow" w:hAnsi="Arial Narrow"/>
                        </w:rPr>
                        <w:t>č</w:t>
                      </w:r>
                      <w:r>
                        <w:t>tovná jednotka vo</w:t>
                      </w:r>
                      <w:r>
                        <w:rPr>
                          <w:rFonts w:ascii="Arial Narrow" w:hAnsi="Arial Narrow"/>
                        </w:rPr>
                        <w:t>ľ</w:t>
                      </w:r>
                      <w:r>
                        <w:t>ne a neobmedzene disponuje pokladni</w:t>
                      </w:r>
                      <w:r>
                        <w:rPr>
                          <w:rFonts w:ascii="Arial Narrow" w:hAnsi="Arial Narrow"/>
                        </w:rPr>
                        <w:t>č</w:t>
                      </w:r>
                      <w:r>
                        <w:t>nou hotovos</w:t>
                      </w:r>
                      <w:r>
                        <w:rPr>
                          <w:rFonts w:ascii="Arial Narrow" w:hAnsi="Arial Narrow"/>
                        </w:rPr>
                        <w:t>ť</w:t>
                      </w:r>
                      <w:r>
                        <w:t>ou a zostatkom pe</w:t>
                      </w:r>
                      <w:r>
                        <w:rPr>
                          <w:rFonts w:ascii="Arial Narrow" w:hAnsi="Arial Narrow"/>
                        </w:rPr>
                        <w:t>ň</w:t>
                      </w:r>
                      <w:r>
                        <w:t>ažných prostriedkov na bežnom ú</w:t>
                      </w:r>
                      <w:r>
                        <w:rPr>
                          <w:rFonts w:ascii="Arial Narrow" w:hAnsi="Arial Narrow"/>
                        </w:rPr>
                        <w:t>č</w:t>
                      </w:r>
                      <w:r>
                        <w:t xml:space="preserve">te vedenom v </w:t>
                      </w:r>
                      <w:r>
                        <w:rPr>
                          <w:rFonts w:ascii="Arial Narrow" w:hAnsi="Arial Narrow"/>
                        </w:rPr>
                        <w:t>Č</w:t>
                      </w:r>
                      <w:r>
                        <w:t>SOB, a.s.</w:t>
                      </w:r>
                      <w:r w:rsidR="00CA774B">
                        <w:t xml:space="preserve"> a </w:t>
                      </w:r>
                      <w:r w:rsidR="00CA774B" w:rsidRPr="007F21E1">
                        <w:t>v </w:t>
                      </w:r>
                      <w:proofErr w:type="spellStart"/>
                      <w:r w:rsidR="00CA774B" w:rsidRPr="007F21E1">
                        <w:t>Unicredit</w:t>
                      </w:r>
                      <w:proofErr w:type="spellEnd"/>
                      <w:r w:rsidR="00CA774B" w:rsidRPr="007F21E1">
                        <w:t xml:space="preserve"> Bank a.s.</w:t>
                      </w:r>
                    </w:p>
                  </w:txbxContent>
                </v:textbox>
                <w10:wrap type="topAndBottom" anchorx="page"/>
              </v:shape>
            </w:pict>
          </mc:Fallback>
        </mc:AlternateContent>
      </w:r>
    </w:p>
    <w:p w14:paraId="34B52A24" w14:textId="77777777" w:rsidR="002E58FA" w:rsidRDefault="002E58FA">
      <w:pPr>
        <w:rPr>
          <w:rFonts w:ascii="Arial Narrow"/>
          <w:sz w:val="11"/>
        </w:rPr>
        <w:sectPr w:rsidR="002E58FA">
          <w:pgSz w:w="11910" w:h="16840"/>
          <w:pgMar w:top="920" w:right="240" w:bottom="680" w:left="620" w:header="571" w:footer="480" w:gutter="0"/>
          <w:cols w:space="708"/>
        </w:sectPr>
      </w:pPr>
    </w:p>
    <w:p w14:paraId="251E6FD6" w14:textId="77777777" w:rsidR="002E58FA" w:rsidRDefault="002E58FA">
      <w:pPr>
        <w:pStyle w:val="Zkladntext"/>
        <w:rPr>
          <w:rFonts w:ascii="Arial Narrow"/>
          <w:b/>
          <w:sz w:val="15"/>
        </w:rPr>
      </w:pPr>
    </w:p>
    <w:p w14:paraId="1BB52688" w14:textId="77777777" w:rsidR="002E58FA" w:rsidRDefault="00EF1A61">
      <w:pPr>
        <w:spacing w:before="100"/>
        <w:ind w:left="345"/>
        <w:rPr>
          <w:rFonts w:ascii="Arial Narrow" w:hAnsi="Arial Narrow"/>
          <w:b/>
          <w:sz w:val="20"/>
        </w:rPr>
      </w:pPr>
      <w:bookmarkStart w:id="1" w:name="Prázdna_strana"/>
      <w:bookmarkEnd w:id="1"/>
      <w:r>
        <w:rPr>
          <w:rFonts w:ascii="Arial Narrow" w:hAnsi="Arial Narrow"/>
          <w:b/>
          <w:sz w:val="20"/>
        </w:rPr>
        <w:t>Informácie o vlastných akciách</w:t>
      </w:r>
    </w:p>
    <w:p w14:paraId="0F93F551" w14:textId="77777777" w:rsidR="002E58FA" w:rsidRDefault="002E58FA">
      <w:pPr>
        <w:pStyle w:val="Zkladntext"/>
        <w:spacing w:before="3" w:after="1"/>
        <w:rPr>
          <w:rFonts w:ascii="Arial Narrow"/>
          <w:b/>
          <w:sz w:val="9"/>
        </w:rPr>
      </w:pPr>
    </w:p>
    <w:tbl>
      <w:tblPr>
        <w:tblStyle w:val="TableNormal"/>
        <w:tblW w:w="0" w:type="auto"/>
        <w:tblInd w:w="28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1723"/>
        <w:gridCol w:w="1754"/>
        <w:gridCol w:w="1731"/>
        <w:gridCol w:w="1736"/>
        <w:gridCol w:w="1719"/>
        <w:gridCol w:w="1749"/>
      </w:tblGrid>
      <w:tr w:rsidR="002E58FA" w14:paraId="2C9E4707" w14:textId="77777777">
        <w:trPr>
          <w:trHeight w:val="1053"/>
        </w:trPr>
        <w:tc>
          <w:tcPr>
            <w:tcW w:w="1723" w:type="dxa"/>
          </w:tcPr>
          <w:p w14:paraId="3A36E9F6" w14:textId="77777777" w:rsidR="002E58FA" w:rsidRDefault="00EF1A61">
            <w:pPr>
              <w:pStyle w:val="TableParagraph"/>
              <w:spacing w:before="73"/>
              <w:ind w:left="184" w:right="120"/>
              <w:jc w:val="center"/>
              <w:rPr>
                <w:b/>
                <w:sz w:val="20"/>
              </w:rPr>
            </w:pPr>
            <w:r>
              <w:rPr>
                <w:b/>
                <w:sz w:val="20"/>
              </w:rPr>
              <w:t>Počet a menovitá hodnota nadobudnutých vlastných akcií</w:t>
            </w:r>
          </w:p>
        </w:tc>
        <w:tc>
          <w:tcPr>
            <w:tcW w:w="1754" w:type="dxa"/>
          </w:tcPr>
          <w:p w14:paraId="67BA4B6C" w14:textId="77777777" w:rsidR="002E58FA" w:rsidRDefault="00EF1A61">
            <w:pPr>
              <w:pStyle w:val="TableParagraph"/>
              <w:spacing w:before="132" w:line="249" w:lineRule="auto"/>
              <w:ind w:left="264" w:right="144"/>
              <w:jc w:val="center"/>
              <w:rPr>
                <w:b/>
                <w:sz w:val="20"/>
              </w:rPr>
            </w:pPr>
            <w:r>
              <w:rPr>
                <w:b/>
                <w:sz w:val="20"/>
              </w:rPr>
              <w:t>Počet a hodnota nadobudnutia vlastných akcií</w:t>
            </w:r>
          </w:p>
        </w:tc>
        <w:tc>
          <w:tcPr>
            <w:tcW w:w="1731" w:type="dxa"/>
          </w:tcPr>
          <w:p w14:paraId="70EC4BE4" w14:textId="77777777" w:rsidR="002E58FA" w:rsidRDefault="00EF1A61">
            <w:pPr>
              <w:pStyle w:val="TableParagraph"/>
              <w:spacing w:before="147" w:line="249" w:lineRule="auto"/>
              <w:ind w:left="95" w:right="18"/>
              <w:jc w:val="center"/>
              <w:rPr>
                <w:b/>
                <w:sz w:val="20"/>
              </w:rPr>
            </w:pPr>
            <w:r>
              <w:rPr>
                <w:b/>
                <w:sz w:val="20"/>
              </w:rPr>
              <w:t>Podiel na upísanom základnom imaní</w:t>
            </w:r>
          </w:p>
          <w:p w14:paraId="34286BFB" w14:textId="77777777" w:rsidR="002E58FA" w:rsidRDefault="00EF1A61">
            <w:pPr>
              <w:pStyle w:val="TableParagraph"/>
              <w:spacing w:before="1"/>
              <w:ind w:left="92" w:right="18"/>
              <w:jc w:val="center"/>
              <w:rPr>
                <w:b/>
                <w:sz w:val="20"/>
              </w:rPr>
            </w:pPr>
            <w:r>
              <w:rPr>
                <w:b/>
                <w:sz w:val="20"/>
              </w:rPr>
              <w:t>v %</w:t>
            </w:r>
          </w:p>
        </w:tc>
        <w:tc>
          <w:tcPr>
            <w:tcW w:w="1736" w:type="dxa"/>
          </w:tcPr>
          <w:p w14:paraId="0DC3434B" w14:textId="77777777" w:rsidR="002E58FA" w:rsidRDefault="00EF1A61">
            <w:pPr>
              <w:pStyle w:val="TableParagraph"/>
              <w:spacing w:before="147" w:line="249" w:lineRule="auto"/>
              <w:ind w:left="168" w:right="96"/>
              <w:jc w:val="center"/>
              <w:rPr>
                <w:b/>
                <w:sz w:val="20"/>
              </w:rPr>
            </w:pPr>
            <w:r>
              <w:rPr>
                <w:b/>
                <w:sz w:val="20"/>
              </w:rPr>
              <w:t>Menovitá hodnota prevedených vlastných akcií</w:t>
            </w:r>
          </w:p>
        </w:tc>
        <w:tc>
          <w:tcPr>
            <w:tcW w:w="1719" w:type="dxa"/>
          </w:tcPr>
          <w:p w14:paraId="16F95630" w14:textId="77777777" w:rsidR="002E58FA" w:rsidRDefault="00EF1A61">
            <w:pPr>
              <w:pStyle w:val="TableParagraph"/>
              <w:spacing w:before="151" w:line="249" w:lineRule="auto"/>
              <w:ind w:left="255" w:right="118"/>
              <w:jc w:val="center"/>
              <w:rPr>
                <w:b/>
                <w:sz w:val="20"/>
              </w:rPr>
            </w:pPr>
            <w:r>
              <w:rPr>
                <w:b/>
                <w:sz w:val="20"/>
              </w:rPr>
              <w:t>Počet a hodnota prevedenia vlastných akcií</w:t>
            </w:r>
          </w:p>
        </w:tc>
        <w:tc>
          <w:tcPr>
            <w:tcW w:w="1749" w:type="dxa"/>
          </w:tcPr>
          <w:p w14:paraId="766C1CEA" w14:textId="77777777" w:rsidR="002E58FA" w:rsidRDefault="00EF1A61">
            <w:pPr>
              <w:pStyle w:val="TableParagraph"/>
              <w:spacing w:before="148" w:line="249" w:lineRule="auto"/>
              <w:ind w:left="178" w:right="180"/>
              <w:jc w:val="center"/>
              <w:rPr>
                <w:b/>
                <w:sz w:val="20"/>
              </w:rPr>
            </w:pPr>
            <w:r>
              <w:rPr>
                <w:b/>
                <w:sz w:val="20"/>
              </w:rPr>
              <w:t>Podiel na základnom imaní v %</w:t>
            </w:r>
          </w:p>
        </w:tc>
      </w:tr>
      <w:tr w:rsidR="002E58FA" w14:paraId="7800B9F0" w14:textId="77777777">
        <w:trPr>
          <w:trHeight w:val="443"/>
        </w:trPr>
        <w:tc>
          <w:tcPr>
            <w:tcW w:w="1723" w:type="dxa"/>
            <w:tcBorders>
              <w:bottom w:val="single" w:sz="4" w:space="0" w:color="000000"/>
              <w:right w:val="single" w:sz="4" w:space="0" w:color="000000"/>
            </w:tcBorders>
          </w:tcPr>
          <w:p w14:paraId="4F17A17F" w14:textId="77777777" w:rsidR="002E58FA" w:rsidRDefault="002E58FA">
            <w:pPr>
              <w:pStyle w:val="TableParagraph"/>
              <w:rPr>
                <w:rFonts w:ascii="Times New Roman"/>
                <w:sz w:val="18"/>
              </w:rPr>
            </w:pPr>
          </w:p>
        </w:tc>
        <w:tc>
          <w:tcPr>
            <w:tcW w:w="1754" w:type="dxa"/>
            <w:tcBorders>
              <w:left w:val="single" w:sz="4" w:space="0" w:color="000000"/>
              <w:bottom w:val="single" w:sz="4" w:space="0" w:color="000000"/>
              <w:right w:val="single" w:sz="4" w:space="0" w:color="000000"/>
            </w:tcBorders>
          </w:tcPr>
          <w:p w14:paraId="589B69B0" w14:textId="77777777" w:rsidR="002E58FA" w:rsidRDefault="002E58FA">
            <w:pPr>
              <w:pStyle w:val="TableParagraph"/>
              <w:rPr>
                <w:rFonts w:ascii="Times New Roman"/>
                <w:sz w:val="18"/>
              </w:rPr>
            </w:pPr>
          </w:p>
        </w:tc>
        <w:tc>
          <w:tcPr>
            <w:tcW w:w="1731" w:type="dxa"/>
            <w:tcBorders>
              <w:left w:val="single" w:sz="4" w:space="0" w:color="000000"/>
              <w:bottom w:val="single" w:sz="4" w:space="0" w:color="000000"/>
            </w:tcBorders>
          </w:tcPr>
          <w:p w14:paraId="5D327BFF" w14:textId="77777777" w:rsidR="002E58FA" w:rsidRDefault="002E58FA">
            <w:pPr>
              <w:pStyle w:val="TableParagraph"/>
              <w:rPr>
                <w:rFonts w:ascii="Times New Roman"/>
                <w:sz w:val="18"/>
              </w:rPr>
            </w:pPr>
          </w:p>
        </w:tc>
        <w:tc>
          <w:tcPr>
            <w:tcW w:w="1736" w:type="dxa"/>
            <w:tcBorders>
              <w:bottom w:val="single" w:sz="4" w:space="0" w:color="000000"/>
              <w:right w:val="single" w:sz="4" w:space="0" w:color="000000"/>
            </w:tcBorders>
          </w:tcPr>
          <w:p w14:paraId="74CBD786" w14:textId="77777777" w:rsidR="002E58FA" w:rsidRDefault="002E58FA">
            <w:pPr>
              <w:pStyle w:val="TableParagraph"/>
              <w:rPr>
                <w:rFonts w:ascii="Times New Roman"/>
                <w:sz w:val="18"/>
              </w:rPr>
            </w:pPr>
          </w:p>
        </w:tc>
        <w:tc>
          <w:tcPr>
            <w:tcW w:w="1719" w:type="dxa"/>
            <w:tcBorders>
              <w:left w:val="single" w:sz="4" w:space="0" w:color="000000"/>
              <w:bottom w:val="single" w:sz="4" w:space="0" w:color="000000"/>
              <w:right w:val="single" w:sz="4" w:space="0" w:color="000000"/>
            </w:tcBorders>
          </w:tcPr>
          <w:p w14:paraId="4B18337A" w14:textId="77777777" w:rsidR="002E58FA" w:rsidRDefault="002E58FA">
            <w:pPr>
              <w:pStyle w:val="TableParagraph"/>
              <w:rPr>
                <w:rFonts w:ascii="Times New Roman"/>
                <w:sz w:val="18"/>
              </w:rPr>
            </w:pPr>
          </w:p>
        </w:tc>
        <w:tc>
          <w:tcPr>
            <w:tcW w:w="1749" w:type="dxa"/>
            <w:tcBorders>
              <w:left w:val="single" w:sz="4" w:space="0" w:color="000000"/>
              <w:bottom w:val="single" w:sz="4" w:space="0" w:color="000000"/>
            </w:tcBorders>
          </w:tcPr>
          <w:p w14:paraId="7A7BBCA3" w14:textId="77777777" w:rsidR="002E58FA" w:rsidRDefault="002E58FA">
            <w:pPr>
              <w:pStyle w:val="TableParagraph"/>
              <w:rPr>
                <w:rFonts w:ascii="Times New Roman"/>
                <w:sz w:val="18"/>
              </w:rPr>
            </w:pPr>
          </w:p>
        </w:tc>
      </w:tr>
      <w:tr w:rsidR="002E58FA" w14:paraId="0FB4E5DD" w14:textId="77777777">
        <w:trPr>
          <w:trHeight w:val="353"/>
        </w:trPr>
        <w:tc>
          <w:tcPr>
            <w:tcW w:w="1723" w:type="dxa"/>
            <w:tcBorders>
              <w:top w:val="single" w:sz="4" w:space="0" w:color="000000"/>
              <w:bottom w:val="single" w:sz="4" w:space="0" w:color="000000"/>
              <w:right w:val="single" w:sz="4" w:space="0" w:color="000000"/>
            </w:tcBorders>
          </w:tcPr>
          <w:p w14:paraId="4EEA2EC9" w14:textId="77777777" w:rsidR="002E58FA" w:rsidRDefault="002E58FA">
            <w:pPr>
              <w:pStyle w:val="TableParagraph"/>
              <w:rPr>
                <w:rFonts w:ascii="Times New Roman"/>
                <w:sz w:val="18"/>
              </w:rPr>
            </w:pPr>
          </w:p>
        </w:tc>
        <w:tc>
          <w:tcPr>
            <w:tcW w:w="1754" w:type="dxa"/>
            <w:tcBorders>
              <w:top w:val="single" w:sz="4" w:space="0" w:color="000000"/>
              <w:left w:val="single" w:sz="4" w:space="0" w:color="000000"/>
              <w:bottom w:val="single" w:sz="4" w:space="0" w:color="000000"/>
              <w:right w:val="single" w:sz="4" w:space="0" w:color="000000"/>
            </w:tcBorders>
          </w:tcPr>
          <w:p w14:paraId="0911C5F1" w14:textId="77777777" w:rsidR="002E58FA" w:rsidRDefault="002E58FA">
            <w:pPr>
              <w:pStyle w:val="TableParagraph"/>
              <w:rPr>
                <w:rFonts w:ascii="Times New Roman"/>
                <w:sz w:val="18"/>
              </w:rPr>
            </w:pPr>
          </w:p>
        </w:tc>
        <w:tc>
          <w:tcPr>
            <w:tcW w:w="1731" w:type="dxa"/>
            <w:tcBorders>
              <w:top w:val="single" w:sz="4" w:space="0" w:color="000000"/>
              <w:left w:val="single" w:sz="4" w:space="0" w:color="000000"/>
              <w:bottom w:val="single" w:sz="4" w:space="0" w:color="000000"/>
            </w:tcBorders>
          </w:tcPr>
          <w:p w14:paraId="09E357C4" w14:textId="77777777" w:rsidR="002E58FA" w:rsidRDefault="002E58FA">
            <w:pPr>
              <w:pStyle w:val="TableParagraph"/>
              <w:rPr>
                <w:rFonts w:ascii="Times New Roman"/>
                <w:sz w:val="18"/>
              </w:rPr>
            </w:pPr>
          </w:p>
        </w:tc>
        <w:tc>
          <w:tcPr>
            <w:tcW w:w="1736" w:type="dxa"/>
            <w:tcBorders>
              <w:top w:val="single" w:sz="4" w:space="0" w:color="000000"/>
              <w:bottom w:val="single" w:sz="4" w:space="0" w:color="000000"/>
              <w:right w:val="single" w:sz="4" w:space="0" w:color="000000"/>
            </w:tcBorders>
          </w:tcPr>
          <w:p w14:paraId="71AAA9EE" w14:textId="77777777" w:rsidR="002E58FA" w:rsidRDefault="002E58FA">
            <w:pPr>
              <w:pStyle w:val="TableParagraph"/>
              <w:rPr>
                <w:rFonts w:ascii="Times New Roman"/>
                <w:sz w:val="18"/>
              </w:rPr>
            </w:pPr>
          </w:p>
        </w:tc>
        <w:tc>
          <w:tcPr>
            <w:tcW w:w="1719" w:type="dxa"/>
            <w:tcBorders>
              <w:top w:val="single" w:sz="4" w:space="0" w:color="000000"/>
              <w:left w:val="single" w:sz="4" w:space="0" w:color="000000"/>
              <w:bottom w:val="single" w:sz="4" w:space="0" w:color="000000"/>
              <w:right w:val="single" w:sz="4" w:space="0" w:color="000000"/>
            </w:tcBorders>
          </w:tcPr>
          <w:p w14:paraId="3B46045A" w14:textId="77777777" w:rsidR="002E58FA" w:rsidRDefault="002E58FA">
            <w:pPr>
              <w:pStyle w:val="TableParagraph"/>
              <w:rPr>
                <w:rFonts w:ascii="Times New Roman"/>
                <w:sz w:val="18"/>
              </w:rPr>
            </w:pPr>
          </w:p>
        </w:tc>
        <w:tc>
          <w:tcPr>
            <w:tcW w:w="1749" w:type="dxa"/>
            <w:tcBorders>
              <w:top w:val="single" w:sz="4" w:space="0" w:color="000000"/>
              <w:left w:val="single" w:sz="4" w:space="0" w:color="000000"/>
              <w:bottom w:val="single" w:sz="4" w:space="0" w:color="000000"/>
            </w:tcBorders>
          </w:tcPr>
          <w:p w14:paraId="0821B1F6" w14:textId="77777777" w:rsidR="002E58FA" w:rsidRDefault="002E58FA">
            <w:pPr>
              <w:pStyle w:val="TableParagraph"/>
              <w:rPr>
                <w:rFonts w:ascii="Times New Roman"/>
                <w:sz w:val="18"/>
              </w:rPr>
            </w:pPr>
          </w:p>
        </w:tc>
      </w:tr>
      <w:tr w:rsidR="002E58FA" w14:paraId="57C94EE5" w14:textId="77777777">
        <w:trPr>
          <w:trHeight w:val="399"/>
        </w:trPr>
        <w:tc>
          <w:tcPr>
            <w:tcW w:w="1723" w:type="dxa"/>
            <w:tcBorders>
              <w:top w:val="single" w:sz="4" w:space="0" w:color="000000"/>
              <w:bottom w:val="single" w:sz="4" w:space="0" w:color="000000"/>
              <w:right w:val="single" w:sz="4" w:space="0" w:color="000000"/>
            </w:tcBorders>
          </w:tcPr>
          <w:p w14:paraId="29E30B4E" w14:textId="77777777" w:rsidR="002E58FA" w:rsidRDefault="002E58FA">
            <w:pPr>
              <w:pStyle w:val="TableParagraph"/>
              <w:rPr>
                <w:rFonts w:ascii="Times New Roman"/>
                <w:sz w:val="18"/>
              </w:rPr>
            </w:pPr>
          </w:p>
        </w:tc>
        <w:tc>
          <w:tcPr>
            <w:tcW w:w="1754" w:type="dxa"/>
            <w:tcBorders>
              <w:top w:val="single" w:sz="4" w:space="0" w:color="000000"/>
              <w:left w:val="single" w:sz="4" w:space="0" w:color="000000"/>
              <w:bottom w:val="single" w:sz="4" w:space="0" w:color="000000"/>
              <w:right w:val="single" w:sz="4" w:space="0" w:color="000000"/>
            </w:tcBorders>
          </w:tcPr>
          <w:p w14:paraId="063575C6" w14:textId="77777777" w:rsidR="002E58FA" w:rsidRDefault="002E58FA">
            <w:pPr>
              <w:pStyle w:val="TableParagraph"/>
              <w:rPr>
                <w:rFonts w:ascii="Times New Roman"/>
                <w:sz w:val="18"/>
              </w:rPr>
            </w:pPr>
          </w:p>
        </w:tc>
        <w:tc>
          <w:tcPr>
            <w:tcW w:w="1731" w:type="dxa"/>
            <w:tcBorders>
              <w:top w:val="single" w:sz="4" w:space="0" w:color="000000"/>
              <w:left w:val="single" w:sz="4" w:space="0" w:color="000000"/>
              <w:bottom w:val="single" w:sz="4" w:space="0" w:color="000000"/>
            </w:tcBorders>
          </w:tcPr>
          <w:p w14:paraId="4BF3D684" w14:textId="77777777" w:rsidR="002E58FA" w:rsidRDefault="002E58FA">
            <w:pPr>
              <w:pStyle w:val="TableParagraph"/>
              <w:rPr>
                <w:rFonts w:ascii="Times New Roman"/>
                <w:sz w:val="18"/>
              </w:rPr>
            </w:pPr>
          </w:p>
        </w:tc>
        <w:tc>
          <w:tcPr>
            <w:tcW w:w="1736" w:type="dxa"/>
            <w:tcBorders>
              <w:top w:val="single" w:sz="4" w:space="0" w:color="000000"/>
              <w:bottom w:val="single" w:sz="4" w:space="0" w:color="000000"/>
              <w:right w:val="single" w:sz="4" w:space="0" w:color="000000"/>
            </w:tcBorders>
          </w:tcPr>
          <w:p w14:paraId="64795886" w14:textId="77777777" w:rsidR="002E58FA" w:rsidRDefault="002E58FA">
            <w:pPr>
              <w:pStyle w:val="TableParagraph"/>
              <w:rPr>
                <w:rFonts w:ascii="Times New Roman"/>
                <w:sz w:val="18"/>
              </w:rPr>
            </w:pPr>
          </w:p>
        </w:tc>
        <w:tc>
          <w:tcPr>
            <w:tcW w:w="1719" w:type="dxa"/>
            <w:tcBorders>
              <w:top w:val="single" w:sz="4" w:space="0" w:color="000000"/>
              <w:left w:val="single" w:sz="4" w:space="0" w:color="000000"/>
              <w:bottom w:val="single" w:sz="4" w:space="0" w:color="000000"/>
              <w:right w:val="single" w:sz="4" w:space="0" w:color="000000"/>
            </w:tcBorders>
          </w:tcPr>
          <w:p w14:paraId="1E45ECF7" w14:textId="77777777" w:rsidR="002E58FA" w:rsidRDefault="002E58FA">
            <w:pPr>
              <w:pStyle w:val="TableParagraph"/>
              <w:rPr>
                <w:rFonts w:ascii="Times New Roman"/>
                <w:sz w:val="18"/>
              </w:rPr>
            </w:pPr>
          </w:p>
        </w:tc>
        <w:tc>
          <w:tcPr>
            <w:tcW w:w="1749" w:type="dxa"/>
            <w:tcBorders>
              <w:top w:val="single" w:sz="4" w:space="0" w:color="000000"/>
              <w:left w:val="single" w:sz="4" w:space="0" w:color="000000"/>
              <w:bottom w:val="single" w:sz="4" w:space="0" w:color="000000"/>
            </w:tcBorders>
          </w:tcPr>
          <w:p w14:paraId="7BA082DD" w14:textId="77777777" w:rsidR="002E58FA" w:rsidRDefault="002E58FA">
            <w:pPr>
              <w:pStyle w:val="TableParagraph"/>
              <w:rPr>
                <w:rFonts w:ascii="Times New Roman"/>
                <w:sz w:val="18"/>
              </w:rPr>
            </w:pPr>
          </w:p>
        </w:tc>
      </w:tr>
      <w:tr w:rsidR="002E58FA" w14:paraId="66814CA8" w14:textId="77777777">
        <w:trPr>
          <w:trHeight w:val="367"/>
        </w:trPr>
        <w:tc>
          <w:tcPr>
            <w:tcW w:w="1723" w:type="dxa"/>
            <w:tcBorders>
              <w:top w:val="single" w:sz="4" w:space="0" w:color="000000"/>
              <w:right w:val="single" w:sz="4" w:space="0" w:color="000000"/>
            </w:tcBorders>
          </w:tcPr>
          <w:p w14:paraId="60E495B5" w14:textId="77777777" w:rsidR="002E58FA" w:rsidRDefault="002E58FA">
            <w:pPr>
              <w:pStyle w:val="TableParagraph"/>
              <w:rPr>
                <w:rFonts w:ascii="Times New Roman"/>
                <w:sz w:val="18"/>
              </w:rPr>
            </w:pPr>
          </w:p>
        </w:tc>
        <w:tc>
          <w:tcPr>
            <w:tcW w:w="1754" w:type="dxa"/>
            <w:tcBorders>
              <w:top w:val="single" w:sz="4" w:space="0" w:color="000000"/>
              <w:left w:val="single" w:sz="4" w:space="0" w:color="000000"/>
              <w:right w:val="single" w:sz="4" w:space="0" w:color="000000"/>
            </w:tcBorders>
          </w:tcPr>
          <w:p w14:paraId="3C503DE2" w14:textId="77777777" w:rsidR="002E58FA" w:rsidRDefault="002E58FA">
            <w:pPr>
              <w:pStyle w:val="TableParagraph"/>
              <w:rPr>
                <w:rFonts w:ascii="Times New Roman"/>
                <w:sz w:val="18"/>
              </w:rPr>
            </w:pPr>
          </w:p>
        </w:tc>
        <w:tc>
          <w:tcPr>
            <w:tcW w:w="1731" w:type="dxa"/>
            <w:tcBorders>
              <w:top w:val="single" w:sz="4" w:space="0" w:color="000000"/>
              <w:left w:val="single" w:sz="4" w:space="0" w:color="000000"/>
            </w:tcBorders>
          </w:tcPr>
          <w:p w14:paraId="6D62EDFA" w14:textId="77777777" w:rsidR="002E58FA" w:rsidRDefault="002E58FA">
            <w:pPr>
              <w:pStyle w:val="TableParagraph"/>
              <w:rPr>
                <w:rFonts w:ascii="Times New Roman"/>
                <w:sz w:val="18"/>
              </w:rPr>
            </w:pPr>
          </w:p>
        </w:tc>
        <w:tc>
          <w:tcPr>
            <w:tcW w:w="1736" w:type="dxa"/>
            <w:tcBorders>
              <w:top w:val="single" w:sz="4" w:space="0" w:color="000000"/>
              <w:right w:val="single" w:sz="4" w:space="0" w:color="000000"/>
            </w:tcBorders>
          </w:tcPr>
          <w:p w14:paraId="075078B9" w14:textId="77777777" w:rsidR="002E58FA" w:rsidRDefault="002E58FA">
            <w:pPr>
              <w:pStyle w:val="TableParagraph"/>
              <w:rPr>
                <w:rFonts w:ascii="Times New Roman"/>
                <w:sz w:val="18"/>
              </w:rPr>
            </w:pPr>
          </w:p>
        </w:tc>
        <w:tc>
          <w:tcPr>
            <w:tcW w:w="1719" w:type="dxa"/>
            <w:tcBorders>
              <w:top w:val="single" w:sz="4" w:space="0" w:color="000000"/>
              <w:left w:val="single" w:sz="4" w:space="0" w:color="000000"/>
              <w:right w:val="single" w:sz="4" w:space="0" w:color="000000"/>
            </w:tcBorders>
          </w:tcPr>
          <w:p w14:paraId="35341013" w14:textId="77777777" w:rsidR="002E58FA" w:rsidRDefault="002E58FA">
            <w:pPr>
              <w:pStyle w:val="TableParagraph"/>
              <w:rPr>
                <w:rFonts w:ascii="Times New Roman"/>
                <w:sz w:val="18"/>
              </w:rPr>
            </w:pPr>
          </w:p>
        </w:tc>
        <w:tc>
          <w:tcPr>
            <w:tcW w:w="1749" w:type="dxa"/>
            <w:tcBorders>
              <w:top w:val="single" w:sz="4" w:space="0" w:color="000000"/>
              <w:left w:val="single" w:sz="4" w:space="0" w:color="000000"/>
            </w:tcBorders>
          </w:tcPr>
          <w:p w14:paraId="29596B97" w14:textId="77777777" w:rsidR="002E58FA" w:rsidRDefault="002E58FA">
            <w:pPr>
              <w:pStyle w:val="TableParagraph"/>
              <w:rPr>
                <w:rFonts w:ascii="Times New Roman"/>
                <w:sz w:val="18"/>
              </w:rPr>
            </w:pPr>
          </w:p>
        </w:tc>
      </w:tr>
      <w:tr w:rsidR="002E58FA" w14:paraId="34753D26" w14:textId="77777777">
        <w:trPr>
          <w:trHeight w:val="910"/>
        </w:trPr>
        <w:tc>
          <w:tcPr>
            <w:tcW w:w="3477" w:type="dxa"/>
            <w:gridSpan w:val="2"/>
            <w:tcBorders>
              <w:right w:val="single" w:sz="18" w:space="0" w:color="000000"/>
            </w:tcBorders>
          </w:tcPr>
          <w:p w14:paraId="0966A9D8" w14:textId="77777777" w:rsidR="002E58FA" w:rsidRDefault="00EF1A61">
            <w:pPr>
              <w:pStyle w:val="TableParagraph"/>
              <w:spacing w:before="126"/>
              <w:ind w:left="322" w:right="271"/>
              <w:jc w:val="center"/>
              <w:rPr>
                <w:b/>
                <w:sz w:val="20"/>
              </w:rPr>
            </w:pPr>
            <w:r>
              <w:rPr>
                <w:b/>
                <w:sz w:val="20"/>
              </w:rPr>
              <w:t>Počet a menovitá hodnota vlastných akcií držaných k poslednému dňu účtovného obdobia</w:t>
            </w:r>
          </w:p>
        </w:tc>
        <w:tc>
          <w:tcPr>
            <w:tcW w:w="3467" w:type="dxa"/>
            <w:gridSpan w:val="2"/>
            <w:tcBorders>
              <w:left w:val="single" w:sz="18" w:space="0" w:color="000000"/>
            </w:tcBorders>
          </w:tcPr>
          <w:p w14:paraId="428E6AA8" w14:textId="77777777" w:rsidR="002E58FA" w:rsidRDefault="00EF1A61">
            <w:pPr>
              <w:pStyle w:val="TableParagraph"/>
              <w:spacing w:before="106"/>
              <w:ind w:left="219" w:right="160"/>
              <w:jc w:val="center"/>
              <w:rPr>
                <w:b/>
                <w:sz w:val="20"/>
              </w:rPr>
            </w:pPr>
            <w:r>
              <w:rPr>
                <w:b/>
                <w:sz w:val="20"/>
              </w:rPr>
              <w:t>Počet a hodnota nadobudnutia vlastných akcií držaných</w:t>
            </w:r>
          </w:p>
          <w:p w14:paraId="6C9E88CB" w14:textId="77777777" w:rsidR="002E58FA" w:rsidRDefault="00EF1A61">
            <w:pPr>
              <w:pStyle w:val="TableParagraph"/>
              <w:spacing w:line="227" w:lineRule="exact"/>
              <w:ind w:left="219" w:right="162"/>
              <w:jc w:val="center"/>
              <w:rPr>
                <w:b/>
                <w:sz w:val="20"/>
              </w:rPr>
            </w:pPr>
            <w:r>
              <w:rPr>
                <w:b/>
                <w:sz w:val="20"/>
              </w:rPr>
              <w:t>k poslednému dňu účtovného obdobia</w:t>
            </w:r>
          </w:p>
        </w:tc>
        <w:tc>
          <w:tcPr>
            <w:tcW w:w="3468" w:type="dxa"/>
            <w:gridSpan w:val="2"/>
          </w:tcPr>
          <w:p w14:paraId="18F2C4D1" w14:textId="77777777" w:rsidR="002E58FA" w:rsidRDefault="00EF1A61">
            <w:pPr>
              <w:pStyle w:val="TableParagraph"/>
              <w:spacing w:before="193"/>
              <w:ind w:left="754" w:right="259" w:firstLine="47"/>
              <w:rPr>
                <w:b/>
                <w:sz w:val="20"/>
              </w:rPr>
            </w:pPr>
            <w:r>
              <w:rPr>
                <w:b/>
                <w:sz w:val="20"/>
              </w:rPr>
              <w:t>Podiel na upísanom základnom imaní v %</w:t>
            </w:r>
          </w:p>
        </w:tc>
      </w:tr>
      <w:tr w:rsidR="002E58FA" w14:paraId="71EAAD62" w14:textId="77777777">
        <w:trPr>
          <w:trHeight w:val="370"/>
        </w:trPr>
        <w:tc>
          <w:tcPr>
            <w:tcW w:w="3477" w:type="dxa"/>
            <w:gridSpan w:val="2"/>
            <w:tcBorders>
              <w:bottom w:val="single" w:sz="4" w:space="0" w:color="000000"/>
              <w:right w:val="single" w:sz="4" w:space="0" w:color="000000"/>
            </w:tcBorders>
          </w:tcPr>
          <w:p w14:paraId="10B7AFA0" w14:textId="77777777" w:rsidR="002E58FA" w:rsidRDefault="002E58FA">
            <w:pPr>
              <w:pStyle w:val="TableParagraph"/>
              <w:rPr>
                <w:rFonts w:ascii="Times New Roman"/>
                <w:sz w:val="18"/>
              </w:rPr>
            </w:pPr>
          </w:p>
        </w:tc>
        <w:tc>
          <w:tcPr>
            <w:tcW w:w="3467" w:type="dxa"/>
            <w:gridSpan w:val="2"/>
            <w:tcBorders>
              <w:left w:val="single" w:sz="4" w:space="0" w:color="000000"/>
              <w:bottom w:val="single" w:sz="4" w:space="0" w:color="000000"/>
              <w:right w:val="single" w:sz="4" w:space="0" w:color="000000"/>
            </w:tcBorders>
          </w:tcPr>
          <w:p w14:paraId="71D95846" w14:textId="77777777" w:rsidR="002E58FA" w:rsidRDefault="002E58FA">
            <w:pPr>
              <w:pStyle w:val="TableParagraph"/>
              <w:rPr>
                <w:rFonts w:ascii="Times New Roman"/>
                <w:sz w:val="18"/>
              </w:rPr>
            </w:pPr>
          </w:p>
        </w:tc>
        <w:tc>
          <w:tcPr>
            <w:tcW w:w="3468" w:type="dxa"/>
            <w:gridSpan w:val="2"/>
            <w:tcBorders>
              <w:left w:val="single" w:sz="4" w:space="0" w:color="000000"/>
              <w:bottom w:val="single" w:sz="4" w:space="0" w:color="000000"/>
            </w:tcBorders>
          </w:tcPr>
          <w:p w14:paraId="3A1C7CC0" w14:textId="77777777" w:rsidR="002E58FA" w:rsidRDefault="002E58FA">
            <w:pPr>
              <w:pStyle w:val="TableParagraph"/>
              <w:rPr>
                <w:rFonts w:ascii="Times New Roman"/>
                <w:sz w:val="18"/>
              </w:rPr>
            </w:pPr>
          </w:p>
        </w:tc>
      </w:tr>
      <w:tr w:rsidR="002E58FA" w14:paraId="6DF52A9C" w14:textId="77777777">
        <w:trPr>
          <w:trHeight w:val="390"/>
        </w:trPr>
        <w:tc>
          <w:tcPr>
            <w:tcW w:w="3477" w:type="dxa"/>
            <w:gridSpan w:val="2"/>
            <w:tcBorders>
              <w:top w:val="single" w:sz="4" w:space="0" w:color="000000"/>
              <w:bottom w:val="single" w:sz="4" w:space="0" w:color="000000"/>
              <w:right w:val="single" w:sz="4" w:space="0" w:color="000000"/>
            </w:tcBorders>
          </w:tcPr>
          <w:p w14:paraId="530A8E6C" w14:textId="77777777" w:rsidR="002E58FA" w:rsidRDefault="002E58FA">
            <w:pPr>
              <w:pStyle w:val="TableParagraph"/>
              <w:rPr>
                <w:rFonts w:ascii="Times New Roman"/>
                <w:sz w:val="18"/>
              </w:rPr>
            </w:pPr>
          </w:p>
        </w:tc>
        <w:tc>
          <w:tcPr>
            <w:tcW w:w="3467" w:type="dxa"/>
            <w:gridSpan w:val="2"/>
            <w:tcBorders>
              <w:top w:val="single" w:sz="4" w:space="0" w:color="000000"/>
              <w:left w:val="single" w:sz="4" w:space="0" w:color="000000"/>
              <w:bottom w:val="single" w:sz="4" w:space="0" w:color="000000"/>
              <w:right w:val="single" w:sz="4" w:space="0" w:color="000000"/>
            </w:tcBorders>
          </w:tcPr>
          <w:p w14:paraId="5706AEF5" w14:textId="77777777" w:rsidR="002E58FA" w:rsidRDefault="002E58FA">
            <w:pPr>
              <w:pStyle w:val="TableParagraph"/>
              <w:rPr>
                <w:rFonts w:ascii="Times New Roman"/>
                <w:sz w:val="18"/>
              </w:rPr>
            </w:pPr>
          </w:p>
        </w:tc>
        <w:tc>
          <w:tcPr>
            <w:tcW w:w="3468" w:type="dxa"/>
            <w:gridSpan w:val="2"/>
            <w:tcBorders>
              <w:top w:val="single" w:sz="4" w:space="0" w:color="000000"/>
              <w:left w:val="single" w:sz="4" w:space="0" w:color="000000"/>
              <w:bottom w:val="single" w:sz="4" w:space="0" w:color="000000"/>
            </w:tcBorders>
          </w:tcPr>
          <w:p w14:paraId="3672D228" w14:textId="77777777" w:rsidR="002E58FA" w:rsidRDefault="002E58FA">
            <w:pPr>
              <w:pStyle w:val="TableParagraph"/>
              <w:rPr>
                <w:rFonts w:ascii="Times New Roman"/>
                <w:sz w:val="18"/>
              </w:rPr>
            </w:pPr>
          </w:p>
        </w:tc>
      </w:tr>
      <w:tr w:rsidR="002E58FA" w14:paraId="42C901B7" w14:textId="77777777">
        <w:trPr>
          <w:trHeight w:val="410"/>
        </w:trPr>
        <w:tc>
          <w:tcPr>
            <w:tcW w:w="3477" w:type="dxa"/>
            <w:gridSpan w:val="2"/>
            <w:tcBorders>
              <w:top w:val="single" w:sz="4" w:space="0" w:color="000000"/>
              <w:bottom w:val="single" w:sz="4" w:space="0" w:color="000000"/>
              <w:right w:val="single" w:sz="4" w:space="0" w:color="000000"/>
            </w:tcBorders>
          </w:tcPr>
          <w:p w14:paraId="717099F4" w14:textId="77777777" w:rsidR="002E58FA" w:rsidRDefault="002E58FA">
            <w:pPr>
              <w:pStyle w:val="TableParagraph"/>
              <w:rPr>
                <w:rFonts w:ascii="Times New Roman"/>
                <w:sz w:val="18"/>
              </w:rPr>
            </w:pPr>
          </w:p>
        </w:tc>
        <w:tc>
          <w:tcPr>
            <w:tcW w:w="3467" w:type="dxa"/>
            <w:gridSpan w:val="2"/>
            <w:tcBorders>
              <w:top w:val="single" w:sz="4" w:space="0" w:color="000000"/>
              <w:left w:val="single" w:sz="4" w:space="0" w:color="000000"/>
              <w:bottom w:val="single" w:sz="4" w:space="0" w:color="000000"/>
              <w:right w:val="single" w:sz="4" w:space="0" w:color="000000"/>
            </w:tcBorders>
          </w:tcPr>
          <w:p w14:paraId="07CF2C71" w14:textId="77777777" w:rsidR="002E58FA" w:rsidRDefault="002E58FA">
            <w:pPr>
              <w:pStyle w:val="TableParagraph"/>
              <w:rPr>
                <w:rFonts w:ascii="Times New Roman"/>
                <w:sz w:val="18"/>
              </w:rPr>
            </w:pPr>
          </w:p>
        </w:tc>
        <w:tc>
          <w:tcPr>
            <w:tcW w:w="3468" w:type="dxa"/>
            <w:gridSpan w:val="2"/>
            <w:tcBorders>
              <w:top w:val="single" w:sz="4" w:space="0" w:color="000000"/>
              <w:left w:val="single" w:sz="4" w:space="0" w:color="000000"/>
              <w:bottom w:val="single" w:sz="4" w:space="0" w:color="000000"/>
            </w:tcBorders>
          </w:tcPr>
          <w:p w14:paraId="31E895D6" w14:textId="77777777" w:rsidR="002E58FA" w:rsidRDefault="002E58FA">
            <w:pPr>
              <w:pStyle w:val="TableParagraph"/>
              <w:rPr>
                <w:rFonts w:ascii="Times New Roman"/>
                <w:sz w:val="18"/>
              </w:rPr>
            </w:pPr>
          </w:p>
        </w:tc>
      </w:tr>
      <w:tr w:rsidR="002E58FA" w14:paraId="1E8D8AD7" w14:textId="77777777">
        <w:trPr>
          <w:trHeight w:val="347"/>
        </w:trPr>
        <w:tc>
          <w:tcPr>
            <w:tcW w:w="3477" w:type="dxa"/>
            <w:gridSpan w:val="2"/>
            <w:tcBorders>
              <w:top w:val="single" w:sz="4" w:space="0" w:color="000000"/>
              <w:right w:val="single" w:sz="4" w:space="0" w:color="000000"/>
            </w:tcBorders>
          </w:tcPr>
          <w:p w14:paraId="3453B48E" w14:textId="77777777" w:rsidR="002E58FA" w:rsidRDefault="002E58FA">
            <w:pPr>
              <w:pStyle w:val="TableParagraph"/>
              <w:rPr>
                <w:rFonts w:ascii="Times New Roman"/>
                <w:sz w:val="18"/>
              </w:rPr>
            </w:pPr>
          </w:p>
        </w:tc>
        <w:tc>
          <w:tcPr>
            <w:tcW w:w="3467" w:type="dxa"/>
            <w:gridSpan w:val="2"/>
            <w:tcBorders>
              <w:top w:val="single" w:sz="4" w:space="0" w:color="000000"/>
              <w:left w:val="single" w:sz="4" w:space="0" w:color="000000"/>
              <w:right w:val="single" w:sz="4" w:space="0" w:color="000000"/>
            </w:tcBorders>
          </w:tcPr>
          <w:p w14:paraId="0A4274B8" w14:textId="77777777" w:rsidR="002E58FA" w:rsidRDefault="002E58FA">
            <w:pPr>
              <w:pStyle w:val="TableParagraph"/>
              <w:rPr>
                <w:rFonts w:ascii="Times New Roman"/>
                <w:sz w:val="18"/>
              </w:rPr>
            </w:pPr>
          </w:p>
        </w:tc>
        <w:tc>
          <w:tcPr>
            <w:tcW w:w="3468" w:type="dxa"/>
            <w:gridSpan w:val="2"/>
            <w:tcBorders>
              <w:top w:val="single" w:sz="4" w:space="0" w:color="000000"/>
              <w:left w:val="single" w:sz="4" w:space="0" w:color="000000"/>
            </w:tcBorders>
          </w:tcPr>
          <w:p w14:paraId="3284751C" w14:textId="77777777" w:rsidR="002E58FA" w:rsidRDefault="002E58FA">
            <w:pPr>
              <w:pStyle w:val="TableParagraph"/>
              <w:rPr>
                <w:rFonts w:ascii="Times New Roman"/>
                <w:sz w:val="18"/>
              </w:rPr>
            </w:pPr>
          </w:p>
        </w:tc>
      </w:tr>
    </w:tbl>
    <w:p w14:paraId="37142183" w14:textId="3C246747" w:rsidR="002E58FA" w:rsidRDefault="00714D87">
      <w:pPr>
        <w:pStyle w:val="Zkladntext"/>
        <w:spacing w:before="8"/>
        <w:rPr>
          <w:rFonts w:ascii="Arial Narrow"/>
          <w:b/>
          <w:sz w:val="13"/>
        </w:rPr>
      </w:pPr>
      <w:r>
        <w:rPr>
          <w:noProof/>
        </w:rPr>
        <mc:AlternateContent>
          <mc:Choice Requires="wps">
            <w:drawing>
              <wp:anchor distT="0" distB="0" distL="0" distR="0" simplePos="0" relativeHeight="251674624" behindDoc="1" locked="0" layoutInCell="1" allowOverlap="1" wp14:anchorId="371CFAE4" wp14:editId="7499677F">
                <wp:simplePos x="0" y="0"/>
                <wp:positionH relativeFrom="page">
                  <wp:posOffset>570230</wp:posOffset>
                </wp:positionH>
                <wp:positionV relativeFrom="paragraph">
                  <wp:posOffset>128270</wp:posOffset>
                </wp:positionV>
                <wp:extent cx="6605270" cy="1687195"/>
                <wp:effectExtent l="0" t="0" r="0" b="0"/>
                <wp:wrapTopAndBottom/>
                <wp:docPr id="34"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05270" cy="1687195"/>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299927B" w14:textId="77777777" w:rsidR="009536E6" w:rsidRDefault="009536E6">
                            <w:pPr>
                              <w:pStyle w:val="Zkladntext"/>
                              <w:spacing w:before="107"/>
                              <w:ind w:left="79"/>
                            </w:pPr>
                            <w:r>
                              <w:t>Ú</w:t>
                            </w:r>
                            <w:r>
                              <w:rPr>
                                <w:rFonts w:ascii="Arial Narrow" w:hAnsi="Arial Narrow"/>
                              </w:rPr>
                              <w:t>č</w:t>
                            </w:r>
                            <w:r>
                              <w:t>tovná jednotka neemitovala žiadne akcie.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71CFAE4" id="Text Box 23" o:spid="_x0000_s1042" type="#_x0000_t202" style="position:absolute;margin-left:44.9pt;margin-top:10.1pt;width:520.1pt;height:132.85pt;z-index:-25164185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" filled="f" strokeweight=".48pt">
                <v:textbox inset="0,0,0,0">
                  <w:txbxContent>
                    <w:p w14:paraId="1299927B" w14:textId="77777777" w:rsidR="009536E6" w:rsidRDefault="009536E6">
                      <w:pPr>
                        <w:pStyle w:val="Zkladntext"/>
                        <w:spacing w:before="107"/>
                        <w:ind w:left="79"/>
                      </w:pPr>
                      <w:r>
                        <w:t>Ú</w:t>
                      </w:r>
                      <w:r>
                        <w:rPr>
                          <w:rFonts w:ascii="Arial Narrow" w:hAnsi="Arial Narrow"/>
                        </w:rPr>
                        <w:t>č</w:t>
                      </w:r>
                      <w:r>
                        <w:t>tovná jednotka neemitovala žiadne akcie.</w:t>
                      </w:r>
                    </w:p>
                  </w:txbxContent>
                </v:textbox>
                <w10:wrap type="topAndBottom" anchorx="page"/>
              </v:shape>
            </w:pict>
          </mc:Fallback>
        </mc:AlternateContent>
      </w:r>
    </w:p>
    <w:p w14:paraId="1A567C67" w14:textId="77777777" w:rsidR="002E58FA" w:rsidRDefault="002E58FA">
      <w:pPr>
        <w:pStyle w:val="Zkladntext"/>
        <w:spacing w:before="7"/>
        <w:rPr>
          <w:rFonts w:ascii="Arial Narrow"/>
          <w:b/>
          <w:sz w:val="27"/>
        </w:rPr>
      </w:pPr>
    </w:p>
    <w:p w14:paraId="02EF3EC8" w14:textId="77777777" w:rsidR="002E58FA" w:rsidRDefault="00EF1A61">
      <w:pPr>
        <w:ind w:left="316"/>
        <w:rPr>
          <w:rFonts w:ascii="Arial Narrow" w:hAnsi="Arial Narrow"/>
          <w:b/>
          <w:sz w:val="20"/>
        </w:rPr>
      </w:pPr>
      <w:r>
        <w:rPr>
          <w:rFonts w:ascii="Arial Narrow" w:hAnsi="Arial Narrow"/>
          <w:b/>
          <w:sz w:val="20"/>
        </w:rPr>
        <w:t>Informácie o záväzkoch</w:t>
      </w:r>
    </w:p>
    <w:p w14:paraId="2F483D73" w14:textId="77777777" w:rsidR="002E58FA" w:rsidRDefault="002E58FA">
      <w:pPr>
        <w:pStyle w:val="Zkladntext"/>
        <w:spacing w:before="8"/>
        <w:rPr>
          <w:rFonts w:ascii="Arial Narrow"/>
          <w:b/>
          <w:sz w:val="5"/>
        </w:rPr>
      </w:pPr>
    </w:p>
    <w:tbl>
      <w:tblPr>
        <w:tblStyle w:val="TableNormal"/>
        <w:tblW w:w="0" w:type="auto"/>
        <w:tblInd w:w="30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4483"/>
        <w:gridCol w:w="2717"/>
        <w:gridCol w:w="3153"/>
      </w:tblGrid>
      <w:tr w:rsidR="002E58FA" w14:paraId="0A7A7485" w14:textId="77777777">
        <w:trPr>
          <w:trHeight w:val="581"/>
        </w:trPr>
        <w:tc>
          <w:tcPr>
            <w:tcW w:w="4483" w:type="dxa"/>
          </w:tcPr>
          <w:p w14:paraId="016A2080" w14:textId="77777777" w:rsidR="002E58FA" w:rsidRDefault="002E58FA">
            <w:pPr>
              <w:pStyle w:val="TableParagraph"/>
              <w:spacing w:before="8"/>
              <w:rPr>
                <w:b/>
                <w:sz w:val="17"/>
              </w:rPr>
            </w:pPr>
          </w:p>
          <w:p w14:paraId="5F6D9010" w14:textId="77777777" w:rsidR="002E58FA" w:rsidRDefault="00EF1A61">
            <w:pPr>
              <w:pStyle w:val="TableParagraph"/>
              <w:ind w:left="1619" w:right="1653"/>
              <w:jc w:val="center"/>
              <w:rPr>
                <w:b/>
                <w:sz w:val="20"/>
              </w:rPr>
            </w:pPr>
            <w:r>
              <w:rPr>
                <w:b/>
                <w:sz w:val="20"/>
              </w:rPr>
              <w:t>Názov položky</w:t>
            </w:r>
          </w:p>
        </w:tc>
        <w:tc>
          <w:tcPr>
            <w:tcW w:w="2717" w:type="dxa"/>
          </w:tcPr>
          <w:p w14:paraId="093C8D2F" w14:textId="77777777" w:rsidR="002E58FA" w:rsidRDefault="002E58FA">
            <w:pPr>
              <w:pStyle w:val="TableParagraph"/>
              <w:spacing w:before="8"/>
              <w:rPr>
                <w:b/>
                <w:sz w:val="17"/>
              </w:rPr>
            </w:pPr>
          </w:p>
          <w:p w14:paraId="7300FB12" w14:textId="77777777" w:rsidR="002E58FA" w:rsidRDefault="00EF1A61">
            <w:pPr>
              <w:pStyle w:val="TableParagraph"/>
              <w:ind w:right="266"/>
              <w:jc w:val="right"/>
              <w:rPr>
                <w:b/>
                <w:sz w:val="20"/>
              </w:rPr>
            </w:pPr>
            <w:r>
              <w:rPr>
                <w:b/>
                <w:sz w:val="20"/>
              </w:rPr>
              <w:t>Bežné účtovné obdobie</w:t>
            </w:r>
          </w:p>
        </w:tc>
        <w:tc>
          <w:tcPr>
            <w:tcW w:w="3153" w:type="dxa"/>
          </w:tcPr>
          <w:p w14:paraId="07ACC7D2" w14:textId="77777777" w:rsidR="002E58FA" w:rsidRDefault="00EF1A61">
            <w:pPr>
              <w:pStyle w:val="TableParagraph"/>
              <w:spacing w:before="88"/>
              <w:ind w:left="1139" w:right="92" w:hanging="562"/>
              <w:rPr>
                <w:b/>
                <w:sz w:val="20"/>
              </w:rPr>
            </w:pPr>
            <w:r>
              <w:rPr>
                <w:b/>
                <w:sz w:val="20"/>
              </w:rPr>
              <w:t>Bezprostredne predchádzajúce účtovné obdobie</w:t>
            </w:r>
          </w:p>
        </w:tc>
      </w:tr>
      <w:tr w:rsidR="00CA774B" w14:paraId="47BEE3CB" w14:textId="77777777">
        <w:trPr>
          <w:trHeight w:val="397"/>
        </w:trPr>
        <w:tc>
          <w:tcPr>
            <w:tcW w:w="4483" w:type="dxa"/>
          </w:tcPr>
          <w:p w14:paraId="16D4D2C2" w14:textId="77777777" w:rsidR="00CA774B" w:rsidRDefault="00CA774B" w:rsidP="00CA774B">
            <w:pPr>
              <w:pStyle w:val="TableParagraph"/>
              <w:spacing w:before="80"/>
              <w:ind w:left="107"/>
              <w:rPr>
                <w:b/>
                <w:sz w:val="20"/>
              </w:rPr>
            </w:pPr>
            <w:r>
              <w:rPr>
                <w:b/>
                <w:sz w:val="20"/>
              </w:rPr>
              <w:t>Dlhodobé záväzky spolu</w:t>
            </w:r>
          </w:p>
        </w:tc>
        <w:tc>
          <w:tcPr>
            <w:tcW w:w="2717" w:type="dxa"/>
          </w:tcPr>
          <w:p w14:paraId="7DA6180B" w14:textId="1288AE39" w:rsidR="00CA774B" w:rsidRPr="008273D9" w:rsidRDefault="00CA774B" w:rsidP="00CA774B">
            <w:pPr>
              <w:pStyle w:val="TableParagraph"/>
              <w:spacing w:before="99"/>
              <w:ind w:right="309"/>
              <w:jc w:val="right"/>
              <w:rPr>
                <w:rFonts w:ascii="Arial"/>
                <w:sz w:val="18"/>
              </w:rPr>
            </w:pPr>
            <w:r>
              <w:rPr>
                <w:rFonts w:ascii="Arial"/>
                <w:sz w:val="18"/>
              </w:rPr>
              <w:t>2451254,09</w:t>
            </w:r>
          </w:p>
        </w:tc>
        <w:tc>
          <w:tcPr>
            <w:tcW w:w="3153" w:type="dxa"/>
          </w:tcPr>
          <w:p w14:paraId="67F54758" w14:textId="54908A53" w:rsidR="00CA774B" w:rsidRPr="00261C08" w:rsidRDefault="00CA774B" w:rsidP="00CA774B">
            <w:pPr>
              <w:pStyle w:val="TableParagraph"/>
              <w:spacing w:before="103"/>
              <w:ind w:right="287"/>
              <w:jc w:val="right"/>
              <w:rPr>
                <w:rFonts w:ascii="Arial"/>
                <w:sz w:val="18"/>
              </w:rPr>
            </w:pPr>
            <w:r w:rsidRPr="008273D9">
              <w:rPr>
                <w:rFonts w:ascii="Arial"/>
                <w:sz w:val="18"/>
              </w:rPr>
              <w:t>3071117,00</w:t>
            </w:r>
          </w:p>
        </w:tc>
      </w:tr>
      <w:tr w:rsidR="00CA774B" w14:paraId="11C7A1FE" w14:textId="77777777">
        <w:trPr>
          <w:trHeight w:val="447"/>
        </w:trPr>
        <w:tc>
          <w:tcPr>
            <w:tcW w:w="4483" w:type="dxa"/>
            <w:tcBorders>
              <w:bottom w:val="single" w:sz="8" w:space="0" w:color="000000"/>
            </w:tcBorders>
          </w:tcPr>
          <w:p w14:paraId="0135C103" w14:textId="77777777" w:rsidR="00CA774B" w:rsidRDefault="00CA774B" w:rsidP="00CA774B">
            <w:pPr>
              <w:pStyle w:val="TableParagraph"/>
              <w:spacing w:before="104"/>
              <w:ind w:left="107"/>
              <w:rPr>
                <w:sz w:val="20"/>
              </w:rPr>
            </w:pPr>
            <w:r>
              <w:rPr>
                <w:sz w:val="20"/>
              </w:rPr>
              <w:t>Záväzky so zostatkovou dobou splatnosti nad päť rokov</w:t>
            </w:r>
          </w:p>
        </w:tc>
        <w:tc>
          <w:tcPr>
            <w:tcW w:w="2717" w:type="dxa"/>
            <w:tcBorders>
              <w:bottom w:val="single" w:sz="8" w:space="0" w:color="000000"/>
            </w:tcBorders>
          </w:tcPr>
          <w:p w14:paraId="063A308A" w14:textId="60D98BB5" w:rsidR="00CA774B" w:rsidRPr="007F21E1" w:rsidRDefault="00AB1EF9" w:rsidP="00AB1EF9">
            <w:pPr>
              <w:pStyle w:val="TableParagraph"/>
              <w:spacing w:before="139"/>
              <w:ind w:right="309"/>
              <w:jc w:val="right"/>
              <w:rPr>
                <w:rFonts w:ascii="Arial"/>
                <w:sz w:val="18"/>
              </w:rPr>
            </w:pPr>
            <w:r w:rsidRPr="007F21E1">
              <w:rPr>
                <w:rFonts w:ascii="Arial"/>
                <w:sz w:val="18"/>
              </w:rPr>
              <w:t>46387,53</w:t>
            </w:r>
          </w:p>
        </w:tc>
        <w:tc>
          <w:tcPr>
            <w:tcW w:w="3153" w:type="dxa"/>
            <w:tcBorders>
              <w:bottom w:val="single" w:sz="8" w:space="0" w:color="000000"/>
            </w:tcBorders>
          </w:tcPr>
          <w:p w14:paraId="0164C434" w14:textId="77777777" w:rsidR="00CA774B" w:rsidRPr="00261C08" w:rsidRDefault="00CA774B" w:rsidP="00CA774B">
            <w:pPr>
              <w:pStyle w:val="TableParagraph"/>
              <w:rPr>
                <w:rFonts w:ascii="Times New Roman"/>
                <w:sz w:val="18"/>
              </w:rPr>
            </w:pPr>
          </w:p>
        </w:tc>
      </w:tr>
      <w:tr w:rsidR="00CA774B" w14:paraId="154BC4CE" w14:textId="77777777">
        <w:trPr>
          <w:trHeight w:val="483"/>
        </w:trPr>
        <w:tc>
          <w:tcPr>
            <w:tcW w:w="4483" w:type="dxa"/>
            <w:tcBorders>
              <w:top w:val="single" w:sz="8" w:space="0" w:color="000000"/>
            </w:tcBorders>
          </w:tcPr>
          <w:p w14:paraId="329E5017" w14:textId="77777777" w:rsidR="00CA774B" w:rsidRDefault="00CA774B" w:rsidP="00CA774B">
            <w:pPr>
              <w:pStyle w:val="TableParagraph"/>
              <w:spacing w:before="14" w:line="228" w:lineRule="exact"/>
              <w:ind w:left="107" w:right="396"/>
              <w:rPr>
                <w:sz w:val="20"/>
              </w:rPr>
            </w:pPr>
            <w:r>
              <w:rPr>
                <w:sz w:val="20"/>
              </w:rPr>
              <w:t>Záväzky so zostatkovou dobou splatnosti jeden rok až päť rokov</w:t>
            </w:r>
          </w:p>
        </w:tc>
        <w:tc>
          <w:tcPr>
            <w:tcW w:w="2717" w:type="dxa"/>
            <w:tcBorders>
              <w:top w:val="single" w:sz="8" w:space="0" w:color="000000"/>
            </w:tcBorders>
          </w:tcPr>
          <w:p w14:paraId="7E734274" w14:textId="32598771" w:rsidR="00CA774B" w:rsidRPr="007F21E1" w:rsidRDefault="00AB1EF9" w:rsidP="00CA774B">
            <w:pPr>
              <w:pStyle w:val="TableParagraph"/>
              <w:spacing w:before="139"/>
              <w:ind w:right="309"/>
              <w:jc w:val="right"/>
              <w:rPr>
                <w:rFonts w:ascii="Arial"/>
                <w:sz w:val="18"/>
              </w:rPr>
            </w:pPr>
            <w:r w:rsidRPr="007F21E1">
              <w:rPr>
                <w:rFonts w:ascii="Arial"/>
                <w:sz w:val="18"/>
              </w:rPr>
              <w:t>2404866,56</w:t>
            </w:r>
          </w:p>
        </w:tc>
        <w:tc>
          <w:tcPr>
            <w:tcW w:w="3153" w:type="dxa"/>
            <w:tcBorders>
              <w:top w:val="single" w:sz="8" w:space="0" w:color="000000"/>
            </w:tcBorders>
          </w:tcPr>
          <w:p w14:paraId="26C95843" w14:textId="450147AC" w:rsidR="00CA774B" w:rsidRPr="00261C08" w:rsidRDefault="00CA774B" w:rsidP="00CA774B">
            <w:pPr>
              <w:pStyle w:val="TableParagraph"/>
              <w:spacing w:before="136"/>
              <w:ind w:right="287"/>
              <w:jc w:val="right"/>
              <w:rPr>
                <w:rFonts w:ascii="Arial"/>
                <w:sz w:val="18"/>
              </w:rPr>
            </w:pPr>
            <w:r w:rsidRPr="008273D9">
              <w:rPr>
                <w:rFonts w:ascii="Arial"/>
                <w:sz w:val="18"/>
              </w:rPr>
              <w:t>3071117,00</w:t>
            </w:r>
          </w:p>
        </w:tc>
      </w:tr>
      <w:tr w:rsidR="00CA774B" w14:paraId="61931720" w14:textId="77777777">
        <w:trPr>
          <w:trHeight w:val="397"/>
        </w:trPr>
        <w:tc>
          <w:tcPr>
            <w:tcW w:w="4483" w:type="dxa"/>
          </w:tcPr>
          <w:p w14:paraId="16C9CABC" w14:textId="77777777" w:rsidR="00CA774B" w:rsidRDefault="00CA774B" w:rsidP="00CA774B">
            <w:pPr>
              <w:pStyle w:val="TableParagraph"/>
              <w:spacing w:before="80"/>
              <w:ind w:left="107"/>
              <w:rPr>
                <w:b/>
                <w:sz w:val="20"/>
              </w:rPr>
            </w:pPr>
            <w:r>
              <w:rPr>
                <w:b/>
                <w:sz w:val="20"/>
              </w:rPr>
              <w:t>Krátkodobé záväzky spolu</w:t>
            </w:r>
          </w:p>
        </w:tc>
        <w:tc>
          <w:tcPr>
            <w:tcW w:w="2717" w:type="dxa"/>
          </w:tcPr>
          <w:p w14:paraId="5673551A" w14:textId="7A6507BC" w:rsidR="00CA774B" w:rsidRPr="007F21E1" w:rsidRDefault="006576D2" w:rsidP="00CA774B">
            <w:pPr>
              <w:pStyle w:val="TableParagraph"/>
              <w:spacing w:before="105"/>
              <w:ind w:right="309"/>
              <w:jc w:val="right"/>
              <w:rPr>
                <w:rFonts w:ascii="Arial"/>
                <w:sz w:val="18"/>
              </w:rPr>
            </w:pPr>
            <w:r w:rsidRPr="007F21E1">
              <w:rPr>
                <w:rFonts w:ascii="Arial"/>
                <w:sz w:val="18"/>
              </w:rPr>
              <w:t>4550129,22</w:t>
            </w:r>
          </w:p>
        </w:tc>
        <w:tc>
          <w:tcPr>
            <w:tcW w:w="3153" w:type="dxa"/>
          </w:tcPr>
          <w:p w14:paraId="2194B93D" w14:textId="49DA7D04" w:rsidR="00CA774B" w:rsidRPr="00261C08" w:rsidRDefault="00CA774B" w:rsidP="00CA774B">
            <w:pPr>
              <w:pStyle w:val="TableParagraph"/>
              <w:spacing w:before="102"/>
              <w:ind w:right="287"/>
              <w:jc w:val="right"/>
              <w:rPr>
                <w:rFonts w:ascii="Arial"/>
                <w:sz w:val="18"/>
              </w:rPr>
            </w:pPr>
            <w:r w:rsidRPr="008273D9">
              <w:rPr>
                <w:rFonts w:ascii="Arial"/>
                <w:sz w:val="18"/>
              </w:rPr>
              <w:t>231922,00</w:t>
            </w:r>
          </w:p>
        </w:tc>
      </w:tr>
      <w:tr w:rsidR="00CA774B" w14:paraId="414CFC6F" w14:textId="77777777">
        <w:trPr>
          <w:trHeight w:val="459"/>
        </w:trPr>
        <w:tc>
          <w:tcPr>
            <w:tcW w:w="4483" w:type="dxa"/>
            <w:tcBorders>
              <w:bottom w:val="single" w:sz="8" w:space="0" w:color="000000"/>
            </w:tcBorders>
          </w:tcPr>
          <w:p w14:paraId="62EB08C7" w14:textId="77777777" w:rsidR="00CA774B" w:rsidRDefault="00CA774B" w:rsidP="00CA774B">
            <w:pPr>
              <w:pStyle w:val="TableParagraph"/>
              <w:spacing w:line="230" w:lineRule="exact"/>
              <w:ind w:left="107" w:right="477"/>
              <w:rPr>
                <w:sz w:val="20"/>
              </w:rPr>
            </w:pPr>
            <w:r>
              <w:rPr>
                <w:sz w:val="20"/>
              </w:rPr>
              <w:t>Záväzky so zostatkovou dobou splatnosti do jedného roka vrátane</w:t>
            </w:r>
          </w:p>
        </w:tc>
        <w:tc>
          <w:tcPr>
            <w:tcW w:w="2717" w:type="dxa"/>
            <w:tcBorders>
              <w:bottom w:val="single" w:sz="8" w:space="0" w:color="000000"/>
            </w:tcBorders>
          </w:tcPr>
          <w:p w14:paraId="6DBCB88B" w14:textId="210D8C25" w:rsidR="00CA774B" w:rsidRPr="007F21E1" w:rsidRDefault="006576D2" w:rsidP="00CA774B">
            <w:pPr>
              <w:pStyle w:val="TableParagraph"/>
              <w:spacing w:before="113"/>
              <w:ind w:right="309"/>
              <w:jc w:val="right"/>
              <w:rPr>
                <w:rFonts w:ascii="Arial"/>
                <w:sz w:val="18"/>
              </w:rPr>
            </w:pPr>
            <w:r w:rsidRPr="007F21E1">
              <w:rPr>
                <w:rFonts w:ascii="Arial"/>
                <w:sz w:val="18"/>
              </w:rPr>
              <w:t>4540677,31</w:t>
            </w:r>
          </w:p>
        </w:tc>
        <w:tc>
          <w:tcPr>
            <w:tcW w:w="3153" w:type="dxa"/>
            <w:tcBorders>
              <w:bottom w:val="single" w:sz="8" w:space="0" w:color="000000"/>
            </w:tcBorders>
          </w:tcPr>
          <w:p w14:paraId="7C00AF2B" w14:textId="7E37E004" w:rsidR="00CA774B" w:rsidRPr="00261C08" w:rsidRDefault="00CA774B" w:rsidP="00CA774B">
            <w:pPr>
              <w:pStyle w:val="TableParagraph"/>
              <w:spacing w:before="118"/>
              <w:ind w:right="287"/>
              <w:jc w:val="right"/>
              <w:rPr>
                <w:rFonts w:ascii="Arial"/>
                <w:sz w:val="18"/>
              </w:rPr>
            </w:pPr>
            <w:r>
              <w:rPr>
                <w:rFonts w:ascii="Arial"/>
                <w:sz w:val="18"/>
              </w:rPr>
              <w:t>230318,00</w:t>
            </w:r>
          </w:p>
        </w:tc>
      </w:tr>
      <w:tr w:rsidR="00CA774B" w14:paraId="55F43AE9" w14:textId="77777777">
        <w:trPr>
          <w:trHeight w:val="397"/>
        </w:trPr>
        <w:tc>
          <w:tcPr>
            <w:tcW w:w="4483" w:type="dxa"/>
            <w:tcBorders>
              <w:top w:val="single" w:sz="8" w:space="0" w:color="000000"/>
            </w:tcBorders>
          </w:tcPr>
          <w:p w14:paraId="417CF2E2" w14:textId="77777777" w:rsidR="00CA774B" w:rsidRDefault="00CA774B" w:rsidP="00CA774B">
            <w:pPr>
              <w:pStyle w:val="TableParagraph"/>
              <w:spacing w:before="78"/>
              <w:ind w:left="107"/>
              <w:rPr>
                <w:sz w:val="20"/>
              </w:rPr>
            </w:pPr>
            <w:r>
              <w:rPr>
                <w:sz w:val="20"/>
              </w:rPr>
              <w:t>Záväzky po lehote splatnosti</w:t>
            </w:r>
          </w:p>
        </w:tc>
        <w:tc>
          <w:tcPr>
            <w:tcW w:w="2717" w:type="dxa"/>
            <w:tcBorders>
              <w:top w:val="single" w:sz="8" w:space="0" w:color="000000"/>
            </w:tcBorders>
          </w:tcPr>
          <w:p w14:paraId="717EA9A8" w14:textId="4B77CE76" w:rsidR="00CA774B" w:rsidRPr="007F21E1" w:rsidRDefault="006576D2" w:rsidP="00CA774B">
            <w:pPr>
              <w:pStyle w:val="TableParagraph"/>
              <w:spacing w:before="98"/>
              <w:ind w:right="329"/>
              <w:jc w:val="right"/>
              <w:rPr>
                <w:rFonts w:ascii="Arial"/>
                <w:sz w:val="18"/>
              </w:rPr>
            </w:pPr>
            <w:r w:rsidRPr="007F21E1">
              <w:rPr>
                <w:rFonts w:ascii="Arial"/>
                <w:sz w:val="18"/>
              </w:rPr>
              <w:t>9451,91</w:t>
            </w:r>
          </w:p>
        </w:tc>
        <w:tc>
          <w:tcPr>
            <w:tcW w:w="3153" w:type="dxa"/>
            <w:tcBorders>
              <w:top w:val="single" w:sz="8" w:space="0" w:color="000000"/>
            </w:tcBorders>
          </w:tcPr>
          <w:p w14:paraId="233F7EE7" w14:textId="6C004B50" w:rsidR="00CA774B" w:rsidRPr="00013177" w:rsidRDefault="00CA774B" w:rsidP="00CA774B">
            <w:pPr>
              <w:pStyle w:val="TableParagraph"/>
              <w:spacing w:before="98"/>
              <w:ind w:right="287"/>
              <w:jc w:val="right"/>
              <w:rPr>
                <w:rFonts w:ascii="Arial"/>
                <w:sz w:val="18"/>
                <w:highlight w:val="yellow"/>
              </w:rPr>
            </w:pPr>
            <w:r>
              <w:rPr>
                <w:rFonts w:ascii="Arial"/>
                <w:sz w:val="18"/>
              </w:rPr>
              <w:t>1674,00</w:t>
            </w:r>
          </w:p>
        </w:tc>
      </w:tr>
    </w:tbl>
    <w:p w14:paraId="1584D211" w14:textId="02231F42" w:rsidR="002E58FA" w:rsidRDefault="00714D87">
      <w:pPr>
        <w:pStyle w:val="Zkladntext"/>
        <w:spacing w:before="7"/>
        <w:rPr>
          <w:rFonts w:ascii="Arial Narrow"/>
          <w:b/>
          <w:sz w:val="14"/>
        </w:rPr>
      </w:pPr>
      <w:r>
        <w:rPr>
          <w:noProof/>
        </w:rPr>
        <mc:AlternateContent>
          <mc:Choice Requires="wps">
            <w:drawing>
              <wp:anchor distT="0" distB="0" distL="0" distR="0" simplePos="0" relativeHeight="251675648" behindDoc="1" locked="0" layoutInCell="1" allowOverlap="1" wp14:anchorId="6DD1C44F" wp14:editId="7D9CC449">
                <wp:simplePos x="0" y="0"/>
                <wp:positionH relativeFrom="page">
                  <wp:posOffset>581660</wp:posOffset>
                </wp:positionH>
                <wp:positionV relativeFrom="paragraph">
                  <wp:posOffset>134620</wp:posOffset>
                </wp:positionV>
                <wp:extent cx="6585585" cy="1271270"/>
                <wp:effectExtent l="0" t="0" r="0" b="0"/>
                <wp:wrapTopAndBottom/>
                <wp:docPr id="33"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85585" cy="1271270"/>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7E250E8E" w14:textId="3B5BB90A" w:rsidR="009536E6" w:rsidRDefault="000855F1" w:rsidP="000855F1">
                            <w:pPr>
                              <w:pStyle w:val="Zkladntext"/>
                              <w:spacing w:before="93"/>
                              <w:ind w:left="54"/>
                            </w:pPr>
                            <w:r w:rsidRPr="007F21E1">
                              <w:t>Dlhodobé záväzky predstavujú najmä garančné zábezpeky z prijatých stavebných dodávok</w:t>
                            </w:r>
                            <w:r w:rsidR="008875B6" w:rsidRPr="007F21E1">
                              <w:t>. V rámci dlhodobých záväzkov je tiež vykázaná pôžička vo výške 2.200.000 EUR od spoločníka.</w:t>
                            </w:r>
                            <w: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DD1C44F" id="Text Box 22" o:spid="_x0000_s1043" type="#_x0000_t202" style="position:absolute;margin-left:45.8pt;margin-top:10.6pt;width:518.55pt;height:100.1pt;z-index:-25164083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" filled="f" strokeweight=".48pt">
                <v:textbox inset="0,0,0,0">
                  <w:txbxContent>
                    <w:p w14:paraId="7E250E8E" w14:textId="3B5BB90A" w:rsidR="009536E6" w:rsidRDefault="000855F1" w:rsidP="000855F1">
                      <w:pPr>
                        <w:pStyle w:val="Zkladntext"/>
                        <w:spacing w:before="93"/>
                        <w:ind w:left="54"/>
                      </w:pPr>
                      <w:r w:rsidRPr="007F21E1">
                        <w:t>Dlhodobé záväzky predstavujú najmä garančné zábezpeky z prijatých stavebných dodávok</w:t>
                      </w:r>
                      <w:r w:rsidR="008875B6" w:rsidRPr="007F21E1">
                        <w:t>. V rámci dlhodobých záväzkov je tiež vykázaná pôžička vo výške 2.200.000 EUR od spoločníka.</w:t>
                      </w:r>
                      <w:r>
                        <w:t xml:space="preserve"> </w:t>
                      </w:r>
                    </w:p>
                  </w:txbxContent>
                </v:textbox>
                <w10:wrap type="topAndBottom" anchorx="page"/>
              </v:shape>
            </w:pict>
          </mc:Fallback>
        </mc:AlternateContent>
      </w:r>
    </w:p>
    <w:p w14:paraId="237B8C5A" w14:textId="77777777" w:rsidR="002E58FA" w:rsidRDefault="002E58FA">
      <w:pPr>
        <w:rPr>
          <w:rFonts w:ascii="Arial Narrow"/>
          <w:sz w:val="14"/>
        </w:rPr>
        <w:sectPr w:rsidR="002E58FA">
          <w:pgSz w:w="11910" w:h="16840"/>
          <w:pgMar w:top="920" w:right="240" w:bottom="680" w:left="620" w:header="571" w:footer="480" w:gutter="0"/>
          <w:cols w:space="708"/>
        </w:sectPr>
      </w:pPr>
    </w:p>
    <w:p w14:paraId="55C418AF" w14:textId="77777777" w:rsidR="002E58FA" w:rsidRDefault="002E58FA">
      <w:pPr>
        <w:pStyle w:val="Zkladntext"/>
        <w:spacing w:before="1"/>
        <w:rPr>
          <w:rFonts w:ascii="Arial Narrow"/>
          <w:b/>
          <w:sz w:val="25"/>
        </w:rPr>
      </w:pPr>
    </w:p>
    <w:p w14:paraId="5EF3D00F" w14:textId="77777777" w:rsidR="002E58FA" w:rsidRDefault="00EF1A61">
      <w:pPr>
        <w:spacing w:before="99"/>
        <w:ind w:left="232"/>
        <w:rPr>
          <w:rFonts w:ascii="Arial Narrow" w:hAnsi="Arial Narrow"/>
          <w:b/>
          <w:sz w:val="20"/>
        </w:rPr>
      </w:pPr>
      <w:r>
        <w:rPr>
          <w:rFonts w:ascii="Arial Narrow" w:hAnsi="Arial Narrow"/>
          <w:b/>
          <w:sz w:val="20"/>
        </w:rPr>
        <w:t>Informácie o významných položkách derivátov</w:t>
      </w:r>
    </w:p>
    <w:p w14:paraId="4A81AB29" w14:textId="77777777" w:rsidR="002E58FA" w:rsidRDefault="002E58FA">
      <w:pPr>
        <w:pStyle w:val="Zkladntext"/>
        <w:spacing w:before="4"/>
        <w:rPr>
          <w:rFonts w:ascii="Arial Narrow"/>
          <w:b/>
          <w:sz w:val="8"/>
        </w:rPr>
      </w:pPr>
    </w:p>
    <w:tbl>
      <w:tblPr>
        <w:tblStyle w:val="TableNormal"/>
        <w:tblW w:w="0" w:type="auto"/>
        <w:tblInd w:w="221"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4464"/>
        <w:gridCol w:w="1918"/>
        <w:gridCol w:w="1834"/>
        <w:gridCol w:w="2326"/>
      </w:tblGrid>
      <w:tr w:rsidR="002E58FA" w14:paraId="431A14BE" w14:textId="77777777">
        <w:trPr>
          <w:trHeight w:val="277"/>
        </w:trPr>
        <w:tc>
          <w:tcPr>
            <w:tcW w:w="4464" w:type="dxa"/>
            <w:vMerge w:val="restart"/>
          </w:tcPr>
          <w:p w14:paraId="6B902A52" w14:textId="77777777" w:rsidR="002E58FA" w:rsidRDefault="00EF1A61">
            <w:pPr>
              <w:pStyle w:val="TableParagraph"/>
              <w:spacing w:before="177"/>
              <w:ind w:left="1637" w:right="1616"/>
              <w:jc w:val="center"/>
              <w:rPr>
                <w:b/>
                <w:sz w:val="20"/>
              </w:rPr>
            </w:pPr>
            <w:r>
              <w:rPr>
                <w:b/>
                <w:sz w:val="20"/>
              </w:rPr>
              <w:t>Názov položky</w:t>
            </w:r>
          </w:p>
          <w:p w14:paraId="14B4713F" w14:textId="77777777" w:rsidR="002E58FA" w:rsidRDefault="00EF1A61">
            <w:pPr>
              <w:pStyle w:val="TableParagraph"/>
              <w:spacing w:before="180" w:line="212" w:lineRule="exact"/>
              <w:ind w:left="23"/>
              <w:jc w:val="center"/>
              <w:rPr>
                <w:sz w:val="20"/>
              </w:rPr>
            </w:pPr>
            <w:r>
              <w:rPr>
                <w:w w:val="99"/>
                <w:sz w:val="20"/>
              </w:rPr>
              <w:t>a</w:t>
            </w:r>
          </w:p>
        </w:tc>
        <w:tc>
          <w:tcPr>
            <w:tcW w:w="3752" w:type="dxa"/>
            <w:gridSpan w:val="2"/>
          </w:tcPr>
          <w:p w14:paraId="69692F43" w14:textId="77777777" w:rsidR="002E58FA" w:rsidRDefault="00EF1A61">
            <w:pPr>
              <w:pStyle w:val="TableParagraph"/>
              <w:spacing w:before="18"/>
              <w:ind w:left="1204"/>
              <w:rPr>
                <w:b/>
                <w:sz w:val="20"/>
              </w:rPr>
            </w:pPr>
            <w:r>
              <w:rPr>
                <w:b/>
                <w:sz w:val="20"/>
              </w:rPr>
              <w:t>Účtovná hodnota</w:t>
            </w:r>
          </w:p>
        </w:tc>
        <w:tc>
          <w:tcPr>
            <w:tcW w:w="2326" w:type="dxa"/>
            <w:vMerge w:val="restart"/>
          </w:tcPr>
          <w:p w14:paraId="03471215" w14:textId="77777777" w:rsidR="002E58FA" w:rsidRDefault="00EF1A61">
            <w:pPr>
              <w:pStyle w:val="TableParagraph"/>
              <w:spacing w:before="61"/>
              <w:ind w:left="262" w:right="234" w:hanging="2"/>
              <w:jc w:val="center"/>
              <w:rPr>
                <w:b/>
                <w:sz w:val="20"/>
              </w:rPr>
            </w:pPr>
            <w:r>
              <w:rPr>
                <w:b/>
                <w:sz w:val="20"/>
              </w:rPr>
              <w:t>Dohodnutá cena podkladového nástroja</w:t>
            </w:r>
          </w:p>
          <w:p w14:paraId="588D62F4" w14:textId="77777777" w:rsidR="002E58FA" w:rsidRDefault="00EF1A61">
            <w:pPr>
              <w:pStyle w:val="TableParagraph"/>
              <w:spacing w:before="67" w:line="212" w:lineRule="exact"/>
              <w:ind w:left="24"/>
              <w:jc w:val="center"/>
              <w:rPr>
                <w:sz w:val="20"/>
              </w:rPr>
            </w:pPr>
            <w:r>
              <w:rPr>
                <w:w w:val="99"/>
                <w:sz w:val="20"/>
              </w:rPr>
              <w:t>d</w:t>
            </w:r>
          </w:p>
        </w:tc>
      </w:tr>
      <w:tr w:rsidR="002E58FA" w14:paraId="7B66EE1D" w14:textId="77777777">
        <w:trPr>
          <w:trHeight w:val="512"/>
        </w:trPr>
        <w:tc>
          <w:tcPr>
            <w:tcW w:w="4464" w:type="dxa"/>
            <w:vMerge/>
            <w:tcBorders>
              <w:top w:val="nil"/>
            </w:tcBorders>
          </w:tcPr>
          <w:p w14:paraId="5A9A8F4B" w14:textId="77777777" w:rsidR="002E58FA" w:rsidRDefault="002E58FA">
            <w:pPr>
              <w:rPr>
                <w:sz w:val="2"/>
                <w:szCs w:val="2"/>
              </w:rPr>
            </w:pPr>
          </w:p>
        </w:tc>
        <w:tc>
          <w:tcPr>
            <w:tcW w:w="1918" w:type="dxa"/>
          </w:tcPr>
          <w:p w14:paraId="76781B04" w14:textId="77777777" w:rsidR="002E58FA" w:rsidRDefault="00EF1A61">
            <w:pPr>
              <w:pStyle w:val="TableParagraph"/>
              <w:spacing w:before="23"/>
              <w:ind w:left="479" w:right="449"/>
              <w:jc w:val="center"/>
              <w:rPr>
                <w:b/>
                <w:sz w:val="20"/>
              </w:rPr>
            </w:pPr>
            <w:r>
              <w:rPr>
                <w:b/>
                <w:sz w:val="20"/>
              </w:rPr>
              <w:t>pohľadávky</w:t>
            </w:r>
          </w:p>
          <w:p w14:paraId="78B1626F" w14:textId="77777777" w:rsidR="002E58FA" w:rsidRDefault="00EF1A61">
            <w:pPr>
              <w:pStyle w:val="TableParagraph"/>
              <w:spacing w:before="27" w:line="212" w:lineRule="exact"/>
              <w:ind w:left="25"/>
              <w:jc w:val="center"/>
              <w:rPr>
                <w:sz w:val="20"/>
              </w:rPr>
            </w:pPr>
            <w:r>
              <w:rPr>
                <w:w w:val="99"/>
                <w:sz w:val="20"/>
              </w:rPr>
              <w:t>b</w:t>
            </w:r>
          </w:p>
        </w:tc>
        <w:tc>
          <w:tcPr>
            <w:tcW w:w="1834" w:type="dxa"/>
          </w:tcPr>
          <w:p w14:paraId="481A3170" w14:textId="77777777" w:rsidR="002E58FA" w:rsidRDefault="00EF1A61">
            <w:pPr>
              <w:pStyle w:val="TableParagraph"/>
              <w:spacing w:before="23"/>
              <w:ind w:left="578" w:right="556"/>
              <w:jc w:val="center"/>
              <w:rPr>
                <w:b/>
                <w:sz w:val="20"/>
              </w:rPr>
            </w:pPr>
            <w:r>
              <w:rPr>
                <w:b/>
                <w:sz w:val="20"/>
              </w:rPr>
              <w:t>záväzku</w:t>
            </w:r>
          </w:p>
          <w:p w14:paraId="2FE76BEE" w14:textId="77777777" w:rsidR="002E58FA" w:rsidRDefault="00EF1A61">
            <w:pPr>
              <w:pStyle w:val="TableParagraph"/>
              <w:spacing w:before="27" w:line="212" w:lineRule="exact"/>
              <w:ind w:left="22"/>
              <w:jc w:val="center"/>
              <w:rPr>
                <w:sz w:val="20"/>
              </w:rPr>
            </w:pPr>
            <w:r>
              <w:rPr>
                <w:w w:val="99"/>
                <w:sz w:val="20"/>
              </w:rPr>
              <w:t>c</w:t>
            </w:r>
          </w:p>
        </w:tc>
        <w:tc>
          <w:tcPr>
            <w:tcW w:w="2326" w:type="dxa"/>
            <w:vMerge/>
            <w:tcBorders>
              <w:top w:val="nil"/>
            </w:tcBorders>
          </w:tcPr>
          <w:p w14:paraId="5C2465EC" w14:textId="77777777" w:rsidR="002E58FA" w:rsidRDefault="002E58FA">
            <w:pPr>
              <w:rPr>
                <w:sz w:val="2"/>
                <w:szCs w:val="2"/>
              </w:rPr>
            </w:pPr>
          </w:p>
        </w:tc>
      </w:tr>
      <w:tr w:rsidR="002E58FA" w14:paraId="02EC4FEB" w14:textId="77777777">
        <w:trPr>
          <w:trHeight w:val="330"/>
        </w:trPr>
        <w:tc>
          <w:tcPr>
            <w:tcW w:w="4464" w:type="dxa"/>
          </w:tcPr>
          <w:p w14:paraId="36C9D781" w14:textId="77777777" w:rsidR="002E58FA" w:rsidRDefault="00EF1A61">
            <w:pPr>
              <w:pStyle w:val="TableParagraph"/>
              <w:spacing w:before="47"/>
              <w:ind w:left="105"/>
              <w:rPr>
                <w:b/>
                <w:sz w:val="20"/>
              </w:rPr>
            </w:pPr>
            <w:r>
              <w:rPr>
                <w:b/>
                <w:sz w:val="20"/>
              </w:rPr>
              <w:t>Deriváty určené na obchodovanie, z toho:</w:t>
            </w:r>
          </w:p>
        </w:tc>
        <w:tc>
          <w:tcPr>
            <w:tcW w:w="1918" w:type="dxa"/>
            <w:tcBorders>
              <w:right w:val="single" w:sz="6" w:space="0" w:color="000000"/>
            </w:tcBorders>
          </w:tcPr>
          <w:p w14:paraId="785D4B33" w14:textId="77777777" w:rsidR="002E58FA" w:rsidRDefault="002E58FA">
            <w:pPr>
              <w:pStyle w:val="TableParagraph"/>
              <w:rPr>
                <w:rFonts w:ascii="Times New Roman"/>
                <w:sz w:val="18"/>
              </w:rPr>
            </w:pPr>
          </w:p>
        </w:tc>
        <w:tc>
          <w:tcPr>
            <w:tcW w:w="1834" w:type="dxa"/>
            <w:tcBorders>
              <w:left w:val="single" w:sz="6" w:space="0" w:color="000000"/>
              <w:right w:val="single" w:sz="6" w:space="0" w:color="000000"/>
            </w:tcBorders>
          </w:tcPr>
          <w:p w14:paraId="2E1ACD7A" w14:textId="77777777" w:rsidR="002E58FA" w:rsidRDefault="002E58FA">
            <w:pPr>
              <w:pStyle w:val="TableParagraph"/>
              <w:rPr>
                <w:rFonts w:ascii="Times New Roman"/>
                <w:sz w:val="18"/>
              </w:rPr>
            </w:pPr>
          </w:p>
        </w:tc>
        <w:tc>
          <w:tcPr>
            <w:tcW w:w="2326" w:type="dxa"/>
            <w:tcBorders>
              <w:left w:val="single" w:sz="6" w:space="0" w:color="000000"/>
            </w:tcBorders>
          </w:tcPr>
          <w:p w14:paraId="5549952A" w14:textId="77777777" w:rsidR="002E58FA" w:rsidRDefault="002E58FA">
            <w:pPr>
              <w:pStyle w:val="TableParagraph"/>
              <w:rPr>
                <w:rFonts w:ascii="Times New Roman"/>
                <w:sz w:val="18"/>
              </w:rPr>
            </w:pPr>
          </w:p>
        </w:tc>
      </w:tr>
      <w:tr w:rsidR="002E58FA" w14:paraId="5E566F53" w14:textId="77777777">
        <w:trPr>
          <w:trHeight w:val="397"/>
        </w:trPr>
        <w:tc>
          <w:tcPr>
            <w:tcW w:w="4464" w:type="dxa"/>
            <w:tcBorders>
              <w:bottom w:val="single" w:sz="6" w:space="0" w:color="000000"/>
            </w:tcBorders>
          </w:tcPr>
          <w:p w14:paraId="3EC28DD0" w14:textId="77777777" w:rsidR="002E58FA" w:rsidRDefault="002E58FA">
            <w:pPr>
              <w:pStyle w:val="TableParagraph"/>
              <w:rPr>
                <w:rFonts w:ascii="Times New Roman"/>
                <w:sz w:val="18"/>
              </w:rPr>
            </w:pPr>
          </w:p>
        </w:tc>
        <w:tc>
          <w:tcPr>
            <w:tcW w:w="1918" w:type="dxa"/>
            <w:tcBorders>
              <w:bottom w:val="single" w:sz="6" w:space="0" w:color="000000"/>
              <w:right w:val="single" w:sz="4" w:space="0" w:color="000000"/>
            </w:tcBorders>
          </w:tcPr>
          <w:p w14:paraId="48C73B2F" w14:textId="77777777" w:rsidR="002E58FA" w:rsidRDefault="002E58FA">
            <w:pPr>
              <w:pStyle w:val="TableParagraph"/>
              <w:rPr>
                <w:rFonts w:ascii="Times New Roman"/>
                <w:sz w:val="18"/>
              </w:rPr>
            </w:pPr>
          </w:p>
        </w:tc>
        <w:tc>
          <w:tcPr>
            <w:tcW w:w="1834" w:type="dxa"/>
            <w:tcBorders>
              <w:left w:val="single" w:sz="4" w:space="0" w:color="000000"/>
              <w:bottom w:val="single" w:sz="6" w:space="0" w:color="000000"/>
              <w:right w:val="single" w:sz="4" w:space="0" w:color="000000"/>
            </w:tcBorders>
          </w:tcPr>
          <w:p w14:paraId="1E3643A8" w14:textId="77777777" w:rsidR="002E58FA" w:rsidRDefault="002E58FA">
            <w:pPr>
              <w:pStyle w:val="TableParagraph"/>
              <w:rPr>
                <w:rFonts w:ascii="Times New Roman"/>
                <w:sz w:val="18"/>
              </w:rPr>
            </w:pPr>
          </w:p>
        </w:tc>
        <w:tc>
          <w:tcPr>
            <w:tcW w:w="2326" w:type="dxa"/>
            <w:tcBorders>
              <w:left w:val="single" w:sz="4" w:space="0" w:color="000000"/>
              <w:bottom w:val="single" w:sz="6" w:space="0" w:color="000000"/>
            </w:tcBorders>
          </w:tcPr>
          <w:p w14:paraId="22CE45BF" w14:textId="77777777" w:rsidR="002E58FA" w:rsidRDefault="002E58FA">
            <w:pPr>
              <w:pStyle w:val="TableParagraph"/>
              <w:rPr>
                <w:rFonts w:ascii="Times New Roman"/>
                <w:sz w:val="18"/>
              </w:rPr>
            </w:pPr>
          </w:p>
        </w:tc>
      </w:tr>
      <w:tr w:rsidR="002E58FA" w14:paraId="6700B149" w14:textId="77777777">
        <w:trPr>
          <w:trHeight w:val="397"/>
        </w:trPr>
        <w:tc>
          <w:tcPr>
            <w:tcW w:w="4464" w:type="dxa"/>
            <w:tcBorders>
              <w:top w:val="single" w:sz="6" w:space="0" w:color="000000"/>
              <w:bottom w:val="single" w:sz="6" w:space="0" w:color="000000"/>
            </w:tcBorders>
          </w:tcPr>
          <w:p w14:paraId="34F9B32C" w14:textId="77777777" w:rsidR="002E58FA" w:rsidRDefault="002E58FA">
            <w:pPr>
              <w:pStyle w:val="TableParagraph"/>
              <w:rPr>
                <w:rFonts w:ascii="Times New Roman"/>
                <w:sz w:val="18"/>
              </w:rPr>
            </w:pPr>
          </w:p>
        </w:tc>
        <w:tc>
          <w:tcPr>
            <w:tcW w:w="1918" w:type="dxa"/>
            <w:tcBorders>
              <w:top w:val="single" w:sz="6" w:space="0" w:color="000000"/>
              <w:bottom w:val="single" w:sz="6" w:space="0" w:color="000000"/>
              <w:right w:val="single" w:sz="4" w:space="0" w:color="000000"/>
            </w:tcBorders>
          </w:tcPr>
          <w:p w14:paraId="6A5B67AA" w14:textId="77777777" w:rsidR="002E58FA" w:rsidRDefault="002E58FA">
            <w:pPr>
              <w:pStyle w:val="TableParagraph"/>
              <w:rPr>
                <w:rFonts w:ascii="Times New Roman"/>
                <w:sz w:val="18"/>
              </w:rPr>
            </w:pPr>
          </w:p>
        </w:tc>
        <w:tc>
          <w:tcPr>
            <w:tcW w:w="1834" w:type="dxa"/>
            <w:tcBorders>
              <w:top w:val="single" w:sz="6" w:space="0" w:color="000000"/>
              <w:left w:val="single" w:sz="4" w:space="0" w:color="000000"/>
              <w:bottom w:val="single" w:sz="6" w:space="0" w:color="000000"/>
              <w:right w:val="single" w:sz="4" w:space="0" w:color="000000"/>
            </w:tcBorders>
          </w:tcPr>
          <w:p w14:paraId="4FA4C5F0" w14:textId="77777777" w:rsidR="002E58FA" w:rsidRDefault="002E58FA">
            <w:pPr>
              <w:pStyle w:val="TableParagraph"/>
              <w:rPr>
                <w:rFonts w:ascii="Times New Roman"/>
                <w:sz w:val="18"/>
              </w:rPr>
            </w:pPr>
          </w:p>
        </w:tc>
        <w:tc>
          <w:tcPr>
            <w:tcW w:w="2326" w:type="dxa"/>
            <w:tcBorders>
              <w:top w:val="single" w:sz="6" w:space="0" w:color="000000"/>
              <w:left w:val="single" w:sz="4" w:space="0" w:color="000000"/>
              <w:bottom w:val="single" w:sz="6" w:space="0" w:color="000000"/>
            </w:tcBorders>
          </w:tcPr>
          <w:p w14:paraId="7F4A7894" w14:textId="77777777" w:rsidR="002E58FA" w:rsidRDefault="002E58FA">
            <w:pPr>
              <w:pStyle w:val="TableParagraph"/>
              <w:rPr>
                <w:rFonts w:ascii="Times New Roman"/>
                <w:sz w:val="18"/>
              </w:rPr>
            </w:pPr>
          </w:p>
        </w:tc>
      </w:tr>
      <w:tr w:rsidR="002E58FA" w14:paraId="4968F0A9" w14:textId="77777777">
        <w:trPr>
          <w:trHeight w:val="397"/>
        </w:trPr>
        <w:tc>
          <w:tcPr>
            <w:tcW w:w="4464" w:type="dxa"/>
            <w:tcBorders>
              <w:top w:val="single" w:sz="6" w:space="0" w:color="000000"/>
              <w:bottom w:val="single" w:sz="6" w:space="0" w:color="000000"/>
            </w:tcBorders>
          </w:tcPr>
          <w:p w14:paraId="209E3089" w14:textId="77777777" w:rsidR="002E58FA" w:rsidRDefault="002E58FA">
            <w:pPr>
              <w:pStyle w:val="TableParagraph"/>
              <w:rPr>
                <w:rFonts w:ascii="Times New Roman"/>
                <w:sz w:val="18"/>
              </w:rPr>
            </w:pPr>
          </w:p>
        </w:tc>
        <w:tc>
          <w:tcPr>
            <w:tcW w:w="1918" w:type="dxa"/>
            <w:tcBorders>
              <w:top w:val="single" w:sz="6" w:space="0" w:color="000000"/>
              <w:bottom w:val="single" w:sz="6" w:space="0" w:color="000000"/>
              <w:right w:val="single" w:sz="4" w:space="0" w:color="000000"/>
            </w:tcBorders>
          </w:tcPr>
          <w:p w14:paraId="6FB8CAA3" w14:textId="77777777" w:rsidR="002E58FA" w:rsidRDefault="002E58FA">
            <w:pPr>
              <w:pStyle w:val="TableParagraph"/>
              <w:rPr>
                <w:rFonts w:ascii="Times New Roman"/>
                <w:sz w:val="18"/>
              </w:rPr>
            </w:pPr>
          </w:p>
        </w:tc>
        <w:tc>
          <w:tcPr>
            <w:tcW w:w="1834" w:type="dxa"/>
            <w:tcBorders>
              <w:top w:val="single" w:sz="6" w:space="0" w:color="000000"/>
              <w:left w:val="single" w:sz="4" w:space="0" w:color="000000"/>
              <w:bottom w:val="single" w:sz="6" w:space="0" w:color="000000"/>
              <w:right w:val="single" w:sz="4" w:space="0" w:color="000000"/>
            </w:tcBorders>
          </w:tcPr>
          <w:p w14:paraId="1F42CB60" w14:textId="77777777" w:rsidR="002E58FA" w:rsidRDefault="002E58FA">
            <w:pPr>
              <w:pStyle w:val="TableParagraph"/>
              <w:rPr>
                <w:rFonts w:ascii="Times New Roman"/>
                <w:sz w:val="18"/>
              </w:rPr>
            </w:pPr>
          </w:p>
        </w:tc>
        <w:tc>
          <w:tcPr>
            <w:tcW w:w="2326" w:type="dxa"/>
            <w:tcBorders>
              <w:top w:val="single" w:sz="6" w:space="0" w:color="000000"/>
              <w:left w:val="single" w:sz="4" w:space="0" w:color="000000"/>
              <w:bottom w:val="single" w:sz="6" w:space="0" w:color="000000"/>
            </w:tcBorders>
          </w:tcPr>
          <w:p w14:paraId="6080D49A" w14:textId="77777777" w:rsidR="002E58FA" w:rsidRDefault="002E58FA">
            <w:pPr>
              <w:pStyle w:val="TableParagraph"/>
              <w:rPr>
                <w:rFonts w:ascii="Times New Roman"/>
                <w:sz w:val="18"/>
              </w:rPr>
            </w:pPr>
          </w:p>
        </w:tc>
      </w:tr>
      <w:tr w:rsidR="002E58FA" w14:paraId="06B37C7E" w14:textId="77777777">
        <w:trPr>
          <w:trHeight w:val="395"/>
        </w:trPr>
        <w:tc>
          <w:tcPr>
            <w:tcW w:w="4464" w:type="dxa"/>
            <w:tcBorders>
              <w:top w:val="single" w:sz="6" w:space="0" w:color="000000"/>
            </w:tcBorders>
          </w:tcPr>
          <w:p w14:paraId="59E55FA1" w14:textId="77777777" w:rsidR="002E58FA" w:rsidRDefault="002E58FA">
            <w:pPr>
              <w:pStyle w:val="TableParagraph"/>
              <w:rPr>
                <w:rFonts w:ascii="Times New Roman"/>
                <w:sz w:val="18"/>
              </w:rPr>
            </w:pPr>
          </w:p>
        </w:tc>
        <w:tc>
          <w:tcPr>
            <w:tcW w:w="1918" w:type="dxa"/>
            <w:tcBorders>
              <w:top w:val="single" w:sz="6" w:space="0" w:color="000000"/>
              <w:right w:val="single" w:sz="4" w:space="0" w:color="000000"/>
            </w:tcBorders>
          </w:tcPr>
          <w:p w14:paraId="4F929454" w14:textId="77777777" w:rsidR="002E58FA" w:rsidRDefault="002E58FA">
            <w:pPr>
              <w:pStyle w:val="TableParagraph"/>
              <w:rPr>
                <w:rFonts w:ascii="Times New Roman"/>
                <w:sz w:val="18"/>
              </w:rPr>
            </w:pPr>
          </w:p>
        </w:tc>
        <w:tc>
          <w:tcPr>
            <w:tcW w:w="1834" w:type="dxa"/>
            <w:tcBorders>
              <w:top w:val="single" w:sz="6" w:space="0" w:color="000000"/>
              <w:left w:val="single" w:sz="4" w:space="0" w:color="000000"/>
              <w:right w:val="single" w:sz="4" w:space="0" w:color="000000"/>
            </w:tcBorders>
          </w:tcPr>
          <w:p w14:paraId="4551497C" w14:textId="77777777" w:rsidR="002E58FA" w:rsidRDefault="002E58FA">
            <w:pPr>
              <w:pStyle w:val="TableParagraph"/>
              <w:rPr>
                <w:rFonts w:ascii="Times New Roman"/>
                <w:sz w:val="18"/>
              </w:rPr>
            </w:pPr>
          </w:p>
        </w:tc>
        <w:tc>
          <w:tcPr>
            <w:tcW w:w="2326" w:type="dxa"/>
            <w:tcBorders>
              <w:top w:val="single" w:sz="6" w:space="0" w:color="000000"/>
              <w:left w:val="single" w:sz="4" w:space="0" w:color="000000"/>
            </w:tcBorders>
          </w:tcPr>
          <w:p w14:paraId="5A7CF442" w14:textId="77777777" w:rsidR="002E58FA" w:rsidRDefault="002E58FA">
            <w:pPr>
              <w:pStyle w:val="TableParagraph"/>
              <w:rPr>
                <w:rFonts w:ascii="Times New Roman"/>
                <w:sz w:val="18"/>
              </w:rPr>
            </w:pPr>
          </w:p>
        </w:tc>
      </w:tr>
      <w:tr w:rsidR="002E58FA" w14:paraId="08860A31" w14:textId="77777777">
        <w:trPr>
          <w:trHeight w:val="397"/>
        </w:trPr>
        <w:tc>
          <w:tcPr>
            <w:tcW w:w="4464" w:type="dxa"/>
          </w:tcPr>
          <w:p w14:paraId="2EBBB28F" w14:textId="77777777" w:rsidR="002E58FA" w:rsidRDefault="00EF1A61">
            <w:pPr>
              <w:pStyle w:val="TableParagraph"/>
              <w:spacing w:before="80"/>
              <w:ind w:left="105"/>
              <w:rPr>
                <w:b/>
                <w:sz w:val="20"/>
              </w:rPr>
            </w:pPr>
            <w:r>
              <w:rPr>
                <w:b/>
                <w:sz w:val="20"/>
              </w:rPr>
              <w:t>Zabezpečovacie deriváty, z toho:</w:t>
            </w:r>
          </w:p>
        </w:tc>
        <w:tc>
          <w:tcPr>
            <w:tcW w:w="1918" w:type="dxa"/>
            <w:tcBorders>
              <w:right w:val="single" w:sz="4" w:space="0" w:color="000000"/>
            </w:tcBorders>
          </w:tcPr>
          <w:p w14:paraId="71BDE80B" w14:textId="77777777" w:rsidR="002E58FA" w:rsidRDefault="002E58FA">
            <w:pPr>
              <w:pStyle w:val="TableParagraph"/>
              <w:rPr>
                <w:rFonts w:ascii="Times New Roman"/>
                <w:sz w:val="18"/>
              </w:rPr>
            </w:pPr>
          </w:p>
        </w:tc>
        <w:tc>
          <w:tcPr>
            <w:tcW w:w="1834" w:type="dxa"/>
            <w:tcBorders>
              <w:left w:val="single" w:sz="4" w:space="0" w:color="000000"/>
              <w:right w:val="single" w:sz="4" w:space="0" w:color="000000"/>
            </w:tcBorders>
          </w:tcPr>
          <w:p w14:paraId="1D7BF4DF" w14:textId="77777777" w:rsidR="002E58FA" w:rsidRDefault="002E58FA">
            <w:pPr>
              <w:pStyle w:val="TableParagraph"/>
              <w:rPr>
                <w:rFonts w:ascii="Times New Roman"/>
                <w:sz w:val="18"/>
              </w:rPr>
            </w:pPr>
          </w:p>
        </w:tc>
        <w:tc>
          <w:tcPr>
            <w:tcW w:w="2326" w:type="dxa"/>
            <w:tcBorders>
              <w:left w:val="single" w:sz="4" w:space="0" w:color="000000"/>
            </w:tcBorders>
          </w:tcPr>
          <w:p w14:paraId="376DC0B1" w14:textId="77777777" w:rsidR="002E58FA" w:rsidRDefault="002E58FA">
            <w:pPr>
              <w:pStyle w:val="TableParagraph"/>
              <w:rPr>
                <w:rFonts w:ascii="Times New Roman"/>
                <w:sz w:val="18"/>
              </w:rPr>
            </w:pPr>
          </w:p>
        </w:tc>
      </w:tr>
      <w:tr w:rsidR="002E58FA" w14:paraId="608F92BE" w14:textId="77777777">
        <w:trPr>
          <w:trHeight w:val="397"/>
        </w:trPr>
        <w:tc>
          <w:tcPr>
            <w:tcW w:w="4464" w:type="dxa"/>
            <w:tcBorders>
              <w:bottom w:val="single" w:sz="4" w:space="0" w:color="000000"/>
            </w:tcBorders>
          </w:tcPr>
          <w:p w14:paraId="19419CA5" w14:textId="77777777" w:rsidR="002E58FA" w:rsidRDefault="002E58FA">
            <w:pPr>
              <w:pStyle w:val="TableParagraph"/>
              <w:rPr>
                <w:rFonts w:ascii="Times New Roman"/>
                <w:sz w:val="18"/>
              </w:rPr>
            </w:pPr>
          </w:p>
        </w:tc>
        <w:tc>
          <w:tcPr>
            <w:tcW w:w="1918" w:type="dxa"/>
            <w:tcBorders>
              <w:bottom w:val="single" w:sz="4" w:space="0" w:color="000000"/>
              <w:right w:val="single" w:sz="4" w:space="0" w:color="000000"/>
            </w:tcBorders>
          </w:tcPr>
          <w:p w14:paraId="05232B2E" w14:textId="77777777" w:rsidR="002E58FA" w:rsidRDefault="002E58FA">
            <w:pPr>
              <w:pStyle w:val="TableParagraph"/>
              <w:rPr>
                <w:rFonts w:ascii="Times New Roman"/>
                <w:sz w:val="18"/>
              </w:rPr>
            </w:pPr>
          </w:p>
        </w:tc>
        <w:tc>
          <w:tcPr>
            <w:tcW w:w="1834" w:type="dxa"/>
            <w:tcBorders>
              <w:left w:val="single" w:sz="4" w:space="0" w:color="000000"/>
              <w:bottom w:val="single" w:sz="4" w:space="0" w:color="000000"/>
              <w:right w:val="single" w:sz="4" w:space="0" w:color="000000"/>
            </w:tcBorders>
          </w:tcPr>
          <w:p w14:paraId="313C30E5" w14:textId="77777777" w:rsidR="002E58FA" w:rsidRDefault="002E58FA">
            <w:pPr>
              <w:pStyle w:val="TableParagraph"/>
              <w:rPr>
                <w:rFonts w:ascii="Times New Roman"/>
                <w:sz w:val="18"/>
              </w:rPr>
            </w:pPr>
          </w:p>
        </w:tc>
        <w:tc>
          <w:tcPr>
            <w:tcW w:w="2326" w:type="dxa"/>
            <w:tcBorders>
              <w:left w:val="single" w:sz="4" w:space="0" w:color="000000"/>
              <w:bottom w:val="single" w:sz="4" w:space="0" w:color="000000"/>
            </w:tcBorders>
          </w:tcPr>
          <w:p w14:paraId="6D2C88F8" w14:textId="77777777" w:rsidR="002E58FA" w:rsidRDefault="002E58FA">
            <w:pPr>
              <w:pStyle w:val="TableParagraph"/>
              <w:rPr>
                <w:rFonts w:ascii="Times New Roman"/>
                <w:sz w:val="18"/>
              </w:rPr>
            </w:pPr>
          </w:p>
        </w:tc>
      </w:tr>
      <w:tr w:rsidR="002E58FA" w14:paraId="26649E2C" w14:textId="77777777">
        <w:trPr>
          <w:trHeight w:val="397"/>
        </w:trPr>
        <w:tc>
          <w:tcPr>
            <w:tcW w:w="4464" w:type="dxa"/>
            <w:tcBorders>
              <w:top w:val="single" w:sz="4" w:space="0" w:color="000000"/>
              <w:bottom w:val="single" w:sz="6" w:space="0" w:color="000000"/>
            </w:tcBorders>
          </w:tcPr>
          <w:p w14:paraId="7EFD7E94" w14:textId="77777777" w:rsidR="002E58FA" w:rsidRDefault="002E58FA">
            <w:pPr>
              <w:pStyle w:val="TableParagraph"/>
              <w:rPr>
                <w:rFonts w:ascii="Times New Roman"/>
                <w:sz w:val="18"/>
              </w:rPr>
            </w:pPr>
          </w:p>
        </w:tc>
        <w:tc>
          <w:tcPr>
            <w:tcW w:w="1918" w:type="dxa"/>
            <w:tcBorders>
              <w:top w:val="single" w:sz="4" w:space="0" w:color="000000"/>
              <w:bottom w:val="single" w:sz="6" w:space="0" w:color="000000"/>
              <w:right w:val="single" w:sz="4" w:space="0" w:color="000000"/>
            </w:tcBorders>
          </w:tcPr>
          <w:p w14:paraId="5DEDE1C2" w14:textId="77777777" w:rsidR="002E58FA" w:rsidRDefault="002E58FA">
            <w:pPr>
              <w:pStyle w:val="TableParagraph"/>
              <w:rPr>
                <w:rFonts w:ascii="Times New Roman"/>
                <w:sz w:val="18"/>
              </w:rPr>
            </w:pPr>
          </w:p>
        </w:tc>
        <w:tc>
          <w:tcPr>
            <w:tcW w:w="1834" w:type="dxa"/>
            <w:tcBorders>
              <w:top w:val="single" w:sz="4" w:space="0" w:color="000000"/>
              <w:left w:val="single" w:sz="4" w:space="0" w:color="000000"/>
              <w:bottom w:val="single" w:sz="6" w:space="0" w:color="000000"/>
              <w:right w:val="single" w:sz="4" w:space="0" w:color="000000"/>
            </w:tcBorders>
          </w:tcPr>
          <w:p w14:paraId="09FAC232" w14:textId="77777777" w:rsidR="002E58FA" w:rsidRDefault="002E58FA">
            <w:pPr>
              <w:pStyle w:val="TableParagraph"/>
              <w:rPr>
                <w:rFonts w:ascii="Times New Roman"/>
                <w:sz w:val="18"/>
              </w:rPr>
            </w:pPr>
          </w:p>
        </w:tc>
        <w:tc>
          <w:tcPr>
            <w:tcW w:w="2326" w:type="dxa"/>
            <w:tcBorders>
              <w:top w:val="single" w:sz="4" w:space="0" w:color="000000"/>
              <w:left w:val="single" w:sz="4" w:space="0" w:color="000000"/>
              <w:bottom w:val="single" w:sz="6" w:space="0" w:color="000000"/>
            </w:tcBorders>
          </w:tcPr>
          <w:p w14:paraId="73F8AF29" w14:textId="77777777" w:rsidR="002E58FA" w:rsidRDefault="002E58FA">
            <w:pPr>
              <w:pStyle w:val="TableParagraph"/>
              <w:rPr>
                <w:rFonts w:ascii="Times New Roman"/>
                <w:sz w:val="18"/>
              </w:rPr>
            </w:pPr>
          </w:p>
        </w:tc>
      </w:tr>
      <w:tr w:rsidR="002E58FA" w14:paraId="063529E5" w14:textId="77777777">
        <w:trPr>
          <w:trHeight w:val="395"/>
        </w:trPr>
        <w:tc>
          <w:tcPr>
            <w:tcW w:w="4464" w:type="dxa"/>
            <w:tcBorders>
              <w:top w:val="single" w:sz="6" w:space="0" w:color="000000"/>
              <w:bottom w:val="single" w:sz="6" w:space="0" w:color="000000"/>
            </w:tcBorders>
          </w:tcPr>
          <w:p w14:paraId="7D14D592" w14:textId="77777777" w:rsidR="002E58FA" w:rsidRDefault="002E58FA">
            <w:pPr>
              <w:pStyle w:val="TableParagraph"/>
              <w:rPr>
                <w:rFonts w:ascii="Times New Roman"/>
                <w:sz w:val="18"/>
              </w:rPr>
            </w:pPr>
          </w:p>
        </w:tc>
        <w:tc>
          <w:tcPr>
            <w:tcW w:w="1918" w:type="dxa"/>
            <w:tcBorders>
              <w:top w:val="single" w:sz="6" w:space="0" w:color="000000"/>
              <w:bottom w:val="single" w:sz="6" w:space="0" w:color="000000"/>
              <w:right w:val="single" w:sz="4" w:space="0" w:color="000000"/>
            </w:tcBorders>
          </w:tcPr>
          <w:p w14:paraId="23524F35" w14:textId="77777777" w:rsidR="002E58FA" w:rsidRDefault="002E58FA">
            <w:pPr>
              <w:pStyle w:val="TableParagraph"/>
              <w:rPr>
                <w:rFonts w:ascii="Times New Roman"/>
                <w:sz w:val="18"/>
              </w:rPr>
            </w:pPr>
          </w:p>
        </w:tc>
        <w:tc>
          <w:tcPr>
            <w:tcW w:w="1834" w:type="dxa"/>
            <w:tcBorders>
              <w:top w:val="single" w:sz="6" w:space="0" w:color="000000"/>
              <w:left w:val="single" w:sz="4" w:space="0" w:color="000000"/>
              <w:bottom w:val="single" w:sz="6" w:space="0" w:color="000000"/>
              <w:right w:val="single" w:sz="4" w:space="0" w:color="000000"/>
            </w:tcBorders>
          </w:tcPr>
          <w:p w14:paraId="27B55FD3" w14:textId="77777777" w:rsidR="002E58FA" w:rsidRDefault="002E58FA">
            <w:pPr>
              <w:pStyle w:val="TableParagraph"/>
              <w:rPr>
                <w:rFonts w:ascii="Times New Roman"/>
                <w:sz w:val="18"/>
              </w:rPr>
            </w:pPr>
          </w:p>
        </w:tc>
        <w:tc>
          <w:tcPr>
            <w:tcW w:w="2326" w:type="dxa"/>
            <w:tcBorders>
              <w:top w:val="single" w:sz="6" w:space="0" w:color="000000"/>
              <w:left w:val="single" w:sz="4" w:space="0" w:color="000000"/>
              <w:bottom w:val="single" w:sz="6" w:space="0" w:color="000000"/>
            </w:tcBorders>
          </w:tcPr>
          <w:p w14:paraId="7429E4A3" w14:textId="77777777" w:rsidR="002E58FA" w:rsidRDefault="002E58FA">
            <w:pPr>
              <w:pStyle w:val="TableParagraph"/>
              <w:rPr>
                <w:rFonts w:ascii="Times New Roman"/>
                <w:sz w:val="18"/>
              </w:rPr>
            </w:pPr>
          </w:p>
        </w:tc>
      </w:tr>
      <w:tr w:rsidR="002E58FA" w14:paraId="13A0DFD0" w14:textId="77777777">
        <w:trPr>
          <w:trHeight w:val="399"/>
        </w:trPr>
        <w:tc>
          <w:tcPr>
            <w:tcW w:w="4464" w:type="dxa"/>
            <w:tcBorders>
              <w:top w:val="single" w:sz="6" w:space="0" w:color="000000"/>
            </w:tcBorders>
          </w:tcPr>
          <w:p w14:paraId="4094E03A" w14:textId="77777777" w:rsidR="002E58FA" w:rsidRDefault="002E58FA">
            <w:pPr>
              <w:pStyle w:val="TableParagraph"/>
              <w:rPr>
                <w:rFonts w:ascii="Times New Roman"/>
                <w:sz w:val="18"/>
              </w:rPr>
            </w:pPr>
          </w:p>
        </w:tc>
        <w:tc>
          <w:tcPr>
            <w:tcW w:w="1918" w:type="dxa"/>
            <w:tcBorders>
              <w:top w:val="single" w:sz="6" w:space="0" w:color="000000"/>
              <w:right w:val="single" w:sz="4" w:space="0" w:color="000000"/>
            </w:tcBorders>
          </w:tcPr>
          <w:p w14:paraId="2A6AE717" w14:textId="77777777" w:rsidR="002E58FA" w:rsidRDefault="002E58FA">
            <w:pPr>
              <w:pStyle w:val="TableParagraph"/>
              <w:rPr>
                <w:rFonts w:ascii="Times New Roman"/>
                <w:sz w:val="18"/>
              </w:rPr>
            </w:pPr>
          </w:p>
        </w:tc>
        <w:tc>
          <w:tcPr>
            <w:tcW w:w="1834" w:type="dxa"/>
            <w:tcBorders>
              <w:top w:val="single" w:sz="6" w:space="0" w:color="000000"/>
              <w:left w:val="single" w:sz="4" w:space="0" w:color="000000"/>
              <w:right w:val="single" w:sz="4" w:space="0" w:color="000000"/>
            </w:tcBorders>
          </w:tcPr>
          <w:p w14:paraId="623024E9" w14:textId="77777777" w:rsidR="002E58FA" w:rsidRDefault="002E58FA">
            <w:pPr>
              <w:pStyle w:val="TableParagraph"/>
              <w:rPr>
                <w:rFonts w:ascii="Times New Roman"/>
                <w:sz w:val="18"/>
              </w:rPr>
            </w:pPr>
          </w:p>
        </w:tc>
        <w:tc>
          <w:tcPr>
            <w:tcW w:w="2326" w:type="dxa"/>
            <w:tcBorders>
              <w:top w:val="single" w:sz="6" w:space="0" w:color="000000"/>
              <w:left w:val="single" w:sz="4" w:space="0" w:color="000000"/>
            </w:tcBorders>
          </w:tcPr>
          <w:p w14:paraId="6C04EA64" w14:textId="77777777" w:rsidR="002E58FA" w:rsidRDefault="002E58FA">
            <w:pPr>
              <w:pStyle w:val="TableParagraph"/>
              <w:rPr>
                <w:rFonts w:ascii="Times New Roman"/>
                <w:sz w:val="18"/>
              </w:rPr>
            </w:pPr>
          </w:p>
        </w:tc>
      </w:tr>
    </w:tbl>
    <w:p w14:paraId="1DB6EE2E" w14:textId="77777777" w:rsidR="002E58FA" w:rsidRDefault="002E58FA">
      <w:pPr>
        <w:pStyle w:val="Zkladntext"/>
        <w:rPr>
          <w:rFonts w:ascii="Arial Narrow"/>
          <w:b/>
          <w:sz w:val="20"/>
        </w:rPr>
      </w:pPr>
    </w:p>
    <w:p w14:paraId="0DDC165B" w14:textId="77777777" w:rsidR="002E58FA" w:rsidRDefault="002E58FA">
      <w:pPr>
        <w:pStyle w:val="Zkladntext"/>
        <w:rPr>
          <w:rFonts w:ascii="Arial Narrow"/>
          <w:b/>
          <w:sz w:val="20"/>
        </w:rPr>
      </w:pPr>
    </w:p>
    <w:tbl>
      <w:tblPr>
        <w:tblStyle w:val="TableNormal"/>
        <w:tblW w:w="0" w:type="auto"/>
        <w:tblInd w:w="21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4450"/>
        <w:gridCol w:w="1570"/>
        <w:gridCol w:w="1512"/>
        <w:gridCol w:w="1512"/>
        <w:gridCol w:w="1502"/>
      </w:tblGrid>
      <w:tr w:rsidR="002E58FA" w14:paraId="2C30A5B7" w14:textId="77777777">
        <w:trPr>
          <w:trHeight w:val="620"/>
        </w:trPr>
        <w:tc>
          <w:tcPr>
            <w:tcW w:w="4450" w:type="dxa"/>
            <w:vMerge w:val="restart"/>
          </w:tcPr>
          <w:p w14:paraId="4F526B03" w14:textId="77777777" w:rsidR="002E58FA" w:rsidRDefault="002E58FA">
            <w:pPr>
              <w:pStyle w:val="TableParagraph"/>
              <w:rPr>
                <w:b/>
              </w:rPr>
            </w:pPr>
          </w:p>
          <w:p w14:paraId="27E036A5" w14:textId="77777777" w:rsidR="002E58FA" w:rsidRDefault="002E58FA">
            <w:pPr>
              <w:pStyle w:val="TableParagraph"/>
              <w:rPr>
                <w:b/>
              </w:rPr>
            </w:pPr>
          </w:p>
          <w:p w14:paraId="5F9D28A3" w14:textId="77777777" w:rsidR="002E58FA" w:rsidRDefault="00EF1A61">
            <w:pPr>
              <w:pStyle w:val="TableParagraph"/>
              <w:spacing w:before="176"/>
              <w:ind w:left="1633" w:right="1607"/>
              <w:jc w:val="center"/>
              <w:rPr>
                <w:b/>
                <w:sz w:val="20"/>
              </w:rPr>
            </w:pPr>
            <w:r>
              <w:rPr>
                <w:b/>
                <w:sz w:val="20"/>
              </w:rPr>
              <w:t>Názov položky</w:t>
            </w:r>
          </w:p>
          <w:p w14:paraId="2B2CE71C" w14:textId="77777777" w:rsidR="002E58FA" w:rsidRDefault="002E58FA">
            <w:pPr>
              <w:pStyle w:val="TableParagraph"/>
              <w:rPr>
                <w:b/>
              </w:rPr>
            </w:pPr>
          </w:p>
          <w:p w14:paraId="74AAD43E" w14:textId="77777777" w:rsidR="002E58FA" w:rsidRDefault="002E58FA">
            <w:pPr>
              <w:pStyle w:val="TableParagraph"/>
              <w:rPr>
                <w:b/>
              </w:rPr>
            </w:pPr>
          </w:p>
          <w:p w14:paraId="589D3BC5" w14:textId="77777777" w:rsidR="002E58FA" w:rsidRDefault="00EF1A61">
            <w:pPr>
              <w:pStyle w:val="TableParagraph"/>
              <w:spacing w:before="180" w:line="215" w:lineRule="exact"/>
              <w:ind w:left="28"/>
              <w:jc w:val="center"/>
              <w:rPr>
                <w:sz w:val="20"/>
              </w:rPr>
            </w:pPr>
            <w:r>
              <w:rPr>
                <w:w w:val="99"/>
                <w:sz w:val="20"/>
              </w:rPr>
              <w:t>a</w:t>
            </w:r>
          </w:p>
        </w:tc>
        <w:tc>
          <w:tcPr>
            <w:tcW w:w="3082" w:type="dxa"/>
            <w:gridSpan w:val="2"/>
          </w:tcPr>
          <w:p w14:paraId="230AC81D" w14:textId="77777777" w:rsidR="002E58FA" w:rsidRDefault="00EF1A61">
            <w:pPr>
              <w:pStyle w:val="TableParagraph"/>
              <w:spacing w:before="191"/>
              <w:ind w:left="618"/>
              <w:rPr>
                <w:b/>
                <w:sz w:val="20"/>
              </w:rPr>
            </w:pPr>
            <w:r>
              <w:rPr>
                <w:b/>
                <w:sz w:val="20"/>
              </w:rPr>
              <w:t>Bežné účtovné obdobie</w:t>
            </w:r>
          </w:p>
        </w:tc>
        <w:tc>
          <w:tcPr>
            <w:tcW w:w="3014" w:type="dxa"/>
            <w:gridSpan w:val="2"/>
          </w:tcPr>
          <w:p w14:paraId="6FABC850" w14:textId="77777777" w:rsidR="002E58FA" w:rsidRDefault="00EF1A61">
            <w:pPr>
              <w:pStyle w:val="TableParagraph"/>
              <w:spacing w:before="76"/>
              <w:ind w:left="848" w:right="244" w:hanging="562"/>
              <w:rPr>
                <w:b/>
                <w:sz w:val="20"/>
              </w:rPr>
            </w:pPr>
            <w:r>
              <w:rPr>
                <w:b/>
                <w:sz w:val="20"/>
              </w:rPr>
              <w:t>Bezprostredne predchádzajúce účtovné obdobie</w:t>
            </w:r>
          </w:p>
        </w:tc>
      </w:tr>
      <w:tr w:rsidR="002E58FA" w14:paraId="1C1AF3A2" w14:textId="77777777">
        <w:trPr>
          <w:trHeight w:val="459"/>
        </w:trPr>
        <w:tc>
          <w:tcPr>
            <w:tcW w:w="4450" w:type="dxa"/>
            <w:vMerge/>
            <w:tcBorders>
              <w:top w:val="nil"/>
            </w:tcBorders>
          </w:tcPr>
          <w:p w14:paraId="615232AC" w14:textId="77777777" w:rsidR="002E58FA" w:rsidRDefault="002E58FA">
            <w:pPr>
              <w:rPr>
                <w:sz w:val="2"/>
                <w:szCs w:val="2"/>
              </w:rPr>
            </w:pPr>
          </w:p>
        </w:tc>
        <w:tc>
          <w:tcPr>
            <w:tcW w:w="3082" w:type="dxa"/>
            <w:gridSpan w:val="2"/>
          </w:tcPr>
          <w:p w14:paraId="296EDE7B" w14:textId="77777777" w:rsidR="002E58FA" w:rsidRDefault="00EF1A61">
            <w:pPr>
              <w:pStyle w:val="TableParagraph"/>
              <w:spacing w:line="230" w:lineRule="exact"/>
              <w:ind w:left="843" w:right="612" w:hanging="204"/>
              <w:rPr>
                <w:b/>
                <w:sz w:val="20"/>
              </w:rPr>
            </w:pPr>
            <w:r>
              <w:rPr>
                <w:b/>
                <w:sz w:val="20"/>
              </w:rPr>
              <w:t>Zmena reálnej hodnoty (+/-) s vplyvom na</w:t>
            </w:r>
          </w:p>
        </w:tc>
        <w:tc>
          <w:tcPr>
            <w:tcW w:w="3014" w:type="dxa"/>
            <w:gridSpan w:val="2"/>
          </w:tcPr>
          <w:p w14:paraId="1D59E10A" w14:textId="77777777" w:rsidR="002E58FA" w:rsidRDefault="00EF1A61">
            <w:pPr>
              <w:pStyle w:val="TableParagraph"/>
              <w:spacing w:line="230" w:lineRule="exact"/>
              <w:ind w:left="985" w:right="387" w:hanging="555"/>
              <w:rPr>
                <w:b/>
                <w:sz w:val="20"/>
              </w:rPr>
            </w:pPr>
            <w:r>
              <w:rPr>
                <w:b/>
                <w:sz w:val="20"/>
              </w:rPr>
              <w:t>Zmena reálnej hodnoty (+/-) s vplyvom na</w:t>
            </w:r>
          </w:p>
        </w:tc>
      </w:tr>
      <w:tr w:rsidR="002E58FA" w14:paraId="2AEE1B80" w14:textId="77777777">
        <w:trPr>
          <w:trHeight w:val="690"/>
        </w:trPr>
        <w:tc>
          <w:tcPr>
            <w:tcW w:w="4450" w:type="dxa"/>
            <w:vMerge/>
            <w:tcBorders>
              <w:top w:val="nil"/>
            </w:tcBorders>
          </w:tcPr>
          <w:p w14:paraId="51014DC4" w14:textId="77777777" w:rsidR="002E58FA" w:rsidRDefault="002E58FA">
            <w:pPr>
              <w:rPr>
                <w:sz w:val="2"/>
                <w:szCs w:val="2"/>
              </w:rPr>
            </w:pPr>
          </w:p>
        </w:tc>
        <w:tc>
          <w:tcPr>
            <w:tcW w:w="1570" w:type="dxa"/>
          </w:tcPr>
          <w:p w14:paraId="3A112FB8" w14:textId="77777777" w:rsidR="002E58FA" w:rsidRDefault="00EF1A61">
            <w:pPr>
              <w:pStyle w:val="TableParagraph"/>
              <w:spacing w:line="237" w:lineRule="auto"/>
              <w:ind w:left="246" w:right="214" w:hanging="5"/>
              <w:jc w:val="center"/>
              <w:rPr>
                <w:b/>
                <w:sz w:val="20"/>
              </w:rPr>
            </w:pPr>
            <w:r>
              <w:rPr>
                <w:b/>
                <w:sz w:val="20"/>
              </w:rPr>
              <w:t>výsledok hospodárenia</w:t>
            </w:r>
          </w:p>
          <w:p w14:paraId="406085AD" w14:textId="77777777" w:rsidR="002E58FA" w:rsidRDefault="00EF1A61">
            <w:pPr>
              <w:pStyle w:val="TableParagraph"/>
              <w:spacing w:line="215" w:lineRule="exact"/>
              <w:ind w:left="27"/>
              <w:jc w:val="center"/>
              <w:rPr>
                <w:sz w:val="20"/>
              </w:rPr>
            </w:pPr>
            <w:r>
              <w:rPr>
                <w:w w:val="99"/>
                <w:sz w:val="20"/>
              </w:rPr>
              <w:t>b</w:t>
            </w:r>
          </w:p>
        </w:tc>
        <w:tc>
          <w:tcPr>
            <w:tcW w:w="1512" w:type="dxa"/>
          </w:tcPr>
          <w:p w14:paraId="51F523E6" w14:textId="77777777" w:rsidR="002E58FA" w:rsidRDefault="00EF1A61">
            <w:pPr>
              <w:pStyle w:val="TableParagraph"/>
              <w:spacing w:before="111"/>
              <w:ind w:left="168" w:right="142"/>
              <w:jc w:val="center"/>
              <w:rPr>
                <w:b/>
                <w:sz w:val="20"/>
              </w:rPr>
            </w:pPr>
            <w:r>
              <w:rPr>
                <w:b/>
                <w:sz w:val="20"/>
              </w:rPr>
              <w:t>vlastné imanie</w:t>
            </w:r>
          </w:p>
          <w:p w14:paraId="446F1787" w14:textId="77777777" w:rsidR="002E58FA" w:rsidRDefault="00EF1A61">
            <w:pPr>
              <w:pStyle w:val="TableParagraph"/>
              <w:spacing w:before="114" w:line="215" w:lineRule="exact"/>
              <w:ind w:left="27"/>
              <w:jc w:val="center"/>
              <w:rPr>
                <w:sz w:val="20"/>
              </w:rPr>
            </w:pPr>
            <w:r>
              <w:rPr>
                <w:w w:val="99"/>
                <w:sz w:val="20"/>
              </w:rPr>
              <w:t>c</w:t>
            </w:r>
          </w:p>
        </w:tc>
        <w:tc>
          <w:tcPr>
            <w:tcW w:w="1512" w:type="dxa"/>
          </w:tcPr>
          <w:p w14:paraId="74E6823D" w14:textId="77777777" w:rsidR="002E58FA" w:rsidRDefault="00EF1A61">
            <w:pPr>
              <w:pStyle w:val="TableParagraph"/>
              <w:spacing w:line="237" w:lineRule="auto"/>
              <w:ind w:left="217" w:right="185" w:hanging="5"/>
              <w:jc w:val="center"/>
              <w:rPr>
                <w:b/>
                <w:sz w:val="20"/>
              </w:rPr>
            </w:pPr>
            <w:r>
              <w:rPr>
                <w:b/>
                <w:sz w:val="20"/>
              </w:rPr>
              <w:t>výsledok hospodárenia</w:t>
            </w:r>
          </w:p>
          <w:p w14:paraId="4A1F4317" w14:textId="77777777" w:rsidR="002E58FA" w:rsidRDefault="00EF1A61">
            <w:pPr>
              <w:pStyle w:val="TableParagraph"/>
              <w:spacing w:line="215" w:lineRule="exact"/>
              <w:ind w:left="26"/>
              <w:jc w:val="center"/>
              <w:rPr>
                <w:sz w:val="20"/>
              </w:rPr>
            </w:pPr>
            <w:r>
              <w:rPr>
                <w:w w:val="99"/>
                <w:sz w:val="20"/>
              </w:rPr>
              <w:t>d</w:t>
            </w:r>
          </w:p>
        </w:tc>
        <w:tc>
          <w:tcPr>
            <w:tcW w:w="1502" w:type="dxa"/>
          </w:tcPr>
          <w:p w14:paraId="2C5D969C" w14:textId="77777777" w:rsidR="002E58FA" w:rsidRDefault="00EF1A61">
            <w:pPr>
              <w:pStyle w:val="TableParagraph"/>
              <w:spacing w:before="111"/>
              <w:ind w:left="164" w:right="137"/>
              <w:jc w:val="center"/>
              <w:rPr>
                <w:b/>
                <w:sz w:val="20"/>
              </w:rPr>
            </w:pPr>
            <w:r>
              <w:rPr>
                <w:b/>
                <w:sz w:val="20"/>
              </w:rPr>
              <w:t>vlastné imanie</w:t>
            </w:r>
          </w:p>
          <w:p w14:paraId="1D679C91" w14:textId="77777777" w:rsidR="002E58FA" w:rsidRDefault="00EF1A61">
            <w:pPr>
              <w:pStyle w:val="TableParagraph"/>
              <w:spacing w:before="114" w:line="215" w:lineRule="exact"/>
              <w:ind w:left="22"/>
              <w:jc w:val="center"/>
              <w:rPr>
                <w:sz w:val="20"/>
              </w:rPr>
            </w:pPr>
            <w:r>
              <w:rPr>
                <w:w w:val="99"/>
                <w:sz w:val="20"/>
              </w:rPr>
              <w:t>e</w:t>
            </w:r>
          </w:p>
        </w:tc>
      </w:tr>
      <w:tr w:rsidR="002E58FA" w14:paraId="240BC8D6" w14:textId="77777777">
        <w:trPr>
          <w:trHeight w:val="368"/>
        </w:trPr>
        <w:tc>
          <w:tcPr>
            <w:tcW w:w="4450" w:type="dxa"/>
            <w:tcBorders>
              <w:bottom w:val="single" w:sz="4" w:space="0" w:color="000000"/>
            </w:tcBorders>
          </w:tcPr>
          <w:p w14:paraId="0BA1D984" w14:textId="77777777" w:rsidR="002E58FA" w:rsidRDefault="00EF1A61">
            <w:pPr>
              <w:pStyle w:val="TableParagraph"/>
              <w:spacing w:before="64"/>
              <w:ind w:left="107"/>
              <w:rPr>
                <w:b/>
                <w:sz w:val="20"/>
              </w:rPr>
            </w:pPr>
            <w:r>
              <w:rPr>
                <w:b/>
                <w:sz w:val="20"/>
              </w:rPr>
              <w:t>Deriváty určené na obchodovanie, z toho:</w:t>
            </w:r>
          </w:p>
        </w:tc>
        <w:tc>
          <w:tcPr>
            <w:tcW w:w="1570" w:type="dxa"/>
            <w:tcBorders>
              <w:bottom w:val="single" w:sz="4" w:space="0" w:color="000000"/>
              <w:right w:val="single" w:sz="4" w:space="0" w:color="000000"/>
            </w:tcBorders>
          </w:tcPr>
          <w:p w14:paraId="5B225287" w14:textId="77777777" w:rsidR="002E58FA" w:rsidRDefault="002E58FA">
            <w:pPr>
              <w:pStyle w:val="TableParagraph"/>
              <w:rPr>
                <w:rFonts w:ascii="Times New Roman"/>
                <w:sz w:val="18"/>
              </w:rPr>
            </w:pPr>
          </w:p>
        </w:tc>
        <w:tc>
          <w:tcPr>
            <w:tcW w:w="1512" w:type="dxa"/>
            <w:tcBorders>
              <w:left w:val="single" w:sz="4" w:space="0" w:color="000000"/>
              <w:bottom w:val="single" w:sz="4" w:space="0" w:color="000000"/>
              <w:right w:val="single" w:sz="8" w:space="0" w:color="000000"/>
            </w:tcBorders>
          </w:tcPr>
          <w:p w14:paraId="4EC4DA03" w14:textId="77777777" w:rsidR="002E58FA" w:rsidRDefault="002E58FA">
            <w:pPr>
              <w:pStyle w:val="TableParagraph"/>
              <w:rPr>
                <w:rFonts w:ascii="Times New Roman"/>
                <w:sz w:val="18"/>
              </w:rPr>
            </w:pPr>
          </w:p>
        </w:tc>
        <w:tc>
          <w:tcPr>
            <w:tcW w:w="1512" w:type="dxa"/>
            <w:tcBorders>
              <w:left w:val="single" w:sz="8" w:space="0" w:color="000000"/>
              <w:bottom w:val="single" w:sz="4" w:space="0" w:color="000000"/>
              <w:right w:val="single" w:sz="4" w:space="0" w:color="000000"/>
            </w:tcBorders>
          </w:tcPr>
          <w:p w14:paraId="70EC7E2D" w14:textId="77777777" w:rsidR="002E58FA" w:rsidRDefault="002E58FA">
            <w:pPr>
              <w:pStyle w:val="TableParagraph"/>
              <w:rPr>
                <w:rFonts w:ascii="Times New Roman"/>
                <w:sz w:val="18"/>
              </w:rPr>
            </w:pPr>
          </w:p>
        </w:tc>
        <w:tc>
          <w:tcPr>
            <w:tcW w:w="1502" w:type="dxa"/>
            <w:tcBorders>
              <w:left w:val="single" w:sz="4" w:space="0" w:color="000000"/>
              <w:bottom w:val="single" w:sz="4" w:space="0" w:color="000000"/>
            </w:tcBorders>
          </w:tcPr>
          <w:p w14:paraId="3BB1836D" w14:textId="77777777" w:rsidR="002E58FA" w:rsidRDefault="002E58FA">
            <w:pPr>
              <w:pStyle w:val="TableParagraph"/>
              <w:rPr>
                <w:rFonts w:ascii="Times New Roman"/>
                <w:sz w:val="18"/>
              </w:rPr>
            </w:pPr>
          </w:p>
        </w:tc>
      </w:tr>
      <w:tr w:rsidR="002E58FA" w14:paraId="0048BE55" w14:textId="77777777">
        <w:trPr>
          <w:trHeight w:val="369"/>
        </w:trPr>
        <w:tc>
          <w:tcPr>
            <w:tcW w:w="4450" w:type="dxa"/>
            <w:tcBorders>
              <w:top w:val="single" w:sz="4" w:space="0" w:color="000000"/>
              <w:bottom w:val="single" w:sz="4" w:space="0" w:color="000000"/>
            </w:tcBorders>
          </w:tcPr>
          <w:p w14:paraId="73248438" w14:textId="77777777" w:rsidR="002E58FA" w:rsidRDefault="002E58FA">
            <w:pPr>
              <w:pStyle w:val="TableParagraph"/>
              <w:rPr>
                <w:rFonts w:ascii="Times New Roman"/>
                <w:sz w:val="18"/>
              </w:rPr>
            </w:pPr>
          </w:p>
        </w:tc>
        <w:tc>
          <w:tcPr>
            <w:tcW w:w="1570" w:type="dxa"/>
            <w:tcBorders>
              <w:top w:val="single" w:sz="4" w:space="0" w:color="000000"/>
              <w:bottom w:val="single" w:sz="4" w:space="0" w:color="000000"/>
              <w:right w:val="single" w:sz="4" w:space="0" w:color="000000"/>
            </w:tcBorders>
          </w:tcPr>
          <w:p w14:paraId="5AF14750" w14:textId="77777777" w:rsidR="002E58FA" w:rsidRDefault="002E58FA">
            <w:pPr>
              <w:pStyle w:val="TableParagraph"/>
              <w:rPr>
                <w:rFonts w:ascii="Times New Roman"/>
                <w:sz w:val="18"/>
              </w:rPr>
            </w:pPr>
          </w:p>
        </w:tc>
        <w:tc>
          <w:tcPr>
            <w:tcW w:w="1512" w:type="dxa"/>
            <w:tcBorders>
              <w:top w:val="single" w:sz="4" w:space="0" w:color="000000"/>
              <w:left w:val="single" w:sz="4" w:space="0" w:color="000000"/>
              <w:bottom w:val="single" w:sz="4" w:space="0" w:color="000000"/>
              <w:right w:val="single" w:sz="8" w:space="0" w:color="000000"/>
            </w:tcBorders>
          </w:tcPr>
          <w:p w14:paraId="7549A259" w14:textId="77777777" w:rsidR="002E58FA" w:rsidRDefault="002E58FA">
            <w:pPr>
              <w:pStyle w:val="TableParagraph"/>
              <w:rPr>
                <w:rFonts w:ascii="Times New Roman"/>
                <w:sz w:val="18"/>
              </w:rPr>
            </w:pPr>
          </w:p>
        </w:tc>
        <w:tc>
          <w:tcPr>
            <w:tcW w:w="1512" w:type="dxa"/>
            <w:tcBorders>
              <w:top w:val="single" w:sz="4" w:space="0" w:color="000000"/>
              <w:left w:val="single" w:sz="8" w:space="0" w:color="000000"/>
              <w:bottom w:val="single" w:sz="4" w:space="0" w:color="000000"/>
              <w:right w:val="single" w:sz="4" w:space="0" w:color="000000"/>
            </w:tcBorders>
          </w:tcPr>
          <w:p w14:paraId="24E62BD1" w14:textId="77777777" w:rsidR="002E58FA" w:rsidRDefault="002E58FA">
            <w:pPr>
              <w:pStyle w:val="TableParagraph"/>
              <w:rPr>
                <w:rFonts w:ascii="Times New Roman"/>
                <w:sz w:val="18"/>
              </w:rPr>
            </w:pPr>
          </w:p>
        </w:tc>
        <w:tc>
          <w:tcPr>
            <w:tcW w:w="1502" w:type="dxa"/>
            <w:tcBorders>
              <w:top w:val="single" w:sz="4" w:space="0" w:color="000000"/>
              <w:left w:val="single" w:sz="4" w:space="0" w:color="000000"/>
              <w:bottom w:val="single" w:sz="4" w:space="0" w:color="000000"/>
            </w:tcBorders>
          </w:tcPr>
          <w:p w14:paraId="2D2BB197" w14:textId="77777777" w:rsidR="002E58FA" w:rsidRDefault="002E58FA">
            <w:pPr>
              <w:pStyle w:val="TableParagraph"/>
              <w:rPr>
                <w:rFonts w:ascii="Times New Roman"/>
                <w:sz w:val="18"/>
              </w:rPr>
            </w:pPr>
          </w:p>
        </w:tc>
      </w:tr>
      <w:tr w:rsidR="002E58FA" w14:paraId="148E8E16" w14:textId="77777777">
        <w:trPr>
          <w:trHeight w:val="369"/>
        </w:trPr>
        <w:tc>
          <w:tcPr>
            <w:tcW w:w="4450" w:type="dxa"/>
            <w:tcBorders>
              <w:top w:val="single" w:sz="4" w:space="0" w:color="000000"/>
              <w:bottom w:val="single" w:sz="4" w:space="0" w:color="000000"/>
            </w:tcBorders>
          </w:tcPr>
          <w:p w14:paraId="01BA7981" w14:textId="77777777" w:rsidR="002E58FA" w:rsidRDefault="002E58FA">
            <w:pPr>
              <w:pStyle w:val="TableParagraph"/>
              <w:rPr>
                <w:rFonts w:ascii="Times New Roman"/>
                <w:sz w:val="18"/>
              </w:rPr>
            </w:pPr>
          </w:p>
        </w:tc>
        <w:tc>
          <w:tcPr>
            <w:tcW w:w="1570" w:type="dxa"/>
            <w:tcBorders>
              <w:top w:val="single" w:sz="4" w:space="0" w:color="000000"/>
              <w:bottom w:val="single" w:sz="4" w:space="0" w:color="000000"/>
              <w:right w:val="single" w:sz="4" w:space="0" w:color="000000"/>
            </w:tcBorders>
          </w:tcPr>
          <w:p w14:paraId="69D40D4C" w14:textId="77777777" w:rsidR="002E58FA" w:rsidRDefault="002E58FA">
            <w:pPr>
              <w:pStyle w:val="TableParagraph"/>
              <w:rPr>
                <w:rFonts w:ascii="Times New Roman"/>
                <w:sz w:val="18"/>
              </w:rPr>
            </w:pPr>
          </w:p>
        </w:tc>
        <w:tc>
          <w:tcPr>
            <w:tcW w:w="1512" w:type="dxa"/>
            <w:tcBorders>
              <w:top w:val="single" w:sz="4" w:space="0" w:color="000000"/>
              <w:left w:val="single" w:sz="4" w:space="0" w:color="000000"/>
              <w:bottom w:val="single" w:sz="4" w:space="0" w:color="000000"/>
              <w:right w:val="single" w:sz="8" w:space="0" w:color="000000"/>
            </w:tcBorders>
          </w:tcPr>
          <w:p w14:paraId="070F171C" w14:textId="77777777" w:rsidR="002E58FA" w:rsidRDefault="002E58FA">
            <w:pPr>
              <w:pStyle w:val="TableParagraph"/>
              <w:rPr>
                <w:rFonts w:ascii="Times New Roman"/>
                <w:sz w:val="18"/>
              </w:rPr>
            </w:pPr>
          </w:p>
        </w:tc>
        <w:tc>
          <w:tcPr>
            <w:tcW w:w="1512" w:type="dxa"/>
            <w:tcBorders>
              <w:top w:val="single" w:sz="4" w:space="0" w:color="000000"/>
              <w:left w:val="single" w:sz="8" w:space="0" w:color="000000"/>
              <w:bottom w:val="single" w:sz="4" w:space="0" w:color="000000"/>
              <w:right w:val="single" w:sz="4" w:space="0" w:color="000000"/>
            </w:tcBorders>
          </w:tcPr>
          <w:p w14:paraId="68F6400C" w14:textId="77777777" w:rsidR="002E58FA" w:rsidRDefault="002E58FA">
            <w:pPr>
              <w:pStyle w:val="TableParagraph"/>
              <w:rPr>
                <w:rFonts w:ascii="Times New Roman"/>
                <w:sz w:val="18"/>
              </w:rPr>
            </w:pPr>
          </w:p>
        </w:tc>
        <w:tc>
          <w:tcPr>
            <w:tcW w:w="1502" w:type="dxa"/>
            <w:tcBorders>
              <w:top w:val="single" w:sz="4" w:space="0" w:color="000000"/>
              <w:left w:val="single" w:sz="4" w:space="0" w:color="000000"/>
              <w:bottom w:val="single" w:sz="4" w:space="0" w:color="000000"/>
            </w:tcBorders>
          </w:tcPr>
          <w:p w14:paraId="4A03F303" w14:textId="77777777" w:rsidR="002E58FA" w:rsidRDefault="002E58FA">
            <w:pPr>
              <w:pStyle w:val="TableParagraph"/>
              <w:rPr>
                <w:rFonts w:ascii="Times New Roman"/>
                <w:sz w:val="18"/>
              </w:rPr>
            </w:pPr>
          </w:p>
        </w:tc>
      </w:tr>
      <w:tr w:rsidR="002E58FA" w14:paraId="08444E72" w14:textId="77777777">
        <w:trPr>
          <w:trHeight w:val="368"/>
        </w:trPr>
        <w:tc>
          <w:tcPr>
            <w:tcW w:w="4450" w:type="dxa"/>
            <w:tcBorders>
              <w:top w:val="single" w:sz="4" w:space="0" w:color="000000"/>
            </w:tcBorders>
          </w:tcPr>
          <w:p w14:paraId="3BEDAD39" w14:textId="77777777" w:rsidR="002E58FA" w:rsidRDefault="002E58FA">
            <w:pPr>
              <w:pStyle w:val="TableParagraph"/>
              <w:rPr>
                <w:rFonts w:ascii="Times New Roman"/>
                <w:sz w:val="18"/>
              </w:rPr>
            </w:pPr>
          </w:p>
        </w:tc>
        <w:tc>
          <w:tcPr>
            <w:tcW w:w="1570" w:type="dxa"/>
            <w:tcBorders>
              <w:top w:val="single" w:sz="4" w:space="0" w:color="000000"/>
              <w:right w:val="single" w:sz="4" w:space="0" w:color="000000"/>
            </w:tcBorders>
          </w:tcPr>
          <w:p w14:paraId="281B2545" w14:textId="77777777" w:rsidR="002E58FA" w:rsidRDefault="002E58FA">
            <w:pPr>
              <w:pStyle w:val="TableParagraph"/>
              <w:rPr>
                <w:rFonts w:ascii="Times New Roman"/>
                <w:sz w:val="18"/>
              </w:rPr>
            </w:pPr>
          </w:p>
        </w:tc>
        <w:tc>
          <w:tcPr>
            <w:tcW w:w="1512" w:type="dxa"/>
            <w:tcBorders>
              <w:top w:val="single" w:sz="4" w:space="0" w:color="000000"/>
              <w:left w:val="single" w:sz="4" w:space="0" w:color="000000"/>
              <w:right w:val="single" w:sz="8" w:space="0" w:color="000000"/>
            </w:tcBorders>
          </w:tcPr>
          <w:p w14:paraId="34719F6F" w14:textId="77777777" w:rsidR="002E58FA" w:rsidRDefault="002E58FA">
            <w:pPr>
              <w:pStyle w:val="TableParagraph"/>
              <w:rPr>
                <w:rFonts w:ascii="Times New Roman"/>
                <w:sz w:val="18"/>
              </w:rPr>
            </w:pPr>
          </w:p>
        </w:tc>
        <w:tc>
          <w:tcPr>
            <w:tcW w:w="1512" w:type="dxa"/>
            <w:tcBorders>
              <w:top w:val="single" w:sz="4" w:space="0" w:color="000000"/>
              <w:left w:val="single" w:sz="8" w:space="0" w:color="000000"/>
              <w:right w:val="single" w:sz="4" w:space="0" w:color="000000"/>
            </w:tcBorders>
          </w:tcPr>
          <w:p w14:paraId="05FE373A" w14:textId="77777777" w:rsidR="002E58FA" w:rsidRDefault="002E58FA">
            <w:pPr>
              <w:pStyle w:val="TableParagraph"/>
              <w:rPr>
                <w:rFonts w:ascii="Times New Roman"/>
                <w:sz w:val="18"/>
              </w:rPr>
            </w:pPr>
          </w:p>
        </w:tc>
        <w:tc>
          <w:tcPr>
            <w:tcW w:w="1502" w:type="dxa"/>
            <w:tcBorders>
              <w:top w:val="single" w:sz="4" w:space="0" w:color="000000"/>
              <w:left w:val="single" w:sz="4" w:space="0" w:color="000000"/>
            </w:tcBorders>
          </w:tcPr>
          <w:p w14:paraId="04994DA4" w14:textId="77777777" w:rsidR="002E58FA" w:rsidRDefault="002E58FA">
            <w:pPr>
              <w:pStyle w:val="TableParagraph"/>
              <w:rPr>
                <w:rFonts w:ascii="Times New Roman"/>
                <w:sz w:val="18"/>
              </w:rPr>
            </w:pPr>
          </w:p>
        </w:tc>
      </w:tr>
      <w:tr w:rsidR="002E58FA" w14:paraId="2D5EC745" w14:textId="77777777">
        <w:trPr>
          <w:trHeight w:val="368"/>
        </w:trPr>
        <w:tc>
          <w:tcPr>
            <w:tcW w:w="4450" w:type="dxa"/>
          </w:tcPr>
          <w:p w14:paraId="3F8211ED" w14:textId="77777777" w:rsidR="002E58FA" w:rsidRDefault="00EF1A61">
            <w:pPr>
              <w:pStyle w:val="TableParagraph"/>
              <w:spacing w:before="64"/>
              <w:ind w:left="107"/>
              <w:rPr>
                <w:b/>
                <w:sz w:val="20"/>
              </w:rPr>
            </w:pPr>
            <w:r>
              <w:rPr>
                <w:b/>
                <w:sz w:val="20"/>
              </w:rPr>
              <w:t>Zabezpečovacie deriváty, z toho:</w:t>
            </w:r>
          </w:p>
        </w:tc>
        <w:tc>
          <w:tcPr>
            <w:tcW w:w="1570" w:type="dxa"/>
            <w:tcBorders>
              <w:right w:val="single" w:sz="4" w:space="0" w:color="000000"/>
            </w:tcBorders>
          </w:tcPr>
          <w:p w14:paraId="7BF698DF" w14:textId="77777777" w:rsidR="002E58FA" w:rsidRDefault="002E58FA">
            <w:pPr>
              <w:pStyle w:val="TableParagraph"/>
              <w:rPr>
                <w:rFonts w:ascii="Times New Roman"/>
                <w:sz w:val="18"/>
              </w:rPr>
            </w:pPr>
          </w:p>
        </w:tc>
        <w:tc>
          <w:tcPr>
            <w:tcW w:w="1512" w:type="dxa"/>
            <w:tcBorders>
              <w:left w:val="single" w:sz="4" w:space="0" w:color="000000"/>
              <w:right w:val="single" w:sz="8" w:space="0" w:color="000000"/>
            </w:tcBorders>
          </w:tcPr>
          <w:p w14:paraId="3E5392CE" w14:textId="77777777" w:rsidR="002E58FA" w:rsidRDefault="002E58FA">
            <w:pPr>
              <w:pStyle w:val="TableParagraph"/>
              <w:rPr>
                <w:rFonts w:ascii="Times New Roman"/>
                <w:sz w:val="18"/>
              </w:rPr>
            </w:pPr>
          </w:p>
        </w:tc>
        <w:tc>
          <w:tcPr>
            <w:tcW w:w="1512" w:type="dxa"/>
            <w:tcBorders>
              <w:left w:val="single" w:sz="8" w:space="0" w:color="000000"/>
              <w:right w:val="single" w:sz="4" w:space="0" w:color="000000"/>
            </w:tcBorders>
          </w:tcPr>
          <w:p w14:paraId="2733C2FA" w14:textId="77777777" w:rsidR="002E58FA" w:rsidRDefault="002E58FA">
            <w:pPr>
              <w:pStyle w:val="TableParagraph"/>
              <w:rPr>
                <w:rFonts w:ascii="Times New Roman"/>
                <w:sz w:val="18"/>
              </w:rPr>
            </w:pPr>
          </w:p>
        </w:tc>
        <w:tc>
          <w:tcPr>
            <w:tcW w:w="1502" w:type="dxa"/>
            <w:tcBorders>
              <w:left w:val="single" w:sz="4" w:space="0" w:color="000000"/>
            </w:tcBorders>
          </w:tcPr>
          <w:p w14:paraId="07CBB802" w14:textId="77777777" w:rsidR="002E58FA" w:rsidRDefault="002E58FA">
            <w:pPr>
              <w:pStyle w:val="TableParagraph"/>
              <w:rPr>
                <w:rFonts w:ascii="Times New Roman"/>
                <w:sz w:val="18"/>
              </w:rPr>
            </w:pPr>
          </w:p>
        </w:tc>
      </w:tr>
      <w:tr w:rsidR="002E58FA" w14:paraId="20FF965A" w14:textId="77777777">
        <w:trPr>
          <w:trHeight w:val="368"/>
        </w:trPr>
        <w:tc>
          <w:tcPr>
            <w:tcW w:w="4450" w:type="dxa"/>
            <w:tcBorders>
              <w:bottom w:val="single" w:sz="4" w:space="0" w:color="000000"/>
            </w:tcBorders>
          </w:tcPr>
          <w:p w14:paraId="280F71CB" w14:textId="77777777" w:rsidR="002E58FA" w:rsidRDefault="002E58FA">
            <w:pPr>
              <w:pStyle w:val="TableParagraph"/>
              <w:rPr>
                <w:rFonts w:ascii="Times New Roman"/>
                <w:sz w:val="18"/>
              </w:rPr>
            </w:pPr>
          </w:p>
        </w:tc>
        <w:tc>
          <w:tcPr>
            <w:tcW w:w="1570" w:type="dxa"/>
            <w:tcBorders>
              <w:bottom w:val="single" w:sz="4" w:space="0" w:color="000000"/>
              <w:right w:val="single" w:sz="4" w:space="0" w:color="000000"/>
            </w:tcBorders>
          </w:tcPr>
          <w:p w14:paraId="738D3669" w14:textId="77777777" w:rsidR="002E58FA" w:rsidRDefault="002E58FA">
            <w:pPr>
              <w:pStyle w:val="TableParagraph"/>
              <w:rPr>
                <w:rFonts w:ascii="Times New Roman"/>
                <w:sz w:val="18"/>
              </w:rPr>
            </w:pPr>
          </w:p>
        </w:tc>
        <w:tc>
          <w:tcPr>
            <w:tcW w:w="1512" w:type="dxa"/>
            <w:tcBorders>
              <w:left w:val="single" w:sz="4" w:space="0" w:color="000000"/>
              <w:bottom w:val="single" w:sz="4" w:space="0" w:color="000000"/>
              <w:right w:val="single" w:sz="8" w:space="0" w:color="000000"/>
            </w:tcBorders>
          </w:tcPr>
          <w:p w14:paraId="0B6D46CB" w14:textId="77777777" w:rsidR="002E58FA" w:rsidRDefault="002E58FA">
            <w:pPr>
              <w:pStyle w:val="TableParagraph"/>
              <w:rPr>
                <w:rFonts w:ascii="Times New Roman"/>
                <w:sz w:val="18"/>
              </w:rPr>
            </w:pPr>
          </w:p>
        </w:tc>
        <w:tc>
          <w:tcPr>
            <w:tcW w:w="1512" w:type="dxa"/>
            <w:tcBorders>
              <w:left w:val="single" w:sz="8" w:space="0" w:color="000000"/>
              <w:bottom w:val="single" w:sz="4" w:space="0" w:color="000000"/>
              <w:right w:val="single" w:sz="4" w:space="0" w:color="000000"/>
            </w:tcBorders>
          </w:tcPr>
          <w:p w14:paraId="7A419BE8" w14:textId="77777777" w:rsidR="002E58FA" w:rsidRDefault="002E58FA">
            <w:pPr>
              <w:pStyle w:val="TableParagraph"/>
              <w:rPr>
                <w:rFonts w:ascii="Times New Roman"/>
                <w:sz w:val="18"/>
              </w:rPr>
            </w:pPr>
          </w:p>
        </w:tc>
        <w:tc>
          <w:tcPr>
            <w:tcW w:w="1502" w:type="dxa"/>
            <w:tcBorders>
              <w:left w:val="single" w:sz="4" w:space="0" w:color="000000"/>
              <w:bottom w:val="single" w:sz="4" w:space="0" w:color="000000"/>
            </w:tcBorders>
          </w:tcPr>
          <w:p w14:paraId="4206FC08" w14:textId="77777777" w:rsidR="002E58FA" w:rsidRDefault="002E58FA">
            <w:pPr>
              <w:pStyle w:val="TableParagraph"/>
              <w:rPr>
                <w:rFonts w:ascii="Times New Roman"/>
                <w:sz w:val="18"/>
              </w:rPr>
            </w:pPr>
          </w:p>
        </w:tc>
      </w:tr>
      <w:tr w:rsidR="002E58FA" w14:paraId="3D871E1B" w14:textId="77777777">
        <w:trPr>
          <w:trHeight w:val="369"/>
        </w:trPr>
        <w:tc>
          <w:tcPr>
            <w:tcW w:w="4450" w:type="dxa"/>
            <w:tcBorders>
              <w:top w:val="single" w:sz="4" w:space="0" w:color="000000"/>
              <w:bottom w:val="single" w:sz="4" w:space="0" w:color="000000"/>
            </w:tcBorders>
          </w:tcPr>
          <w:p w14:paraId="0837AD33" w14:textId="77777777" w:rsidR="002E58FA" w:rsidRDefault="002E58FA">
            <w:pPr>
              <w:pStyle w:val="TableParagraph"/>
              <w:rPr>
                <w:rFonts w:ascii="Times New Roman"/>
                <w:sz w:val="18"/>
              </w:rPr>
            </w:pPr>
          </w:p>
        </w:tc>
        <w:tc>
          <w:tcPr>
            <w:tcW w:w="1570" w:type="dxa"/>
            <w:tcBorders>
              <w:top w:val="single" w:sz="4" w:space="0" w:color="000000"/>
              <w:bottom w:val="single" w:sz="4" w:space="0" w:color="000000"/>
              <w:right w:val="single" w:sz="4" w:space="0" w:color="000000"/>
            </w:tcBorders>
          </w:tcPr>
          <w:p w14:paraId="5AFC4156" w14:textId="77777777" w:rsidR="002E58FA" w:rsidRDefault="002E58FA">
            <w:pPr>
              <w:pStyle w:val="TableParagraph"/>
              <w:rPr>
                <w:rFonts w:ascii="Times New Roman"/>
                <w:sz w:val="18"/>
              </w:rPr>
            </w:pPr>
          </w:p>
        </w:tc>
        <w:tc>
          <w:tcPr>
            <w:tcW w:w="1512" w:type="dxa"/>
            <w:tcBorders>
              <w:top w:val="single" w:sz="4" w:space="0" w:color="000000"/>
              <w:left w:val="single" w:sz="4" w:space="0" w:color="000000"/>
              <w:bottom w:val="single" w:sz="4" w:space="0" w:color="000000"/>
              <w:right w:val="single" w:sz="8" w:space="0" w:color="000000"/>
            </w:tcBorders>
          </w:tcPr>
          <w:p w14:paraId="1A6368D8" w14:textId="77777777" w:rsidR="002E58FA" w:rsidRDefault="002E58FA">
            <w:pPr>
              <w:pStyle w:val="TableParagraph"/>
              <w:rPr>
                <w:rFonts w:ascii="Times New Roman"/>
                <w:sz w:val="18"/>
              </w:rPr>
            </w:pPr>
          </w:p>
        </w:tc>
        <w:tc>
          <w:tcPr>
            <w:tcW w:w="1512" w:type="dxa"/>
            <w:tcBorders>
              <w:top w:val="single" w:sz="4" w:space="0" w:color="000000"/>
              <w:left w:val="single" w:sz="8" w:space="0" w:color="000000"/>
              <w:bottom w:val="single" w:sz="4" w:space="0" w:color="000000"/>
              <w:right w:val="single" w:sz="4" w:space="0" w:color="000000"/>
            </w:tcBorders>
          </w:tcPr>
          <w:p w14:paraId="72B9EFD2" w14:textId="77777777" w:rsidR="002E58FA" w:rsidRDefault="002E58FA">
            <w:pPr>
              <w:pStyle w:val="TableParagraph"/>
              <w:rPr>
                <w:rFonts w:ascii="Times New Roman"/>
                <w:sz w:val="18"/>
              </w:rPr>
            </w:pPr>
          </w:p>
        </w:tc>
        <w:tc>
          <w:tcPr>
            <w:tcW w:w="1502" w:type="dxa"/>
            <w:tcBorders>
              <w:top w:val="single" w:sz="4" w:space="0" w:color="000000"/>
              <w:left w:val="single" w:sz="4" w:space="0" w:color="000000"/>
              <w:bottom w:val="single" w:sz="4" w:space="0" w:color="000000"/>
            </w:tcBorders>
          </w:tcPr>
          <w:p w14:paraId="623244D2" w14:textId="77777777" w:rsidR="002E58FA" w:rsidRDefault="002E58FA">
            <w:pPr>
              <w:pStyle w:val="TableParagraph"/>
              <w:rPr>
                <w:rFonts w:ascii="Times New Roman"/>
                <w:sz w:val="18"/>
              </w:rPr>
            </w:pPr>
          </w:p>
        </w:tc>
      </w:tr>
      <w:tr w:rsidR="002E58FA" w14:paraId="3812A2E5" w14:textId="77777777">
        <w:trPr>
          <w:trHeight w:val="368"/>
        </w:trPr>
        <w:tc>
          <w:tcPr>
            <w:tcW w:w="4450" w:type="dxa"/>
            <w:tcBorders>
              <w:top w:val="single" w:sz="4" w:space="0" w:color="000000"/>
            </w:tcBorders>
          </w:tcPr>
          <w:p w14:paraId="039AC848" w14:textId="77777777" w:rsidR="002E58FA" w:rsidRDefault="002E58FA">
            <w:pPr>
              <w:pStyle w:val="TableParagraph"/>
              <w:rPr>
                <w:rFonts w:ascii="Times New Roman"/>
                <w:sz w:val="18"/>
              </w:rPr>
            </w:pPr>
          </w:p>
        </w:tc>
        <w:tc>
          <w:tcPr>
            <w:tcW w:w="1570" w:type="dxa"/>
            <w:tcBorders>
              <w:top w:val="single" w:sz="4" w:space="0" w:color="000000"/>
              <w:right w:val="single" w:sz="4" w:space="0" w:color="000000"/>
            </w:tcBorders>
          </w:tcPr>
          <w:p w14:paraId="640216CB" w14:textId="77777777" w:rsidR="002E58FA" w:rsidRDefault="002E58FA">
            <w:pPr>
              <w:pStyle w:val="TableParagraph"/>
              <w:rPr>
                <w:rFonts w:ascii="Times New Roman"/>
                <w:sz w:val="18"/>
              </w:rPr>
            </w:pPr>
          </w:p>
        </w:tc>
        <w:tc>
          <w:tcPr>
            <w:tcW w:w="1512" w:type="dxa"/>
            <w:tcBorders>
              <w:top w:val="single" w:sz="4" w:space="0" w:color="000000"/>
              <w:left w:val="single" w:sz="4" w:space="0" w:color="000000"/>
              <w:right w:val="single" w:sz="8" w:space="0" w:color="000000"/>
            </w:tcBorders>
          </w:tcPr>
          <w:p w14:paraId="3F316321" w14:textId="77777777" w:rsidR="002E58FA" w:rsidRDefault="002E58FA">
            <w:pPr>
              <w:pStyle w:val="TableParagraph"/>
              <w:rPr>
                <w:rFonts w:ascii="Times New Roman"/>
                <w:sz w:val="18"/>
              </w:rPr>
            </w:pPr>
          </w:p>
        </w:tc>
        <w:tc>
          <w:tcPr>
            <w:tcW w:w="1512" w:type="dxa"/>
            <w:tcBorders>
              <w:top w:val="single" w:sz="4" w:space="0" w:color="000000"/>
              <w:left w:val="single" w:sz="8" w:space="0" w:color="000000"/>
              <w:right w:val="single" w:sz="4" w:space="0" w:color="000000"/>
            </w:tcBorders>
          </w:tcPr>
          <w:p w14:paraId="64B4CCB7" w14:textId="77777777" w:rsidR="002E58FA" w:rsidRDefault="002E58FA">
            <w:pPr>
              <w:pStyle w:val="TableParagraph"/>
              <w:rPr>
                <w:rFonts w:ascii="Times New Roman"/>
                <w:sz w:val="18"/>
              </w:rPr>
            </w:pPr>
          </w:p>
        </w:tc>
        <w:tc>
          <w:tcPr>
            <w:tcW w:w="1502" w:type="dxa"/>
            <w:tcBorders>
              <w:top w:val="single" w:sz="4" w:space="0" w:color="000000"/>
              <w:left w:val="single" w:sz="4" w:space="0" w:color="000000"/>
            </w:tcBorders>
          </w:tcPr>
          <w:p w14:paraId="071E7F9F" w14:textId="77777777" w:rsidR="002E58FA" w:rsidRDefault="002E58FA">
            <w:pPr>
              <w:pStyle w:val="TableParagraph"/>
              <w:rPr>
                <w:rFonts w:ascii="Times New Roman"/>
                <w:sz w:val="18"/>
              </w:rPr>
            </w:pPr>
          </w:p>
        </w:tc>
      </w:tr>
    </w:tbl>
    <w:p w14:paraId="3E000482" w14:textId="75E0DF06" w:rsidR="002E58FA" w:rsidRDefault="00714D87">
      <w:pPr>
        <w:pStyle w:val="Zkladntext"/>
        <w:spacing w:before="1"/>
        <w:rPr>
          <w:rFonts w:ascii="Arial Narrow"/>
          <w:b/>
          <w:sz w:val="14"/>
        </w:rPr>
      </w:pPr>
      <w:r>
        <w:rPr>
          <w:noProof/>
        </w:rPr>
        <mc:AlternateContent>
          <mc:Choice Requires="wpg">
            <w:drawing>
              <wp:anchor distT="0" distB="0" distL="0" distR="0" simplePos="0" relativeHeight="251676672" behindDoc="1" locked="0" layoutInCell="1" allowOverlap="1" wp14:anchorId="2364EF7B" wp14:editId="554C9444">
                <wp:simplePos x="0" y="0"/>
                <wp:positionH relativeFrom="page">
                  <wp:posOffset>537845</wp:posOffset>
                </wp:positionH>
                <wp:positionV relativeFrom="paragraph">
                  <wp:posOffset>130810</wp:posOffset>
                </wp:positionV>
                <wp:extent cx="6667500" cy="2225040"/>
                <wp:effectExtent l="0" t="0" r="0" b="0"/>
                <wp:wrapTopAndBottom/>
                <wp:docPr id="28" name="Group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67500" cy="2225040"/>
                          <a:chOff x="847" y="206"/>
                          <a:chExt cx="10500" cy="3504"/>
                        </a:xfrm>
                      </wpg:grpSpPr>
                      <wps:wsp>
                        <wps:cNvPr id="29" name="Line 21"/>
                        <wps:cNvCnPr>
                          <a:cxnSpLocks noChangeShapeType="1"/>
                        </wps:cNvCnPr>
                        <wps:spPr bwMode="auto">
                          <a:xfrm>
                            <a:off x="857" y="211"/>
                            <a:ext cx="10481"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30" name="Line 20"/>
                        <wps:cNvCnPr>
                          <a:cxnSpLocks noChangeShapeType="1"/>
                        </wps:cNvCnPr>
                        <wps:spPr bwMode="auto">
                          <a:xfrm>
                            <a:off x="852" y="206"/>
                            <a:ext cx="0" cy="3504"/>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31" name="Line 19"/>
                        <wps:cNvCnPr>
                          <a:cxnSpLocks noChangeShapeType="1"/>
                        </wps:cNvCnPr>
                        <wps:spPr bwMode="auto">
                          <a:xfrm>
                            <a:off x="857" y="3702"/>
                            <a:ext cx="10481"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32" name="Line 18"/>
                        <wps:cNvCnPr>
                          <a:cxnSpLocks noChangeShapeType="1"/>
                        </wps:cNvCnPr>
                        <wps:spPr bwMode="auto">
                          <a:xfrm>
                            <a:off x="11342" y="206"/>
                            <a:ext cx="0" cy="3504"/>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1733949" id="Group 17" o:spid="_x0000_s1026" style="position:absolute;margin-left:42.35pt;margin-top:10.3pt;width:525pt;height:175.2pt;z-index:-251639808;mso-wrap-distance-left:0;mso-wrap-distance-right:0;mso-position-horizontal-relative:page" coordorigin="847,206" coordsize="10500,35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">
                <v:line id="Line 21" o:spid="_x0000_s1027" style="position:absolute;visibility:visible;mso-wrap-style:square" from="857,211" to="11338,2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" strokeweight=".48pt"/>
                <v:line id="Line 20" o:spid="_x0000_s1028" style="position:absolute;visibility:visible;mso-wrap-style:square" from="852,206" to="852,37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" strokeweight=".48pt"/>
                <v:line id="Line 19" o:spid="_x0000_s1029" style="position:absolute;visibility:visible;mso-wrap-style:square" from="857,3702" to="11338,37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" strokeweight=".48pt"/>
                <v:line id="Line 18" o:spid="_x0000_s1030" style="position:absolute;visibility:visible;mso-wrap-style:square" from="11342,206" to="11342,37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" strokeweight=".48pt"/>
                <w10:wrap type="topAndBottom" anchorx="page"/>
              </v:group>
            </w:pict>
          </mc:Fallback>
        </mc:AlternateContent>
      </w:r>
    </w:p>
    <w:p w14:paraId="21B9B67C" w14:textId="77777777" w:rsidR="002E58FA" w:rsidRDefault="002E58FA">
      <w:pPr>
        <w:rPr>
          <w:rFonts w:ascii="Arial Narrow"/>
          <w:sz w:val="14"/>
        </w:rPr>
        <w:sectPr w:rsidR="002E58FA">
          <w:pgSz w:w="11910" w:h="16840"/>
          <w:pgMar w:top="920" w:right="240" w:bottom="680" w:left="620" w:header="571" w:footer="480" w:gutter="0"/>
          <w:cols w:space="708"/>
        </w:sectPr>
      </w:pPr>
    </w:p>
    <w:p w14:paraId="6C9A82EB" w14:textId="77777777" w:rsidR="002E58FA" w:rsidRDefault="002E58FA">
      <w:pPr>
        <w:pStyle w:val="Zkladntext"/>
        <w:spacing w:before="5"/>
        <w:rPr>
          <w:rFonts w:ascii="Arial Narrow"/>
          <w:b/>
          <w:sz w:val="26"/>
        </w:rPr>
      </w:pPr>
    </w:p>
    <w:p w14:paraId="7E9D6355" w14:textId="7EFAD314" w:rsidR="002E58FA" w:rsidRDefault="00714D87">
      <w:pPr>
        <w:spacing w:before="99"/>
        <w:ind w:left="263"/>
        <w:rPr>
          <w:rFonts w:ascii="Arial Narrow" w:hAnsi="Arial Narrow"/>
          <w:b/>
          <w:sz w:val="20"/>
        </w:rPr>
      </w:pPr>
      <w:r>
        <w:rPr>
          <w:noProof/>
        </w:rPr>
        <mc:AlternateContent>
          <mc:Choice Requires="wps">
            <w:drawing>
              <wp:anchor distT="0" distB="0" distL="0" distR="0" simplePos="0" relativeHeight="251677696" behindDoc="1" locked="0" layoutInCell="1" allowOverlap="1" wp14:anchorId="724400FF" wp14:editId="652CB3CE">
                <wp:simplePos x="0" y="0"/>
                <wp:positionH relativeFrom="page">
                  <wp:posOffset>541020</wp:posOffset>
                </wp:positionH>
                <wp:positionV relativeFrom="paragraph">
                  <wp:posOffset>255905</wp:posOffset>
                </wp:positionV>
                <wp:extent cx="6661785" cy="3018155"/>
                <wp:effectExtent l="0" t="0" r="0" b="0"/>
                <wp:wrapTopAndBottom/>
                <wp:docPr id="27"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61785" cy="3018155"/>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43DBDE9D" w14:textId="5F548C62" w:rsidR="009536E6" w:rsidRDefault="009536E6" w:rsidP="00F442EF">
                            <w:pPr>
                              <w:pStyle w:val="Zkladntext"/>
                              <w:tabs>
                                <w:tab w:val="left" w:pos="166"/>
                              </w:tabs>
                              <w:spacing w:before="1"/>
                              <w:ind w:left="166"/>
                            </w:pPr>
                          </w:p>
                          <w:p w14:paraId="5F967948" w14:textId="36EC4E70" w:rsidR="009536E6" w:rsidRDefault="009536E6" w:rsidP="00F442EF">
                            <w:pPr>
                              <w:pStyle w:val="Zkladntext"/>
                              <w:tabs>
                                <w:tab w:val="left" w:pos="166"/>
                              </w:tabs>
                              <w:spacing w:before="1"/>
                              <w:ind w:left="166"/>
                            </w:pPr>
                            <w:r>
                              <w:t>Účtovná jednotka dosiahla za rok 202</w:t>
                            </w:r>
                            <w:r w:rsidR="00AB1EF9">
                              <w:t>1</w:t>
                            </w:r>
                            <w:r>
                              <w:t xml:space="preserve"> výnosy v celkovej výške </w:t>
                            </w:r>
                            <w:r w:rsidR="006576D2">
                              <w:t>3.766.102,54</w:t>
                            </w:r>
                            <w:r>
                              <w:t xml:space="preserve"> Eur</w:t>
                            </w:r>
                            <w:r w:rsidRPr="008273D9">
                              <w:rPr>
                                <w:color w:val="FF0000"/>
                              </w:rPr>
                              <w:t xml:space="preserve">. </w:t>
                            </w:r>
                          </w:p>
                          <w:p w14:paraId="2AB7A117" w14:textId="77777777" w:rsidR="009536E6" w:rsidRDefault="009536E6" w:rsidP="00F442EF">
                            <w:pPr>
                              <w:pStyle w:val="Zkladntext"/>
                              <w:tabs>
                                <w:tab w:val="left" w:pos="166"/>
                              </w:tabs>
                              <w:spacing w:before="1"/>
                              <w:ind w:left="166"/>
                            </w:pPr>
                          </w:p>
                          <w:p w14:paraId="61ABB257" w14:textId="26D65758" w:rsidR="009536E6" w:rsidRDefault="009536E6" w:rsidP="00F442EF">
                            <w:pPr>
                              <w:pStyle w:val="Zkladntext"/>
                              <w:tabs>
                                <w:tab w:val="left" w:pos="166"/>
                              </w:tabs>
                              <w:spacing w:before="1"/>
                              <w:ind w:left="166"/>
                            </w:pPr>
                            <w:r>
                              <w:t>Výnosy roka 202</w:t>
                            </w:r>
                            <w:r w:rsidR="006576D2">
                              <w:t>1</w:t>
                            </w:r>
                            <w:r>
                              <w:t xml:space="preserve"> predstavovali:</w:t>
                            </w:r>
                          </w:p>
                          <w:p w14:paraId="12E59C49" w14:textId="5C810EDE" w:rsidR="009536E6" w:rsidRDefault="009536E6" w:rsidP="00F442EF">
                            <w:pPr>
                              <w:pStyle w:val="Zkladntext"/>
                              <w:tabs>
                                <w:tab w:val="left" w:pos="166"/>
                              </w:tabs>
                              <w:spacing w:before="1"/>
                              <w:ind w:left="166"/>
                            </w:pPr>
                            <w:r>
                              <w:t>- tržby z</w:t>
                            </w:r>
                            <w:r w:rsidR="006576D2">
                              <w:t> prenájmu hnuteľn. a nehnuteľností</w:t>
                            </w:r>
                          </w:p>
                          <w:p w14:paraId="0DA9467C" w14:textId="77777777" w:rsidR="009536E6" w:rsidRDefault="009536E6" w:rsidP="00F442EF">
                            <w:pPr>
                              <w:pStyle w:val="Zkladntext"/>
                              <w:tabs>
                                <w:tab w:val="left" w:pos="166"/>
                              </w:tabs>
                              <w:spacing w:before="1"/>
                              <w:ind w:left="166"/>
                            </w:pPr>
                            <w:r>
                              <w:t>- tržby z predaja služieb inžinieringu a projektovej činnosti</w:t>
                            </w:r>
                          </w:p>
                          <w:p w14:paraId="3201ABBC" w14:textId="77777777" w:rsidR="009536E6" w:rsidRDefault="009536E6" w:rsidP="00F442EF">
                            <w:pPr>
                              <w:pStyle w:val="Zkladntext"/>
                              <w:tabs>
                                <w:tab w:val="left" w:pos="166"/>
                              </w:tabs>
                              <w:spacing w:before="1"/>
                              <w:ind w:left="166"/>
                            </w:pPr>
                            <w:r>
                              <w:t>- tržby z predaja poradených a koordinačných  služieb</w:t>
                            </w:r>
                          </w:p>
                          <w:p w14:paraId="052616FA" w14:textId="2DE31158" w:rsidR="009536E6" w:rsidRDefault="009536E6" w:rsidP="00F442EF">
                            <w:pPr>
                              <w:pStyle w:val="Zkladntext"/>
                              <w:tabs>
                                <w:tab w:val="left" w:pos="166"/>
                              </w:tabs>
                              <w:spacing w:before="1"/>
                              <w:ind w:left="166"/>
                            </w:pPr>
                            <w:r>
                              <w:t>- tržby z predaja stavebných prác</w:t>
                            </w:r>
                          </w:p>
                          <w:p w14:paraId="214C39D5" w14:textId="77777777" w:rsidR="009536E6" w:rsidRDefault="009536E6" w:rsidP="00F442EF">
                            <w:pPr>
                              <w:pStyle w:val="Zkladntext"/>
                              <w:tabs>
                                <w:tab w:val="left" w:pos="166"/>
                              </w:tabs>
                              <w:spacing w:before="1"/>
                              <w:ind w:left="166"/>
                            </w:pPr>
                            <w:r>
                              <w:t>- tržby z predaja sprostredkovateľských služieb</w:t>
                            </w:r>
                          </w:p>
                          <w:p w14:paraId="04535F06" w14:textId="77777777" w:rsidR="009536E6" w:rsidRDefault="009536E6" w:rsidP="00F442EF">
                            <w:pPr>
                              <w:pStyle w:val="Zkladntext"/>
                              <w:tabs>
                                <w:tab w:val="left" w:pos="166"/>
                              </w:tabs>
                              <w:spacing w:before="1"/>
                              <w:ind w:left="166"/>
                            </w:pPr>
                            <w:r>
                              <w:t>- výnosy zo zákaziek</w:t>
                            </w:r>
                          </w:p>
                          <w:p w14:paraId="0D7116F7" w14:textId="77777777" w:rsidR="009536E6" w:rsidRDefault="009536E6" w:rsidP="00F442EF">
                            <w:pPr>
                              <w:pStyle w:val="Zkladntext"/>
                              <w:tabs>
                                <w:tab w:val="left" w:pos="166"/>
                              </w:tabs>
                              <w:spacing w:before="1"/>
                              <w:ind w:left="166"/>
                            </w:pPr>
                            <w:r>
                              <w:t>- zmenu stavu nedokončenej výroby</w:t>
                            </w:r>
                          </w:p>
                          <w:p w14:paraId="468AB488" w14:textId="57C6BA39" w:rsidR="009536E6" w:rsidRDefault="009536E6" w:rsidP="00F442EF">
                            <w:pPr>
                              <w:pStyle w:val="Zkladntext"/>
                              <w:tabs>
                                <w:tab w:val="left" w:pos="166"/>
                              </w:tabs>
                              <w:spacing w:before="1"/>
                              <w:ind w:left="166"/>
                            </w:pPr>
                            <w:r>
                              <w:t>- výnosy z hospodárskej činnosti</w:t>
                            </w:r>
                            <w:r w:rsidR="003D5BFD">
                              <w:t>, refakturácií</w:t>
                            </w:r>
                          </w:p>
                          <w:p w14:paraId="523CA517" w14:textId="77777777" w:rsidR="009536E6" w:rsidRDefault="009536E6" w:rsidP="00F442EF">
                            <w:pPr>
                              <w:pStyle w:val="Zkladntext"/>
                              <w:tabs>
                                <w:tab w:val="left" w:pos="166"/>
                              </w:tabs>
                              <w:spacing w:before="1"/>
                              <w:ind w:left="166"/>
                            </w:pPr>
                            <w:r>
                              <w:t>- výnosy zo zmluvných pokút</w:t>
                            </w:r>
                          </w:p>
                          <w:p w14:paraId="499A75ED" w14:textId="0A747457" w:rsidR="009536E6" w:rsidRDefault="009536E6" w:rsidP="00F442EF">
                            <w:pPr>
                              <w:pStyle w:val="Zkladntext"/>
                              <w:tabs>
                                <w:tab w:val="left" w:pos="166"/>
                              </w:tabs>
                              <w:spacing w:before="1"/>
                              <w:ind w:left="166"/>
                            </w:pPr>
                            <w:r>
                              <w:t>- výnosy z</w:t>
                            </w:r>
                            <w:r w:rsidR="003D5BFD">
                              <w:t> príspevkov ÚPSVaR, v súvislosti s COVID19</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24400FF" id="Text Box 16" o:spid="_x0000_s1044" type="#_x0000_t202" style="position:absolute;left:0;text-align:left;margin-left:42.6pt;margin-top:20.15pt;width:524.55pt;height:237.65pt;z-index:-25163878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" filled="f" strokeweight=".48pt">
                <v:textbox inset="0,0,0,0">
                  <w:txbxContent>
                    <w:p w14:paraId="43DBDE9D" w14:textId="5F548C62" w:rsidR="009536E6" w:rsidRDefault="009536E6" w:rsidP="00F442EF">
                      <w:pPr>
                        <w:pStyle w:val="Zkladntext"/>
                        <w:tabs>
                          <w:tab w:val="left" w:pos="166"/>
                        </w:tabs>
                        <w:spacing w:before="1"/>
                        <w:ind w:left="166"/>
                      </w:pPr>
                    </w:p>
                    <w:p w14:paraId="5F967948" w14:textId="36EC4E70" w:rsidR="009536E6" w:rsidRDefault="009536E6" w:rsidP="00F442EF">
                      <w:pPr>
                        <w:pStyle w:val="Zkladntext"/>
                        <w:tabs>
                          <w:tab w:val="left" w:pos="166"/>
                        </w:tabs>
                        <w:spacing w:before="1"/>
                        <w:ind w:left="166"/>
                      </w:pPr>
                      <w:r>
                        <w:t>Účtovná jednotka dosiahla za rok 202</w:t>
                      </w:r>
                      <w:r w:rsidR="00AB1EF9">
                        <w:t>1</w:t>
                      </w:r>
                      <w:r>
                        <w:t xml:space="preserve"> výnosy v celkovej výške </w:t>
                      </w:r>
                      <w:r w:rsidR="006576D2">
                        <w:t>3.766.102,54</w:t>
                      </w:r>
                      <w:r>
                        <w:t xml:space="preserve"> Eur</w:t>
                      </w:r>
                      <w:r w:rsidRPr="008273D9">
                        <w:rPr>
                          <w:color w:val="FF0000"/>
                        </w:rPr>
                        <w:t xml:space="preserve">. </w:t>
                      </w:r>
                    </w:p>
                    <w:p w14:paraId="2AB7A117" w14:textId="77777777" w:rsidR="009536E6" w:rsidRDefault="009536E6" w:rsidP="00F442EF">
                      <w:pPr>
                        <w:pStyle w:val="Zkladntext"/>
                        <w:tabs>
                          <w:tab w:val="left" w:pos="166"/>
                        </w:tabs>
                        <w:spacing w:before="1"/>
                        <w:ind w:left="166"/>
                      </w:pPr>
                    </w:p>
                    <w:p w14:paraId="61ABB257" w14:textId="26D65758" w:rsidR="009536E6" w:rsidRDefault="009536E6" w:rsidP="00F442EF">
                      <w:pPr>
                        <w:pStyle w:val="Zkladntext"/>
                        <w:tabs>
                          <w:tab w:val="left" w:pos="166"/>
                        </w:tabs>
                        <w:spacing w:before="1"/>
                        <w:ind w:left="166"/>
                      </w:pPr>
                      <w:r>
                        <w:t>Výnosy roka 202</w:t>
                      </w:r>
                      <w:r w:rsidR="006576D2">
                        <w:t>1</w:t>
                      </w:r>
                      <w:r>
                        <w:t xml:space="preserve"> predstavovali:</w:t>
                      </w:r>
                    </w:p>
                    <w:p w14:paraId="12E59C49" w14:textId="5C810EDE" w:rsidR="009536E6" w:rsidRDefault="009536E6" w:rsidP="00F442EF">
                      <w:pPr>
                        <w:pStyle w:val="Zkladntext"/>
                        <w:tabs>
                          <w:tab w:val="left" w:pos="166"/>
                        </w:tabs>
                        <w:spacing w:before="1"/>
                        <w:ind w:left="166"/>
                      </w:pPr>
                      <w:r>
                        <w:t>- tržby z</w:t>
                      </w:r>
                      <w:r w:rsidR="006576D2">
                        <w:t xml:space="preserve"> prenájmu </w:t>
                      </w:r>
                      <w:proofErr w:type="spellStart"/>
                      <w:r w:rsidR="006576D2">
                        <w:t>hnuteľn</w:t>
                      </w:r>
                      <w:proofErr w:type="spellEnd"/>
                      <w:r w:rsidR="006576D2">
                        <w:t>. a nehnuteľností</w:t>
                      </w:r>
                    </w:p>
                    <w:p w14:paraId="0DA9467C" w14:textId="77777777" w:rsidR="009536E6" w:rsidRDefault="009536E6" w:rsidP="00F442EF">
                      <w:pPr>
                        <w:pStyle w:val="Zkladntext"/>
                        <w:tabs>
                          <w:tab w:val="left" w:pos="166"/>
                        </w:tabs>
                        <w:spacing w:before="1"/>
                        <w:ind w:left="166"/>
                      </w:pPr>
                      <w:r>
                        <w:t>- tržby z predaja služieb inžinieringu a projektovej činnosti</w:t>
                      </w:r>
                    </w:p>
                    <w:p w14:paraId="3201ABBC" w14:textId="77777777" w:rsidR="009536E6" w:rsidRDefault="009536E6" w:rsidP="00F442EF">
                      <w:pPr>
                        <w:pStyle w:val="Zkladntext"/>
                        <w:tabs>
                          <w:tab w:val="left" w:pos="166"/>
                        </w:tabs>
                        <w:spacing w:before="1"/>
                        <w:ind w:left="166"/>
                      </w:pPr>
                      <w:r>
                        <w:t>- tržby z predaja poradených a koordinačných  služieb</w:t>
                      </w:r>
                    </w:p>
                    <w:p w14:paraId="052616FA" w14:textId="2DE31158" w:rsidR="009536E6" w:rsidRDefault="009536E6" w:rsidP="00F442EF">
                      <w:pPr>
                        <w:pStyle w:val="Zkladntext"/>
                        <w:tabs>
                          <w:tab w:val="left" w:pos="166"/>
                        </w:tabs>
                        <w:spacing w:before="1"/>
                        <w:ind w:left="166"/>
                      </w:pPr>
                      <w:r>
                        <w:t>- tržby z predaja stavebných prác</w:t>
                      </w:r>
                    </w:p>
                    <w:p w14:paraId="214C39D5" w14:textId="77777777" w:rsidR="009536E6" w:rsidRDefault="009536E6" w:rsidP="00F442EF">
                      <w:pPr>
                        <w:pStyle w:val="Zkladntext"/>
                        <w:tabs>
                          <w:tab w:val="left" w:pos="166"/>
                        </w:tabs>
                        <w:spacing w:before="1"/>
                        <w:ind w:left="166"/>
                      </w:pPr>
                      <w:r>
                        <w:t>- tržby z predaja sprostredkovateľských služieb</w:t>
                      </w:r>
                    </w:p>
                    <w:p w14:paraId="04535F06" w14:textId="77777777" w:rsidR="009536E6" w:rsidRDefault="009536E6" w:rsidP="00F442EF">
                      <w:pPr>
                        <w:pStyle w:val="Zkladntext"/>
                        <w:tabs>
                          <w:tab w:val="left" w:pos="166"/>
                        </w:tabs>
                        <w:spacing w:before="1"/>
                        <w:ind w:left="166"/>
                      </w:pPr>
                      <w:r>
                        <w:t>- výnosy zo zákaziek</w:t>
                      </w:r>
                    </w:p>
                    <w:p w14:paraId="0D7116F7" w14:textId="77777777" w:rsidR="009536E6" w:rsidRDefault="009536E6" w:rsidP="00F442EF">
                      <w:pPr>
                        <w:pStyle w:val="Zkladntext"/>
                        <w:tabs>
                          <w:tab w:val="left" w:pos="166"/>
                        </w:tabs>
                        <w:spacing w:before="1"/>
                        <w:ind w:left="166"/>
                      </w:pPr>
                      <w:r>
                        <w:t>- zmenu stavu nedokončenej výroby</w:t>
                      </w:r>
                    </w:p>
                    <w:p w14:paraId="468AB488" w14:textId="57C6BA39" w:rsidR="009536E6" w:rsidRDefault="009536E6" w:rsidP="00F442EF">
                      <w:pPr>
                        <w:pStyle w:val="Zkladntext"/>
                        <w:tabs>
                          <w:tab w:val="left" w:pos="166"/>
                        </w:tabs>
                        <w:spacing w:before="1"/>
                        <w:ind w:left="166"/>
                      </w:pPr>
                      <w:r>
                        <w:t>- výnosy z hospodárskej činnosti</w:t>
                      </w:r>
                      <w:r w:rsidR="003D5BFD">
                        <w:t xml:space="preserve">, </w:t>
                      </w:r>
                      <w:proofErr w:type="spellStart"/>
                      <w:r w:rsidR="003D5BFD">
                        <w:t>refakturácií</w:t>
                      </w:r>
                      <w:proofErr w:type="spellEnd"/>
                    </w:p>
                    <w:p w14:paraId="523CA517" w14:textId="77777777" w:rsidR="009536E6" w:rsidRDefault="009536E6" w:rsidP="00F442EF">
                      <w:pPr>
                        <w:pStyle w:val="Zkladntext"/>
                        <w:tabs>
                          <w:tab w:val="left" w:pos="166"/>
                        </w:tabs>
                        <w:spacing w:before="1"/>
                        <w:ind w:left="166"/>
                      </w:pPr>
                      <w:r>
                        <w:t>- výnosy zo zmluvných pokút</w:t>
                      </w:r>
                    </w:p>
                    <w:p w14:paraId="499A75ED" w14:textId="0A747457" w:rsidR="009536E6" w:rsidRDefault="009536E6" w:rsidP="00F442EF">
                      <w:pPr>
                        <w:pStyle w:val="Zkladntext"/>
                        <w:tabs>
                          <w:tab w:val="left" w:pos="166"/>
                        </w:tabs>
                        <w:spacing w:before="1"/>
                        <w:ind w:left="166"/>
                      </w:pPr>
                      <w:r>
                        <w:t>- výnosy z</w:t>
                      </w:r>
                      <w:r w:rsidR="003D5BFD">
                        <w:t> príspevkov ÚPSVaR, v súvislosti s COVID19</w:t>
                      </w:r>
                    </w:p>
                  </w:txbxContent>
                </v:textbox>
                <w10:wrap type="topAndBottom" anchorx="page"/>
              </v:shape>
            </w:pict>
          </mc:Fallback>
        </mc:AlternateContent>
      </w:r>
      <w:r w:rsidR="00EF1A61">
        <w:rPr>
          <w:rFonts w:ascii="Arial Narrow" w:hAnsi="Arial Narrow"/>
          <w:b/>
          <w:sz w:val="20"/>
        </w:rPr>
        <w:t>Informácie o výnosoch</w:t>
      </w:r>
    </w:p>
    <w:p w14:paraId="76F8BEB8" w14:textId="77777777" w:rsidR="002E58FA" w:rsidRDefault="00EF1A61">
      <w:pPr>
        <w:pStyle w:val="Nadpis3"/>
        <w:spacing w:before="120"/>
        <w:ind w:left="286"/>
        <w:rPr>
          <w:rFonts w:ascii="Arial Narrow" w:hAnsi="Arial Narrow"/>
        </w:rPr>
      </w:pPr>
      <w:r>
        <w:rPr>
          <w:rFonts w:ascii="Arial Narrow" w:hAnsi="Arial Narrow"/>
        </w:rPr>
        <w:t>Informácie o čistom obrate</w:t>
      </w:r>
    </w:p>
    <w:p w14:paraId="3FB98903" w14:textId="77777777" w:rsidR="002E58FA" w:rsidRDefault="002E58FA">
      <w:pPr>
        <w:pStyle w:val="Zkladntext"/>
        <w:spacing w:before="6"/>
        <w:rPr>
          <w:rFonts w:ascii="Arial Narrow"/>
          <w:sz w:val="6"/>
        </w:rPr>
      </w:pPr>
    </w:p>
    <w:tbl>
      <w:tblPr>
        <w:tblStyle w:val="TableNormal"/>
        <w:tblW w:w="0" w:type="auto"/>
        <w:tblInd w:w="23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6224"/>
        <w:gridCol w:w="2126"/>
        <w:gridCol w:w="2150"/>
      </w:tblGrid>
      <w:tr w:rsidR="002E58FA" w14:paraId="299C1C03" w14:textId="77777777">
        <w:trPr>
          <w:trHeight w:val="824"/>
        </w:trPr>
        <w:tc>
          <w:tcPr>
            <w:tcW w:w="6224" w:type="dxa"/>
          </w:tcPr>
          <w:p w14:paraId="4BCA0EC8" w14:textId="77777777" w:rsidR="002E58FA" w:rsidRDefault="002E58FA">
            <w:pPr>
              <w:pStyle w:val="TableParagraph"/>
              <w:spacing w:before="7"/>
              <w:rPr>
                <w:sz w:val="25"/>
              </w:rPr>
            </w:pPr>
          </w:p>
          <w:p w14:paraId="21A5EE91" w14:textId="77777777" w:rsidR="002E58FA" w:rsidRDefault="00EF1A61">
            <w:pPr>
              <w:pStyle w:val="TableParagraph"/>
              <w:ind w:left="2537" w:right="2476"/>
              <w:jc w:val="center"/>
              <w:rPr>
                <w:b/>
                <w:sz w:val="20"/>
              </w:rPr>
            </w:pPr>
            <w:r>
              <w:rPr>
                <w:b/>
                <w:sz w:val="20"/>
              </w:rPr>
              <w:t>Názov položky</w:t>
            </w:r>
          </w:p>
        </w:tc>
        <w:tc>
          <w:tcPr>
            <w:tcW w:w="2126" w:type="dxa"/>
          </w:tcPr>
          <w:p w14:paraId="75BDF755" w14:textId="77777777" w:rsidR="002E58FA" w:rsidRDefault="002E58FA">
            <w:pPr>
              <w:pStyle w:val="TableParagraph"/>
              <w:spacing w:before="7"/>
              <w:rPr>
                <w:sz w:val="25"/>
              </w:rPr>
            </w:pPr>
          </w:p>
          <w:p w14:paraId="13C65CBC" w14:textId="77777777" w:rsidR="002E58FA" w:rsidRDefault="00EF1A61">
            <w:pPr>
              <w:pStyle w:val="TableParagraph"/>
              <w:ind w:right="112"/>
              <w:jc w:val="right"/>
              <w:rPr>
                <w:b/>
                <w:sz w:val="20"/>
              </w:rPr>
            </w:pPr>
            <w:r>
              <w:rPr>
                <w:b/>
                <w:sz w:val="20"/>
              </w:rPr>
              <w:t>Bežné účtovné obdobie</w:t>
            </w:r>
          </w:p>
        </w:tc>
        <w:tc>
          <w:tcPr>
            <w:tcW w:w="2150" w:type="dxa"/>
          </w:tcPr>
          <w:p w14:paraId="3BE05EA8" w14:textId="77777777" w:rsidR="002E58FA" w:rsidRDefault="00EF1A61">
            <w:pPr>
              <w:pStyle w:val="TableParagraph"/>
              <w:spacing w:before="64"/>
              <w:ind w:left="417" w:right="385" w:firstLine="84"/>
              <w:jc w:val="both"/>
              <w:rPr>
                <w:b/>
                <w:sz w:val="20"/>
              </w:rPr>
            </w:pPr>
            <w:r>
              <w:rPr>
                <w:b/>
                <w:sz w:val="20"/>
              </w:rPr>
              <w:t>Bezprostredne predchádzajúce účtovné obdobie</w:t>
            </w:r>
          </w:p>
        </w:tc>
      </w:tr>
      <w:tr w:rsidR="002E58FA" w14:paraId="0EE55FBC" w14:textId="77777777">
        <w:trPr>
          <w:trHeight w:val="368"/>
        </w:trPr>
        <w:tc>
          <w:tcPr>
            <w:tcW w:w="6224" w:type="dxa"/>
            <w:tcBorders>
              <w:bottom w:val="single" w:sz="4" w:space="0" w:color="000000"/>
            </w:tcBorders>
          </w:tcPr>
          <w:p w14:paraId="64EB75C8" w14:textId="77777777" w:rsidR="002E58FA" w:rsidRDefault="00EF1A61">
            <w:pPr>
              <w:pStyle w:val="TableParagraph"/>
              <w:spacing w:before="66"/>
              <w:ind w:left="104"/>
              <w:rPr>
                <w:sz w:val="20"/>
              </w:rPr>
            </w:pPr>
            <w:r>
              <w:rPr>
                <w:sz w:val="20"/>
              </w:rPr>
              <w:t>Tržby za vlastné výrobky</w:t>
            </w:r>
          </w:p>
        </w:tc>
        <w:tc>
          <w:tcPr>
            <w:tcW w:w="2126" w:type="dxa"/>
            <w:tcBorders>
              <w:bottom w:val="single" w:sz="4" w:space="0" w:color="000000"/>
            </w:tcBorders>
          </w:tcPr>
          <w:p w14:paraId="38125991" w14:textId="77777777" w:rsidR="002E58FA" w:rsidRPr="007F21E1" w:rsidRDefault="002E58FA">
            <w:pPr>
              <w:pStyle w:val="TableParagraph"/>
              <w:rPr>
                <w:rFonts w:ascii="Times New Roman"/>
                <w:sz w:val="18"/>
              </w:rPr>
            </w:pPr>
          </w:p>
        </w:tc>
        <w:tc>
          <w:tcPr>
            <w:tcW w:w="2150" w:type="dxa"/>
            <w:tcBorders>
              <w:bottom w:val="single" w:sz="4" w:space="0" w:color="000000"/>
            </w:tcBorders>
          </w:tcPr>
          <w:p w14:paraId="3302D656" w14:textId="77777777" w:rsidR="002E58FA" w:rsidRDefault="002E58FA">
            <w:pPr>
              <w:pStyle w:val="TableParagraph"/>
              <w:rPr>
                <w:rFonts w:ascii="Times New Roman"/>
                <w:sz w:val="18"/>
              </w:rPr>
            </w:pPr>
          </w:p>
        </w:tc>
      </w:tr>
      <w:tr w:rsidR="003D5BFD" w14:paraId="10002C3D" w14:textId="77777777">
        <w:trPr>
          <w:trHeight w:val="369"/>
        </w:trPr>
        <w:tc>
          <w:tcPr>
            <w:tcW w:w="6224" w:type="dxa"/>
            <w:tcBorders>
              <w:top w:val="single" w:sz="4" w:space="0" w:color="000000"/>
              <w:bottom w:val="single" w:sz="4" w:space="0" w:color="000000"/>
            </w:tcBorders>
          </w:tcPr>
          <w:p w14:paraId="10967582" w14:textId="77777777" w:rsidR="003D5BFD" w:rsidRDefault="003D5BFD" w:rsidP="003D5BFD">
            <w:pPr>
              <w:pStyle w:val="TableParagraph"/>
              <w:spacing w:before="66"/>
              <w:ind w:left="104"/>
              <w:rPr>
                <w:sz w:val="20"/>
              </w:rPr>
            </w:pPr>
            <w:r>
              <w:rPr>
                <w:sz w:val="20"/>
              </w:rPr>
              <w:t>Tržby z predaja služieb</w:t>
            </w:r>
          </w:p>
        </w:tc>
        <w:tc>
          <w:tcPr>
            <w:tcW w:w="2126" w:type="dxa"/>
            <w:tcBorders>
              <w:top w:val="single" w:sz="4" w:space="0" w:color="000000"/>
              <w:bottom w:val="single" w:sz="4" w:space="0" w:color="000000"/>
            </w:tcBorders>
          </w:tcPr>
          <w:p w14:paraId="7726B744" w14:textId="1205F7B3" w:rsidR="003D5BFD" w:rsidRPr="007F21E1" w:rsidRDefault="008875B6" w:rsidP="003D5BFD">
            <w:pPr>
              <w:pStyle w:val="TableParagraph"/>
              <w:spacing w:before="76"/>
              <w:ind w:right="196"/>
              <w:jc w:val="right"/>
              <w:rPr>
                <w:rFonts w:ascii="Arial"/>
                <w:sz w:val="18"/>
              </w:rPr>
            </w:pPr>
            <w:r w:rsidRPr="007F21E1">
              <w:rPr>
                <w:rFonts w:ascii="Arial"/>
                <w:sz w:val="18"/>
              </w:rPr>
              <w:t>213011,27</w:t>
            </w:r>
          </w:p>
        </w:tc>
        <w:tc>
          <w:tcPr>
            <w:tcW w:w="2150" w:type="dxa"/>
            <w:tcBorders>
              <w:top w:val="single" w:sz="4" w:space="0" w:color="000000"/>
              <w:bottom w:val="single" w:sz="4" w:space="0" w:color="000000"/>
            </w:tcBorders>
          </w:tcPr>
          <w:p w14:paraId="2351B101" w14:textId="03672DC3" w:rsidR="003D5BFD" w:rsidRDefault="003D5BFD" w:rsidP="003D5BFD">
            <w:pPr>
              <w:pStyle w:val="TableParagraph"/>
              <w:spacing w:before="76"/>
              <w:ind w:right="210"/>
              <w:jc w:val="right"/>
              <w:rPr>
                <w:rFonts w:ascii="Arial"/>
                <w:sz w:val="18"/>
              </w:rPr>
            </w:pPr>
            <w:r w:rsidRPr="00113DBC">
              <w:rPr>
                <w:rFonts w:ascii="Arial"/>
                <w:sz w:val="18"/>
              </w:rPr>
              <w:t>541092,88</w:t>
            </w:r>
          </w:p>
        </w:tc>
      </w:tr>
      <w:tr w:rsidR="003D5BFD" w14:paraId="0BB3F7AB" w14:textId="77777777">
        <w:trPr>
          <w:trHeight w:val="369"/>
        </w:trPr>
        <w:tc>
          <w:tcPr>
            <w:tcW w:w="6224" w:type="dxa"/>
            <w:tcBorders>
              <w:top w:val="single" w:sz="4" w:space="0" w:color="000000"/>
              <w:bottom w:val="single" w:sz="4" w:space="0" w:color="000000"/>
            </w:tcBorders>
          </w:tcPr>
          <w:p w14:paraId="71ADCE77" w14:textId="77777777" w:rsidR="003D5BFD" w:rsidRDefault="003D5BFD" w:rsidP="003D5BFD">
            <w:pPr>
              <w:pStyle w:val="TableParagraph"/>
              <w:spacing w:before="66"/>
              <w:ind w:left="104"/>
              <w:rPr>
                <w:sz w:val="20"/>
              </w:rPr>
            </w:pPr>
            <w:r>
              <w:rPr>
                <w:sz w:val="20"/>
              </w:rPr>
              <w:t>Tržby za tovar</w:t>
            </w:r>
          </w:p>
        </w:tc>
        <w:tc>
          <w:tcPr>
            <w:tcW w:w="2126" w:type="dxa"/>
            <w:tcBorders>
              <w:top w:val="single" w:sz="4" w:space="0" w:color="000000"/>
              <w:bottom w:val="single" w:sz="4" w:space="0" w:color="000000"/>
            </w:tcBorders>
          </w:tcPr>
          <w:p w14:paraId="33D68ED0" w14:textId="77777777" w:rsidR="003D5BFD" w:rsidRPr="007F21E1" w:rsidRDefault="003D5BFD" w:rsidP="003D5BFD">
            <w:pPr>
              <w:pStyle w:val="TableParagraph"/>
              <w:rPr>
                <w:rFonts w:ascii="Times New Roman"/>
                <w:sz w:val="18"/>
              </w:rPr>
            </w:pPr>
          </w:p>
        </w:tc>
        <w:tc>
          <w:tcPr>
            <w:tcW w:w="2150" w:type="dxa"/>
            <w:tcBorders>
              <w:top w:val="single" w:sz="4" w:space="0" w:color="000000"/>
              <w:bottom w:val="single" w:sz="4" w:space="0" w:color="000000"/>
            </w:tcBorders>
          </w:tcPr>
          <w:p w14:paraId="49318479" w14:textId="77777777" w:rsidR="003D5BFD" w:rsidRDefault="003D5BFD" w:rsidP="003D5BFD">
            <w:pPr>
              <w:pStyle w:val="TableParagraph"/>
              <w:rPr>
                <w:rFonts w:ascii="Times New Roman"/>
                <w:sz w:val="18"/>
              </w:rPr>
            </w:pPr>
          </w:p>
        </w:tc>
      </w:tr>
      <w:tr w:rsidR="003D5BFD" w14:paraId="4B2E7E10" w14:textId="77777777">
        <w:trPr>
          <w:trHeight w:val="369"/>
        </w:trPr>
        <w:tc>
          <w:tcPr>
            <w:tcW w:w="6224" w:type="dxa"/>
            <w:tcBorders>
              <w:top w:val="single" w:sz="4" w:space="0" w:color="000000"/>
              <w:bottom w:val="single" w:sz="4" w:space="0" w:color="000000"/>
            </w:tcBorders>
          </w:tcPr>
          <w:p w14:paraId="12310935" w14:textId="77777777" w:rsidR="003D5BFD" w:rsidRDefault="003D5BFD" w:rsidP="003D5BFD">
            <w:pPr>
              <w:pStyle w:val="TableParagraph"/>
              <w:spacing w:before="67"/>
              <w:ind w:left="104"/>
              <w:rPr>
                <w:sz w:val="20"/>
              </w:rPr>
            </w:pPr>
            <w:r>
              <w:rPr>
                <w:sz w:val="20"/>
              </w:rPr>
              <w:t>Výnosy zo zákazky</w:t>
            </w:r>
          </w:p>
        </w:tc>
        <w:tc>
          <w:tcPr>
            <w:tcW w:w="2126" w:type="dxa"/>
            <w:tcBorders>
              <w:top w:val="single" w:sz="4" w:space="0" w:color="000000"/>
              <w:bottom w:val="single" w:sz="4" w:space="0" w:color="000000"/>
            </w:tcBorders>
          </w:tcPr>
          <w:p w14:paraId="7E3ADE90" w14:textId="78A151B9" w:rsidR="003D5BFD" w:rsidRPr="007F21E1" w:rsidRDefault="008875B6" w:rsidP="003D5BFD">
            <w:pPr>
              <w:pStyle w:val="TableParagraph"/>
              <w:spacing w:before="87"/>
              <w:ind w:right="196"/>
              <w:jc w:val="right"/>
              <w:rPr>
                <w:rFonts w:ascii="Arial"/>
                <w:sz w:val="18"/>
              </w:rPr>
            </w:pPr>
            <w:r w:rsidRPr="007F21E1">
              <w:rPr>
                <w:rFonts w:ascii="Arial"/>
                <w:sz w:val="18"/>
              </w:rPr>
              <w:t>47153,44</w:t>
            </w:r>
          </w:p>
        </w:tc>
        <w:tc>
          <w:tcPr>
            <w:tcW w:w="2150" w:type="dxa"/>
            <w:tcBorders>
              <w:top w:val="single" w:sz="4" w:space="0" w:color="000000"/>
              <w:bottom w:val="single" w:sz="4" w:space="0" w:color="000000"/>
            </w:tcBorders>
          </w:tcPr>
          <w:p w14:paraId="33792FE0" w14:textId="1C3E159F" w:rsidR="003D5BFD" w:rsidRDefault="003D5BFD" w:rsidP="003D5BFD">
            <w:pPr>
              <w:pStyle w:val="TableParagraph"/>
              <w:spacing w:before="87"/>
              <w:ind w:right="210"/>
              <w:jc w:val="right"/>
              <w:rPr>
                <w:rFonts w:ascii="Arial"/>
                <w:sz w:val="18"/>
              </w:rPr>
            </w:pPr>
            <w:r w:rsidRPr="00113DBC">
              <w:rPr>
                <w:rFonts w:ascii="Arial"/>
                <w:sz w:val="18"/>
              </w:rPr>
              <w:t>765512,14</w:t>
            </w:r>
          </w:p>
        </w:tc>
      </w:tr>
      <w:tr w:rsidR="003D5BFD" w14:paraId="332FCBDD" w14:textId="77777777">
        <w:trPr>
          <w:trHeight w:val="369"/>
        </w:trPr>
        <w:tc>
          <w:tcPr>
            <w:tcW w:w="6224" w:type="dxa"/>
            <w:tcBorders>
              <w:top w:val="single" w:sz="4" w:space="0" w:color="000000"/>
              <w:bottom w:val="single" w:sz="4" w:space="0" w:color="000000"/>
            </w:tcBorders>
          </w:tcPr>
          <w:p w14:paraId="51A715E9" w14:textId="77777777" w:rsidR="003D5BFD" w:rsidRDefault="003D5BFD" w:rsidP="003D5BFD">
            <w:pPr>
              <w:pStyle w:val="TableParagraph"/>
              <w:spacing w:before="64"/>
              <w:ind w:left="104"/>
              <w:rPr>
                <w:sz w:val="20"/>
              </w:rPr>
            </w:pPr>
            <w:r>
              <w:rPr>
                <w:sz w:val="20"/>
              </w:rPr>
              <w:t>Výnosy z nehnuteľnosti na predaj</w:t>
            </w:r>
          </w:p>
        </w:tc>
        <w:tc>
          <w:tcPr>
            <w:tcW w:w="2126" w:type="dxa"/>
            <w:tcBorders>
              <w:top w:val="single" w:sz="4" w:space="0" w:color="000000"/>
              <w:bottom w:val="single" w:sz="4" w:space="0" w:color="000000"/>
            </w:tcBorders>
          </w:tcPr>
          <w:p w14:paraId="12006D47" w14:textId="77777777" w:rsidR="003D5BFD" w:rsidRDefault="003D5BFD" w:rsidP="003D5BFD">
            <w:pPr>
              <w:pStyle w:val="TableParagraph"/>
              <w:rPr>
                <w:rFonts w:ascii="Times New Roman"/>
                <w:sz w:val="18"/>
              </w:rPr>
            </w:pPr>
          </w:p>
        </w:tc>
        <w:tc>
          <w:tcPr>
            <w:tcW w:w="2150" w:type="dxa"/>
            <w:tcBorders>
              <w:top w:val="single" w:sz="4" w:space="0" w:color="000000"/>
              <w:bottom w:val="single" w:sz="4" w:space="0" w:color="000000"/>
            </w:tcBorders>
          </w:tcPr>
          <w:p w14:paraId="356D0A45" w14:textId="77777777" w:rsidR="003D5BFD" w:rsidRDefault="003D5BFD" w:rsidP="003D5BFD">
            <w:pPr>
              <w:pStyle w:val="TableParagraph"/>
              <w:rPr>
                <w:rFonts w:ascii="Times New Roman"/>
                <w:sz w:val="18"/>
              </w:rPr>
            </w:pPr>
          </w:p>
        </w:tc>
      </w:tr>
      <w:tr w:rsidR="003D5BFD" w14:paraId="719DC755" w14:textId="77777777">
        <w:trPr>
          <w:trHeight w:val="368"/>
        </w:trPr>
        <w:tc>
          <w:tcPr>
            <w:tcW w:w="6224" w:type="dxa"/>
            <w:tcBorders>
              <w:top w:val="single" w:sz="4" w:space="0" w:color="000000"/>
            </w:tcBorders>
          </w:tcPr>
          <w:p w14:paraId="0BA80495" w14:textId="77777777" w:rsidR="003D5BFD" w:rsidRDefault="003D5BFD" w:rsidP="003D5BFD">
            <w:pPr>
              <w:pStyle w:val="TableParagraph"/>
              <w:spacing w:before="64"/>
              <w:ind w:left="104"/>
              <w:rPr>
                <w:b/>
                <w:sz w:val="20"/>
              </w:rPr>
            </w:pPr>
            <w:r>
              <w:rPr>
                <w:b/>
                <w:sz w:val="20"/>
              </w:rPr>
              <w:t>Čistý obrat celkom</w:t>
            </w:r>
          </w:p>
        </w:tc>
        <w:tc>
          <w:tcPr>
            <w:tcW w:w="2126" w:type="dxa"/>
            <w:tcBorders>
              <w:top w:val="single" w:sz="4" w:space="0" w:color="000000"/>
            </w:tcBorders>
          </w:tcPr>
          <w:p w14:paraId="47C49262" w14:textId="2D7EE238" w:rsidR="003D5BFD" w:rsidRDefault="003D5BFD" w:rsidP="003D5BFD">
            <w:pPr>
              <w:pStyle w:val="TableParagraph"/>
              <w:spacing w:before="79"/>
              <w:ind w:right="196"/>
              <w:jc w:val="right"/>
              <w:rPr>
                <w:rFonts w:ascii="Arial"/>
                <w:sz w:val="18"/>
              </w:rPr>
            </w:pPr>
            <w:r>
              <w:rPr>
                <w:rFonts w:ascii="Arial"/>
                <w:sz w:val="18"/>
              </w:rPr>
              <w:t>260164,71</w:t>
            </w:r>
          </w:p>
        </w:tc>
        <w:tc>
          <w:tcPr>
            <w:tcW w:w="2150" w:type="dxa"/>
            <w:tcBorders>
              <w:top w:val="single" w:sz="4" w:space="0" w:color="000000"/>
            </w:tcBorders>
          </w:tcPr>
          <w:p w14:paraId="5B3093AA" w14:textId="0FF245DA" w:rsidR="003D5BFD" w:rsidRPr="00C5228D" w:rsidRDefault="003D5BFD" w:rsidP="003D5BFD">
            <w:pPr>
              <w:pStyle w:val="TableParagraph"/>
              <w:spacing w:before="79"/>
              <w:ind w:right="210"/>
              <w:jc w:val="right"/>
              <w:rPr>
                <w:rFonts w:ascii="Arial"/>
                <w:sz w:val="18"/>
                <w:highlight w:val="yellow"/>
              </w:rPr>
            </w:pPr>
            <w:r>
              <w:rPr>
                <w:rFonts w:ascii="Arial"/>
                <w:sz w:val="18"/>
              </w:rPr>
              <w:t>1306605,02</w:t>
            </w:r>
          </w:p>
        </w:tc>
      </w:tr>
    </w:tbl>
    <w:p w14:paraId="4CF4FB45" w14:textId="77777777" w:rsidR="002E58FA" w:rsidRDefault="002E58FA">
      <w:pPr>
        <w:pStyle w:val="Zkladntext"/>
        <w:rPr>
          <w:rFonts w:ascii="Arial Narrow"/>
          <w:sz w:val="29"/>
        </w:rPr>
      </w:pPr>
    </w:p>
    <w:p w14:paraId="6D58556A" w14:textId="1E9AC594" w:rsidR="002E58FA" w:rsidRDefault="00714D87">
      <w:pPr>
        <w:ind w:left="263"/>
        <w:rPr>
          <w:rFonts w:ascii="Arial Narrow" w:hAnsi="Arial Narrow"/>
          <w:b/>
          <w:sz w:val="20"/>
        </w:rPr>
      </w:pPr>
      <w:r>
        <w:rPr>
          <w:noProof/>
        </w:rPr>
        <mc:AlternateContent>
          <mc:Choice Requires="wps">
            <w:drawing>
              <wp:anchor distT="0" distB="0" distL="0" distR="0" simplePos="0" relativeHeight="251678720" behindDoc="1" locked="0" layoutInCell="1" allowOverlap="1" wp14:anchorId="35E72322" wp14:editId="2CD9122B">
                <wp:simplePos x="0" y="0"/>
                <wp:positionH relativeFrom="page">
                  <wp:posOffset>522605</wp:posOffset>
                </wp:positionH>
                <wp:positionV relativeFrom="paragraph">
                  <wp:posOffset>191770</wp:posOffset>
                </wp:positionV>
                <wp:extent cx="6665595" cy="3023235"/>
                <wp:effectExtent l="0" t="0" r="0" b="0"/>
                <wp:wrapTopAndBottom/>
                <wp:docPr id="26"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65595" cy="3023235"/>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28A9A61C" w14:textId="77777777" w:rsidR="009536E6" w:rsidRDefault="009536E6" w:rsidP="00113DBC">
                            <w:pPr>
                              <w:pStyle w:val="Zkladntext"/>
                              <w:tabs>
                                <w:tab w:val="left" w:pos="188"/>
                              </w:tabs>
                              <w:spacing w:line="204" w:lineRule="exact"/>
                              <w:ind w:left="187"/>
                            </w:pPr>
                          </w:p>
                          <w:p w14:paraId="1683C351" w14:textId="51D0FE63" w:rsidR="009536E6" w:rsidRDefault="009536E6" w:rsidP="00113DBC">
                            <w:pPr>
                              <w:pStyle w:val="Zkladntext"/>
                              <w:tabs>
                                <w:tab w:val="left" w:pos="188"/>
                              </w:tabs>
                              <w:spacing w:line="204" w:lineRule="exact"/>
                              <w:ind w:left="187"/>
                            </w:pPr>
                            <w:r>
                              <w:t>Účtovná jednotka za rok 202</w:t>
                            </w:r>
                            <w:r w:rsidR="003D5BFD">
                              <w:t>1</w:t>
                            </w:r>
                            <w:r>
                              <w:t xml:space="preserve"> vykázala  celkové náklady</w:t>
                            </w:r>
                            <w:r w:rsidR="008875B6">
                              <w:t xml:space="preserve">, </w:t>
                            </w:r>
                            <w:r w:rsidR="008875B6" w:rsidRPr="007F21E1">
                              <w:t>okrem splatnej dane z príjmov</w:t>
                            </w:r>
                            <w:r w:rsidR="008875B6">
                              <w:t>,</w:t>
                            </w:r>
                            <w:r>
                              <w:t xml:space="preserve"> vo výške </w:t>
                            </w:r>
                            <w:r w:rsidR="003D5BFD">
                              <w:t>3.731.360,28</w:t>
                            </w:r>
                            <w:r>
                              <w:t xml:space="preserve"> €</w:t>
                            </w:r>
                          </w:p>
                          <w:p w14:paraId="57E8A74F" w14:textId="77777777" w:rsidR="009536E6" w:rsidRDefault="009536E6" w:rsidP="00113DBC">
                            <w:pPr>
                              <w:pStyle w:val="Zkladntext"/>
                              <w:tabs>
                                <w:tab w:val="left" w:pos="188"/>
                              </w:tabs>
                              <w:spacing w:line="204" w:lineRule="exact"/>
                              <w:ind w:left="187"/>
                            </w:pPr>
                          </w:p>
                          <w:p w14:paraId="136753F9" w14:textId="77777777" w:rsidR="009536E6" w:rsidRDefault="009536E6" w:rsidP="00113DBC">
                            <w:pPr>
                              <w:pStyle w:val="Zkladntext"/>
                              <w:tabs>
                                <w:tab w:val="left" w:pos="188"/>
                              </w:tabs>
                              <w:spacing w:line="204" w:lineRule="exact"/>
                              <w:ind w:left="187"/>
                            </w:pPr>
                            <w:r>
                              <w:t>Náklady účtovnej jednotky predstavovali:</w:t>
                            </w:r>
                          </w:p>
                          <w:p w14:paraId="7E0D3BDD" w14:textId="77777777" w:rsidR="009536E6" w:rsidRDefault="009536E6" w:rsidP="00113DBC">
                            <w:pPr>
                              <w:pStyle w:val="Zkladntext"/>
                              <w:tabs>
                                <w:tab w:val="left" w:pos="188"/>
                              </w:tabs>
                              <w:spacing w:line="204" w:lineRule="exact"/>
                              <w:ind w:left="187"/>
                            </w:pPr>
                            <w:r>
                              <w:t>- spotrebu materiálu a energií</w:t>
                            </w:r>
                          </w:p>
                          <w:p w14:paraId="5CBE8744" w14:textId="77777777" w:rsidR="009536E6" w:rsidRDefault="009536E6" w:rsidP="00113DBC">
                            <w:pPr>
                              <w:pStyle w:val="Zkladntext"/>
                              <w:tabs>
                                <w:tab w:val="left" w:pos="188"/>
                              </w:tabs>
                              <w:spacing w:line="204" w:lineRule="exact"/>
                              <w:ind w:left="187"/>
                            </w:pPr>
                            <w:r>
                              <w:t>- náklady na služby</w:t>
                            </w:r>
                          </w:p>
                          <w:p w14:paraId="145830D2" w14:textId="77777777" w:rsidR="009536E6" w:rsidRDefault="009536E6" w:rsidP="00113DBC">
                            <w:pPr>
                              <w:pStyle w:val="Zkladntext"/>
                              <w:tabs>
                                <w:tab w:val="left" w:pos="188"/>
                              </w:tabs>
                              <w:spacing w:line="204" w:lineRule="exact"/>
                              <w:ind w:left="187"/>
                            </w:pPr>
                            <w:r>
                              <w:t>- osobné náklady</w:t>
                            </w:r>
                          </w:p>
                          <w:p w14:paraId="16559819" w14:textId="77777777" w:rsidR="009536E6" w:rsidRDefault="009536E6" w:rsidP="00113DBC">
                            <w:pPr>
                              <w:pStyle w:val="Zkladntext"/>
                              <w:tabs>
                                <w:tab w:val="left" w:pos="188"/>
                              </w:tabs>
                              <w:spacing w:line="204" w:lineRule="exact"/>
                              <w:ind w:left="187"/>
                            </w:pPr>
                            <w:r>
                              <w:t>- mzdové náklady</w:t>
                            </w:r>
                          </w:p>
                          <w:p w14:paraId="6CB8A636" w14:textId="77777777" w:rsidR="009536E6" w:rsidRDefault="009536E6" w:rsidP="00113DBC">
                            <w:pPr>
                              <w:pStyle w:val="Zkladntext"/>
                              <w:tabs>
                                <w:tab w:val="left" w:pos="188"/>
                              </w:tabs>
                              <w:spacing w:line="204" w:lineRule="exact"/>
                              <w:ind w:left="187"/>
                            </w:pPr>
                            <w:r>
                              <w:t>- náklady na sociálne poistenie</w:t>
                            </w:r>
                          </w:p>
                          <w:p w14:paraId="02CD4920" w14:textId="77777777" w:rsidR="009536E6" w:rsidRDefault="009536E6" w:rsidP="00113DBC">
                            <w:pPr>
                              <w:pStyle w:val="Zkladntext"/>
                              <w:tabs>
                                <w:tab w:val="left" w:pos="188"/>
                              </w:tabs>
                              <w:spacing w:line="204" w:lineRule="exact"/>
                              <w:ind w:left="187"/>
                            </w:pPr>
                            <w:r>
                              <w:t>- sociálne náklady</w:t>
                            </w:r>
                          </w:p>
                          <w:p w14:paraId="187B0C7F" w14:textId="77777777" w:rsidR="009536E6" w:rsidRDefault="009536E6" w:rsidP="00113DBC">
                            <w:pPr>
                              <w:pStyle w:val="Zkladntext"/>
                              <w:tabs>
                                <w:tab w:val="left" w:pos="188"/>
                              </w:tabs>
                              <w:spacing w:line="204" w:lineRule="exact"/>
                              <w:ind w:left="187"/>
                            </w:pPr>
                            <w:r>
                              <w:t>- dane a poplatky</w:t>
                            </w:r>
                          </w:p>
                          <w:p w14:paraId="439B1CA3" w14:textId="77777777" w:rsidR="009536E6" w:rsidRDefault="009536E6" w:rsidP="00113DBC">
                            <w:pPr>
                              <w:pStyle w:val="Zkladntext"/>
                              <w:tabs>
                                <w:tab w:val="left" w:pos="188"/>
                              </w:tabs>
                              <w:spacing w:line="204" w:lineRule="exact"/>
                              <w:ind w:left="187"/>
                            </w:pPr>
                            <w:r>
                              <w:t>- odpisy dlhodobého hmotného majetku</w:t>
                            </w:r>
                          </w:p>
                          <w:p w14:paraId="30A6620C" w14:textId="77777777" w:rsidR="009536E6" w:rsidRDefault="009536E6" w:rsidP="00113DBC">
                            <w:pPr>
                              <w:pStyle w:val="Zkladntext"/>
                              <w:tabs>
                                <w:tab w:val="left" w:pos="188"/>
                              </w:tabs>
                              <w:spacing w:line="204" w:lineRule="exact"/>
                              <w:ind w:left="187"/>
                            </w:pPr>
                            <w:r>
                              <w:t>- ostatné náklady na hospodársku činnosť</w:t>
                            </w:r>
                          </w:p>
                          <w:p w14:paraId="7A0C2F1D" w14:textId="77777777" w:rsidR="009536E6" w:rsidRDefault="009536E6" w:rsidP="00113DBC">
                            <w:pPr>
                              <w:pStyle w:val="Zkladntext"/>
                              <w:tabs>
                                <w:tab w:val="left" w:pos="188"/>
                              </w:tabs>
                              <w:spacing w:line="204" w:lineRule="exact"/>
                              <w:ind w:left="187"/>
                            </w:pPr>
                            <w:r>
                              <w:t>- náklady na finančnú činnosť</w:t>
                            </w:r>
                          </w:p>
                          <w:p w14:paraId="037CF411" w14:textId="407853B0" w:rsidR="009536E6" w:rsidRDefault="009536E6" w:rsidP="00113DBC">
                            <w:pPr>
                              <w:pStyle w:val="Zkladntext"/>
                              <w:tabs>
                                <w:tab w:val="left" w:pos="188"/>
                              </w:tabs>
                              <w:spacing w:line="204" w:lineRule="exact"/>
                              <w:ind w:left="187"/>
                            </w:pPr>
                            <w:r>
                              <w:t>- daň z príjmov</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5E72322" id="Text Box 15" o:spid="_x0000_s1045" type="#_x0000_t202" style="position:absolute;left:0;text-align:left;margin-left:41.15pt;margin-top:15.1pt;width:524.85pt;height:238.05pt;z-index:-25163776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" filled="f" strokeweight=".48pt">
                <v:textbox inset="0,0,0,0">
                  <w:txbxContent>
                    <w:p w14:paraId="28A9A61C" w14:textId="77777777" w:rsidR="009536E6" w:rsidRDefault="009536E6" w:rsidP="00113DBC">
                      <w:pPr>
                        <w:pStyle w:val="Zkladntext"/>
                        <w:tabs>
                          <w:tab w:val="left" w:pos="188"/>
                        </w:tabs>
                        <w:spacing w:line="204" w:lineRule="exact"/>
                        <w:ind w:left="187"/>
                      </w:pPr>
                    </w:p>
                    <w:p w14:paraId="1683C351" w14:textId="51D0FE63" w:rsidR="009536E6" w:rsidRDefault="009536E6" w:rsidP="00113DBC">
                      <w:pPr>
                        <w:pStyle w:val="Zkladntext"/>
                        <w:tabs>
                          <w:tab w:val="left" w:pos="188"/>
                        </w:tabs>
                        <w:spacing w:line="204" w:lineRule="exact"/>
                        <w:ind w:left="187"/>
                      </w:pPr>
                      <w:r>
                        <w:t>Účtovná jednotka za rok 202</w:t>
                      </w:r>
                      <w:r w:rsidR="003D5BFD">
                        <w:t>1</w:t>
                      </w:r>
                      <w:r>
                        <w:t xml:space="preserve"> vykázala  celkové náklady</w:t>
                      </w:r>
                      <w:r w:rsidR="008875B6">
                        <w:t xml:space="preserve">, </w:t>
                      </w:r>
                      <w:r w:rsidR="008875B6" w:rsidRPr="007F21E1">
                        <w:t>okrem splatnej dane z príjmov</w:t>
                      </w:r>
                      <w:r w:rsidR="008875B6">
                        <w:t>,</w:t>
                      </w:r>
                      <w:r>
                        <w:t xml:space="preserve"> vo výške </w:t>
                      </w:r>
                      <w:r w:rsidR="003D5BFD">
                        <w:t>3.731.360,28</w:t>
                      </w:r>
                      <w:r>
                        <w:t xml:space="preserve"> €</w:t>
                      </w:r>
                    </w:p>
                    <w:p w14:paraId="57E8A74F" w14:textId="77777777" w:rsidR="009536E6" w:rsidRDefault="009536E6" w:rsidP="00113DBC">
                      <w:pPr>
                        <w:pStyle w:val="Zkladntext"/>
                        <w:tabs>
                          <w:tab w:val="left" w:pos="188"/>
                        </w:tabs>
                        <w:spacing w:line="204" w:lineRule="exact"/>
                        <w:ind w:left="187"/>
                      </w:pPr>
                    </w:p>
                    <w:p w14:paraId="136753F9" w14:textId="77777777" w:rsidR="009536E6" w:rsidRDefault="009536E6" w:rsidP="00113DBC">
                      <w:pPr>
                        <w:pStyle w:val="Zkladntext"/>
                        <w:tabs>
                          <w:tab w:val="left" w:pos="188"/>
                        </w:tabs>
                        <w:spacing w:line="204" w:lineRule="exact"/>
                        <w:ind w:left="187"/>
                      </w:pPr>
                      <w:r>
                        <w:t>Náklady účtovnej jednotky predstavovali:</w:t>
                      </w:r>
                    </w:p>
                    <w:p w14:paraId="7E0D3BDD" w14:textId="77777777" w:rsidR="009536E6" w:rsidRDefault="009536E6" w:rsidP="00113DBC">
                      <w:pPr>
                        <w:pStyle w:val="Zkladntext"/>
                        <w:tabs>
                          <w:tab w:val="left" w:pos="188"/>
                        </w:tabs>
                        <w:spacing w:line="204" w:lineRule="exact"/>
                        <w:ind w:left="187"/>
                      </w:pPr>
                      <w:r>
                        <w:t>- spotrebu materiálu a energií</w:t>
                      </w:r>
                    </w:p>
                    <w:p w14:paraId="5CBE8744" w14:textId="77777777" w:rsidR="009536E6" w:rsidRDefault="009536E6" w:rsidP="00113DBC">
                      <w:pPr>
                        <w:pStyle w:val="Zkladntext"/>
                        <w:tabs>
                          <w:tab w:val="left" w:pos="188"/>
                        </w:tabs>
                        <w:spacing w:line="204" w:lineRule="exact"/>
                        <w:ind w:left="187"/>
                      </w:pPr>
                      <w:r>
                        <w:t>- náklady na služby</w:t>
                      </w:r>
                    </w:p>
                    <w:p w14:paraId="145830D2" w14:textId="77777777" w:rsidR="009536E6" w:rsidRDefault="009536E6" w:rsidP="00113DBC">
                      <w:pPr>
                        <w:pStyle w:val="Zkladntext"/>
                        <w:tabs>
                          <w:tab w:val="left" w:pos="188"/>
                        </w:tabs>
                        <w:spacing w:line="204" w:lineRule="exact"/>
                        <w:ind w:left="187"/>
                      </w:pPr>
                      <w:r>
                        <w:t>- osobné náklady</w:t>
                      </w:r>
                    </w:p>
                    <w:p w14:paraId="16559819" w14:textId="77777777" w:rsidR="009536E6" w:rsidRDefault="009536E6" w:rsidP="00113DBC">
                      <w:pPr>
                        <w:pStyle w:val="Zkladntext"/>
                        <w:tabs>
                          <w:tab w:val="left" w:pos="188"/>
                        </w:tabs>
                        <w:spacing w:line="204" w:lineRule="exact"/>
                        <w:ind w:left="187"/>
                      </w:pPr>
                      <w:r>
                        <w:t>- mzdové náklady</w:t>
                      </w:r>
                    </w:p>
                    <w:p w14:paraId="6CB8A636" w14:textId="77777777" w:rsidR="009536E6" w:rsidRDefault="009536E6" w:rsidP="00113DBC">
                      <w:pPr>
                        <w:pStyle w:val="Zkladntext"/>
                        <w:tabs>
                          <w:tab w:val="left" w:pos="188"/>
                        </w:tabs>
                        <w:spacing w:line="204" w:lineRule="exact"/>
                        <w:ind w:left="187"/>
                      </w:pPr>
                      <w:r>
                        <w:t>- náklady na sociálne poistenie</w:t>
                      </w:r>
                    </w:p>
                    <w:p w14:paraId="02CD4920" w14:textId="77777777" w:rsidR="009536E6" w:rsidRDefault="009536E6" w:rsidP="00113DBC">
                      <w:pPr>
                        <w:pStyle w:val="Zkladntext"/>
                        <w:tabs>
                          <w:tab w:val="left" w:pos="188"/>
                        </w:tabs>
                        <w:spacing w:line="204" w:lineRule="exact"/>
                        <w:ind w:left="187"/>
                      </w:pPr>
                      <w:r>
                        <w:t>- sociálne náklady</w:t>
                      </w:r>
                    </w:p>
                    <w:p w14:paraId="187B0C7F" w14:textId="77777777" w:rsidR="009536E6" w:rsidRDefault="009536E6" w:rsidP="00113DBC">
                      <w:pPr>
                        <w:pStyle w:val="Zkladntext"/>
                        <w:tabs>
                          <w:tab w:val="left" w:pos="188"/>
                        </w:tabs>
                        <w:spacing w:line="204" w:lineRule="exact"/>
                        <w:ind w:left="187"/>
                      </w:pPr>
                      <w:r>
                        <w:t>- dane a poplatky</w:t>
                      </w:r>
                    </w:p>
                    <w:p w14:paraId="439B1CA3" w14:textId="77777777" w:rsidR="009536E6" w:rsidRDefault="009536E6" w:rsidP="00113DBC">
                      <w:pPr>
                        <w:pStyle w:val="Zkladntext"/>
                        <w:tabs>
                          <w:tab w:val="left" w:pos="188"/>
                        </w:tabs>
                        <w:spacing w:line="204" w:lineRule="exact"/>
                        <w:ind w:left="187"/>
                      </w:pPr>
                      <w:r>
                        <w:t>- odpisy dlhodobého hmotného majetku</w:t>
                      </w:r>
                    </w:p>
                    <w:p w14:paraId="30A6620C" w14:textId="77777777" w:rsidR="009536E6" w:rsidRDefault="009536E6" w:rsidP="00113DBC">
                      <w:pPr>
                        <w:pStyle w:val="Zkladntext"/>
                        <w:tabs>
                          <w:tab w:val="left" w:pos="188"/>
                        </w:tabs>
                        <w:spacing w:line="204" w:lineRule="exact"/>
                        <w:ind w:left="187"/>
                      </w:pPr>
                      <w:r>
                        <w:t>- ostatné náklady na hospodársku činnosť</w:t>
                      </w:r>
                    </w:p>
                    <w:p w14:paraId="7A0C2F1D" w14:textId="77777777" w:rsidR="009536E6" w:rsidRDefault="009536E6" w:rsidP="00113DBC">
                      <w:pPr>
                        <w:pStyle w:val="Zkladntext"/>
                        <w:tabs>
                          <w:tab w:val="left" w:pos="188"/>
                        </w:tabs>
                        <w:spacing w:line="204" w:lineRule="exact"/>
                        <w:ind w:left="187"/>
                      </w:pPr>
                      <w:r>
                        <w:t>- náklady na finančnú činnosť</w:t>
                      </w:r>
                    </w:p>
                    <w:p w14:paraId="037CF411" w14:textId="407853B0" w:rsidR="009536E6" w:rsidRDefault="009536E6" w:rsidP="00113DBC">
                      <w:pPr>
                        <w:pStyle w:val="Zkladntext"/>
                        <w:tabs>
                          <w:tab w:val="left" w:pos="188"/>
                        </w:tabs>
                        <w:spacing w:line="204" w:lineRule="exact"/>
                        <w:ind w:left="187"/>
                      </w:pPr>
                      <w:r>
                        <w:t>- daň z príjmov</w:t>
                      </w:r>
                    </w:p>
                  </w:txbxContent>
                </v:textbox>
                <w10:wrap type="topAndBottom" anchorx="page"/>
              </v:shape>
            </w:pict>
          </mc:Fallback>
        </mc:AlternateContent>
      </w:r>
      <w:r w:rsidR="00EF1A61">
        <w:rPr>
          <w:rFonts w:ascii="Arial Narrow" w:hAnsi="Arial Narrow"/>
          <w:b/>
          <w:sz w:val="20"/>
        </w:rPr>
        <w:t>Informácie o nákladoch</w:t>
      </w:r>
    </w:p>
    <w:p w14:paraId="70D1AB0E" w14:textId="77777777" w:rsidR="002E58FA" w:rsidRDefault="002E58FA">
      <w:pPr>
        <w:rPr>
          <w:rFonts w:ascii="Arial Narrow" w:hAnsi="Arial Narrow"/>
          <w:sz w:val="20"/>
        </w:rPr>
        <w:sectPr w:rsidR="002E58FA">
          <w:pgSz w:w="11910" w:h="16840"/>
          <w:pgMar w:top="920" w:right="240" w:bottom="680" w:left="620" w:header="571" w:footer="480" w:gutter="0"/>
          <w:cols w:space="708"/>
        </w:sectPr>
      </w:pPr>
    </w:p>
    <w:p w14:paraId="369C397D" w14:textId="381CB530" w:rsidR="002E58FA" w:rsidRDefault="00714D87">
      <w:pPr>
        <w:pStyle w:val="Zkladntext"/>
        <w:tabs>
          <w:tab w:val="left" w:pos="8975"/>
        </w:tabs>
        <w:spacing w:before="61"/>
        <w:ind w:left="7194"/>
      </w:pPr>
      <w:r>
        <w:rPr>
          <w:noProof/>
        </w:rPr>
        <w:lastRenderedPageBreak/>
        <mc:AlternateContent>
          <mc:Choice Requires="wps">
            <w:drawing>
              <wp:anchor distT="0" distB="0" distL="114300" distR="114300" simplePos="0" relativeHeight="251681792" behindDoc="0" locked="0" layoutInCell="1" allowOverlap="1" wp14:anchorId="7F3BA9C9" wp14:editId="3CB64909">
                <wp:simplePos x="0" y="0"/>
                <wp:positionH relativeFrom="page">
                  <wp:posOffset>6362700</wp:posOffset>
                </wp:positionH>
                <wp:positionV relativeFrom="paragraph">
                  <wp:posOffset>-1905</wp:posOffset>
                </wp:positionV>
                <wp:extent cx="840105" cy="224155"/>
                <wp:effectExtent l="0" t="0" r="0" b="0"/>
                <wp:wrapNone/>
                <wp:docPr id="25"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40105" cy="224155"/>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3BAE1653" w14:textId="77777777" w:rsidR="009536E6" w:rsidRDefault="009536E6">
                            <w:pPr>
                              <w:spacing w:before="61"/>
                              <w:ind w:left="106"/>
                              <w:rPr>
                                <w:sz w:val="20"/>
                              </w:rPr>
                            </w:pPr>
                            <w:r>
                              <w:rPr>
                                <w:sz w:val="20"/>
                              </w:rPr>
                              <w:t>2023960103</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F3BA9C9" id="Text Box 14" o:spid="_x0000_s1046" type="#_x0000_t202" style="position:absolute;left:0;text-align:left;margin-left:501pt;margin-top:-.15pt;width:66.15pt;height:17.65pt;z-index:2516817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" filled="f" strokeweight=".48pt">
                <v:textbox inset="0,0,0,0">
                  <w:txbxContent>
                    <w:p w14:paraId="3BAE1653" w14:textId="77777777" w:rsidR="009536E6" w:rsidRDefault="009536E6">
                      <w:pPr>
                        <w:spacing w:before="61"/>
                        <w:ind w:left="106"/>
                        <w:rPr>
                          <w:sz w:val="20"/>
                        </w:rPr>
                      </w:pPr>
                      <w:r>
                        <w:rPr>
                          <w:sz w:val="20"/>
                        </w:rPr>
                        <w:t>2023960103</w:t>
                      </w:r>
                    </w:p>
                  </w:txbxContent>
                </v:textbox>
                <w10:wrap anchorx="page"/>
              </v:shape>
            </w:pict>
          </mc:Fallback>
        </mc:AlternateContent>
      </w:r>
      <w:r>
        <w:rPr>
          <w:noProof/>
        </w:rPr>
        <mc:AlternateContent>
          <mc:Choice Requires="wps">
            <w:drawing>
              <wp:anchor distT="0" distB="0" distL="114300" distR="114300" simplePos="0" relativeHeight="246006784" behindDoc="1" locked="0" layoutInCell="1" allowOverlap="1" wp14:anchorId="2EED8D70" wp14:editId="270DFD81">
                <wp:simplePos x="0" y="0"/>
                <wp:positionH relativeFrom="page">
                  <wp:posOffset>5232400</wp:posOffset>
                </wp:positionH>
                <wp:positionV relativeFrom="paragraph">
                  <wp:posOffset>-2540</wp:posOffset>
                </wp:positionV>
                <wp:extent cx="687705" cy="220980"/>
                <wp:effectExtent l="0" t="0" r="0" b="0"/>
                <wp:wrapNone/>
                <wp:docPr id="24"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7705" cy="220980"/>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7EEF3AE9" w14:textId="77777777" w:rsidR="009536E6" w:rsidRDefault="009536E6">
                            <w:pPr>
                              <w:spacing w:before="63"/>
                              <w:ind w:left="96"/>
                              <w:rPr>
                                <w:sz w:val="20"/>
                              </w:rPr>
                            </w:pPr>
                            <w:r>
                              <w:rPr>
                                <w:sz w:val="20"/>
                              </w:rPr>
                              <w:t>47572663</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EED8D70" id="Text Box 13" o:spid="_x0000_s1047" type="#_x0000_t202" style="position:absolute;left:0;text-align:left;margin-left:412pt;margin-top:-.2pt;width:54.15pt;height:17.4pt;z-index:-2573096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" filled="f" strokeweight=".48pt">
                <v:textbox inset="0,0,0,0">
                  <w:txbxContent>
                    <w:p w14:paraId="7EEF3AE9" w14:textId="77777777" w:rsidR="009536E6" w:rsidRDefault="009536E6">
                      <w:pPr>
                        <w:spacing w:before="63"/>
                        <w:ind w:left="96"/>
                        <w:rPr>
                          <w:sz w:val="20"/>
                        </w:rPr>
                      </w:pPr>
                      <w:r>
                        <w:rPr>
                          <w:sz w:val="20"/>
                        </w:rPr>
                        <w:t>47572663</w:t>
                      </w:r>
                    </w:p>
                  </w:txbxContent>
                </v:textbox>
                <w10:wrap anchorx="page"/>
              </v:shape>
            </w:pict>
          </mc:Fallback>
        </mc:AlternateContent>
      </w:r>
      <w:r>
        <w:rPr>
          <w:noProof/>
        </w:rPr>
        <mc:AlternateContent>
          <mc:Choice Requires="wps">
            <w:drawing>
              <wp:anchor distT="0" distB="0" distL="114300" distR="114300" simplePos="0" relativeHeight="251683840" behindDoc="0" locked="0" layoutInCell="1" allowOverlap="1" wp14:anchorId="6A57E09F" wp14:editId="7BA8EF43">
                <wp:simplePos x="0" y="0"/>
                <wp:positionH relativeFrom="page">
                  <wp:posOffset>532130</wp:posOffset>
                </wp:positionH>
                <wp:positionV relativeFrom="paragraph">
                  <wp:posOffset>-1905</wp:posOffset>
                </wp:positionV>
                <wp:extent cx="1562100" cy="224155"/>
                <wp:effectExtent l="0" t="0" r="0" b="0"/>
                <wp:wrapNone/>
                <wp:docPr id="23"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62100" cy="224155"/>
                        </a:xfrm>
                        <a:prstGeom prst="rect">
                          <a:avLst/>
                        </a:prstGeom>
                        <a:noFill/>
                        <a:ln w="6109">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239C3DBD" w14:textId="77777777" w:rsidR="009536E6" w:rsidRDefault="009536E6">
                            <w:pPr>
                              <w:pStyle w:val="Zkladntext"/>
                              <w:spacing w:before="68"/>
                              <w:ind w:left="64"/>
                            </w:pPr>
                            <w:r>
                              <w:t>Poznámky Úč PODV 3 - 01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A57E09F" id="Text Box 12" o:spid="_x0000_s1048" type="#_x0000_t202" style="position:absolute;left:0;text-align:left;margin-left:41.9pt;margin-top:-.15pt;width:123pt;height:17.65pt;z-index:2516838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" filled="f" strokeweight=".16969mm">
                <v:textbox inset="0,0,0,0">
                  <w:txbxContent>
                    <w:p w14:paraId="239C3DBD" w14:textId="77777777" w:rsidR="009536E6" w:rsidRDefault="009536E6">
                      <w:pPr>
                        <w:pStyle w:val="Zkladntext"/>
                        <w:spacing w:before="68"/>
                        <w:ind w:left="64"/>
                      </w:pPr>
                      <w:r>
                        <w:t xml:space="preserve">Poznámky </w:t>
                      </w:r>
                      <w:proofErr w:type="spellStart"/>
                      <w:r>
                        <w:t>Úč</w:t>
                      </w:r>
                      <w:proofErr w:type="spellEnd"/>
                      <w:r>
                        <w:t xml:space="preserve"> PODV 3 - 01</w:t>
                      </w:r>
                    </w:p>
                  </w:txbxContent>
                </v:textbox>
                <w10:wrap anchorx="page"/>
              </v:shape>
            </w:pict>
          </mc:Fallback>
        </mc:AlternateContent>
      </w:r>
      <w:r w:rsidR="00EF1A61">
        <w:rPr>
          <w:position w:val="1"/>
        </w:rPr>
        <w:t>IČO</w:t>
      </w:r>
      <w:r w:rsidR="00EF1A61">
        <w:rPr>
          <w:position w:val="1"/>
        </w:rPr>
        <w:tab/>
      </w:r>
      <w:r w:rsidR="00EF1A61">
        <w:t>DIČ</w:t>
      </w:r>
    </w:p>
    <w:p w14:paraId="22563E90" w14:textId="77777777" w:rsidR="002E58FA" w:rsidRDefault="002E58FA">
      <w:pPr>
        <w:pStyle w:val="Zkladntext"/>
        <w:rPr>
          <w:sz w:val="20"/>
        </w:rPr>
      </w:pPr>
    </w:p>
    <w:p w14:paraId="61AADF18" w14:textId="77777777" w:rsidR="002E58FA" w:rsidRDefault="002E58FA">
      <w:pPr>
        <w:pStyle w:val="Zkladntext"/>
        <w:spacing w:before="7"/>
        <w:rPr>
          <w:sz w:val="16"/>
        </w:rPr>
      </w:pPr>
    </w:p>
    <w:p w14:paraId="733D922D" w14:textId="77777777" w:rsidR="002E58FA" w:rsidRDefault="00EF1A61">
      <w:pPr>
        <w:pStyle w:val="Nadpis2"/>
        <w:spacing w:after="24"/>
        <w:ind w:left="258"/>
      </w:pPr>
      <w:r>
        <w:t>Informácie o daniach z príjmov</w:t>
      </w:r>
    </w:p>
    <w:tbl>
      <w:tblPr>
        <w:tblStyle w:val="TableNormal"/>
        <w:tblW w:w="0" w:type="auto"/>
        <w:tblInd w:w="20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3012"/>
        <w:gridCol w:w="1721"/>
        <w:gridCol w:w="1455"/>
        <w:gridCol w:w="579"/>
        <w:gridCol w:w="1733"/>
        <w:gridCol w:w="1483"/>
        <w:gridCol w:w="564"/>
      </w:tblGrid>
      <w:tr w:rsidR="002E58FA" w14:paraId="6E60A4A6" w14:textId="77777777">
        <w:trPr>
          <w:trHeight w:val="560"/>
        </w:trPr>
        <w:tc>
          <w:tcPr>
            <w:tcW w:w="3012" w:type="dxa"/>
            <w:vMerge w:val="restart"/>
          </w:tcPr>
          <w:p w14:paraId="1C1DCF39" w14:textId="77777777" w:rsidR="002E58FA" w:rsidRDefault="002E58FA">
            <w:pPr>
              <w:pStyle w:val="TableParagraph"/>
              <w:rPr>
                <w:b/>
              </w:rPr>
            </w:pPr>
          </w:p>
          <w:p w14:paraId="3EA36F63" w14:textId="77777777" w:rsidR="002E58FA" w:rsidRDefault="00EF1A61">
            <w:pPr>
              <w:pStyle w:val="TableParagraph"/>
              <w:spacing w:before="152"/>
              <w:ind w:left="933"/>
              <w:rPr>
                <w:b/>
                <w:sz w:val="20"/>
              </w:rPr>
            </w:pPr>
            <w:r>
              <w:rPr>
                <w:b/>
                <w:sz w:val="20"/>
              </w:rPr>
              <w:t>Názov položky</w:t>
            </w:r>
          </w:p>
        </w:tc>
        <w:tc>
          <w:tcPr>
            <w:tcW w:w="3755" w:type="dxa"/>
            <w:gridSpan w:val="3"/>
          </w:tcPr>
          <w:p w14:paraId="1EF4ECDA" w14:textId="77777777" w:rsidR="002E58FA" w:rsidRDefault="00EF1A61">
            <w:pPr>
              <w:pStyle w:val="TableParagraph"/>
              <w:spacing w:before="160"/>
              <w:ind w:left="952"/>
              <w:rPr>
                <w:b/>
                <w:sz w:val="20"/>
              </w:rPr>
            </w:pPr>
            <w:r>
              <w:rPr>
                <w:b/>
                <w:sz w:val="20"/>
              </w:rPr>
              <w:t>Bežné účtovné obdobie</w:t>
            </w:r>
          </w:p>
        </w:tc>
        <w:tc>
          <w:tcPr>
            <w:tcW w:w="3780" w:type="dxa"/>
            <w:gridSpan w:val="3"/>
          </w:tcPr>
          <w:p w14:paraId="352F3067" w14:textId="77777777" w:rsidR="002E58FA" w:rsidRDefault="00EF1A61">
            <w:pPr>
              <w:pStyle w:val="TableParagraph"/>
              <w:spacing w:before="47"/>
              <w:ind w:left="1251" w:right="629" w:hanging="584"/>
              <w:rPr>
                <w:b/>
                <w:sz w:val="20"/>
              </w:rPr>
            </w:pPr>
            <w:r>
              <w:rPr>
                <w:b/>
                <w:sz w:val="20"/>
              </w:rPr>
              <w:t>Bezprostredne predchádzajúce účtovné obdobie</w:t>
            </w:r>
          </w:p>
        </w:tc>
      </w:tr>
      <w:tr w:rsidR="002E58FA" w14:paraId="143C3F14" w14:textId="77777777">
        <w:trPr>
          <w:trHeight w:val="528"/>
        </w:trPr>
        <w:tc>
          <w:tcPr>
            <w:tcW w:w="3012" w:type="dxa"/>
            <w:vMerge/>
            <w:tcBorders>
              <w:top w:val="nil"/>
            </w:tcBorders>
          </w:tcPr>
          <w:p w14:paraId="0C996E37" w14:textId="77777777" w:rsidR="002E58FA" w:rsidRDefault="002E58FA">
            <w:pPr>
              <w:rPr>
                <w:sz w:val="2"/>
                <w:szCs w:val="2"/>
              </w:rPr>
            </w:pPr>
          </w:p>
        </w:tc>
        <w:tc>
          <w:tcPr>
            <w:tcW w:w="1721" w:type="dxa"/>
          </w:tcPr>
          <w:p w14:paraId="7525FBD5" w14:textId="77777777" w:rsidR="002E58FA" w:rsidRDefault="00EF1A61">
            <w:pPr>
              <w:pStyle w:val="TableParagraph"/>
              <w:spacing w:before="109"/>
              <w:ind w:left="383"/>
              <w:rPr>
                <w:b/>
                <w:sz w:val="20"/>
              </w:rPr>
            </w:pPr>
            <w:r>
              <w:rPr>
                <w:b/>
                <w:sz w:val="20"/>
              </w:rPr>
              <w:t>Základ dane</w:t>
            </w:r>
          </w:p>
        </w:tc>
        <w:tc>
          <w:tcPr>
            <w:tcW w:w="1455" w:type="dxa"/>
          </w:tcPr>
          <w:p w14:paraId="4D3B2200" w14:textId="77777777" w:rsidR="002E58FA" w:rsidRDefault="00EF1A61">
            <w:pPr>
              <w:pStyle w:val="TableParagraph"/>
              <w:spacing w:before="109"/>
              <w:ind w:left="549" w:right="525"/>
              <w:jc w:val="center"/>
              <w:rPr>
                <w:b/>
                <w:sz w:val="20"/>
              </w:rPr>
            </w:pPr>
            <w:r>
              <w:rPr>
                <w:b/>
                <w:sz w:val="20"/>
              </w:rPr>
              <w:t>Daň</w:t>
            </w:r>
          </w:p>
        </w:tc>
        <w:tc>
          <w:tcPr>
            <w:tcW w:w="579" w:type="dxa"/>
          </w:tcPr>
          <w:p w14:paraId="70942B25" w14:textId="77777777" w:rsidR="002E58FA" w:rsidRDefault="00EF1A61">
            <w:pPr>
              <w:pStyle w:val="TableParagraph"/>
              <w:ind w:left="145" w:right="89" w:hanging="15"/>
              <w:rPr>
                <w:b/>
                <w:sz w:val="20"/>
              </w:rPr>
            </w:pPr>
            <w:r>
              <w:rPr>
                <w:b/>
                <w:sz w:val="20"/>
              </w:rPr>
              <w:t>Daň v %</w:t>
            </w:r>
          </w:p>
        </w:tc>
        <w:tc>
          <w:tcPr>
            <w:tcW w:w="1733" w:type="dxa"/>
          </w:tcPr>
          <w:p w14:paraId="7F481FC7" w14:textId="77777777" w:rsidR="002E58FA" w:rsidRDefault="00EF1A61">
            <w:pPr>
              <w:pStyle w:val="TableParagraph"/>
              <w:spacing w:before="109"/>
              <w:ind w:left="386"/>
              <w:rPr>
                <w:b/>
                <w:sz w:val="20"/>
              </w:rPr>
            </w:pPr>
            <w:r>
              <w:rPr>
                <w:b/>
                <w:sz w:val="20"/>
              </w:rPr>
              <w:t>Základ dane</w:t>
            </w:r>
          </w:p>
        </w:tc>
        <w:tc>
          <w:tcPr>
            <w:tcW w:w="1483" w:type="dxa"/>
          </w:tcPr>
          <w:p w14:paraId="0CF80085" w14:textId="77777777" w:rsidR="002E58FA" w:rsidRDefault="00EF1A61">
            <w:pPr>
              <w:pStyle w:val="TableParagraph"/>
              <w:spacing w:before="109"/>
              <w:ind w:left="560" w:right="543"/>
              <w:jc w:val="center"/>
              <w:rPr>
                <w:b/>
                <w:sz w:val="20"/>
              </w:rPr>
            </w:pPr>
            <w:r>
              <w:rPr>
                <w:b/>
                <w:sz w:val="20"/>
              </w:rPr>
              <w:t>Daň</w:t>
            </w:r>
          </w:p>
        </w:tc>
        <w:tc>
          <w:tcPr>
            <w:tcW w:w="564" w:type="dxa"/>
          </w:tcPr>
          <w:p w14:paraId="21389F19" w14:textId="77777777" w:rsidR="002E58FA" w:rsidRDefault="00EF1A61">
            <w:pPr>
              <w:pStyle w:val="TableParagraph"/>
              <w:ind w:left="137" w:right="79" w:hanging="12"/>
              <w:rPr>
                <w:b/>
                <w:sz w:val="20"/>
              </w:rPr>
            </w:pPr>
            <w:r>
              <w:rPr>
                <w:b/>
                <w:sz w:val="20"/>
              </w:rPr>
              <w:t>Daň</w:t>
            </w:r>
            <w:r>
              <w:rPr>
                <w:b/>
                <w:w w:val="99"/>
                <w:sz w:val="20"/>
              </w:rPr>
              <w:t xml:space="preserve"> </w:t>
            </w:r>
            <w:r>
              <w:rPr>
                <w:b/>
                <w:sz w:val="20"/>
              </w:rPr>
              <w:t>v %</w:t>
            </w:r>
          </w:p>
        </w:tc>
      </w:tr>
      <w:tr w:rsidR="003D5BFD" w14:paraId="7AE61BAE" w14:textId="77777777">
        <w:trPr>
          <w:trHeight w:val="459"/>
        </w:trPr>
        <w:tc>
          <w:tcPr>
            <w:tcW w:w="3012" w:type="dxa"/>
            <w:tcBorders>
              <w:bottom w:val="single" w:sz="4" w:space="0" w:color="000000"/>
            </w:tcBorders>
          </w:tcPr>
          <w:p w14:paraId="664C9032" w14:textId="77777777" w:rsidR="003D5BFD" w:rsidRDefault="003D5BFD" w:rsidP="003D5BFD">
            <w:pPr>
              <w:pStyle w:val="TableParagraph"/>
              <w:spacing w:before="1" w:line="228" w:lineRule="exact"/>
              <w:ind w:left="107" w:right="1149"/>
              <w:rPr>
                <w:sz w:val="20"/>
              </w:rPr>
            </w:pPr>
            <w:r>
              <w:rPr>
                <w:sz w:val="20"/>
              </w:rPr>
              <w:t>Výsledok hospodárenia pred zdanením, z toho:</w:t>
            </w:r>
          </w:p>
        </w:tc>
        <w:tc>
          <w:tcPr>
            <w:tcW w:w="1721" w:type="dxa"/>
            <w:tcBorders>
              <w:bottom w:val="single" w:sz="4" w:space="0" w:color="000000"/>
              <w:right w:val="single" w:sz="4" w:space="0" w:color="000000"/>
            </w:tcBorders>
          </w:tcPr>
          <w:p w14:paraId="2244B544" w14:textId="1C0B7F4D" w:rsidR="003D5BFD" w:rsidRPr="008273D9" w:rsidRDefault="00E42744" w:rsidP="003D5BFD">
            <w:pPr>
              <w:pStyle w:val="TableParagraph"/>
              <w:spacing w:before="164"/>
              <w:ind w:right="57"/>
              <w:jc w:val="right"/>
              <w:rPr>
                <w:rFonts w:ascii="Arial"/>
                <w:sz w:val="18"/>
              </w:rPr>
            </w:pPr>
            <w:r>
              <w:rPr>
                <w:rFonts w:ascii="Arial"/>
                <w:sz w:val="18"/>
              </w:rPr>
              <w:t>34742,26</w:t>
            </w:r>
          </w:p>
        </w:tc>
        <w:tc>
          <w:tcPr>
            <w:tcW w:w="1455" w:type="dxa"/>
            <w:tcBorders>
              <w:left w:val="single" w:sz="4" w:space="0" w:color="000000"/>
              <w:bottom w:val="single" w:sz="4" w:space="0" w:color="000000"/>
              <w:right w:val="single" w:sz="4" w:space="0" w:color="000000"/>
            </w:tcBorders>
          </w:tcPr>
          <w:p w14:paraId="40EAC925" w14:textId="77777777" w:rsidR="003D5BFD" w:rsidRPr="008273D9" w:rsidRDefault="003D5BFD" w:rsidP="003D5BFD">
            <w:pPr>
              <w:pStyle w:val="TableParagraph"/>
              <w:spacing w:before="109"/>
              <w:ind w:left="27"/>
              <w:jc w:val="center"/>
              <w:rPr>
                <w:sz w:val="20"/>
              </w:rPr>
            </w:pPr>
            <w:r w:rsidRPr="008273D9">
              <w:rPr>
                <w:w w:val="99"/>
                <w:sz w:val="20"/>
              </w:rPr>
              <w:t>x</w:t>
            </w:r>
          </w:p>
        </w:tc>
        <w:tc>
          <w:tcPr>
            <w:tcW w:w="579" w:type="dxa"/>
            <w:tcBorders>
              <w:left w:val="single" w:sz="4" w:space="0" w:color="000000"/>
              <w:bottom w:val="single" w:sz="4" w:space="0" w:color="000000"/>
            </w:tcBorders>
          </w:tcPr>
          <w:p w14:paraId="0A33694F" w14:textId="77777777" w:rsidR="003D5BFD" w:rsidRDefault="003D5BFD" w:rsidP="003D5BFD">
            <w:pPr>
              <w:pStyle w:val="TableParagraph"/>
              <w:spacing w:before="109"/>
              <w:ind w:left="255"/>
              <w:rPr>
                <w:sz w:val="20"/>
              </w:rPr>
            </w:pPr>
            <w:r>
              <w:rPr>
                <w:w w:val="99"/>
                <w:sz w:val="20"/>
              </w:rPr>
              <w:t>x</w:t>
            </w:r>
          </w:p>
        </w:tc>
        <w:tc>
          <w:tcPr>
            <w:tcW w:w="1733" w:type="dxa"/>
            <w:tcBorders>
              <w:bottom w:val="single" w:sz="4" w:space="0" w:color="000000"/>
              <w:right w:val="single" w:sz="4" w:space="0" w:color="000000"/>
            </w:tcBorders>
          </w:tcPr>
          <w:p w14:paraId="715BBF82" w14:textId="0BA40253" w:rsidR="003D5BFD" w:rsidRDefault="003D5BFD" w:rsidP="003D5BFD">
            <w:pPr>
              <w:pStyle w:val="TableParagraph"/>
              <w:spacing w:before="168"/>
              <w:ind w:right="68"/>
              <w:jc w:val="right"/>
              <w:rPr>
                <w:rFonts w:ascii="Arial"/>
                <w:sz w:val="18"/>
              </w:rPr>
            </w:pPr>
            <w:r>
              <w:rPr>
                <w:rFonts w:ascii="Arial"/>
                <w:sz w:val="18"/>
              </w:rPr>
              <w:t>8010,67</w:t>
            </w:r>
          </w:p>
        </w:tc>
        <w:tc>
          <w:tcPr>
            <w:tcW w:w="1483" w:type="dxa"/>
            <w:tcBorders>
              <w:left w:val="single" w:sz="4" w:space="0" w:color="000000"/>
              <w:bottom w:val="single" w:sz="4" w:space="0" w:color="000000"/>
              <w:right w:val="single" w:sz="4" w:space="0" w:color="000000"/>
            </w:tcBorders>
          </w:tcPr>
          <w:p w14:paraId="67CEC6D3" w14:textId="686747C0" w:rsidR="003D5BFD" w:rsidRPr="00097625" w:rsidRDefault="003D5BFD" w:rsidP="003D5BFD">
            <w:pPr>
              <w:pStyle w:val="TableParagraph"/>
              <w:spacing w:before="109"/>
              <w:ind w:left="20"/>
              <w:jc w:val="center"/>
              <w:rPr>
                <w:rFonts w:ascii="Arial"/>
                <w:sz w:val="18"/>
              </w:rPr>
            </w:pPr>
            <w:r w:rsidRPr="008273D9">
              <w:rPr>
                <w:w w:val="99"/>
                <w:sz w:val="20"/>
              </w:rPr>
              <w:t>x</w:t>
            </w:r>
          </w:p>
        </w:tc>
        <w:tc>
          <w:tcPr>
            <w:tcW w:w="564" w:type="dxa"/>
            <w:tcBorders>
              <w:left w:val="single" w:sz="4" w:space="0" w:color="000000"/>
              <w:bottom w:val="single" w:sz="4" w:space="0" w:color="000000"/>
            </w:tcBorders>
          </w:tcPr>
          <w:p w14:paraId="02AE7C60" w14:textId="044DB6C5" w:rsidR="003D5BFD" w:rsidRPr="00097625" w:rsidRDefault="003D5BFD" w:rsidP="003D5BFD">
            <w:pPr>
              <w:pStyle w:val="TableParagraph"/>
              <w:spacing w:before="109"/>
              <w:ind w:left="33"/>
              <w:jc w:val="center"/>
              <w:rPr>
                <w:rFonts w:ascii="Arial"/>
                <w:sz w:val="18"/>
              </w:rPr>
            </w:pPr>
            <w:r w:rsidRPr="00097625">
              <w:rPr>
                <w:rFonts w:ascii="Arial"/>
                <w:sz w:val="18"/>
              </w:rPr>
              <w:t>x</w:t>
            </w:r>
          </w:p>
        </w:tc>
      </w:tr>
      <w:tr w:rsidR="003D5BFD" w14:paraId="61EF2AA3" w14:textId="77777777">
        <w:trPr>
          <w:trHeight w:val="395"/>
        </w:trPr>
        <w:tc>
          <w:tcPr>
            <w:tcW w:w="3012" w:type="dxa"/>
            <w:tcBorders>
              <w:top w:val="single" w:sz="4" w:space="0" w:color="000000"/>
              <w:bottom w:val="single" w:sz="6" w:space="0" w:color="000000"/>
            </w:tcBorders>
          </w:tcPr>
          <w:p w14:paraId="68C0D3E1" w14:textId="77777777" w:rsidR="003D5BFD" w:rsidRDefault="003D5BFD" w:rsidP="003D5BFD">
            <w:pPr>
              <w:pStyle w:val="TableParagraph"/>
              <w:spacing w:before="78"/>
              <w:ind w:left="107"/>
              <w:rPr>
                <w:sz w:val="20"/>
              </w:rPr>
            </w:pPr>
            <w:r>
              <w:rPr>
                <w:sz w:val="20"/>
              </w:rPr>
              <w:t>teoretická daň</w:t>
            </w:r>
          </w:p>
        </w:tc>
        <w:tc>
          <w:tcPr>
            <w:tcW w:w="1721" w:type="dxa"/>
            <w:tcBorders>
              <w:top w:val="single" w:sz="4" w:space="0" w:color="000000"/>
              <w:bottom w:val="single" w:sz="6" w:space="0" w:color="000000"/>
              <w:right w:val="single" w:sz="4" w:space="0" w:color="000000"/>
            </w:tcBorders>
          </w:tcPr>
          <w:p w14:paraId="488D3E46" w14:textId="77777777" w:rsidR="003D5BFD" w:rsidRPr="008273D9" w:rsidRDefault="003D5BFD" w:rsidP="003D5BFD">
            <w:pPr>
              <w:pStyle w:val="TableParagraph"/>
              <w:spacing w:before="78"/>
              <w:ind w:left="16"/>
              <w:jc w:val="center"/>
              <w:rPr>
                <w:sz w:val="20"/>
              </w:rPr>
            </w:pPr>
            <w:r w:rsidRPr="008273D9">
              <w:rPr>
                <w:w w:val="99"/>
                <w:sz w:val="20"/>
              </w:rPr>
              <w:t>x</w:t>
            </w:r>
          </w:p>
        </w:tc>
        <w:tc>
          <w:tcPr>
            <w:tcW w:w="1455" w:type="dxa"/>
            <w:tcBorders>
              <w:top w:val="single" w:sz="4" w:space="0" w:color="000000"/>
              <w:left w:val="single" w:sz="4" w:space="0" w:color="000000"/>
              <w:bottom w:val="single" w:sz="6" w:space="0" w:color="000000"/>
              <w:right w:val="single" w:sz="4" w:space="0" w:color="000000"/>
            </w:tcBorders>
          </w:tcPr>
          <w:p w14:paraId="6D9ACD9B" w14:textId="720823A2" w:rsidR="003D5BFD" w:rsidRPr="008273D9" w:rsidRDefault="00E42744" w:rsidP="003D5BFD">
            <w:pPr>
              <w:pStyle w:val="TableParagraph"/>
              <w:spacing w:before="112"/>
              <w:ind w:right="28"/>
              <w:jc w:val="right"/>
              <w:rPr>
                <w:rFonts w:ascii="Arial"/>
                <w:sz w:val="18"/>
              </w:rPr>
            </w:pPr>
            <w:r>
              <w:rPr>
                <w:rFonts w:ascii="Arial"/>
                <w:sz w:val="18"/>
              </w:rPr>
              <w:t>7295,87</w:t>
            </w:r>
          </w:p>
        </w:tc>
        <w:tc>
          <w:tcPr>
            <w:tcW w:w="579" w:type="dxa"/>
            <w:tcBorders>
              <w:top w:val="single" w:sz="4" w:space="0" w:color="000000"/>
              <w:left w:val="single" w:sz="4" w:space="0" w:color="000000"/>
              <w:bottom w:val="single" w:sz="6" w:space="0" w:color="000000"/>
            </w:tcBorders>
          </w:tcPr>
          <w:p w14:paraId="66CEACC4" w14:textId="77777777" w:rsidR="003D5BFD" w:rsidRDefault="003D5BFD" w:rsidP="003D5BFD">
            <w:pPr>
              <w:pStyle w:val="TableParagraph"/>
              <w:spacing w:before="117"/>
              <w:ind w:left="217"/>
              <w:rPr>
                <w:rFonts w:ascii="Arial"/>
                <w:sz w:val="18"/>
              </w:rPr>
            </w:pPr>
            <w:r>
              <w:rPr>
                <w:rFonts w:ascii="Arial"/>
                <w:sz w:val="18"/>
              </w:rPr>
              <w:t>21</w:t>
            </w:r>
          </w:p>
        </w:tc>
        <w:tc>
          <w:tcPr>
            <w:tcW w:w="1733" w:type="dxa"/>
            <w:tcBorders>
              <w:top w:val="single" w:sz="4" w:space="0" w:color="000000"/>
              <w:bottom w:val="single" w:sz="6" w:space="0" w:color="000000"/>
              <w:right w:val="single" w:sz="4" w:space="0" w:color="000000"/>
            </w:tcBorders>
          </w:tcPr>
          <w:p w14:paraId="21C6C5FA" w14:textId="5C5EB662" w:rsidR="003D5BFD" w:rsidRPr="00097625" w:rsidRDefault="003D5BFD" w:rsidP="003D5BFD">
            <w:pPr>
              <w:pStyle w:val="TableParagraph"/>
              <w:spacing w:before="168"/>
              <w:ind w:right="68"/>
              <w:jc w:val="center"/>
              <w:rPr>
                <w:rFonts w:ascii="Arial"/>
                <w:sz w:val="18"/>
              </w:rPr>
            </w:pPr>
            <w:r w:rsidRPr="008273D9">
              <w:rPr>
                <w:w w:val="99"/>
                <w:sz w:val="20"/>
              </w:rPr>
              <w:t>x</w:t>
            </w:r>
          </w:p>
        </w:tc>
        <w:tc>
          <w:tcPr>
            <w:tcW w:w="1483" w:type="dxa"/>
            <w:tcBorders>
              <w:top w:val="single" w:sz="4" w:space="0" w:color="000000"/>
              <w:left w:val="single" w:sz="4" w:space="0" w:color="000000"/>
              <w:bottom w:val="single" w:sz="6" w:space="0" w:color="000000"/>
              <w:right w:val="single" w:sz="4" w:space="0" w:color="000000"/>
            </w:tcBorders>
          </w:tcPr>
          <w:p w14:paraId="61A5DB70" w14:textId="4AA4C3E4" w:rsidR="003D5BFD" w:rsidRDefault="003D5BFD" w:rsidP="003D5BFD">
            <w:pPr>
              <w:pStyle w:val="TableParagraph"/>
              <w:spacing w:before="168"/>
              <w:ind w:right="68"/>
              <w:jc w:val="right"/>
              <w:rPr>
                <w:rFonts w:ascii="Arial"/>
                <w:sz w:val="18"/>
              </w:rPr>
            </w:pPr>
            <w:r w:rsidRPr="008273D9">
              <w:rPr>
                <w:rFonts w:ascii="Arial"/>
                <w:sz w:val="18"/>
              </w:rPr>
              <w:t>16</w:t>
            </w:r>
            <w:r>
              <w:rPr>
                <w:rFonts w:ascii="Arial"/>
                <w:sz w:val="18"/>
              </w:rPr>
              <w:t>82</w:t>
            </w:r>
            <w:r w:rsidRPr="008273D9">
              <w:rPr>
                <w:rFonts w:ascii="Arial"/>
                <w:sz w:val="18"/>
              </w:rPr>
              <w:t>,2</w:t>
            </w:r>
            <w:r>
              <w:rPr>
                <w:rFonts w:ascii="Arial"/>
                <w:sz w:val="18"/>
              </w:rPr>
              <w:t>4</w:t>
            </w:r>
          </w:p>
        </w:tc>
        <w:tc>
          <w:tcPr>
            <w:tcW w:w="564" w:type="dxa"/>
            <w:tcBorders>
              <w:top w:val="single" w:sz="4" w:space="0" w:color="000000"/>
              <w:left w:val="single" w:sz="4" w:space="0" w:color="000000"/>
              <w:bottom w:val="single" w:sz="6" w:space="0" w:color="000000"/>
            </w:tcBorders>
          </w:tcPr>
          <w:p w14:paraId="32E04CCD" w14:textId="6FCDC4C3" w:rsidR="003D5BFD" w:rsidRDefault="003D5BFD" w:rsidP="003D5BFD">
            <w:pPr>
              <w:pStyle w:val="TableParagraph"/>
              <w:spacing w:before="168"/>
              <w:ind w:right="68"/>
              <w:jc w:val="center"/>
              <w:rPr>
                <w:rFonts w:ascii="Arial"/>
                <w:sz w:val="18"/>
              </w:rPr>
            </w:pPr>
            <w:r>
              <w:rPr>
                <w:rFonts w:ascii="Arial"/>
                <w:sz w:val="18"/>
              </w:rPr>
              <w:t>21</w:t>
            </w:r>
          </w:p>
        </w:tc>
      </w:tr>
      <w:tr w:rsidR="003D5BFD" w14:paraId="62D8D288" w14:textId="77777777">
        <w:trPr>
          <w:trHeight w:val="397"/>
        </w:trPr>
        <w:tc>
          <w:tcPr>
            <w:tcW w:w="3012" w:type="dxa"/>
            <w:tcBorders>
              <w:top w:val="single" w:sz="6" w:space="0" w:color="000000"/>
              <w:bottom w:val="single" w:sz="6" w:space="0" w:color="000000"/>
            </w:tcBorders>
          </w:tcPr>
          <w:p w14:paraId="2F43AB13" w14:textId="77777777" w:rsidR="003D5BFD" w:rsidRDefault="003D5BFD" w:rsidP="003D5BFD">
            <w:pPr>
              <w:pStyle w:val="TableParagraph"/>
              <w:spacing w:before="78"/>
              <w:ind w:left="107"/>
              <w:rPr>
                <w:sz w:val="20"/>
              </w:rPr>
            </w:pPr>
            <w:r>
              <w:rPr>
                <w:sz w:val="20"/>
              </w:rPr>
              <w:t>Daňovo neuznané náklady</w:t>
            </w:r>
          </w:p>
        </w:tc>
        <w:tc>
          <w:tcPr>
            <w:tcW w:w="1721" w:type="dxa"/>
            <w:tcBorders>
              <w:top w:val="single" w:sz="6" w:space="0" w:color="000000"/>
              <w:bottom w:val="single" w:sz="6" w:space="0" w:color="000000"/>
              <w:right w:val="single" w:sz="4" w:space="0" w:color="000000"/>
            </w:tcBorders>
          </w:tcPr>
          <w:p w14:paraId="5206B50B" w14:textId="3E77A07D" w:rsidR="003D5BFD" w:rsidRPr="008273D9" w:rsidRDefault="00E42744" w:rsidP="003D5BFD">
            <w:pPr>
              <w:pStyle w:val="TableParagraph"/>
              <w:spacing w:before="110"/>
              <w:ind w:right="57"/>
              <w:jc w:val="right"/>
              <w:rPr>
                <w:rFonts w:ascii="Arial"/>
                <w:sz w:val="18"/>
              </w:rPr>
            </w:pPr>
            <w:r>
              <w:rPr>
                <w:rFonts w:ascii="Arial"/>
                <w:sz w:val="18"/>
              </w:rPr>
              <w:t>53790,29</w:t>
            </w:r>
          </w:p>
        </w:tc>
        <w:tc>
          <w:tcPr>
            <w:tcW w:w="1455" w:type="dxa"/>
            <w:tcBorders>
              <w:top w:val="single" w:sz="6" w:space="0" w:color="000000"/>
              <w:left w:val="single" w:sz="4" w:space="0" w:color="000000"/>
              <w:bottom w:val="single" w:sz="6" w:space="0" w:color="000000"/>
              <w:right w:val="single" w:sz="4" w:space="0" w:color="000000"/>
            </w:tcBorders>
          </w:tcPr>
          <w:p w14:paraId="665C493A" w14:textId="0D7535A3" w:rsidR="003D5BFD" w:rsidRPr="008273D9" w:rsidRDefault="00E42744" w:rsidP="003D5BFD">
            <w:pPr>
              <w:pStyle w:val="TableParagraph"/>
              <w:spacing w:before="110"/>
              <w:ind w:right="28"/>
              <w:jc w:val="right"/>
              <w:rPr>
                <w:rFonts w:ascii="Arial"/>
                <w:sz w:val="18"/>
              </w:rPr>
            </w:pPr>
            <w:r>
              <w:rPr>
                <w:rFonts w:ascii="Arial"/>
                <w:sz w:val="18"/>
              </w:rPr>
              <w:t>10295,96</w:t>
            </w:r>
          </w:p>
        </w:tc>
        <w:tc>
          <w:tcPr>
            <w:tcW w:w="579" w:type="dxa"/>
            <w:tcBorders>
              <w:top w:val="single" w:sz="6" w:space="0" w:color="000000"/>
              <w:left w:val="single" w:sz="4" w:space="0" w:color="000000"/>
              <w:bottom w:val="single" w:sz="6" w:space="0" w:color="000000"/>
            </w:tcBorders>
          </w:tcPr>
          <w:p w14:paraId="7D7214ED" w14:textId="77777777" w:rsidR="003D5BFD" w:rsidRDefault="003D5BFD" w:rsidP="003D5BFD">
            <w:pPr>
              <w:pStyle w:val="TableParagraph"/>
              <w:spacing w:before="114"/>
              <w:ind w:left="217"/>
              <w:rPr>
                <w:rFonts w:ascii="Arial"/>
                <w:sz w:val="18"/>
              </w:rPr>
            </w:pPr>
            <w:r>
              <w:rPr>
                <w:rFonts w:ascii="Arial"/>
                <w:sz w:val="18"/>
              </w:rPr>
              <w:t>21</w:t>
            </w:r>
          </w:p>
        </w:tc>
        <w:tc>
          <w:tcPr>
            <w:tcW w:w="1733" w:type="dxa"/>
            <w:tcBorders>
              <w:top w:val="single" w:sz="6" w:space="0" w:color="000000"/>
              <w:bottom w:val="single" w:sz="6" w:space="0" w:color="000000"/>
              <w:right w:val="single" w:sz="4" w:space="0" w:color="000000"/>
            </w:tcBorders>
          </w:tcPr>
          <w:p w14:paraId="1C99C6A7" w14:textId="31974743" w:rsidR="003D5BFD" w:rsidRDefault="003D5BFD" w:rsidP="003D5BFD">
            <w:pPr>
              <w:pStyle w:val="TableParagraph"/>
              <w:spacing w:before="168"/>
              <w:ind w:right="68"/>
              <w:jc w:val="right"/>
              <w:rPr>
                <w:rFonts w:ascii="Arial"/>
                <w:sz w:val="18"/>
              </w:rPr>
            </w:pPr>
            <w:r>
              <w:rPr>
                <w:rFonts w:ascii="Arial"/>
                <w:sz w:val="18"/>
              </w:rPr>
              <w:t>38402,35</w:t>
            </w:r>
          </w:p>
        </w:tc>
        <w:tc>
          <w:tcPr>
            <w:tcW w:w="1483" w:type="dxa"/>
            <w:tcBorders>
              <w:top w:val="single" w:sz="6" w:space="0" w:color="000000"/>
              <w:left w:val="single" w:sz="4" w:space="0" w:color="000000"/>
              <w:bottom w:val="single" w:sz="6" w:space="0" w:color="000000"/>
              <w:right w:val="single" w:sz="4" w:space="0" w:color="000000"/>
            </w:tcBorders>
          </w:tcPr>
          <w:p w14:paraId="5266C690" w14:textId="6CBF73CD" w:rsidR="003D5BFD" w:rsidRDefault="003D5BFD" w:rsidP="003D5BFD">
            <w:pPr>
              <w:pStyle w:val="TableParagraph"/>
              <w:spacing w:before="168"/>
              <w:ind w:right="52"/>
              <w:jc w:val="right"/>
              <w:rPr>
                <w:rFonts w:ascii="Arial"/>
                <w:sz w:val="18"/>
              </w:rPr>
            </w:pPr>
            <w:r>
              <w:rPr>
                <w:rFonts w:ascii="Arial"/>
                <w:sz w:val="18"/>
              </w:rPr>
              <w:t>8064,49</w:t>
            </w:r>
          </w:p>
        </w:tc>
        <w:tc>
          <w:tcPr>
            <w:tcW w:w="564" w:type="dxa"/>
            <w:tcBorders>
              <w:top w:val="single" w:sz="6" w:space="0" w:color="000000"/>
              <w:left w:val="single" w:sz="4" w:space="0" w:color="000000"/>
              <w:bottom w:val="single" w:sz="6" w:space="0" w:color="000000"/>
            </w:tcBorders>
          </w:tcPr>
          <w:p w14:paraId="4BDC709B" w14:textId="6F22F327" w:rsidR="003D5BFD" w:rsidRDefault="003D5BFD" w:rsidP="003D5BFD">
            <w:pPr>
              <w:pStyle w:val="TableParagraph"/>
              <w:spacing w:before="168"/>
              <w:ind w:right="125"/>
              <w:rPr>
                <w:rFonts w:ascii="Arial"/>
                <w:sz w:val="18"/>
              </w:rPr>
            </w:pPr>
            <w:r>
              <w:rPr>
                <w:rFonts w:ascii="Arial"/>
                <w:sz w:val="18"/>
              </w:rPr>
              <w:t xml:space="preserve">   21</w:t>
            </w:r>
          </w:p>
        </w:tc>
      </w:tr>
      <w:tr w:rsidR="003D5BFD" w14:paraId="0EC08982" w14:textId="77777777">
        <w:trPr>
          <w:trHeight w:val="397"/>
        </w:trPr>
        <w:tc>
          <w:tcPr>
            <w:tcW w:w="3012" w:type="dxa"/>
            <w:tcBorders>
              <w:top w:val="single" w:sz="6" w:space="0" w:color="000000"/>
              <w:bottom w:val="single" w:sz="6" w:space="0" w:color="000000"/>
            </w:tcBorders>
          </w:tcPr>
          <w:p w14:paraId="33119EA6" w14:textId="77777777" w:rsidR="003D5BFD" w:rsidRDefault="003D5BFD" w:rsidP="003D5BFD">
            <w:pPr>
              <w:pStyle w:val="TableParagraph"/>
              <w:spacing w:before="78"/>
              <w:ind w:left="107"/>
              <w:rPr>
                <w:sz w:val="20"/>
              </w:rPr>
            </w:pPr>
            <w:r>
              <w:rPr>
                <w:sz w:val="20"/>
              </w:rPr>
              <w:t>Výnosy nepodliehajúce dani</w:t>
            </w:r>
          </w:p>
        </w:tc>
        <w:tc>
          <w:tcPr>
            <w:tcW w:w="1721" w:type="dxa"/>
            <w:tcBorders>
              <w:top w:val="single" w:sz="6" w:space="0" w:color="000000"/>
              <w:bottom w:val="single" w:sz="6" w:space="0" w:color="000000"/>
              <w:right w:val="single" w:sz="4" w:space="0" w:color="000000"/>
            </w:tcBorders>
          </w:tcPr>
          <w:p w14:paraId="460007B8" w14:textId="1478E68B" w:rsidR="003D5BFD" w:rsidRPr="008273D9" w:rsidRDefault="003D5BFD" w:rsidP="003D5BFD">
            <w:pPr>
              <w:pStyle w:val="TableParagraph"/>
              <w:spacing w:before="110"/>
              <w:ind w:right="57"/>
              <w:jc w:val="right"/>
              <w:rPr>
                <w:rFonts w:ascii="Arial"/>
                <w:sz w:val="18"/>
              </w:rPr>
            </w:pPr>
            <w:r>
              <w:rPr>
                <w:rFonts w:ascii="Arial"/>
                <w:sz w:val="18"/>
              </w:rPr>
              <w:t>-</w:t>
            </w:r>
            <w:r w:rsidR="00E42744">
              <w:rPr>
                <w:rFonts w:ascii="Arial"/>
                <w:sz w:val="18"/>
              </w:rPr>
              <w:t>3720,00</w:t>
            </w:r>
          </w:p>
        </w:tc>
        <w:tc>
          <w:tcPr>
            <w:tcW w:w="1455" w:type="dxa"/>
            <w:tcBorders>
              <w:top w:val="single" w:sz="6" w:space="0" w:color="000000"/>
              <w:left w:val="single" w:sz="4" w:space="0" w:color="000000"/>
              <w:bottom w:val="single" w:sz="6" w:space="0" w:color="000000"/>
              <w:right w:val="single" w:sz="4" w:space="0" w:color="000000"/>
            </w:tcBorders>
          </w:tcPr>
          <w:p w14:paraId="0A34E747" w14:textId="15273048" w:rsidR="003D5BFD" w:rsidRPr="008273D9" w:rsidRDefault="003D5BFD" w:rsidP="003D5BFD">
            <w:pPr>
              <w:pStyle w:val="TableParagraph"/>
              <w:spacing w:before="110"/>
              <w:ind w:right="28"/>
              <w:jc w:val="right"/>
              <w:rPr>
                <w:rFonts w:ascii="Arial"/>
                <w:sz w:val="18"/>
              </w:rPr>
            </w:pPr>
            <w:r>
              <w:rPr>
                <w:rFonts w:ascii="Arial"/>
                <w:sz w:val="18"/>
              </w:rPr>
              <w:t>-</w:t>
            </w:r>
            <w:r w:rsidR="00E42744">
              <w:rPr>
                <w:rFonts w:ascii="Arial"/>
                <w:sz w:val="18"/>
              </w:rPr>
              <w:t>781,20</w:t>
            </w:r>
          </w:p>
        </w:tc>
        <w:tc>
          <w:tcPr>
            <w:tcW w:w="579" w:type="dxa"/>
            <w:tcBorders>
              <w:top w:val="single" w:sz="6" w:space="0" w:color="000000"/>
              <w:left w:val="single" w:sz="4" w:space="0" w:color="000000"/>
              <w:bottom w:val="single" w:sz="6" w:space="0" w:color="000000"/>
            </w:tcBorders>
          </w:tcPr>
          <w:p w14:paraId="2A994292" w14:textId="77777777" w:rsidR="003D5BFD" w:rsidRDefault="003D5BFD" w:rsidP="003D5BFD">
            <w:pPr>
              <w:pStyle w:val="TableParagraph"/>
              <w:spacing w:before="115"/>
              <w:ind w:left="217"/>
              <w:rPr>
                <w:rFonts w:ascii="Arial"/>
                <w:sz w:val="18"/>
              </w:rPr>
            </w:pPr>
            <w:r>
              <w:rPr>
                <w:rFonts w:ascii="Arial"/>
                <w:sz w:val="18"/>
              </w:rPr>
              <w:t>21</w:t>
            </w:r>
          </w:p>
        </w:tc>
        <w:tc>
          <w:tcPr>
            <w:tcW w:w="1733" w:type="dxa"/>
            <w:tcBorders>
              <w:top w:val="single" w:sz="6" w:space="0" w:color="000000"/>
              <w:bottom w:val="single" w:sz="6" w:space="0" w:color="000000"/>
              <w:right w:val="single" w:sz="4" w:space="0" w:color="000000"/>
            </w:tcBorders>
          </w:tcPr>
          <w:p w14:paraId="549BA238" w14:textId="7A18D510" w:rsidR="003D5BFD" w:rsidRPr="00097625" w:rsidRDefault="003D5BFD" w:rsidP="003D5BFD">
            <w:pPr>
              <w:pStyle w:val="TableParagraph"/>
              <w:spacing w:before="168"/>
              <w:ind w:right="68"/>
              <w:jc w:val="right"/>
              <w:rPr>
                <w:rFonts w:ascii="Arial"/>
                <w:sz w:val="18"/>
              </w:rPr>
            </w:pPr>
            <w:r>
              <w:rPr>
                <w:rFonts w:ascii="Arial"/>
                <w:sz w:val="18"/>
              </w:rPr>
              <w:t>-7893,86</w:t>
            </w:r>
          </w:p>
        </w:tc>
        <w:tc>
          <w:tcPr>
            <w:tcW w:w="1483" w:type="dxa"/>
            <w:tcBorders>
              <w:top w:val="single" w:sz="6" w:space="0" w:color="000000"/>
              <w:left w:val="single" w:sz="4" w:space="0" w:color="000000"/>
              <w:bottom w:val="single" w:sz="6" w:space="0" w:color="000000"/>
              <w:right w:val="single" w:sz="4" w:space="0" w:color="000000"/>
            </w:tcBorders>
          </w:tcPr>
          <w:p w14:paraId="71AB2D9C" w14:textId="56199B2B" w:rsidR="003D5BFD" w:rsidRPr="00097625" w:rsidRDefault="003D5BFD" w:rsidP="003D5BFD">
            <w:pPr>
              <w:pStyle w:val="TableParagraph"/>
              <w:spacing w:before="168"/>
              <w:ind w:right="68"/>
              <w:jc w:val="right"/>
              <w:rPr>
                <w:rFonts w:ascii="Arial"/>
                <w:sz w:val="18"/>
              </w:rPr>
            </w:pPr>
            <w:r>
              <w:rPr>
                <w:rFonts w:ascii="Arial"/>
                <w:sz w:val="18"/>
              </w:rPr>
              <w:t>-1657,71</w:t>
            </w:r>
          </w:p>
        </w:tc>
        <w:tc>
          <w:tcPr>
            <w:tcW w:w="564" w:type="dxa"/>
            <w:tcBorders>
              <w:top w:val="single" w:sz="6" w:space="0" w:color="000000"/>
              <w:left w:val="single" w:sz="4" w:space="0" w:color="000000"/>
              <w:bottom w:val="single" w:sz="6" w:space="0" w:color="000000"/>
            </w:tcBorders>
          </w:tcPr>
          <w:p w14:paraId="4F01AFC2" w14:textId="0DAADE68" w:rsidR="003D5BFD" w:rsidRDefault="003D5BFD" w:rsidP="003D5BFD">
            <w:pPr>
              <w:pStyle w:val="TableParagraph"/>
              <w:spacing w:before="168"/>
              <w:ind w:right="68"/>
              <w:rPr>
                <w:rFonts w:ascii="Arial"/>
                <w:sz w:val="18"/>
              </w:rPr>
            </w:pPr>
            <w:r>
              <w:rPr>
                <w:rFonts w:ascii="Arial"/>
                <w:sz w:val="18"/>
              </w:rPr>
              <w:t xml:space="preserve">   21</w:t>
            </w:r>
          </w:p>
        </w:tc>
      </w:tr>
      <w:tr w:rsidR="003D5BFD" w14:paraId="1BE1E309" w14:textId="77777777">
        <w:trPr>
          <w:trHeight w:val="457"/>
        </w:trPr>
        <w:tc>
          <w:tcPr>
            <w:tcW w:w="3012" w:type="dxa"/>
            <w:tcBorders>
              <w:top w:val="single" w:sz="6" w:space="0" w:color="000000"/>
              <w:bottom w:val="single" w:sz="6" w:space="0" w:color="000000"/>
            </w:tcBorders>
          </w:tcPr>
          <w:p w14:paraId="0B680683" w14:textId="77777777" w:rsidR="003D5BFD" w:rsidRDefault="003D5BFD" w:rsidP="003D5BFD">
            <w:pPr>
              <w:pStyle w:val="TableParagraph"/>
              <w:spacing w:line="224" w:lineRule="exact"/>
              <w:ind w:left="107"/>
              <w:rPr>
                <w:sz w:val="20"/>
              </w:rPr>
            </w:pPr>
            <w:r>
              <w:rPr>
                <w:sz w:val="20"/>
              </w:rPr>
              <w:t>Vplyv nevykázanej odloženej daňovej</w:t>
            </w:r>
          </w:p>
          <w:p w14:paraId="30CE919A" w14:textId="77777777" w:rsidR="003D5BFD" w:rsidRDefault="003D5BFD" w:rsidP="003D5BFD">
            <w:pPr>
              <w:pStyle w:val="TableParagraph"/>
              <w:spacing w:before="1" w:line="213" w:lineRule="exact"/>
              <w:ind w:left="107"/>
              <w:rPr>
                <w:sz w:val="20"/>
              </w:rPr>
            </w:pPr>
            <w:r>
              <w:rPr>
                <w:sz w:val="20"/>
              </w:rPr>
              <w:t>pohľadávky</w:t>
            </w:r>
          </w:p>
        </w:tc>
        <w:tc>
          <w:tcPr>
            <w:tcW w:w="1721" w:type="dxa"/>
            <w:tcBorders>
              <w:top w:val="single" w:sz="6" w:space="0" w:color="000000"/>
              <w:bottom w:val="single" w:sz="6" w:space="0" w:color="000000"/>
              <w:right w:val="single" w:sz="4" w:space="0" w:color="000000"/>
            </w:tcBorders>
          </w:tcPr>
          <w:p w14:paraId="7FB49BC1" w14:textId="77777777" w:rsidR="003D5BFD" w:rsidRPr="008273D9" w:rsidRDefault="003D5BFD" w:rsidP="003D5BFD">
            <w:pPr>
              <w:pStyle w:val="TableParagraph"/>
              <w:rPr>
                <w:rFonts w:ascii="Times New Roman"/>
                <w:sz w:val="18"/>
              </w:rPr>
            </w:pPr>
          </w:p>
        </w:tc>
        <w:tc>
          <w:tcPr>
            <w:tcW w:w="1455" w:type="dxa"/>
            <w:tcBorders>
              <w:top w:val="single" w:sz="6" w:space="0" w:color="000000"/>
              <w:left w:val="single" w:sz="4" w:space="0" w:color="000000"/>
              <w:bottom w:val="single" w:sz="6" w:space="0" w:color="000000"/>
              <w:right w:val="single" w:sz="4" w:space="0" w:color="000000"/>
            </w:tcBorders>
          </w:tcPr>
          <w:p w14:paraId="4EC84102" w14:textId="77777777" w:rsidR="003D5BFD" w:rsidRPr="008273D9" w:rsidRDefault="003D5BFD" w:rsidP="003D5BFD">
            <w:pPr>
              <w:pStyle w:val="TableParagraph"/>
              <w:rPr>
                <w:rFonts w:ascii="Times New Roman"/>
                <w:sz w:val="18"/>
              </w:rPr>
            </w:pPr>
          </w:p>
        </w:tc>
        <w:tc>
          <w:tcPr>
            <w:tcW w:w="579" w:type="dxa"/>
            <w:tcBorders>
              <w:top w:val="single" w:sz="6" w:space="0" w:color="000000"/>
              <w:left w:val="single" w:sz="4" w:space="0" w:color="000000"/>
              <w:bottom w:val="single" w:sz="6" w:space="0" w:color="000000"/>
            </w:tcBorders>
          </w:tcPr>
          <w:p w14:paraId="7372DA57" w14:textId="77777777" w:rsidR="003D5BFD" w:rsidRDefault="003D5BFD" w:rsidP="003D5BFD">
            <w:pPr>
              <w:pStyle w:val="TableParagraph"/>
              <w:rPr>
                <w:rFonts w:ascii="Times New Roman"/>
                <w:sz w:val="18"/>
              </w:rPr>
            </w:pPr>
          </w:p>
        </w:tc>
        <w:tc>
          <w:tcPr>
            <w:tcW w:w="1733" w:type="dxa"/>
            <w:tcBorders>
              <w:top w:val="single" w:sz="6" w:space="0" w:color="000000"/>
              <w:bottom w:val="single" w:sz="6" w:space="0" w:color="000000"/>
              <w:right w:val="single" w:sz="4" w:space="0" w:color="000000"/>
            </w:tcBorders>
          </w:tcPr>
          <w:p w14:paraId="182F3C09" w14:textId="77777777" w:rsidR="003D5BFD" w:rsidRPr="00097625" w:rsidRDefault="003D5BFD" w:rsidP="003D5BFD">
            <w:pPr>
              <w:pStyle w:val="TableParagraph"/>
              <w:spacing w:before="168"/>
              <w:ind w:right="68"/>
              <w:jc w:val="right"/>
              <w:rPr>
                <w:rFonts w:ascii="Arial"/>
                <w:sz w:val="18"/>
              </w:rPr>
            </w:pPr>
          </w:p>
        </w:tc>
        <w:tc>
          <w:tcPr>
            <w:tcW w:w="1483" w:type="dxa"/>
            <w:tcBorders>
              <w:top w:val="single" w:sz="6" w:space="0" w:color="000000"/>
              <w:left w:val="single" w:sz="4" w:space="0" w:color="000000"/>
              <w:bottom w:val="single" w:sz="6" w:space="0" w:color="000000"/>
              <w:right w:val="single" w:sz="4" w:space="0" w:color="000000"/>
            </w:tcBorders>
          </w:tcPr>
          <w:p w14:paraId="671EE5A2" w14:textId="77777777" w:rsidR="003D5BFD" w:rsidRPr="00097625" w:rsidRDefault="003D5BFD" w:rsidP="003D5BFD">
            <w:pPr>
              <w:pStyle w:val="TableParagraph"/>
              <w:spacing w:before="168"/>
              <w:ind w:right="68"/>
              <w:jc w:val="right"/>
              <w:rPr>
                <w:rFonts w:ascii="Arial"/>
                <w:sz w:val="18"/>
              </w:rPr>
            </w:pPr>
          </w:p>
        </w:tc>
        <w:tc>
          <w:tcPr>
            <w:tcW w:w="564" w:type="dxa"/>
            <w:tcBorders>
              <w:top w:val="single" w:sz="6" w:space="0" w:color="000000"/>
              <w:left w:val="single" w:sz="4" w:space="0" w:color="000000"/>
              <w:bottom w:val="single" w:sz="6" w:space="0" w:color="000000"/>
            </w:tcBorders>
          </w:tcPr>
          <w:p w14:paraId="275C52D1" w14:textId="77777777" w:rsidR="003D5BFD" w:rsidRPr="00097625" w:rsidRDefault="003D5BFD" w:rsidP="003D5BFD">
            <w:pPr>
              <w:pStyle w:val="TableParagraph"/>
              <w:spacing w:before="168"/>
              <w:ind w:right="68"/>
              <w:jc w:val="center"/>
              <w:rPr>
                <w:rFonts w:ascii="Arial"/>
                <w:sz w:val="18"/>
              </w:rPr>
            </w:pPr>
          </w:p>
        </w:tc>
      </w:tr>
      <w:tr w:rsidR="003D5BFD" w14:paraId="043B9B71" w14:textId="77777777">
        <w:trPr>
          <w:trHeight w:val="397"/>
        </w:trPr>
        <w:tc>
          <w:tcPr>
            <w:tcW w:w="3012" w:type="dxa"/>
            <w:tcBorders>
              <w:top w:val="single" w:sz="6" w:space="0" w:color="000000"/>
              <w:bottom w:val="single" w:sz="4" w:space="0" w:color="000000"/>
            </w:tcBorders>
          </w:tcPr>
          <w:p w14:paraId="43CF9235" w14:textId="77777777" w:rsidR="003D5BFD" w:rsidRDefault="003D5BFD" w:rsidP="003D5BFD">
            <w:pPr>
              <w:pStyle w:val="TableParagraph"/>
              <w:spacing w:before="78"/>
              <w:ind w:left="107"/>
              <w:rPr>
                <w:sz w:val="20"/>
              </w:rPr>
            </w:pPr>
            <w:r>
              <w:rPr>
                <w:sz w:val="20"/>
              </w:rPr>
              <w:t>Umorenie daňovej straty</w:t>
            </w:r>
          </w:p>
        </w:tc>
        <w:tc>
          <w:tcPr>
            <w:tcW w:w="1721" w:type="dxa"/>
            <w:tcBorders>
              <w:top w:val="single" w:sz="6" w:space="0" w:color="000000"/>
              <w:bottom w:val="single" w:sz="4" w:space="0" w:color="000000"/>
              <w:right w:val="single" w:sz="4" w:space="0" w:color="000000"/>
            </w:tcBorders>
          </w:tcPr>
          <w:p w14:paraId="0D28CF1A" w14:textId="77777777" w:rsidR="003D5BFD" w:rsidRPr="008273D9" w:rsidRDefault="003D5BFD" w:rsidP="003D5BFD">
            <w:pPr>
              <w:pStyle w:val="TableParagraph"/>
              <w:rPr>
                <w:rFonts w:ascii="Times New Roman"/>
                <w:sz w:val="18"/>
              </w:rPr>
            </w:pPr>
          </w:p>
        </w:tc>
        <w:tc>
          <w:tcPr>
            <w:tcW w:w="1455" w:type="dxa"/>
            <w:tcBorders>
              <w:top w:val="single" w:sz="6" w:space="0" w:color="000000"/>
              <w:left w:val="single" w:sz="4" w:space="0" w:color="000000"/>
              <w:bottom w:val="single" w:sz="4" w:space="0" w:color="000000"/>
              <w:right w:val="single" w:sz="4" w:space="0" w:color="000000"/>
            </w:tcBorders>
          </w:tcPr>
          <w:p w14:paraId="719DD5BC" w14:textId="77777777" w:rsidR="003D5BFD" w:rsidRPr="008273D9" w:rsidRDefault="003D5BFD" w:rsidP="003D5BFD">
            <w:pPr>
              <w:pStyle w:val="TableParagraph"/>
              <w:rPr>
                <w:rFonts w:ascii="Times New Roman"/>
                <w:sz w:val="18"/>
              </w:rPr>
            </w:pPr>
          </w:p>
        </w:tc>
        <w:tc>
          <w:tcPr>
            <w:tcW w:w="579" w:type="dxa"/>
            <w:tcBorders>
              <w:top w:val="single" w:sz="6" w:space="0" w:color="000000"/>
              <w:left w:val="single" w:sz="4" w:space="0" w:color="000000"/>
              <w:bottom w:val="single" w:sz="4" w:space="0" w:color="000000"/>
            </w:tcBorders>
          </w:tcPr>
          <w:p w14:paraId="4F1D7D77" w14:textId="77777777" w:rsidR="003D5BFD" w:rsidRDefault="003D5BFD" w:rsidP="003D5BFD">
            <w:pPr>
              <w:pStyle w:val="TableParagraph"/>
              <w:rPr>
                <w:rFonts w:ascii="Times New Roman"/>
                <w:sz w:val="18"/>
              </w:rPr>
            </w:pPr>
          </w:p>
        </w:tc>
        <w:tc>
          <w:tcPr>
            <w:tcW w:w="1733" w:type="dxa"/>
            <w:tcBorders>
              <w:top w:val="single" w:sz="6" w:space="0" w:color="000000"/>
              <w:bottom w:val="single" w:sz="4" w:space="0" w:color="000000"/>
              <w:right w:val="single" w:sz="4" w:space="0" w:color="000000"/>
            </w:tcBorders>
          </w:tcPr>
          <w:p w14:paraId="396314EC" w14:textId="77777777" w:rsidR="003D5BFD" w:rsidRPr="00097625" w:rsidRDefault="003D5BFD" w:rsidP="003D5BFD">
            <w:pPr>
              <w:pStyle w:val="TableParagraph"/>
              <w:spacing w:before="168"/>
              <w:ind w:right="68"/>
              <w:jc w:val="right"/>
              <w:rPr>
                <w:rFonts w:ascii="Arial"/>
                <w:sz w:val="18"/>
              </w:rPr>
            </w:pPr>
          </w:p>
        </w:tc>
        <w:tc>
          <w:tcPr>
            <w:tcW w:w="1483" w:type="dxa"/>
            <w:tcBorders>
              <w:top w:val="single" w:sz="6" w:space="0" w:color="000000"/>
              <w:left w:val="single" w:sz="4" w:space="0" w:color="000000"/>
              <w:bottom w:val="single" w:sz="4" w:space="0" w:color="000000"/>
              <w:right w:val="single" w:sz="4" w:space="0" w:color="000000"/>
            </w:tcBorders>
          </w:tcPr>
          <w:p w14:paraId="292681A5" w14:textId="77777777" w:rsidR="003D5BFD" w:rsidRPr="00097625" w:rsidRDefault="003D5BFD" w:rsidP="003D5BFD">
            <w:pPr>
              <w:pStyle w:val="TableParagraph"/>
              <w:spacing w:before="168"/>
              <w:ind w:right="68"/>
              <w:jc w:val="right"/>
              <w:rPr>
                <w:rFonts w:ascii="Arial"/>
                <w:sz w:val="18"/>
              </w:rPr>
            </w:pPr>
          </w:p>
        </w:tc>
        <w:tc>
          <w:tcPr>
            <w:tcW w:w="564" w:type="dxa"/>
            <w:tcBorders>
              <w:top w:val="single" w:sz="6" w:space="0" w:color="000000"/>
              <w:left w:val="single" w:sz="4" w:space="0" w:color="000000"/>
              <w:bottom w:val="single" w:sz="4" w:space="0" w:color="000000"/>
            </w:tcBorders>
          </w:tcPr>
          <w:p w14:paraId="45485D99" w14:textId="77777777" w:rsidR="003D5BFD" w:rsidRPr="00097625" w:rsidRDefault="003D5BFD" w:rsidP="003D5BFD">
            <w:pPr>
              <w:pStyle w:val="TableParagraph"/>
              <w:spacing w:before="168"/>
              <w:ind w:right="68"/>
              <w:jc w:val="center"/>
              <w:rPr>
                <w:rFonts w:ascii="Arial"/>
                <w:sz w:val="18"/>
              </w:rPr>
            </w:pPr>
          </w:p>
        </w:tc>
      </w:tr>
      <w:tr w:rsidR="003D5BFD" w14:paraId="26D84D09" w14:textId="77777777">
        <w:trPr>
          <w:trHeight w:val="395"/>
        </w:trPr>
        <w:tc>
          <w:tcPr>
            <w:tcW w:w="3012" w:type="dxa"/>
            <w:tcBorders>
              <w:top w:val="single" w:sz="4" w:space="0" w:color="000000"/>
              <w:bottom w:val="single" w:sz="4" w:space="0" w:color="000000"/>
            </w:tcBorders>
          </w:tcPr>
          <w:p w14:paraId="7DC6DDE4" w14:textId="77777777" w:rsidR="003D5BFD" w:rsidRDefault="003D5BFD" w:rsidP="003D5BFD">
            <w:pPr>
              <w:pStyle w:val="TableParagraph"/>
              <w:spacing w:before="78"/>
              <w:ind w:left="107"/>
              <w:rPr>
                <w:sz w:val="20"/>
              </w:rPr>
            </w:pPr>
            <w:r>
              <w:rPr>
                <w:sz w:val="20"/>
              </w:rPr>
              <w:t>Zmena sadzby dane</w:t>
            </w:r>
          </w:p>
        </w:tc>
        <w:tc>
          <w:tcPr>
            <w:tcW w:w="1721" w:type="dxa"/>
            <w:tcBorders>
              <w:top w:val="single" w:sz="4" w:space="0" w:color="000000"/>
              <w:bottom w:val="single" w:sz="4" w:space="0" w:color="000000"/>
              <w:right w:val="single" w:sz="4" w:space="0" w:color="000000"/>
            </w:tcBorders>
          </w:tcPr>
          <w:p w14:paraId="513B7B99" w14:textId="77777777" w:rsidR="003D5BFD" w:rsidRPr="008273D9" w:rsidRDefault="003D5BFD" w:rsidP="003D5BFD">
            <w:pPr>
              <w:pStyle w:val="TableParagraph"/>
              <w:rPr>
                <w:rFonts w:ascii="Times New Roman"/>
                <w:sz w:val="18"/>
              </w:rPr>
            </w:pPr>
          </w:p>
        </w:tc>
        <w:tc>
          <w:tcPr>
            <w:tcW w:w="1455" w:type="dxa"/>
            <w:tcBorders>
              <w:top w:val="single" w:sz="4" w:space="0" w:color="000000"/>
              <w:left w:val="single" w:sz="4" w:space="0" w:color="000000"/>
              <w:bottom w:val="single" w:sz="4" w:space="0" w:color="000000"/>
              <w:right w:val="single" w:sz="4" w:space="0" w:color="000000"/>
            </w:tcBorders>
          </w:tcPr>
          <w:p w14:paraId="72017B83" w14:textId="77777777" w:rsidR="003D5BFD" w:rsidRPr="008273D9" w:rsidRDefault="003D5BFD" w:rsidP="003D5BFD">
            <w:pPr>
              <w:pStyle w:val="TableParagraph"/>
              <w:rPr>
                <w:rFonts w:ascii="Times New Roman"/>
                <w:sz w:val="18"/>
              </w:rPr>
            </w:pPr>
          </w:p>
        </w:tc>
        <w:tc>
          <w:tcPr>
            <w:tcW w:w="579" w:type="dxa"/>
            <w:tcBorders>
              <w:top w:val="single" w:sz="4" w:space="0" w:color="000000"/>
              <w:left w:val="single" w:sz="4" w:space="0" w:color="000000"/>
              <w:bottom w:val="single" w:sz="4" w:space="0" w:color="000000"/>
            </w:tcBorders>
          </w:tcPr>
          <w:p w14:paraId="3DEC561D" w14:textId="77777777" w:rsidR="003D5BFD" w:rsidRDefault="003D5BFD" w:rsidP="003D5BFD">
            <w:pPr>
              <w:pStyle w:val="TableParagraph"/>
              <w:rPr>
                <w:rFonts w:ascii="Times New Roman"/>
                <w:sz w:val="18"/>
              </w:rPr>
            </w:pPr>
          </w:p>
        </w:tc>
        <w:tc>
          <w:tcPr>
            <w:tcW w:w="1733" w:type="dxa"/>
            <w:tcBorders>
              <w:top w:val="single" w:sz="4" w:space="0" w:color="000000"/>
              <w:bottom w:val="single" w:sz="4" w:space="0" w:color="000000"/>
              <w:right w:val="single" w:sz="4" w:space="0" w:color="000000"/>
            </w:tcBorders>
          </w:tcPr>
          <w:p w14:paraId="2EB06463" w14:textId="77777777" w:rsidR="003D5BFD" w:rsidRPr="00097625" w:rsidRDefault="003D5BFD" w:rsidP="003D5BFD">
            <w:pPr>
              <w:pStyle w:val="TableParagraph"/>
              <w:spacing w:before="168"/>
              <w:ind w:right="68"/>
              <w:jc w:val="right"/>
              <w:rPr>
                <w:rFonts w:ascii="Arial"/>
                <w:sz w:val="18"/>
              </w:rPr>
            </w:pPr>
          </w:p>
        </w:tc>
        <w:tc>
          <w:tcPr>
            <w:tcW w:w="1483" w:type="dxa"/>
            <w:tcBorders>
              <w:top w:val="single" w:sz="4" w:space="0" w:color="000000"/>
              <w:left w:val="single" w:sz="4" w:space="0" w:color="000000"/>
              <w:bottom w:val="single" w:sz="4" w:space="0" w:color="000000"/>
              <w:right w:val="single" w:sz="4" w:space="0" w:color="000000"/>
            </w:tcBorders>
          </w:tcPr>
          <w:p w14:paraId="4007F93D" w14:textId="77777777" w:rsidR="003D5BFD" w:rsidRPr="00097625" w:rsidRDefault="003D5BFD" w:rsidP="003D5BFD">
            <w:pPr>
              <w:pStyle w:val="TableParagraph"/>
              <w:spacing w:before="168"/>
              <w:ind w:right="68"/>
              <w:jc w:val="right"/>
              <w:rPr>
                <w:rFonts w:ascii="Arial"/>
                <w:sz w:val="18"/>
              </w:rPr>
            </w:pPr>
          </w:p>
        </w:tc>
        <w:tc>
          <w:tcPr>
            <w:tcW w:w="564" w:type="dxa"/>
            <w:tcBorders>
              <w:top w:val="single" w:sz="4" w:space="0" w:color="000000"/>
              <w:left w:val="single" w:sz="4" w:space="0" w:color="000000"/>
              <w:bottom w:val="single" w:sz="4" w:space="0" w:color="000000"/>
            </w:tcBorders>
          </w:tcPr>
          <w:p w14:paraId="0CF179BF" w14:textId="77777777" w:rsidR="003D5BFD" w:rsidRPr="00097625" w:rsidRDefault="003D5BFD" w:rsidP="003D5BFD">
            <w:pPr>
              <w:pStyle w:val="TableParagraph"/>
              <w:spacing w:before="168"/>
              <w:ind w:right="68"/>
              <w:jc w:val="center"/>
              <w:rPr>
                <w:rFonts w:ascii="Arial"/>
                <w:sz w:val="18"/>
              </w:rPr>
            </w:pPr>
          </w:p>
        </w:tc>
      </w:tr>
      <w:tr w:rsidR="003D5BFD" w14:paraId="28915E77" w14:textId="77777777">
        <w:trPr>
          <w:trHeight w:val="397"/>
        </w:trPr>
        <w:tc>
          <w:tcPr>
            <w:tcW w:w="3012" w:type="dxa"/>
            <w:tcBorders>
              <w:top w:val="single" w:sz="4" w:space="0" w:color="000000"/>
              <w:bottom w:val="single" w:sz="4" w:space="0" w:color="000000"/>
            </w:tcBorders>
          </w:tcPr>
          <w:p w14:paraId="53101208" w14:textId="77777777" w:rsidR="003D5BFD" w:rsidRDefault="003D5BFD" w:rsidP="003D5BFD">
            <w:pPr>
              <w:pStyle w:val="TableParagraph"/>
              <w:spacing w:before="78"/>
              <w:ind w:left="107"/>
              <w:rPr>
                <w:sz w:val="20"/>
              </w:rPr>
            </w:pPr>
            <w:r>
              <w:rPr>
                <w:sz w:val="20"/>
              </w:rPr>
              <w:t>Iné</w:t>
            </w:r>
          </w:p>
        </w:tc>
        <w:tc>
          <w:tcPr>
            <w:tcW w:w="1721" w:type="dxa"/>
            <w:tcBorders>
              <w:top w:val="single" w:sz="4" w:space="0" w:color="000000"/>
              <w:bottom w:val="single" w:sz="4" w:space="0" w:color="000000"/>
              <w:right w:val="single" w:sz="4" w:space="0" w:color="000000"/>
            </w:tcBorders>
          </w:tcPr>
          <w:p w14:paraId="2A90ACDA" w14:textId="3983F8D4" w:rsidR="003D5BFD" w:rsidRPr="008273D9" w:rsidRDefault="003D5BFD" w:rsidP="003D5BFD">
            <w:pPr>
              <w:pStyle w:val="TableParagraph"/>
              <w:spacing w:before="122"/>
              <w:ind w:right="77"/>
              <w:jc w:val="right"/>
              <w:rPr>
                <w:rFonts w:ascii="Arial"/>
                <w:sz w:val="18"/>
              </w:rPr>
            </w:pPr>
          </w:p>
        </w:tc>
        <w:tc>
          <w:tcPr>
            <w:tcW w:w="1455" w:type="dxa"/>
            <w:tcBorders>
              <w:top w:val="single" w:sz="4" w:space="0" w:color="000000"/>
              <w:left w:val="single" w:sz="4" w:space="0" w:color="000000"/>
              <w:bottom w:val="single" w:sz="4" w:space="0" w:color="000000"/>
              <w:right w:val="single" w:sz="4" w:space="0" w:color="000000"/>
            </w:tcBorders>
          </w:tcPr>
          <w:p w14:paraId="0B43E8E9" w14:textId="1B73EE16" w:rsidR="003D5BFD" w:rsidRPr="008273D9" w:rsidRDefault="003D5BFD" w:rsidP="003D5BFD">
            <w:pPr>
              <w:pStyle w:val="TableParagraph"/>
              <w:spacing w:before="117"/>
              <w:ind w:right="28"/>
              <w:jc w:val="right"/>
              <w:rPr>
                <w:rFonts w:ascii="Arial"/>
                <w:sz w:val="18"/>
              </w:rPr>
            </w:pPr>
          </w:p>
        </w:tc>
        <w:tc>
          <w:tcPr>
            <w:tcW w:w="579" w:type="dxa"/>
            <w:tcBorders>
              <w:top w:val="single" w:sz="4" w:space="0" w:color="000000"/>
              <w:left w:val="single" w:sz="4" w:space="0" w:color="000000"/>
              <w:bottom w:val="single" w:sz="4" w:space="0" w:color="000000"/>
            </w:tcBorders>
          </w:tcPr>
          <w:p w14:paraId="474AF196" w14:textId="77777777" w:rsidR="003D5BFD" w:rsidRDefault="003D5BFD" w:rsidP="003D5BFD">
            <w:pPr>
              <w:pStyle w:val="TableParagraph"/>
              <w:spacing w:before="122"/>
              <w:ind w:left="217"/>
              <w:rPr>
                <w:rFonts w:ascii="Arial"/>
                <w:sz w:val="18"/>
              </w:rPr>
            </w:pPr>
            <w:r>
              <w:rPr>
                <w:rFonts w:ascii="Arial"/>
                <w:sz w:val="18"/>
              </w:rPr>
              <w:t>21</w:t>
            </w:r>
          </w:p>
        </w:tc>
        <w:tc>
          <w:tcPr>
            <w:tcW w:w="1733" w:type="dxa"/>
            <w:tcBorders>
              <w:top w:val="single" w:sz="4" w:space="0" w:color="000000"/>
              <w:bottom w:val="single" w:sz="4" w:space="0" w:color="000000"/>
              <w:right w:val="single" w:sz="4" w:space="0" w:color="000000"/>
            </w:tcBorders>
          </w:tcPr>
          <w:p w14:paraId="2122D126" w14:textId="2F62A148" w:rsidR="003D5BFD" w:rsidRPr="00097625" w:rsidRDefault="003D5BFD" w:rsidP="003D5BFD">
            <w:pPr>
              <w:pStyle w:val="TableParagraph"/>
              <w:spacing w:before="168"/>
              <w:ind w:right="68"/>
              <w:jc w:val="right"/>
              <w:rPr>
                <w:rFonts w:ascii="Arial"/>
                <w:sz w:val="18"/>
              </w:rPr>
            </w:pPr>
          </w:p>
        </w:tc>
        <w:tc>
          <w:tcPr>
            <w:tcW w:w="1483" w:type="dxa"/>
            <w:tcBorders>
              <w:top w:val="single" w:sz="4" w:space="0" w:color="000000"/>
              <w:left w:val="single" w:sz="4" w:space="0" w:color="000000"/>
              <w:bottom w:val="single" w:sz="4" w:space="0" w:color="000000"/>
              <w:right w:val="single" w:sz="4" w:space="0" w:color="000000"/>
            </w:tcBorders>
          </w:tcPr>
          <w:p w14:paraId="4FBE677C" w14:textId="155A9593" w:rsidR="003D5BFD" w:rsidRPr="00097625" w:rsidRDefault="003D5BFD" w:rsidP="003D5BFD">
            <w:pPr>
              <w:pStyle w:val="TableParagraph"/>
              <w:spacing w:before="168"/>
              <w:ind w:right="68"/>
              <w:jc w:val="right"/>
              <w:rPr>
                <w:rFonts w:ascii="Arial"/>
                <w:sz w:val="18"/>
              </w:rPr>
            </w:pPr>
            <w:r>
              <w:rPr>
                <w:rFonts w:ascii="Arial"/>
                <w:sz w:val="18"/>
              </w:rPr>
              <w:t>66,39</w:t>
            </w:r>
          </w:p>
        </w:tc>
        <w:tc>
          <w:tcPr>
            <w:tcW w:w="564" w:type="dxa"/>
            <w:tcBorders>
              <w:top w:val="single" w:sz="4" w:space="0" w:color="000000"/>
              <w:left w:val="single" w:sz="4" w:space="0" w:color="000000"/>
              <w:bottom w:val="single" w:sz="4" w:space="0" w:color="000000"/>
            </w:tcBorders>
          </w:tcPr>
          <w:p w14:paraId="5694E13A" w14:textId="61DD1ABA" w:rsidR="003D5BFD" w:rsidRPr="00097625" w:rsidRDefault="003D5BFD" w:rsidP="003D5BFD">
            <w:pPr>
              <w:pStyle w:val="TableParagraph"/>
              <w:spacing w:before="168"/>
              <w:ind w:right="68"/>
              <w:jc w:val="center"/>
              <w:rPr>
                <w:rFonts w:ascii="Arial"/>
                <w:sz w:val="18"/>
              </w:rPr>
            </w:pPr>
            <w:r>
              <w:rPr>
                <w:rFonts w:ascii="Arial"/>
                <w:sz w:val="18"/>
              </w:rPr>
              <w:t xml:space="preserve"> 21</w:t>
            </w:r>
          </w:p>
        </w:tc>
      </w:tr>
      <w:tr w:rsidR="003D5BFD" w14:paraId="731D4CFE" w14:textId="77777777">
        <w:trPr>
          <w:trHeight w:val="397"/>
        </w:trPr>
        <w:tc>
          <w:tcPr>
            <w:tcW w:w="3012" w:type="dxa"/>
            <w:tcBorders>
              <w:top w:val="single" w:sz="4" w:space="0" w:color="000000"/>
              <w:bottom w:val="single" w:sz="4" w:space="0" w:color="000000"/>
            </w:tcBorders>
          </w:tcPr>
          <w:p w14:paraId="6BE1C063" w14:textId="77777777" w:rsidR="003D5BFD" w:rsidRDefault="003D5BFD" w:rsidP="003D5BFD">
            <w:pPr>
              <w:pStyle w:val="TableParagraph"/>
              <w:spacing w:before="78"/>
              <w:ind w:left="107"/>
              <w:rPr>
                <w:sz w:val="20"/>
              </w:rPr>
            </w:pPr>
            <w:r>
              <w:rPr>
                <w:sz w:val="20"/>
              </w:rPr>
              <w:t>Spolu</w:t>
            </w:r>
          </w:p>
        </w:tc>
        <w:tc>
          <w:tcPr>
            <w:tcW w:w="1721" w:type="dxa"/>
            <w:tcBorders>
              <w:top w:val="single" w:sz="4" w:space="0" w:color="000000"/>
              <w:bottom w:val="single" w:sz="4" w:space="0" w:color="000000"/>
              <w:right w:val="single" w:sz="4" w:space="0" w:color="000000"/>
            </w:tcBorders>
          </w:tcPr>
          <w:p w14:paraId="4E9E88E7" w14:textId="44BAA627" w:rsidR="003D5BFD" w:rsidRPr="008273D9" w:rsidRDefault="00E42744" w:rsidP="003D5BFD">
            <w:pPr>
              <w:pStyle w:val="TableParagraph"/>
              <w:spacing w:before="110"/>
              <w:ind w:right="57"/>
              <w:jc w:val="right"/>
              <w:rPr>
                <w:rFonts w:ascii="Arial"/>
                <w:sz w:val="18"/>
              </w:rPr>
            </w:pPr>
            <w:r>
              <w:rPr>
                <w:rFonts w:ascii="Arial"/>
                <w:sz w:val="18"/>
              </w:rPr>
              <w:t>84812,55</w:t>
            </w:r>
          </w:p>
        </w:tc>
        <w:tc>
          <w:tcPr>
            <w:tcW w:w="1455" w:type="dxa"/>
            <w:tcBorders>
              <w:top w:val="single" w:sz="4" w:space="0" w:color="000000"/>
              <w:left w:val="single" w:sz="4" w:space="0" w:color="000000"/>
              <w:bottom w:val="single" w:sz="4" w:space="0" w:color="000000"/>
              <w:right w:val="single" w:sz="4" w:space="0" w:color="000000"/>
            </w:tcBorders>
          </w:tcPr>
          <w:p w14:paraId="32F6F856" w14:textId="4A120EDF" w:rsidR="003D5BFD" w:rsidRPr="008273D9" w:rsidRDefault="00E42744" w:rsidP="003D5BFD">
            <w:pPr>
              <w:pStyle w:val="TableParagraph"/>
              <w:spacing w:before="110"/>
              <w:ind w:right="28"/>
              <w:jc w:val="right"/>
              <w:rPr>
                <w:rFonts w:ascii="Arial"/>
                <w:sz w:val="18"/>
              </w:rPr>
            </w:pPr>
            <w:r>
              <w:rPr>
                <w:rFonts w:ascii="Arial"/>
                <w:sz w:val="18"/>
              </w:rPr>
              <w:t>17810,64</w:t>
            </w:r>
          </w:p>
        </w:tc>
        <w:tc>
          <w:tcPr>
            <w:tcW w:w="579" w:type="dxa"/>
            <w:tcBorders>
              <w:top w:val="single" w:sz="4" w:space="0" w:color="000000"/>
              <w:left w:val="single" w:sz="4" w:space="0" w:color="000000"/>
              <w:bottom w:val="single" w:sz="4" w:space="0" w:color="000000"/>
            </w:tcBorders>
          </w:tcPr>
          <w:p w14:paraId="47A1BCBB" w14:textId="77777777" w:rsidR="003D5BFD" w:rsidRDefault="003D5BFD" w:rsidP="003D5BFD">
            <w:pPr>
              <w:pStyle w:val="TableParagraph"/>
              <w:spacing w:before="114"/>
              <w:ind w:left="217"/>
              <w:rPr>
                <w:rFonts w:ascii="Arial"/>
                <w:sz w:val="18"/>
              </w:rPr>
            </w:pPr>
            <w:r>
              <w:rPr>
                <w:rFonts w:ascii="Arial"/>
                <w:sz w:val="18"/>
              </w:rPr>
              <w:t>21</w:t>
            </w:r>
          </w:p>
        </w:tc>
        <w:tc>
          <w:tcPr>
            <w:tcW w:w="1733" w:type="dxa"/>
            <w:tcBorders>
              <w:top w:val="single" w:sz="4" w:space="0" w:color="000000"/>
              <w:bottom w:val="single" w:sz="4" w:space="0" w:color="000000"/>
              <w:right w:val="single" w:sz="4" w:space="0" w:color="000000"/>
            </w:tcBorders>
          </w:tcPr>
          <w:p w14:paraId="22D22255" w14:textId="70E6719C" w:rsidR="003D5BFD" w:rsidRDefault="003D5BFD" w:rsidP="003D5BFD">
            <w:pPr>
              <w:pStyle w:val="TableParagraph"/>
              <w:spacing w:before="168"/>
              <w:ind w:right="68"/>
              <w:jc w:val="right"/>
              <w:rPr>
                <w:rFonts w:ascii="Arial"/>
                <w:sz w:val="18"/>
              </w:rPr>
            </w:pPr>
            <w:r>
              <w:rPr>
                <w:rFonts w:ascii="Arial"/>
                <w:sz w:val="18"/>
              </w:rPr>
              <w:t>38585,55</w:t>
            </w:r>
          </w:p>
        </w:tc>
        <w:tc>
          <w:tcPr>
            <w:tcW w:w="1483" w:type="dxa"/>
            <w:tcBorders>
              <w:top w:val="single" w:sz="4" w:space="0" w:color="000000"/>
              <w:left w:val="single" w:sz="4" w:space="0" w:color="000000"/>
              <w:bottom w:val="single" w:sz="4" w:space="0" w:color="000000"/>
              <w:right w:val="single" w:sz="4" w:space="0" w:color="000000"/>
            </w:tcBorders>
          </w:tcPr>
          <w:p w14:paraId="727BECE5" w14:textId="71A24BE6" w:rsidR="003D5BFD" w:rsidRDefault="003D5BFD" w:rsidP="003D5BFD">
            <w:pPr>
              <w:pStyle w:val="TableParagraph"/>
              <w:spacing w:before="168"/>
              <w:ind w:right="68"/>
              <w:jc w:val="right"/>
              <w:rPr>
                <w:rFonts w:ascii="Arial"/>
                <w:sz w:val="18"/>
              </w:rPr>
            </w:pPr>
            <w:r>
              <w:rPr>
                <w:rFonts w:ascii="Arial"/>
                <w:sz w:val="18"/>
              </w:rPr>
              <w:t>8155,41</w:t>
            </w:r>
          </w:p>
        </w:tc>
        <w:tc>
          <w:tcPr>
            <w:tcW w:w="564" w:type="dxa"/>
            <w:tcBorders>
              <w:top w:val="single" w:sz="4" w:space="0" w:color="000000"/>
              <w:left w:val="single" w:sz="4" w:space="0" w:color="000000"/>
              <w:bottom w:val="single" w:sz="4" w:space="0" w:color="000000"/>
            </w:tcBorders>
          </w:tcPr>
          <w:p w14:paraId="173BFB1D" w14:textId="04A224A7" w:rsidR="003D5BFD" w:rsidRDefault="003D5BFD" w:rsidP="003D5BFD">
            <w:pPr>
              <w:pStyle w:val="TableParagraph"/>
              <w:spacing w:before="168"/>
              <w:ind w:right="68"/>
              <w:rPr>
                <w:rFonts w:ascii="Arial"/>
                <w:sz w:val="18"/>
              </w:rPr>
            </w:pPr>
            <w:r>
              <w:rPr>
                <w:rFonts w:ascii="Arial"/>
                <w:sz w:val="18"/>
              </w:rPr>
              <w:t xml:space="preserve">   21</w:t>
            </w:r>
          </w:p>
        </w:tc>
      </w:tr>
      <w:tr w:rsidR="003D5BFD" w14:paraId="2B83591A" w14:textId="77777777">
        <w:trPr>
          <w:trHeight w:val="395"/>
        </w:trPr>
        <w:tc>
          <w:tcPr>
            <w:tcW w:w="3012" w:type="dxa"/>
            <w:tcBorders>
              <w:top w:val="single" w:sz="4" w:space="0" w:color="000000"/>
              <w:bottom w:val="single" w:sz="4" w:space="0" w:color="000000"/>
            </w:tcBorders>
          </w:tcPr>
          <w:p w14:paraId="461F94B9" w14:textId="77777777" w:rsidR="003D5BFD" w:rsidRDefault="003D5BFD" w:rsidP="003D5BFD">
            <w:pPr>
              <w:pStyle w:val="TableParagraph"/>
              <w:spacing w:before="79"/>
              <w:ind w:left="107"/>
              <w:rPr>
                <w:sz w:val="20"/>
              </w:rPr>
            </w:pPr>
            <w:r>
              <w:rPr>
                <w:sz w:val="20"/>
              </w:rPr>
              <w:t>Splatná daň z príjmov</w:t>
            </w:r>
          </w:p>
        </w:tc>
        <w:tc>
          <w:tcPr>
            <w:tcW w:w="1721" w:type="dxa"/>
            <w:tcBorders>
              <w:top w:val="single" w:sz="4" w:space="0" w:color="000000"/>
              <w:bottom w:val="single" w:sz="4" w:space="0" w:color="000000"/>
              <w:right w:val="single" w:sz="4" w:space="0" w:color="000000"/>
            </w:tcBorders>
          </w:tcPr>
          <w:p w14:paraId="44995F23" w14:textId="77777777" w:rsidR="003D5BFD" w:rsidRPr="008273D9" w:rsidRDefault="003D5BFD" w:rsidP="003D5BFD">
            <w:pPr>
              <w:pStyle w:val="TableParagraph"/>
              <w:spacing w:before="79"/>
              <w:ind w:left="16"/>
              <w:jc w:val="center"/>
              <w:rPr>
                <w:sz w:val="20"/>
              </w:rPr>
            </w:pPr>
            <w:r w:rsidRPr="008273D9">
              <w:rPr>
                <w:w w:val="99"/>
                <w:sz w:val="20"/>
              </w:rPr>
              <w:t>x</w:t>
            </w:r>
          </w:p>
        </w:tc>
        <w:tc>
          <w:tcPr>
            <w:tcW w:w="1455" w:type="dxa"/>
            <w:tcBorders>
              <w:top w:val="single" w:sz="4" w:space="0" w:color="000000"/>
              <w:left w:val="single" w:sz="4" w:space="0" w:color="000000"/>
              <w:bottom w:val="single" w:sz="4" w:space="0" w:color="000000"/>
              <w:right w:val="single" w:sz="4" w:space="0" w:color="000000"/>
            </w:tcBorders>
          </w:tcPr>
          <w:p w14:paraId="4AE3AB10" w14:textId="43528747" w:rsidR="003D5BFD" w:rsidRPr="008273D9" w:rsidRDefault="00E42744" w:rsidP="003D5BFD">
            <w:pPr>
              <w:pStyle w:val="TableParagraph"/>
              <w:spacing w:before="110"/>
              <w:ind w:right="28"/>
              <w:jc w:val="right"/>
              <w:rPr>
                <w:rFonts w:ascii="Arial"/>
                <w:sz w:val="18"/>
              </w:rPr>
            </w:pPr>
            <w:r>
              <w:rPr>
                <w:rFonts w:ascii="Arial"/>
                <w:sz w:val="18"/>
              </w:rPr>
              <w:t>17810,64</w:t>
            </w:r>
          </w:p>
        </w:tc>
        <w:tc>
          <w:tcPr>
            <w:tcW w:w="579" w:type="dxa"/>
            <w:tcBorders>
              <w:top w:val="single" w:sz="4" w:space="0" w:color="000000"/>
              <w:left w:val="single" w:sz="4" w:space="0" w:color="000000"/>
              <w:bottom w:val="single" w:sz="4" w:space="0" w:color="000000"/>
            </w:tcBorders>
          </w:tcPr>
          <w:p w14:paraId="1B266D7D" w14:textId="69566087" w:rsidR="003D5BFD" w:rsidRDefault="003D5BFD" w:rsidP="003D5BFD">
            <w:pPr>
              <w:pStyle w:val="TableParagraph"/>
              <w:spacing w:before="114"/>
              <w:ind w:left="217"/>
              <w:rPr>
                <w:rFonts w:ascii="Arial"/>
                <w:sz w:val="18"/>
              </w:rPr>
            </w:pPr>
          </w:p>
        </w:tc>
        <w:tc>
          <w:tcPr>
            <w:tcW w:w="1733" w:type="dxa"/>
            <w:tcBorders>
              <w:top w:val="single" w:sz="4" w:space="0" w:color="000000"/>
              <w:bottom w:val="single" w:sz="4" w:space="0" w:color="000000"/>
              <w:right w:val="single" w:sz="4" w:space="0" w:color="000000"/>
            </w:tcBorders>
          </w:tcPr>
          <w:p w14:paraId="2C4324BC" w14:textId="01B39222" w:rsidR="003D5BFD" w:rsidRPr="00097625" w:rsidRDefault="003D5BFD" w:rsidP="003D5BFD">
            <w:pPr>
              <w:pStyle w:val="TableParagraph"/>
              <w:spacing w:before="168"/>
              <w:ind w:right="68"/>
              <w:jc w:val="center"/>
              <w:rPr>
                <w:rFonts w:ascii="Arial"/>
                <w:sz w:val="18"/>
              </w:rPr>
            </w:pPr>
            <w:r w:rsidRPr="008273D9">
              <w:rPr>
                <w:w w:val="99"/>
                <w:sz w:val="20"/>
              </w:rPr>
              <w:t>x</w:t>
            </w:r>
          </w:p>
        </w:tc>
        <w:tc>
          <w:tcPr>
            <w:tcW w:w="1483" w:type="dxa"/>
            <w:tcBorders>
              <w:top w:val="single" w:sz="4" w:space="0" w:color="000000"/>
              <w:left w:val="single" w:sz="4" w:space="0" w:color="000000"/>
              <w:bottom w:val="single" w:sz="4" w:space="0" w:color="000000"/>
              <w:right w:val="single" w:sz="4" w:space="0" w:color="000000"/>
            </w:tcBorders>
          </w:tcPr>
          <w:p w14:paraId="26E50F59" w14:textId="6AA70209" w:rsidR="003D5BFD" w:rsidRDefault="003D5BFD" w:rsidP="003D5BFD">
            <w:pPr>
              <w:pStyle w:val="TableParagraph"/>
              <w:spacing w:before="168"/>
              <w:ind w:right="68"/>
              <w:jc w:val="right"/>
              <w:rPr>
                <w:rFonts w:ascii="Arial"/>
                <w:sz w:val="18"/>
              </w:rPr>
            </w:pPr>
            <w:r>
              <w:rPr>
                <w:rFonts w:ascii="Arial"/>
                <w:sz w:val="18"/>
              </w:rPr>
              <w:t>8155,41</w:t>
            </w:r>
          </w:p>
        </w:tc>
        <w:tc>
          <w:tcPr>
            <w:tcW w:w="564" w:type="dxa"/>
            <w:tcBorders>
              <w:top w:val="single" w:sz="4" w:space="0" w:color="000000"/>
              <w:left w:val="single" w:sz="4" w:space="0" w:color="000000"/>
              <w:bottom w:val="single" w:sz="4" w:space="0" w:color="000000"/>
            </w:tcBorders>
          </w:tcPr>
          <w:p w14:paraId="3C8A9503" w14:textId="7F6AF2D1" w:rsidR="003D5BFD" w:rsidRDefault="003D5BFD" w:rsidP="003D5BFD">
            <w:pPr>
              <w:pStyle w:val="TableParagraph"/>
              <w:spacing w:before="168"/>
              <w:ind w:right="68"/>
              <w:jc w:val="center"/>
              <w:rPr>
                <w:rFonts w:ascii="Arial"/>
                <w:sz w:val="18"/>
              </w:rPr>
            </w:pPr>
            <w:r>
              <w:rPr>
                <w:rFonts w:ascii="Arial"/>
                <w:sz w:val="18"/>
              </w:rPr>
              <w:t>21</w:t>
            </w:r>
          </w:p>
        </w:tc>
      </w:tr>
      <w:tr w:rsidR="003D5BFD" w14:paraId="5291DA0B" w14:textId="77777777">
        <w:trPr>
          <w:trHeight w:val="397"/>
        </w:trPr>
        <w:tc>
          <w:tcPr>
            <w:tcW w:w="3012" w:type="dxa"/>
            <w:tcBorders>
              <w:top w:val="single" w:sz="4" w:space="0" w:color="000000"/>
              <w:bottom w:val="single" w:sz="4" w:space="0" w:color="000000"/>
            </w:tcBorders>
          </w:tcPr>
          <w:p w14:paraId="68FDF915" w14:textId="77777777" w:rsidR="003D5BFD" w:rsidRDefault="003D5BFD" w:rsidP="003D5BFD">
            <w:pPr>
              <w:pStyle w:val="TableParagraph"/>
              <w:spacing w:before="78"/>
              <w:ind w:left="107"/>
              <w:rPr>
                <w:sz w:val="20"/>
              </w:rPr>
            </w:pPr>
            <w:r>
              <w:rPr>
                <w:sz w:val="20"/>
              </w:rPr>
              <w:t>Odložená daň z príjmov</w:t>
            </w:r>
          </w:p>
        </w:tc>
        <w:tc>
          <w:tcPr>
            <w:tcW w:w="1721" w:type="dxa"/>
            <w:tcBorders>
              <w:top w:val="single" w:sz="4" w:space="0" w:color="000000"/>
              <w:bottom w:val="single" w:sz="4" w:space="0" w:color="000000"/>
              <w:right w:val="single" w:sz="4" w:space="0" w:color="000000"/>
            </w:tcBorders>
          </w:tcPr>
          <w:p w14:paraId="72499522" w14:textId="77777777" w:rsidR="003D5BFD" w:rsidRDefault="003D5BFD" w:rsidP="003D5BFD">
            <w:pPr>
              <w:pStyle w:val="TableParagraph"/>
              <w:spacing w:before="78"/>
              <w:ind w:left="16"/>
              <w:jc w:val="center"/>
              <w:rPr>
                <w:sz w:val="20"/>
              </w:rPr>
            </w:pPr>
            <w:r>
              <w:rPr>
                <w:w w:val="99"/>
                <w:sz w:val="20"/>
              </w:rPr>
              <w:t>x</w:t>
            </w:r>
          </w:p>
        </w:tc>
        <w:tc>
          <w:tcPr>
            <w:tcW w:w="1455" w:type="dxa"/>
            <w:tcBorders>
              <w:top w:val="single" w:sz="4" w:space="0" w:color="000000"/>
              <w:left w:val="single" w:sz="4" w:space="0" w:color="000000"/>
              <w:bottom w:val="single" w:sz="4" w:space="0" w:color="000000"/>
              <w:right w:val="single" w:sz="4" w:space="0" w:color="000000"/>
            </w:tcBorders>
          </w:tcPr>
          <w:p w14:paraId="0BEB38E2" w14:textId="6E3CFB63" w:rsidR="003D5BFD" w:rsidRDefault="003D5BFD" w:rsidP="003D5BFD">
            <w:pPr>
              <w:pStyle w:val="TableParagraph"/>
              <w:spacing w:before="112"/>
              <w:ind w:right="28"/>
              <w:jc w:val="right"/>
              <w:rPr>
                <w:rFonts w:ascii="Arial"/>
                <w:sz w:val="18"/>
              </w:rPr>
            </w:pPr>
          </w:p>
        </w:tc>
        <w:tc>
          <w:tcPr>
            <w:tcW w:w="579" w:type="dxa"/>
            <w:tcBorders>
              <w:top w:val="single" w:sz="4" w:space="0" w:color="000000"/>
              <w:left w:val="single" w:sz="4" w:space="0" w:color="000000"/>
              <w:bottom w:val="single" w:sz="4" w:space="0" w:color="000000"/>
            </w:tcBorders>
          </w:tcPr>
          <w:p w14:paraId="59F1EF92" w14:textId="7B6BB649" w:rsidR="003D5BFD" w:rsidRDefault="003D5BFD" w:rsidP="003D5BFD">
            <w:pPr>
              <w:pStyle w:val="TableParagraph"/>
              <w:spacing w:before="117"/>
              <w:ind w:left="217"/>
              <w:rPr>
                <w:rFonts w:ascii="Arial"/>
                <w:sz w:val="18"/>
              </w:rPr>
            </w:pPr>
          </w:p>
        </w:tc>
        <w:tc>
          <w:tcPr>
            <w:tcW w:w="1733" w:type="dxa"/>
            <w:tcBorders>
              <w:top w:val="single" w:sz="4" w:space="0" w:color="000000"/>
              <w:bottom w:val="single" w:sz="4" w:space="0" w:color="000000"/>
              <w:right w:val="single" w:sz="4" w:space="0" w:color="000000"/>
            </w:tcBorders>
          </w:tcPr>
          <w:p w14:paraId="31809A18" w14:textId="137170D2" w:rsidR="003D5BFD" w:rsidRPr="00097625" w:rsidRDefault="003D5BFD" w:rsidP="003D5BFD">
            <w:pPr>
              <w:pStyle w:val="TableParagraph"/>
              <w:spacing w:before="168"/>
              <w:ind w:right="68"/>
              <w:jc w:val="center"/>
              <w:rPr>
                <w:rFonts w:ascii="Arial"/>
                <w:sz w:val="18"/>
              </w:rPr>
            </w:pPr>
            <w:r>
              <w:rPr>
                <w:w w:val="99"/>
                <w:sz w:val="20"/>
              </w:rPr>
              <w:t>x</w:t>
            </w:r>
          </w:p>
        </w:tc>
        <w:tc>
          <w:tcPr>
            <w:tcW w:w="1483" w:type="dxa"/>
            <w:tcBorders>
              <w:top w:val="single" w:sz="4" w:space="0" w:color="000000"/>
              <w:left w:val="single" w:sz="4" w:space="0" w:color="000000"/>
              <w:bottom w:val="single" w:sz="4" w:space="0" w:color="000000"/>
              <w:right w:val="single" w:sz="4" w:space="0" w:color="000000"/>
            </w:tcBorders>
          </w:tcPr>
          <w:p w14:paraId="2DA44D55" w14:textId="0201DBB2" w:rsidR="003D5BFD" w:rsidRPr="00097625" w:rsidRDefault="003D5BFD" w:rsidP="003D5BFD">
            <w:pPr>
              <w:pStyle w:val="TableParagraph"/>
              <w:spacing w:before="168"/>
              <w:ind w:right="68"/>
              <w:jc w:val="right"/>
              <w:rPr>
                <w:rFonts w:ascii="Arial"/>
                <w:sz w:val="18"/>
              </w:rPr>
            </w:pPr>
          </w:p>
        </w:tc>
        <w:tc>
          <w:tcPr>
            <w:tcW w:w="564" w:type="dxa"/>
            <w:tcBorders>
              <w:top w:val="single" w:sz="4" w:space="0" w:color="000000"/>
              <w:left w:val="single" w:sz="4" w:space="0" w:color="000000"/>
              <w:bottom w:val="single" w:sz="4" w:space="0" w:color="000000"/>
            </w:tcBorders>
          </w:tcPr>
          <w:p w14:paraId="13377BB7" w14:textId="26EBDE3D" w:rsidR="003D5BFD" w:rsidRPr="00097625" w:rsidRDefault="003D5BFD" w:rsidP="003D5BFD">
            <w:pPr>
              <w:pStyle w:val="TableParagraph"/>
              <w:spacing w:before="168"/>
              <w:ind w:right="68"/>
              <w:jc w:val="center"/>
              <w:rPr>
                <w:rFonts w:ascii="Arial"/>
                <w:sz w:val="18"/>
              </w:rPr>
            </w:pPr>
            <w:r>
              <w:rPr>
                <w:rFonts w:ascii="Arial"/>
                <w:sz w:val="18"/>
              </w:rPr>
              <w:t>21</w:t>
            </w:r>
          </w:p>
        </w:tc>
      </w:tr>
      <w:tr w:rsidR="003D5BFD" w14:paraId="163E7E96" w14:textId="77777777">
        <w:trPr>
          <w:trHeight w:val="397"/>
        </w:trPr>
        <w:tc>
          <w:tcPr>
            <w:tcW w:w="3012" w:type="dxa"/>
            <w:tcBorders>
              <w:top w:val="single" w:sz="4" w:space="0" w:color="000000"/>
            </w:tcBorders>
          </w:tcPr>
          <w:p w14:paraId="4066CB89" w14:textId="77777777" w:rsidR="003D5BFD" w:rsidRDefault="003D5BFD" w:rsidP="003D5BFD">
            <w:pPr>
              <w:pStyle w:val="TableParagraph"/>
              <w:spacing w:before="79"/>
              <w:ind w:left="107"/>
              <w:rPr>
                <w:sz w:val="20"/>
              </w:rPr>
            </w:pPr>
            <w:r>
              <w:rPr>
                <w:sz w:val="20"/>
              </w:rPr>
              <w:t>Celková daň z príjmov</w:t>
            </w:r>
          </w:p>
        </w:tc>
        <w:tc>
          <w:tcPr>
            <w:tcW w:w="1721" w:type="dxa"/>
            <w:tcBorders>
              <w:top w:val="single" w:sz="4" w:space="0" w:color="000000"/>
              <w:right w:val="single" w:sz="4" w:space="0" w:color="000000"/>
            </w:tcBorders>
          </w:tcPr>
          <w:p w14:paraId="429B240E" w14:textId="77777777" w:rsidR="003D5BFD" w:rsidRDefault="003D5BFD" w:rsidP="003D5BFD">
            <w:pPr>
              <w:pStyle w:val="TableParagraph"/>
              <w:spacing w:before="79"/>
              <w:ind w:left="16"/>
              <w:jc w:val="center"/>
              <w:rPr>
                <w:sz w:val="20"/>
              </w:rPr>
            </w:pPr>
            <w:r>
              <w:rPr>
                <w:w w:val="99"/>
                <w:sz w:val="20"/>
              </w:rPr>
              <w:t>x</w:t>
            </w:r>
          </w:p>
        </w:tc>
        <w:tc>
          <w:tcPr>
            <w:tcW w:w="1455" w:type="dxa"/>
            <w:tcBorders>
              <w:top w:val="single" w:sz="4" w:space="0" w:color="000000"/>
              <w:left w:val="single" w:sz="4" w:space="0" w:color="000000"/>
              <w:right w:val="single" w:sz="4" w:space="0" w:color="000000"/>
            </w:tcBorders>
          </w:tcPr>
          <w:p w14:paraId="54C30C65" w14:textId="501C852F" w:rsidR="003D5BFD" w:rsidRDefault="00E42744" w:rsidP="00E42744">
            <w:pPr>
              <w:pStyle w:val="TableParagraph"/>
              <w:spacing w:before="110"/>
              <w:ind w:right="28"/>
              <w:jc w:val="right"/>
              <w:rPr>
                <w:rFonts w:ascii="Times New Roman"/>
                <w:sz w:val="18"/>
              </w:rPr>
            </w:pPr>
            <w:r>
              <w:rPr>
                <w:rFonts w:ascii="Arial"/>
                <w:sz w:val="18"/>
              </w:rPr>
              <w:t>17810,64</w:t>
            </w:r>
          </w:p>
        </w:tc>
        <w:tc>
          <w:tcPr>
            <w:tcW w:w="579" w:type="dxa"/>
            <w:tcBorders>
              <w:top w:val="single" w:sz="4" w:space="0" w:color="000000"/>
              <w:left w:val="single" w:sz="4" w:space="0" w:color="000000"/>
            </w:tcBorders>
          </w:tcPr>
          <w:p w14:paraId="59BF5A54" w14:textId="7F5ED2B8" w:rsidR="003D5BFD" w:rsidRDefault="00E42744" w:rsidP="00E42744">
            <w:pPr>
              <w:pStyle w:val="TableParagraph"/>
              <w:spacing w:before="114"/>
              <w:ind w:left="217"/>
              <w:rPr>
                <w:rFonts w:ascii="Times New Roman"/>
                <w:sz w:val="18"/>
              </w:rPr>
            </w:pPr>
            <w:r>
              <w:rPr>
                <w:rFonts w:ascii="Arial"/>
                <w:sz w:val="18"/>
              </w:rPr>
              <w:t>21</w:t>
            </w:r>
          </w:p>
        </w:tc>
        <w:tc>
          <w:tcPr>
            <w:tcW w:w="1733" w:type="dxa"/>
            <w:tcBorders>
              <w:top w:val="single" w:sz="4" w:space="0" w:color="000000"/>
              <w:right w:val="single" w:sz="4" w:space="0" w:color="000000"/>
            </w:tcBorders>
          </w:tcPr>
          <w:p w14:paraId="1CF927FA" w14:textId="257F63E1" w:rsidR="003D5BFD" w:rsidRPr="00097625" w:rsidRDefault="003D5BFD" w:rsidP="003D5BFD">
            <w:pPr>
              <w:pStyle w:val="TableParagraph"/>
              <w:spacing w:before="168"/>
              <w:ind w:right="68"/>
              <w:jc w:val="center"/>
              <w:rPr>
                <w:rFonts w:ascii="Arial"/>
                <w:sz w:val="18"/>
              </w:rPr>
            </w:pPr>
            <w:r>
              <w:rPr>
                <w:w w:val="99"/>
                <w:sz w:val="20"/>
              </w:rPr>
              <w:t>x</w:t>
            </w:r>
          </w:p>
        </w:tc>
        <w:tc>
          <w:tcPr>
            <w:tcW w:w="1483" w:type="dxa"/>
            <w:tcBorders>
              <w:top w:val="single" w:sz="4" w:space="0" w:color="000000"/>
              <w:left w:val="single" w:sz="4" w:space="0" w:color="000000"/>
              <w:right w:val="single" w:sz="4" w:space="0" w:color="000000"/>
            </w:tcBorders>
          </w:tcPr>
          <w:p w14:paraId="1D7F6509" w14:textId="1D06795B" w:rsidR="003D5BFD" w:rsidRPr="00097625" w:rsidRDefault="00E42744" w:rsidP="003D5BFD">
            <w:pPr>
              <w:pStyle w:val="TableParagraph"/>
              <w:spacing w:before="168"/>
              <w:ind w:right="68"/>
              <w:jc w:val="right"/>
              <w:rPr>
                <w:rFonts w:ascii="Arial"/>
                <w:sz w:val="18"/>
              </w:rPr>
            </w:pPr>
            <w:r w:rsidRPr="00E42744">
              <w:rPr>
                <w:rFonts w:ascii="Arial"/>
                <w:sz w:val="18"/>
              </w:rPr>
              <w:t>8155,41</w:t>
            </w:r>
          </w:p>
        </w:tc>
        <w:tc>
          <w:tcPr>
            <w:tcW w:w="564" w:type="dxa"/>
            <w:tcBorders>
              <w:top w:val="single" w:sz="4" w:space="0" w:color="000000"/>
              <w:left w:val="single" w:sz="4" w:space="0" w:color="000000"/>
            </w:tcBorders>
          </w:tcPr>
          <w:p w14:paraId="3B53BB20" w14:textId="65851FE4" w:rsidR="003D5BFD" w:rsidRPr="00097625" w:rsidRDefault="003B7354" w:rsidP="003D5BFD">
            <w:pPr>
              <w:pStyle w:val="TableParagraph"/>
              <w:spacing w:before="168"/>
              <w:ind w:right="68"/>
              <w:jc w:val="center"/>
              <w:rPr>
                <w:rFonts w:ascii="Arial"/>
                <w:sz w:val="18"/>
              </w:rPr>
            </w:pPr>
            <w:r>
              <w:rPr>
                <w:rFonts w:ascii="Arial"/>
                <w:sz w:val="18"/>
              </w:rPr>
              <w:t>21</w:t>
            </w:r>
          </w:p>
        </w:tc>
      </w:tr>
    </w:tbl>
    <w:p w14:paraId="768B10AA" w14:textId="77777777" w:rsidR="002E58FA" w:rsidRDefault="002E58FA">
      <w:pPr>
        <w:pStyle w:val="Zkladntext"/>
        <w:rPr>
          <w:rFonts w:ascii="Arial Narrow"/>
          <w:b/>
          <w:sz w:val="26"/>
        </w:rPr>
      </w:pPr>
    </w:p>
    <w:p w14:paraId="500B313C" w14:textId="77777777" w:rsidR="002E58FA" w:rsidRDefault="00EF1A61">
      <w:pPr>
        <w:pStyle w:val="Odsekzoznamu"/>
        <w:numPr>
          <w:ilvl w:val="0"/>
          <w:numId w:val="7"/>
        </w:numPr>
        <w:tabs>
          <w:tab w:val="left" w:pos="470"/>
        </w:tabs>
        <w:spacing w:after="8"/>
        <w:ind w:left="469" w:hanging="242"/>
        <w:jc w:val="left"/>
        <w:rPr>
          <w:rFonts w:ascii="Arial Narrow" w:hAnsi="Arial Narrow"/>
          <w:b/>
          <w:sz w:val="24"/>
        </w:rPr>
      </w:pPr>
      <w:r>
        <w:rPr>
          <w:rFonts w:ascii="Arial Narrow" w:hAnsi="Arial Narrow"/>
          <w:b/>
          <w:sz w:val="24"/>
        </w:rPr>
        <w:t>Informácie o iných aktívach a iných</w:t>
      </w:r>
      <w:r>
        <w:rPr>
          <w:rFonts w:ascii="Arial Narrow" w:hAnsi="Arial Narrow"/>
          <w:b/>
          <w:spacing w:val="-1"/>
          <w:sz w:val="24"/>
        </w:rPr>
        <w:t xml:space="preserve"> </w:t>
      </w:r>
      <w:r>
        <w:rPr>
          <w:rFonts w:ascii="Arial Narrow" w:hAnsi="Arial Narrow"/>
          <w:b/>
          <w:sz w:val="24"/>
        </w:rPr>
        <w:t>pasívach</w:t>
      </w:r>
    </w:p>
    <w:p w14:paraId="586C9ECA" w14:textId="179B70C4" w:rsidR="002E58FA" w:rsidRDefault="00714D87">
      <w:pPr>
        <w:pStyle w:val="Zkladntext"/>
        <w:ind w:left="187"/>
        <w:rPr>
          <w:rFonts w:ascii="Arial Narrow"/>
          <w:sz w:val="20"/>
        </w:rPr>
      </w:pPr>
      <w:r>
        <w:rPr>
          <w:rFonts w:ascii="Arial Narrow"/>
          <w:noProof/>
          <w:sz w:val="20"/>
        </w:rPr>
        <mc:AlternateContent>
          <mc:Choice Requires="wps">
            <w:drawing>
              <wp:inline distT="0" distB="0" distL="0" distR="0" wp14:anchorId="694FB56F" wp14:editId="572A94CD">
                <wp:extent cx="6661785" cy="2644140"/>
                <wp:effectExtent l="7620" t="6985" r="7620" b="6350"/>
                <wp:docPr id="22" name="Text Box 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61785" cy="2644140"/>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5C25325" w14:textId="77777777" w:rsidR="009536E6" w:rsidRDefault="009536E6">
                            <w:pPr>
                              <w:pStyle w:val="Zkladntext"/>
                              <w:spacing w:before="99"/>
                              <w:ind w:left="62"/>
                            </w:pPr>
                            <w:r>
                              <w:t>Ú</w:t>
                            </w:r>
                            <w:r>
                              <w:rPr>
                                <w:rFonts w:ascii="Arial Narrow" w:hAnsi="Arial Narrow"/>
                              </w:rPr>
                              <w:t>č</w:t>
                            </w:r>
                            <w:r>
                              <w:t>tovná jednotka neú</w:t>
                            </w:r>
                            <w:r>
                              <w:rPr>
                                <w:rFonts w:ascii="Arial Narrow" w:hAnsi="Arial Narrow"/>
                              </w:rPr>
                              <w:t>č</w:t>
                            </w:r>
                            <w:r>
                              <w:t>tuje o iných aktívach ani pasívach.</w:t>
                            </w:r>
                          </w:p>
                        </w:txbxContent>
                      </wps:txbx>
                      <wps:bodyPr rot="0" vert="horz" wrap="square" lIns="0" tIns="0" rIns="0" bIns="0" anchor="t" anchorCtr="0" upright="1">
                        <a:noAutofit/>
                      </wps:bodyPr>
                    </wps:wsp>
                  </a:graphicData>
                </a:graphic>
              </wp:inline>
            </w:drawing>
          </mc:Choice>
          <mc:Fallback>
            <w:pict>
              <v:shape w14:anchorId="694FB56F" id="Text Box 68" o:spid="_x0000_s1049" type="#_x0000_t202" style="width:524.55pt;height:208.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" filled="f" strokeweight=".48pt">
                <v:textbox inset="0,0,0,0">
                  <w:txbxContent>
                    <w:p w14:paraId="65C25325" w14:textId="77777777" w:rsidR="009536E6" w:rsidRDefault="009536E6">
                      <w:pPr>
                        <w:pStyle w:val="Zkladntext"/>
                        <w:spacing w:before="99"/>
                        <w:ind w:left="62"/>
                      </w:pPr>
                      <w:r>
                        <w:t>Ú</w:t>
                      </w:r>
                      <w:r>
                        <w:rPr>
                          <w:rFonts w:ascii="Arial Narrow" w:hAnsi="Arial Narrow"/>
                        </w:rPr>
                        <w:t>č</w:t>
                      </w:r>
                      <w:r>
                        <w:t>tovná jednotka neú</w:t>
                      </w:r>
                      <w:r>
                        <w:rPr>
                          <w:rFonts w:ascii="Arial Narrow" w:hAnsi="Arial Narrow"/>
                        </w:rPr>
                        <w:t>č</w:t>
                      </w:r>
                      <w:r>
                        <w:t>tuje o iných aktívach ani pasívach.</w:t>
                      </w:r>
                    </w:p>
                  </w:txbxContent>
                </v:textbox>
                <w10:anchorlock/>
              </v:shape>
            </w:pict>
          </mc:Fallback>
        </mc:AlternateContent>
      </w:r>
    </w:p>
    <w:p w14:paraId="5A149CF9" w14:textId="3D90214A" w:rsidR="002E58FA" w:rsidRDefault="00714D87">
      <w:pPr>
        <w:spacing w:before="135"/>
        <w:ind w:left="252"/>
        <w:rPr>
          <w:rFonts w:ascii="Arial Narrow" w:hAnsi="Arial Narrow"/>
          <w:b/>
          <w:sz w:val="20"/>
        </w:rPr>
      </w:pPr>
      <w:r>
        <w:rPr>
          <w:noProof/>
        </w:rPr>
        <mc:AlternateContent>
          <mc:Choice Requires="wps">
            <w:drawing>
              <wp:anchor distT="0" distB="0" distL="0" distR="0" simplePos="0" relativeHeight="251680768" behindDoc="1" locked="0" layoutInCell="1" allowOverlap="1" wp14:anchorId="31F04B07" wp14:editId="4859F170">
                <wp:simplePos x="0" y="0"/>
                <wp:positionH relativeFrom="page">
                  <wp:posOffset>509270</wp:posOffset>
                </wp:positionH>
                <wp:positionV relativeFrom="paragraph">
                  <wp:posOffset>259715</wp:posOffset>
                </wp:positionV>
                <wp:extent cx="6661785" cy="1731645"/>
                <wp:effectExtent l="0" t="0" r="0" b="0"/>
                <wp:wrapTopAndBottom/>
                <wp:docPr id="21"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61785" cy="1731645"/>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94C5A83" w14:textId="77777777" w:rsidR="00E42744" w:rsidRDefault="00E42744" w:rsidP="00E42744">
                            <w:pPr>
                              <w:pStyle w:val="Zkladntext"/>
                              <w:spacing w:before="102"/>
                              <w:ind w:left="59"/>
                            </w:pPr>
                            <w:r>
                              <w:t>Účtovná jednotka zachytáva na podsúvahových účtoch nasledovný majetok a záväzky:</w:t>
                            </w:r>
                          </w:p>
                          <w:p w14:paraId="31393E10" w14:textId="77777777" w:rsidR="00E42744" w:rsidRDefault="00E42744" w:rsidP="00E42744">
                            <w:pPr>
                              <w:pStyle w:val="Zkladntext"/>
                              <w:spacing w:before="102"/>
                              <w:ind w:left="59"/>
                            </w:pPr>
                            <w:r>
                              <w:t xml:space="preserve"> </w:t>
                            </w:r>
                          </w:p>
                          <w:p w14:paraId="7C0EC9EB" w14:textId="77777777" w:rsidR="00E42744" w:rsidRDefault="00E42744" w:rsidP="00E42744">
                            <w:pPr>
                              <w:pStyle w:val="Zkladntext"/>
                              <w:spacing w:before="102"/>
                              <w:ind w:left="59"/>
                            </w:pPr>
                            <w:r>
                              <w:t>- banková záruka UniCredit Bank, a.s., splatná 25.04.2025 vo výške 33.882,44 Eur, s ručením vlastných prostriedkov spoločníka</w:t>
                            </w:r>
                          </w:p>
                          <w:p w14:paraId="5E6541F7" w14:textId="77777777" w:rsidR="00E42744" w:rsidRDefault="00E42744" w:rsidP="00E42744">
                            <w:pPr>
                              <w:pStyle w:val="Zkladntext"/>
                              <w:spacing w:before="102"/>
                              <w:ind w:left="59"/>
                            </w:pPr>
                            <w:r>
                              <w:t>- banková záruka UniCredit Bank, a.s., splatná 15.07.2024 vo výške 168.000,00 Eur, s ručením vlastných prostriedkov spoločníka</w:t>
                            </w:r>
                          </w:p>
                          <w:p w14:paraId="7AE85AEA" w14:textId="6DA09BD6" w:rsidR="009536E6" w:rsidRDefault="00E42744" w:rsidP="00E42744">
                            <w:pPr>
                              <w:pStyle w:val="Zkladntext"/>
                              <w:spacing w:before="102"/>
                              <w:ind w:left="59"/>
                            </w:pPr>
                            <w:r>
                              <w:t>- zostatky záväzkov z operatívnych lízingov na motorové vozidlá, s ukončením v rokoch 2022-25, v celkovej výške 77.094,44 Eur</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1F04B07" id="Text Box 10" o:spid="_x0000_s1050" type="#_x0000_t202" style="position:absolute;left:0;text-align:left;margin-left:40.1pt;margin-top:20.45pt;width:524.55pt;height:136.35pt;z-index:-25163571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" filled="f" strokeweight=".48pt">
                <v:textbox inset="0,0,0,0">
                  <w:txbxContent>
                    <w:p w14:paraId="694C5A83" w14:textId="77777777" w:rsidR="00E42744" w:rsidRDefault="00E42744" w:rsidP="00E42744">
                      <w:pPr>
                        <w:pStyle w:val="Zkladntext"/>
                        <w:spacing w:before="102"/>
                        <w:ind w:left="59"/>
                      </w:pPr>
                      <w:r>
                        <w:t>Účtovná jednotka zachytáva na podsúvahových účtoch nasledovný majetok a záväzky:</w:t>
                      </w:r>
                    </w:p>
                    <w:p w14:paraId="31393E10" w14:textId="77777777" w:rsidR="00E42744" w:rsidRDefault="00E42744" w:rsidP="00E42744">
                      <w:pPr>
                        <w:pStyle w:val="Zkladntext"/>
                        <w:spacing w:before="102"/>
                        <w:ind w:left="59"/>
                      </w:pPr>
                      <w:r>
                        <w:t xml:space="preserve"> </w:t>
                      </w:r>
                    </w:p>
                    <w:p w14:paraId="7C0EC9EB" w14:textId="77777777" w:rsidR="00E42744" w:rsidRDefault="00E42744" w:rsidP="00E42744">
                      <w:pPr>
                        <w:pStyle w:val="Zkladntext"/>
                        <w:spacing w:before="102"/>
                        <w:ind w:left="59"/>
                      </w:pPr>
                      <w:r>
                        <w:t>- banková záruka UniCredit Bank, a.s., splatná 25.04.2025 vo výške 33.882,44 Eur, s ručením vlastných prostriedkov spoločníka</w:t>
                      </w:r>
                    </w:p>
                    <w:p w14:paraId="5E6541F7" w14:textId="77777777" w:rsidR="00E42744" w:rsidRDefault="00E42744" w:rsidP="00E42744">
                      <w:pPr>
                        <w:pStyle w:val="Zkladntext"/>
                        <w:spacing w:before="102"/>
                        <w:ind w:left="59"/>
                      </w:pPr>
                      <w:r>
                        <w:t>- banková záruka UniCredit Bank, a.s., splatná 15.07.2024 vo výške 168.000,00 Eur, s ručením vlastných prostriedkov spoločníka</w:t>
                      </w:r>
                    </w:p>
                    <w:p w14:paraId="7AE85AEA" w14:textId="6DA09BD6" w:rsidR="009536E6" w:rsidRDefault="00E42744" w:rsidP="00E42744">
                      <w:pPr>
                        <w:pStyle w:val="Zkladntext"/>
                        <w:spacing w:before="102"/>
                        <w:ind w:left="59"/>
                      </w:pPr>
                      <w:r>
                        <w:t>- zostatky záväzkov z operatívnych lízingov na motorové vozidlá, s ukončením v rokoch 2022-25, v celkovej výške 77.094,44 Eur</w:t>
                      </w:r>
                    </w:p>
                  </w:txbxContent>
                </v:textbox>
                <w10:wrap type="topAndBottom" anchorx="page"/>
              </v:shape>
            </w:pict>
          </mc:Fallback>
        </mc:AlternateContent>
      </w:r>
      <w:r w:rsidR="00EF1A61">
        <w:rPr>
          <w:rFonts w:ascii="Arial Narrow" w:hAnsi="Arial Narrow"/>
          <w:b/>
          <w:sz w:val="20"/>
        </w:rPr>
        <w:t>Informácie o údajoch na podsúvahových účtoch</w:t>
      </w:r>
    </w:p>
    <w:p w14:paraId="63D6E461" w14:textId="77777777" w:rsidR="002E58FA" w:rsidRDefault="002E58FA">
      <w:pPr>
        <w:rPr>
          <w:rFonts w:ascii="Arial Narrow" w:hAnsi="Arial Narrow"/>
          <w:sz w:val="20"/>
        </w:rPr>
        <w:sectPr w:rsidR="002E58FA" w:rsidSect="00074591">
          <w:headerReference w:type="default" r:id="rId15"/>
          <w:pgSz w:w="11910" w:h="16840"/>
          <w:pgMar w:top="560" w:right="240" w:bottom="680" w:left="620" w:header="0" w:footer="484" w:gutter="0"/>
          <w:pgNumType w:start="18"/>
          <w:cols w:space="708"/>
        </w:sectPr>
      </w:pPr>
    </w:p>
    <w:p w14:paraId="46045AF8" w14:textId="5BE88B22" w:rsidR="002E58FA" w:rsidRDefault="00714D87">
      <w:pPr>
        <w:pStyle w:val="Zkladntext"/>
        <w:tabs>
          <w:tab w:val="left" w:pos="8976"/>
        </w:tabs>
        <w:spacing w:before="71"/>
        <w:ind w:left="7203"/>
      </w:pPr>
      <w:r>
        <w:rPr>
          <w:noProof/>
        </w:rPr>
        <w:lastRenderedPageBreak/>
        <mc:AlternateContent>
          <mc:Choice Requires="wps">
            <w:drawing>
              <wp:anchor distT="0" distB="0" distL="114300" distR="114300" simplePos="0" relativeHeight="251686912" behindDoc="0" locked="0" layoutInCell="1" allowOverlap="1" wp14:anchorId="6A7B0E01" wp14:editId="02BE5C53">
                <wp:simplePos x="0" y="0"/>
                <wp:positionH relativeFrom="page">
                  <wp:posOffset>6362700</wp:posOffset>
                </wp:positionH>
                <wp:positionV relativeFrom="paragraph">
                  <wp:posOffset>-1905</wp:posOffset>
                </wp:positionV>
                <wp:extent cx="840105" cy="224155"/>
                <wp:effectExtent l="0" t="0" r="0" b="0"/>
                <wp:wrapNone/>
                <wp:docPr id="20"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40105" cy="224155"/>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4B76A874" w14:textId="77777777" w:rsidR="009536E6" w:rsidRDefault="009536E6">
                            <w:pPr>
                              <w:spacing w:before="61"/>
                              <w:ind w:left="106"/>
                              <w:rPr>
                                <w:sz w:val="20"/>
                              </w:rPr>
                            </w:pPr>
                            <w:r>
                              <w:rPr>
                                <w:sz w:val="20"/>
                              </w:rPr>
                              <w:t>2023960103</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A7B0E01" id="Text Box 9" o:spid="_x0000_s1051" type="#_x0000_t202" style="position:absolute;left:0;text-align:left;margin-left:501pt;margin-top:-.15pt;width:66.15pt;height:17.65pt;z-index:2516869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" filled="f" strokeweight=".48pt">
                <v:textbox inset="0,0,0,0">
                  <w:txbxContent>
                    <w:p w14:paraId="4B76A874" w14:textId="77777777" w:rsidR="009536E6" w:rsidRDefault="009536E6">
                      <w:pPr>
                        <w:spacing w:before="61"/>
                        <w:ind w:left="106"/>
                        <w:rPr>
                          <w:sz w:val="20"/>
                        </w:rPr>
                      </w:pPr>
                      <w:r>
                        <w:rPr>
                          <w:sz w:val="20"/>
                        </w:rPr>
                        <w:t>2023960103</w:t>
                      </w:r>
                    </w:p>
                  </w:txbxContent>
                </v:textbox>
                <w10:wrap anchorx="page"/>
              </v:shape>
            </w:pict>
          </mc:Fallback>
        </mc:AlternateContent>
      </w:r>
      <w:r>
        <w:rPr>
          <w:noProof/>
        </w:rPr>
        <mc:AlternateContent>
          <mc:Choice Requires="wps">
            <w:drawing>
              <wp:anchor distT="0" distB="0" distL="114300" distR="114300" simplePos="0" relativeHeight="246011904" behindDoc="1" locked="0" layoutInCell="1" allowOverlap="1" wp14:anchorId="0DD51AA0" wp14:editId="1EB98530">
                <wp:simplePos x="0" y="0"/>
                <wp:positionH relativeFrom="page">
                  <wp:posOffset>5238115</wp:posOffset>
                </wp:positionH>
                <wp:positionV relativeFrom="paragraph">
                  <wp:posOffset>0</wp:posOffset>
                </wp:positionV>
                <wp:extent cx="687705" cy="220980"/>
                <wp:effectExtent l="0" t="0" r="0" b="0"/>
                <wp:wrapNone/>
                <wp:docPr id="19"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7705" cy="220980"/>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26D686B1" w14:textId="77777777" w:rsidR="009536E6" w:rsidRDefault="009536E6">
                            <w:pPr>
                              <w:spacing w:before="59"/>
                              <w:ind w:left="87"/>
                              <w:rPr>
                                <w:sz w:val="20"/>
                              </w:rPr>
                            </w:pPr>
                            <w:r>
                              <w:rPr>
                                <w:sz w:val="20"/>
                              </w:rPr>
                              <w:t>47572663</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D51AA0" id="Text Box 8" o:spid="_x0000_s1052" type="#_x0000_t202" style="position:absolute;left:0;text-align:left;margin-left:412.45pt;margin-top:0;width:54.15pt;height:17.4pt;z-index:-257304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" filled="f" strokeweight=".48pt">
                <v:textbox inset="0,0,0,0">
                  <w:txbxContent>
                    <w:p w14:paraId="26D686B1" w14:textId="77777777" w:rsidR="009536E6" w:rsidRDefault="009536E6">
                      <w:pPr>
                        <w:spacing w:before="59"/>
                        <w:ind w:left="87"/>
                        <w:rPr>
                          <w:sz w:val="20"/>
                        </w:rPr>
                      </w:pPr>
                      <w:r>
                        <w:rPr>
                          <w:sz w:val="20"/>
                        </w:rPr>
                        <w:t>47572663</w:t>
                      </w:r>
                    </w:p>
                  </w:txbxContent>
                </v:textbox>
                <w10:wrap anchorx="page"/>
              </v:shape>
            </w:pict>
          </mc:Fallback>
        </mc:AlternateContent>
      </w:r>
      <w:r>
        <w:rPr>
          <w:noProof/>
        </w:rPr>
        <mc:AlternateContent>
          <mc:Choice Requires="wps">
            <w:drawing>
              <wp:anchor distT="0" distB="0" distL="114300" distR="114300" simplePos="0" relativeHeight="251688960" behindDoc="0" locked="0" layoutInCell="1" allowOverlap="1" wp14:anchorId="436B32EF" wp14:editId="1631577E">
                <wp:simplePos x="0" y="0"/>
                <wp:positionH relativeFrom="page">
                  <wp:posOffset>519430</wp:posOffset>
                </wp:positionH>
                <wp:positionV relativeFrom="paragraph">
                  <wp:posOffset>-1905</wp:posOffset>
                </wp:positionV>
                <wp:extent cx="1562100" cy="224155"/>
                <wp:effectExtent l="0" t="0" r="0" b="0"/>
                <wp:wrapNone/>
                <wp:docPr id="18"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62100" cy="224155"/>
                        </a:xfrm>
                        <a:prstGeom prst="rect">
                          <a:avLst/>
                        </a:prstGeom>
                        <a:noFill/>
                        <a:ln w="6109">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24D0285F" w14:textId="77777777" w:rsidR="009536E6" w:rsidRDefault="009536E6">
                            <w:pPr>
                              <w:pStyle w:val="Zkladntext"/>
                              <w:spacing w:before="68"/>
                              <w:ind w:left="79"/>
                            </w:pPr>
                            <w:r>
                              <w:t>Poznámky Úč PODV 3 - 01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36B32EF" id="Text Box 7" o:spid="_x0000_s1053" type="#_x0000_t202" style="position:absolute;left:0;text-align:left;margin-left:40.9pt;margin-top:-.15pt;width:123pt;height:17.65pt;z-index:2516889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" filled="f" strokeweight=".16969mm">
                <v:textbox inset="0,0,0,0">
                  <w:txbxContent>
                    <w:p w14:paraId="24D0285F" w14:textId="77777777" w:rsidR="009536E6" w:rsidRDefault="009536E6">
                      <w:pPr>
                        <w:pStyle w:val="Zkladntext"/>
                        <w:spacing w:before="68"/>
                        <w:ind w:left="79"/>
                      </w:pPr>
                      <w:r>
                        <w:t xml:space="preserve">Poznámky </w:t>
                      </w:r>
                      <w:proofErr w:type="spellStart"/>
                      <w:r>
                        <w:t>Úč</w:t>
                      </w:r>
                      <w:proofErr w:type="spellEnd"/>
                      <w:r>
                        <w:t xml:space="preserve"> PODV 3 - 01</w:t>
                      </w:r>
                    </w:p>
                  </w:txbxContent>
                </v:textbox>
                <w10:wrap anchorx="page"/>
              </v:shape>
            </w:pict>
          </mc:Fallback>
        </mc:AlternateContent>
      </w:r>
      <w:r w:rsidR="00EF1A61">
        <w:t>IČO</w:t>
      </w:r>
      <w:r w:rsidR="00EF1A61">
        <w:tab/>
        <w:t>DIČ</w:t>
      </w:r>
    </w:p>
    <w:p w14:paraId="3022ADFE" w14:textId="77777777" w:rsidR="002E58FA" w:rsidRDefault="002E58FA">
      <w:pPr>
        <w:pStyle w:val="Zkladntext"/>
        <w:rPr>
          <w:sz w:val="20"/>
        </w:rPr>
      </w:pPr>
    </w:p>
    <w:p w14:paraId="3D79B135" w14:textId="77777777" w:rsidR="002E58FA" w:rsidRDefault="002E58FA">
      <w:pPr>
        <w:pStyle w:val="Zkladntext"/>
        <w:spacing w:before="5"/>
        <w:rPr>
          <w:sz w:val="27"/>
        </w:rPr>
      </w:pPr>
    </w:p>
    <w:p w14:paraId="0090001F" w14:textId="3D78ED2C" w:rsidR="002E58FA" w:rsidRDefault="00714D87">
      <w:pPr>
        <w:pStyle w:val="Nadpis1"/>
        <w:numPr>
          <w:ilvl w:val="0"/>
          <w:numId w:val="7"/>
        </w:numPr>
        <w:tabs>
          <w:tab w:val="left" w:pos="537"/>
        </w:tabs>
        <w:ind w:left="536" w:hanging="299"/>
        <w:jc w:val="left"/>
      </w:pPr>
      <w:r>
        <w:rPr>
          <w:noProof/>
        </w:rPr>
        <mc:AlternateContent>
          <mc:Choice Requires="wps">
            <w:drawing>
              <wp:anchor distT="0" distB="0" distL="0" distR="0" simplePos="0" relativeHeight="251684864" behindDoc="1" locked="0" layoutInCell="1" allowOverlap="1" wp14:anchorId="028DC741" wp14:editId="40E21CD5">
                <wp:simplePos x="0" y="0"/>
                <wp:positionH relativeFrom="page">
                  <wp:posOffset>534670</wp:posOffset>
                </wp:positionH>
                <wp:positionV relativeFrom="paragraph">
                  <wp:posOffset>322580</wp:posOffset>
                </wp:positionV>
                <wp:extent cx="6651625" cy="1604645"/>
                <wp:effectExtent l="0" t="0" r="0" b="0"/>
                <wp:wrapTopAndBottom/>
                <wp:docPr id="17"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51625" cy="1604645"/>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37D08454" w14:textId="77777777" w:rsidR="009536E6" w:rsidRDefault="009536E6" w:rsidP="009F49E5">
                            <w:pPr>
                              <w:pStyle w:val="Zkladntext"/>
                              <w:spacing w:before="1" w:line="232" w:lineRule="auto"/>
                              <w:ind w:left="53"/>
                            </w:pPr>
                          </w:p>
                          <w:p w14:paraId="07D3FC46" w14:textId="1E0DB084" w:rsidR="00E42744" w:rsidRPr="007F21E1" w:rsidRDefault="00E42744" w:rsidP="006F69C9">
                            <w:pPr>
                              <w:pStyle w:val="Zkladntext"/>
                              <w:spacing w:before="1" w:line="232" w:lineRule="auto"/>
                              <w:ind w:left="53"/>
                            </w:pPr>
                            <w:r w:rsidRPr="00706430">
                              <w:t xml:space="preserve">Po dni, ku ktorému sa zostavuje účtovná závierka za rok 2021 nenastali žiadne také udalosti, ktoré by mali vplyv na účtovnú </w:t>
                            </w:r>
                            <w:r w:rsidRPr="007F21E1">
                              <w:t>z</w:t>
                            </w:r>
                            <w:r w:rsidR="00706430" w:rsidRPr="007F21E1">
                              <w:t>á</w:t>
                            </w:r>
                            <w:r w:rsidRPr="007F21E1">
                              <w:t>vierku a neboli by v nej zobrazené.</w:t>
                            </w:r>
                          </w:p>
                          <w:p w14:paraId="6A81CA2A" w14:textId="4501BBA3" w:rsidR="00E42744" w:rsidRPr="007F21E1" w:rsidRDefault="00E42744" w:rsidP="00E42744">
                            <w:pPr>
                              <w:pStyle w:val="Zkladntext"/>
                              <w:spacing w:before="1" w:line="232" w:lineRule="auto"/>
                              <w:ind w:left="53"/>
                            </w:pPr>
                            <w:r w:rsidRPr="007F21E1">
                              <w:t xml:space="preserve"> </w:t>
                            </w:r>
                          </w:p>
                          <w:p w14:paraId="6E882D5C" w14:textId="2B789CA3" w:rsidR="00706430" w:rsidRPr="007F21E1" w:rsidRDefault="00706430" w:rsidP="00E42744">
                            <w:pPr>
                              <w:pStyle w:val="Zkladntext"/>
                              <w:spacing w:before="1" w:line="232" w:lineRule="auto"/>
                              <w:ind w:left="53"/>
                            </w:pPr>
                            <w:r w:rsidRPr="007F21E1">
                              <w:rPr>
                                <w:rFonts w:eastAsia="Times New Roman"/>
                                <w:color w:val="222222"/>
                                <w:sz w:val="20"/>
                                <w:szCs w:val="20"/>
                              </w:rPr>
                              <w:t xml:space="preserve">V </w:t>
                            </w:r>
                            <w:r w:rsidRPr="007F21E1">
                              <w:t>prvých mesiacoch roku 2022 geopolitická situácia negatívne ovplyvnila mnoho krajín. Aj keď v čase zverejnenia tejto účtovnej závierky sa situácia neustále mení, zdá sa, že negatívny vplyv na svetový obchod, na firmy aj na jednotlivcov môže byť vážnejší, ako sa pôvodne očakávalo. Pretože sa situácia stále vyvíja, vedenie účtovnej jednotky si nemyslí, že je možné poskytnúť kvantitatívne odhady potenciálneho vplyvu súčasnej situácie na účtovnú jednotku. Akýkoľvek negatívny vplyv resp. straty zahrnie účtovná jednotka do účtovníctva a účtovnej závierky v roku 2022.</w:t>
                            </w:r>
                          </w:p>
                          <w:p w14:paraId="4D1DF0A8" w14:textId="10A635E6" w:rsidR="00706430" w:rsidRPr="007F21E1" w:rsidRDefault="00706430" w:rsidP="00E42744">
                            <w:pPr>
                              <w:pStyle w:val="Zkladntext"/>
                              <w:spacing w:before="1" w:line="232" w:lineRule="auto"/>
                              <w:ind w:left="53"/>
                            </w:pPr>
                          </w:p>
                          <w:p w14:paraId="50A5E462" w14:textId="77777777" w:rsidR="00706430" w:rsidRPr="007F21E1" w:rsidRDefault="00706430" w:rsidP="00706430">
                            <w:pPr>
                              <w:pStyle w:val="Zkladntext"/>
                              <w:spacing w:before="1" w:line="232" w:lineRule="auto"/>
                              <w:ind w:left="53"/>
                            </w:pPr>
                            <w:r w:rsidRPr="007F21E1">
                              <w:t>Zvážili sme všetky potenciálne dopady aktuálnej geopolitickej situácie na naše podnikateľské aktivity a dospeli sme k záveru, že nemajú významný iný vplyv než ten, ktorý sme uviedli v poznámkach.</w:t>
                            </w:r>
                          </w:p>
                          <w:p w14:paraId="536E7C5D" w14:textId="77777777" w:rsidR="00706430" w:rsidRPr="00706430" w:rsidRDefault="00706430" w:rsidP="00E42744">
                            <w:pPr>
                              <w:pStyle w:val="Zkladntext"/>
                              <w:spacing w:before="1" w:line="232" w:lineRule="auto"/>
                              <w:ind w:left="53"/>
                              <w:rPr>
                                <w:highlight w:val="magenta"/>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28DC741" id="Text Box 6" o:spid="_x0000_s1054" type="#_x0000_t202" style="position:absolute;left:0;text-align:left;margin-left:42.1pt;margin-top:25.4pt;width:523.75pt;height:126.35pt;z-index:-2516316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" filled="f" strokeweight=".48pt">
                <v:textbox inset="0,0,0,0">
                  <w:txbxContent>
                    <w:p w14:paraId="37D08454" w14:textId="77777777" w:rsidR="009536E6" w:rsidRDefault="009536E6" w:rsidP="009F49E5">
                      <w:pPr>
                        <w:pStyle w:val="Zkladntext"/>
                        <w:spacing w:before="1" w:line="232" w:lineRule="auto"/>
                        <w:ind w:left="53"/>
                      </w:pPr>
                    </w:p>
                    <w:p w14:paraId="07D3FC46" w14:textId="1E0DB084" w:rsidR="00E42744" w:rsidRPr="007F21E1" w:rsidRDefault="00E42744" w:rsidP="006F69C9">
                      <w:pPr>
                        <w:pStyle w:val="Zkladntext"/>
                        <w:spacing w:before="1" w:line="232" w:lineRule="auto"/>
                        <w:ind w:left="53"/>
                      </w:pPr>
                      <w:r w:rsidRPr="00706430">
                        <w:t xml:space="preserve">Po dni, ku ktorému sa zostavuje účtovná závierka za rok 2021 nenastali žiadne také udalosti, ktoré by mali vplyv na účtovnú </w:t>
                      </w:r>
                      <w:r w:rsidRPr="007F21E1">
                        <w:t>z</w:t>
                      </w:r>
                      <w:r w:rsidR="00706430" w:rsidRPr="007F21E1">
                        <w:t>á</w:t>
                      </w:r>
                      <w:r w:rsidRPr="007F21E1">
                        <w:t>vierku a neboli by v nej zobrazené.</w:t>
                      </w:r>
                    </w:p>
                    <w:p w14:paraId="6A81CA2A" w14:textId="4501BBA3" w:rsidR="00E42744" w:rsidRPr="007F21E1" w:rsidRDefault="00E42744" w:rsidP="00E42744">
                      <w:pPr>
                        <w:pStyle w:val="Zkladntext"/>
                        <w:spacing w:before="1" w:line="232" w:lineRule="auto"/>
                        <w:ind w:left="53"/>
                      </w:pPr>
                      <w:r w:rsidRPr="007F21E1">
                        <w:t xml:space="preserve"> </w:t>
                      </w:r>
                    </w:p>
                    <w:p w14:paraId="6E882D5C" w14:textId="2B789CA3" w:rsidR="00706430" w:rsidRPr="007F21E1" w:rsidRDefault="00706430" w:rsidP="00E42744">
                      <w:pPr>
                        <w:pStyle w:val="Zkladntext"/>
                        <w:spacing w:before="1" w:line="232" w:lineRule="auto"/>
                        <w:ind w:left="53"/>
                      </w:pPr>
                      <w:r w:rsidRPr="007F21E1">
                        <w:rPr>
                          <w:rFonts w:eastAsia="Times New Roman"/>
                          <w:color w:val="222222"/>
                          <w:sz w:val="20"/>
                          <w:szCs w:val="20"/>
                        </w:rPr>
                        <w:t xml:space="preserve">V </w:t>
                      </w:r>
                      <w:r w:rsidRPr="007F21E1">
                        <w:t>prvých mesiacoch roku 2022 geopolitická situácia negatívne ovplyvnila mnoho krajín. Aj keď v čase zverejnenia tejto účtovnej závierky sa situácia neustále mení, zdá sa, že negatívny vplyv na svetový obchod, na firmy aj na jednotlivcov môže byť vážnejší, ako sa pôvodne očakávalo. Pretože sa situácia stále vyvíja, vedenie účtovnej jednotky si nemyslí, že je možné poskytnúť kvantitatívne odhady potenciálneho vplyvu súčasnej situácie na účtovnú jednotku. Akýkoľvek negatívny vplyv resp. straty zahrnie účtovná jednotka do účtovníctva a účtovnej závierky v roku 2022.</w:t>
                      </w:r>
                    </w:p>
                    <w:p w14:paraId="4D1DF0A8" w14:textId="10A635E6" w:rsidR="00706430" w:rsidRPr="007F21E1" w:rsidRDefault="00706430" w:rsidP="00E42744">
                      <w:pPr>
                        <w:pStyle w:val="Zkladntext"/>
                        <w:spacing w:before="1" w:line="232" w:lineRule="auto"/>
                        <w:ind w:left="53"/>
                      </w:pPr>
                    </w:p>
                    <w:p w14:paraId="50A5E462" w14:textId="77777777" w:rsidR="00706430" w:rsidRPr="007F21E1" w:rsidRDefault="00706430" w:rsidP="00706430">
                      <w:pPr>
                        <w:pStyle w:val="Zkladntext"/>
                        <w:spacing w:before="1" w:line="232" w:lineRule="auto"/>
                        <w:ind w:left="53"/>
                      </w:pPr>
                      <w:r w:rsidRPr="007F21E1">
                        <w:t>Zvážili sme všetky potenciálne dopady aktuálnej geopolitickej situácie na naše podnikateľské aktivity a dospeli sme k záveru, že nemajú významný iný vplyv než ten, ktorý sme uviedli v poznámkach.</w:t>
                      </w:r>
                    </w:p>
                    <w:p w14:paraId="536E7C5D" w14:textId="77777777" w:rsidR="00706430" w:rsidRPr="00706430" w:rsidRDefault="00706430" w:rsidP="00E42744">
                      <w:pPr>
                        <w:pStyle w:val="Zkladntext"/>
                        <w:spacing w:before="1" w:line="232" w:lineRule="auto"/>
                        <w:ind w:left="53"/>
                        <w:rPr>
                          <w:highlight w:val="magenta"/>
                        </w:rPr>
                      </w:pPr>
                    </w:p>
                  </w:txbxContent>
                </v:textbox>
                <w10:wrap type="topAndBottom" anchorx="page"/>
              </v:shape>
            </w:pict>
          </mc:Fallback>
        </mc:AlternateContent>
      </w:r>
      <w:r w:rsidR="00EF1A61">
        <w:t>Udalosti, ktoré nastali po dni, ku ktorému sa zostavuje účtovná</w:t>
      </w:r>
      <w:r w:rsidR="00EF1A61">
        <w:rPr>
          <w:spacing w:val="-9"/>
        </w:rPr>
        <w:t xml:space="preserve"> </w:t>
      </w:r>
      <w:r w:rsidR="00EF1A61">
        <w:t>závierka</w:t>
      </w:r>
    </w:p>
    <w:p w14:paraId="2F614BC7" w14:textId="77777777" w:rsidR="002E58FA" w:rsidRDefault="002E58FA">
      <w:pPr>
        <w:pStyle w:val="Zkladntext"/>
        <w:spacing w:before="3"/>
        <w:rPr>
          <w:rFonts w:ascii="Arial Narrow"/>
          <w:b/>
          <w:sz w:val="12"/>
        </w:rPr>
      </w:pPr>
    </w:p>
    <w:p w14:paraId="42A4D2B5" w14:textId="77777777" w:rsidR="002E58FA" w:rsidRDefault="00EF1A61">
      <w:pPr>
        <w:pStyle w:val="Odsekzoznamu"/>
        <w:numPr>
          <w:ilvl w:val="0"/>
          <w:numId w:val="7"/>
        </w:numPr>
        <w:tabs>
          <w:tab w:val="left" w:pos="628"/>
        </w:tabs>
        <w:spacing w:before="100"/>
        <w:ind w:left="627" w:hanging="354"/>
        <w:jc w:val="left"/>
        <w:rPr>
          <w:rFonts w:ascii="Arial Narrow" w:hAnsi="Arial Narrow"/>
          <w:b/>
          <w:sz w:val="24"/>
        </w:rPr>
      </w:pPr>
      <w:r>
        <w:rPr>
          <w:rFonts w:ascii="Arial Narrow" w:hAnsi="Arial Narrow"/>
          <w:b/>
          <w:sz w:val="24"/>
        </w:rPr>
        <w:t>Ostatné</w:t>
      </w:r>
      <w:r>
        <w:rPr>
          <w:rFonts w:ascii="Arial Narrow" w:hAnsi="Arial Narrow"/>
          <w:b/>
          <w:spacing w:val="-1"/>
          <w:sz w:val="24"/>
        </w:rPr>
        <w:t xml:space="preserve"> </w:t>
      </w:r>
      <w:r>
        <w:rPr>
          <w:rFonts w:ascii="Arial Narrow" w:hAnsi="Arial Narrow"/>
          <w:b/>
          <w:sz w:val="24"/>
        </w:rPr>
        <w:t>informácie</w:t>
      </w:r>
    </w:p>
    <w:p w14:paraId="48343EAF" w14:textId="2B858FC8" w:rsidR="009F49E5" w:rsidRDefault="00714D87" w:rsidP="009F49E5">
      <w:pPr>
        <w:pStyle w:val="Zkladntext"/>
        <w:spacing w:before="30" w:line="412" w:lineRule="exact"/>
        <w:ind w:left="286" w:right="702"/>
      </w:pPr>
      <w:r>
        <w:rPr>
          <w:noProof/>
        </w:rPr>
        <mc:AlternateContent>
          <mc:Choice Requires="wpg">
            <w:drawing>
              <wp:anchor distT="0" distB="0" distL="114300" distR="114300" simplePos="0" relativeHeight="246009856" behindDoc="1" locked="0" layoutInCell="1" allowOverlap="1" wp14:anchorId="1421C695" wp14:editId="20850E62">
                <wp:simplePos x="0" y="0"/>
                <wp:positionH relativeFrom="page">
                  <wp:posOffset>532130</wp:posOffset>
                </wp:positionH>
                <wp:positionV relativeFrom="paragraph">
                  <wp:posOffset>53340</wp:posOffset>
                </wp:positionV>
                <wp:extent cx="6657340" cy="6800215"/>
                <wp:effectExtent l="0" t="0" r="0" b="0"/>
                <wp:wrapNone/>
                <wp:docPr id="13"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7340" cy="6800215"/>
                          <a:chOff x="838" y="84"/>
                          <a:chExt cx="10484" cy="10709"/>
                        </a:xfrm>
                      </wpg:grpSpPr>
                      <wps:wsp>
                        <wps:cNvPr id="16" name="Line 5"/>
                        <wps:cNvCnPr>
                          <a:cxnSpLocks noChangeShapeType="1"/>
                        </wps:cNvCnPr>
                        <wps:spPr bwMode="auto">
                          <a:xfrm>
                            <a:off x="843" y="95"/>
                            <a:ext cx="0" cy="10698"/>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61" name="AutoShape 4"/>
                        <wps:cNvSpPr>
                          <a:spLocks/>
                        </wps:cNvSpPr>
                        <wps:spPr bwMode="auto">
                          <a:xfrm>
                            <a:off x="841" y="89"/>
                            <a:ext cx="10481" cy="10697"/>
                          </a:xfrm>
                          <a:custGeom>
                            <a:avLst/>
                            <a:gdLst>
                              <a:gd name="T0" fmla="+- 0 841 841"/>
                              <a:gd name="T1" fmla="*/ T0 w 10481"/>
                              <a:gd name="T2" fmla="+- 0 89 89"/>
                              <a:gd name="T3" fmla="*/ 89 h 10697"/>
                              <a:gd name="T4" fmla="+- 0 11322 841"/>
                              <a:gd name="T5" fmla="*/ T4 w 10481"/>
                              <a:gd name="T6" fmla="+- 0 89 89"/>
                              <a:gd name="T7" fmla="*/ 89 h 10697"/>
                              <a:gd name="T8" fmla="+- 0 847 841"/>
                              <a:gd name="T9" fmla="*/ T8 w 10481"/>
                              <a:gd name="T10" fmla="+- 0 10786 89"/>
                              <a:gd name="T11" fmla="*/ 10786 h 10697"/>
                              <a:gd name="T12" fmla="+- 0 11313 841"/>
                              <a:gd name="T13" fmla="*/ T12 w 10481"/>
                              <a:gd name="T14" fmla="+- 0 10786 89"/>
                              <a:gd name="T15" fmla="*/ 10786 h 10697"/>
                            </a:gdLst>
                            <a:ahLst/>
                            <a:cxnLst>
                              <a:cxn ang="0">
                                <a:pos x="T1" y="T3"/>
                              </a:cxn>
                              <a:cxn ang="0">
                                <a:pos x="T5" y="T7"/>
                              </a:cxn>
                              <a:cxn ang="0">
                                <a:pos x="T9" y="T11"/>
                              </a:cxn>
                              <a:cxn ang="0">
                                <a:pos x="T13" y="T15"/>
                              </a:cxn>
                            </a:cxnLst>
                            <a:rect l="0" t="0" r="r" b="b"/>
                            <a:pathLst>
                              <a:path w="10481" h="10697">
                                <a:moveTo>
                                  <a:pt x="0" y="0"/>
                                </a:moveTo>
                                <a:lnTo>
                                  <a:pt x="10481" y="0"/>
                                </a:lnTo>
                                <a:moveTo>
                                  <a:pt x="6" y="10697"/>
                                </a:moveTo>
                                <a:lnTo>
                                  <a:pt x="10472" y="10697"/>
                                </a:lnTo>
                              </a:path>
                            </a:pathLst>
                          </a:custGeom>
                          <a:noFill/>
                          <a:ln w="610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2" name="Line 3"/>
                        <wps:cNvCnPr>
                          <a:cxnSpLocks noChangeShapeType="1"/>
                        </wps:cNvCnPr>
                        <wps:spPr bwMode="auto">
                          <a:xfrm>
                            <a:off x="11310" y="90"/>
                            <a:ext cx="0" cy="10684"/>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D26A029" id="Group 2" o:spid="_x0000_s1026" style="position:absolute;margin-left:41.9pt;margin-top:4.2pt;width:524.2pt;height:535.45pt;z-index:-257306624;mso-position-horizontal-relative:page" coordorigin="838,84" coordsize="10484,107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">
                <v:line id="Line 5" o:spid="_x0000_s1027" style="position:absolute;visibility:visible;mso-wrap-style:square" from="843,95" to="843,107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" strokeweight=".48pt"/>
                <v:shape id="AutoShape 4" o:spid="_x0000_s1028" style="position:absolute;left:841;top:89;width:10481;height:10697;visibility:visible;mso-wrap-style:square;v-text-anchor:top" coordsize="10481,106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" path="m,l10481,m6,10697r10466,e" filled="f" strokeweight=".16969mm">
                  <v:path arrowok="t" o:connecttype="custom" o:connectlocs="0,89;10481,89;6,10786;10472,10786" o:connectangles="0,0,0,0"/>
                </v:shape>
                <v:line id="Line 3" o:spid="_x0000_s1029" style="position:absolute;visibility:visible;mso-wrap-style:square" from="11310,90" to="11310,107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" strokeweight=".48pt"/>
                <w10:wrap anchorx="page"/>
              </v:group>
            </w:pict>
          </mc:Fallback>
        </mc:AlternateContent>
      </w:r>
    </w:p>
    <w:p w14:paraId="1B1F9358" w14:textId="2234F247" w:rsidR="002E58FA" w:rsidRDefault="002E58FA" w:rsidP="00394A44">
      <w:pPr>
        <w:pStyle w:val="Zkladntext"/>
        <w:spacing w:before="28" w:line="271" w:lineRule="auto"/>
        <w:ind w:left="286" w:right="702"/>
        <w:jc w:val="both"/>
      </w:pPr>
    </w:p>
    <w:sectPr w:rsidR="002E58FA" w:rsidSect="00074591">
      <w:headerReference w:type="default" r:id="rId16"/>
      <w:pgSz w:w="11910" w:h="16840"/>
      <w:pgMar w:top="560" w:right="240" w:bottom="680" w:left="620" w:header="0" w:footer="484" w:gutter="0"/>
      <w:pgNumType w:start="19"/>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9A197F" w14:textId="77777777" w:rsidR="00146DDB" w:rsidRDefault="00146DDB">
      <w:r>
        <w:separator/>
      </w:r>
    </w:p>
  </w:endnote>
  <w:endnote w:type="continuationSeparator" w:id="0">
    <w:p w14:paraId="0B26EBED" w14:textId="77777777" w:rsidR="00146DDB" w:rsidRDefault="00146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05699593"/>
      <w:docPartObj>
        <w:docPartGallery w:val="Page Numbers (Bottom of Page)"/>
        <w:docPartUnique/>
      </w:docPartObj>
    </w:sdtPr>
    <w:sdtEndPr>
      <w:rPr>
        <w:sz w:val="18"/>
        <w:szCs w:val="18"/>
      </w:rPr>
    </w:sdtEndPr>
    <w:sdtContent>
      <w:p w14:paraId="50756092" w14:textId="77777777" w:rsidR="009536E6" w:rsidRPr="006E2CD0" w:rsidRDefault="009536E6">
        <w:pPr>
          <w:pStyle w:val="Pta"/>
          <w:jc w:val="center"/>
          <w:rPr>
            <w:sz w:val="18"/>
            <w:szCs w:val="18"/>
          </w:rPr>
        </w:pPr>
        <w:r w:rsidRPr="006E2CD0">
          <w:rPr>
            <w:sz w:val="18"/>
            <w:szCs w:val="18"/>
          </w:rPr>
          <w:fldChar w:fldCharType="begin"/>
        </w:r>
        <w:r w:rsidRPr="006E2CD0">
          <w:rPr>
            <w:sz w:val="18"/>
            <w:szCs w:val="18"/>
          </w:rPr>
          <w:instrText>PAGE   \* MERGEFORMAT</w:instrText>
        </w:r>
        <w:r w:rsidRPr="006E2CD0">
          <w:rPr>
            <w:sz w:val="18"/>
            <w:szCs w:val="18"/>
          </w:rPr>
          <w:fldChar w:fldCharType="separate"/>
        </w:r>
        <w:r w:rsidRPr="006E2CD0">
          <w:rPr>
            <w:sz w:val="18"/>
            <w:szCs w:val="18"/>
          </w:rPr>
          <w:t>2</w:t>
        </w:r>
        <w:r w:rsidRPr="006E2CD0">
          <w:rPr>
            <w:sz w:val="18"/>
            <w:szCs w:val="18"/>
          </w:rPr>
          <w:fldChar w:fldCharType="end"/>
        </w:r>
      </w:p>
    </w:sdtContent>
  </w:sdt>
  <w:p w14:paraId="4206988E" w14:textId="77777777" w:rsidR="009536E6" w:rsidRDefault="009536E6">
    <w:pPr>
      <w:pStyle w:val="Zkladntext"/>
      <w:spacing w:line="14" w:lineRule="auto"/>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B2CA39" w14:textId="77777777" w:rsidR="00146DDB" w:rsidRDefault="00146DDB">
      <w:r>
        <w:separator/>
      </w:r>
    </w:p>
  </w:footnote>
  <w:footnote w:type="continuationSeparator" w:id="0">
    <w:p w14:paraId="10197C58" w14:textId="77777777" w:rsidR="00146DDB" w:rsidRDefault="00146D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78AC67" w14:textId="37FBE7B1" w:rsidR="009536E6" w:rsidRDefault="009536E6">
    <w:pPr>
      <w:pStyle w:val="Zkladntext"/>
      <w:spacing w:line="14" w:lineRule="auto"/>
      <w:rPr>
        <w:sz w:val="20"/>
      </w:rPr>
    </w:pPr>
    <w:r>
      <w:rPr>
        <w:noProof/>
      </w:rPr>
      <mc:AlternateContent>
        <mc:Choice Requires="wpg">
          <w:drawing>
            <wp:anchor distT="0" distB="0" distL="114300" distR="114300" simplePos="0" relativeHeight="245982208" behindDoc="1" locked="0" layoutInCell="1" allowOverlap="1" wp14:anchorId="30E06066" wp14:editId="097065BE">
              <wp:simplePos x="0" y="0"/>
              <wp:positionH relativeFrom="page">
                <wp:posOffset>528955</wp:posOffset>
              </wp:positionH>
              <wp:positionV relativeFrom="page">
                <wp:posOffset>362585</wp:posOffset>
              </wp:positionV>
              <wp:extent cx="1568450" cy="230505"/>
              <wp:effectExtent l="0" t="0" r="0" b="0"/>
              <wp:wrapNone/>
              <wp:docPr id="8" name="Group 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68450" cy="230505"/>
                        <a:chOff x="833" y="571"/>
                        <a:chExt cx="2470" cy="363"/>
                      </a:xfrm>
                    </wpg:grpSpPr>
                    <wps:wsp>
                      <wps:cNvPr id="9" name="Line 26"/>
                      <wps:cNvCnPr>
                        <a:cxnSpLocks noChangeShapeType="1"/>
                      </wps:cNvCnPr>
                      <wps:spPr bwMode="auto">
                        <a:xfrm>
                          <a:off x="842" y="576"/>
                          <a:ext cx="2451"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0" name="Line 25"/>
                      <wps:cNvCnPr>
                        <a:cxnSpLocks noChangeShapeType="1"/>
                      </wps:cNvCnPr>
                      <wps:spPr bwMode="auto">
                        <a:xfrm>
                          <a:off x="838" y="571"/>
                          <a:ext cx="0" cy="363"/>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1" name="Line 24"/>
                      <wps:cNvCnPr>
                        <a:cxnSpLocks noChangeShapeType="1"/>
                      </wps:cNvCnPr>
                      <wps:spPr bwMode="auto">
                        <a:xfrm>
                          <a:off x="842" y="929"/>
                          <a:ext cx="2451"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2" name="Line 23"/>
                      <wps:cNvCnPr>
                        <a:cxnSpLocks noChangeShapeType="1"/>
                      </wps:cNvCnPr>
                      <wps:spPr bwMode="auto">
                        <a:xfrm>
                          <a:off x="3298" y="571"/>
                          <a:ext cx="0" cy="363"/>
                        </a:xfrm>
                        <a:prstGeom prst="line">
                          <a:avLst/>
                        </a:prstGeom>
                        <a:noFill/>
                        <a:ln w="6109">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BBEFE4B" id="Group 22" o:spid="_x0000_s1026" style="position:absolute;margin-left:41.65pt;margin-top:28.55pt;width:123.5pt;height:18.15pt;z-index:-257334272;mso-position-horizontal-relative:page;mso-position-vertical-relative:page" coordorigin="833,571" coordsize="2470,3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">
              <v:line id="Line 26" o:spid="_x0000_s1027" style="position:absolute;visibility:visible;mso-wrap-style:square" from="842,576" to="3293,5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" strokeweight=".48pt"/>
              <v:line id="Line 25" o:spid="_x0000_s1028" style="position:absolute;visibility:visible;mso-wrap-style:square" from="838,571" to="83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" strokeweight=".48pt"/>
              <v:line id="Line 24" o:spid="_x0000_s1029" style="position:absolute;visibility:visible;mso-wrap-style:square" from="842,929" to="3293,9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" strokeweight=".48pt"/>
              <v:line id="Line 23" o:spid="_x0000_s1030" style="position:absolute;visibility:visible;mso-wrap-style:square" from="3298,571" to="329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" strokeweight=".16969mm"/>
              <w10:wrap anchorx="page" anchory="page"/>
            </v:group>
          </w:pict>
        </mc:Fallback>
      </mc:AlternateContent>
    </w:r>
    <w:r>
      <w:rPr>
        <w:noProof/>
      </w:rPr>
      <mc:AlternateContent>
        <mc:Choice Requires="wps">
          <w:drawing>
            <wp:anchor distT="0" distB="0" distL="114300" distR="114300" simplePos="0" relativeHeight="245983232" behindDoc="1" locked="0" layoutInCell="1" allowOverlap="1" wp14:anchorId="2ADEEFF0" wp14:editId="1571B05D">
              <wp:simplePos x="0" y="0"/>
              <wp:positionH relativeFrom="page">
                <wp:posOffset>6362700</wp:posOffset>
              </wp:positionH>
              <wp:positionV relativeFrom="page">
                <wp:posOffset>362585</wp:posOffset>
              </wp:positionV>
              <wp:extent cx="840105" cy="230505"/>
              <wp:effectExtent l="0" t="0" r="0" b="0"/>
              <wp:wrapNone/>
              <wp:docPr id="7" name="AutoShape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40105" cy="230505"/>
                      </a:xfrm>
                      <a:custGeom>
                        <a:avLst/>
                        <a:gdLst>
                          <a:gd name="T0" fmla="+- 0 10025 10020"/>
                          <a:gd name="T1" fmla="*/ T0 w 1323"/>
                          <a:gd name="T2" fmla="+- 0 576 571"/>
                          <a:gd name="T3" fmla="*/ 576 h 363"/>
                          <a:gd name="T4" fmla="+- 0 11338 10020"/>
                          <a:gd name="T5" fmla="*/ T4 w 1323"/>
                          <a:gd name="T6" fmla="+- 0 576 571"/>
                          <a:gd name="T7" fmla="*/ 576 h 363"/>
                          <a:gd name="T8" fmla="+- 0 10020 10020"/>
                          <a:gd name="T9" fmla="*/ T8 w 1323"/>
                          <a:gd name="T10" fmla="+- 0 571 571"/>
                          <a:gd name="T11" fmla="*/ 571 h 363"/>
                          <a:gd name="T12" fmla="+- 0 10020 10020"/>
                          <a:gd name="T13" fmla="*/ T12 w 1323"/>
                          <a:gd name="T14" fmla="+- 0 934 571"/>
                          <a:gd name="T15" fmla="*/ 934 h 363"/>
                          <a:gd name="T16" fmla="+- 0 10025 10020"/>
                          <a:gd name="T17" fmla="*/ T16 w 1323"/>
                          <a:gd name="T18" fmla="+- 0 929 571"/>
                          <a:gd name="T19" fmla="*/ 929 h 363"/>
                          <a:gd name="T20" fmla="+- 0 11338 10020"/>
                          <a:gd name="T21" fmla="*/ T20 w 1323"/>
                          <a:gd name="T22" fmla="+- 0 929 571"/>
                          <a:gd name="T23" fmla="*/ 929 h 363"/>
                          <a:gd name="T24" fmla="+- 0 11342 10020"/>
                          <a:gd name="T25" fmla="*/ T24 w 1323"/>
                          <a:gd name="T26" fmla="+- 0 571 571"/>
                          <a:gd name="T27" fmla="*/ 571 h 363"/>
                          <a:gd name="T28" fmla="+- 0 11342 10020"/>
                          <a:gd name="T29" fmla="*/ T28 w 1323"/>
                          <a:gd name="T30" fmla="+- 0 934 571"/>
                          <a:gd name="T31" fmla="*/ 934 h 363"/>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323" h="363">
                            <a:moveTo>
                              <a:pt x="5" y="5"/>
                            </a:moveTo>
                            <a:lnTo>
                              <a:pt x="1318" y="5"/>
                            </a:lnTo>
                            <a:moveTo>
                              <a:pt x="0" y="0"/>
                            </a:moveTo>
                            <a:lnTo>
                              <a:pt x="0" y="363"/>
                            </a:lnTo>
                            <a:moveTo>
                              <a:pt x="5" y="358"/>
                            </a:moveTo>
                            <a:lnTo>
                              <a:pt x="1318" y="358"/>
                            </a:lnTo>
                            <a:moveTo>
                              <a:pt x="1322" y="0"/>
                            </a:moveTo>
                            <a:lnTo>
                              <a:pt x="1322" y="363"/>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BAA92E3" id="AutoShape 21" o:spid="_x0000_s1026" style="position:absolute;margin-left:501pt;margin-top:28.55pt;width:66.15pt;height:18.15pt;z-index:-2573332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1323,3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" path="m5,5r1313,m,l,363t5,-5l1318,358m1322,r,363e" filled="f" strokeweight=".48pt">
              <v:path arrowok="t" o:connecttype="custom" o:connectlocs="3175,365760;836930,365760;0,362585;0,593090;3175,589915;836930,589915;839470,362585;839470,593090" o:connectangles="0,0,0,0,0,0,0,0"/>
              <w10:wrap anchorx="page" anchory="page"/>
            </v:shape>
          </w:pict>
        </mc:Fallback>
      </mc:AlternateContent>
    </w:r>
    <w:r>
      <w:rPr>
        <w:noProof/>
      </w:rPr>
      <mc:AlternateContent>
        <mc:Choice Requires="wps">
          <w:drawing>
            <wp:anchor distT="0" distB="0" distL="114300" distR="114300" simplePos="0" relativeHeight="245984256" behindDoc="1" locked="0" layoutInCell="1" allowOverlap="1" wp14:anchorId="45A79D95" wp14:editId="696A9964">
              <wp:simplePos x="0" y="0"/>
              <wp:positionH relativeFrom="page">
                <wp:posOffset>5237480</wp:posOffset>
              </wp:positionH>
              <wp:positionV relativeFrom="page">
                <wp:posOffset>363855</wp:posOffset>
              </wp:positionV>
              <wp:extent cx="690880" cy="227330"/>
              <wp:effectExtent l="0" t="0" r="0" b="0"/>
              <wp:wrapNone/>
              <wp:docPr id="6" name="AutoShape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90880" cy="227330"/>
                      </a:xfrm>
                      <a:custGeom>
                        <a:avLst/>
                        <a:gdLst>
                          <a:gd name="T0" fmla="+- 0 8252 8248"/>
                          <a:gd name="T1" fmla="*/ T0 w 1088"/>
                          <a:gd name="T2" fmla="+- 0 578 573"/>
                          <a:gd name="T3" fmla="*/ 578 h 358"/>
                          <a:gd name="T4" fmla="+- 0 9336 8248"/>
                          <a:gd name="T5" fmla="*/ T4 w 1088"/>
                          <a:gd name="T6" fmla="+- 0 578 573"/>
                          <a:gd name="T7" fmla="*/ 578 h 358"/>
                          <a:gd name="T8" fmla="+- 0 8248 8248"/>
                          <a:gd name="T9" fmla="*/ T8 w 1088"/>
                          <a:gd name="T10" fmla="+- 0 573 573"/>
                          <a:gd name="T11" fmla="*/ 573 h 358"/>
                          <a:gd name="T12" fmla="+- 0 8248 8248"/>
                          <a:gd name="T13" fmla="*/ T12 w 1088"/>
                          <a:gd name="T14" fmla="+- 0 931 573"/>
                          <a:gd name="T15" fmla="*/ 931 h 358"/>
                          <a:gd name="T16" fmla="+- 0 8252 8248"/>
                          <a:gd name="T17" fmla="*/ T16 w 1088"/>
                          <a:gd name="T18" fmla="+- 0 926 573"/>
                          <a:gd name="T19" fmla="*/ 926 h 358"/>
                          <a:gd name="T20" fmla="+- 0 9336 8248"/>
                          <a:gd name="T21" fmla="*/ T20 w 1088"/>
                          <a:gd name="T22" fmla="+- 0 926 573"/>
                          <a:gd name="T23" fmla="*/ 926 h 358"/>
                          <a:gd name="T24" fmla="+- 0 9331 8248"/>
                          <a:gd name="T25" fmla="*/ T24 w 1088"/>
                          <a:gd name="T26" fmla="+- 0 578 573"/>
                          <a:gd name="T27" fmla="*/ 578 h 358"/>
                          <a:gd name="T28" fmla="+- 0 9331 8248"/>
                          <a:gd name="T29" fmla="*/ T28 w 1088"/>
                          <a:gd name="T30" fmla="+- 0 921 573"/>
                          <a:gd name="T31" fmla="*/ 921 h 358"/>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088" h="358">
                            <a:moveTo>
                              <a:pt x="4" y="5"/>
                            </a:moveTo>
                            <a:lnTo>
                              <a:pt x="1088" y="5"/>
                            </a:lnTo>
                            <a:moveTo>
                              <a:pt x="0" y="0"/>
                            </a:moveTo>
                            <a:lnTo>
                              <a:pt x="0" y="358"/>
                            </a:lnTo>
                            <a:moveTo>
                              <a:pt x="4" y="353"/>
                            </a:moveTo>
                            <a:lnTo>
                              <a:pt x="1088" y="353"/>
                            </a:lnTo>
                            <a:moveTo>
                              <a:pt x="1083" y="5"/>
                            </a:moveTo>
                            <a:lnTo>
                              <a:pt x="1083" y="348"/>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D363EF1" id="AutoShape 20" o:spid="_x0000_s1026" style="position:absolute;margin-left:412.4pt;margin-top:28.65pt;width:54.4pt;height:17.9pt;z-index:-2573322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1088,3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" path="m4,5r1084,m,l,358t4,-5l1088,353m1083,5r,343e" filled="f" strokeweight=".48pt">
              <v:path arrowok="t" o:connecttype="custom" o:connectlocs="2540,367030;690880,367030;0,363855;0,591185;2540,588010;690880,588010;687705,367030;687705,584835" o:connectangles="0,0,0,0,0,0,0,0"/>
              <w10:wrap anchorx="page" anchory="page"/>
            </v:shape>
          </w:pict>
        </mc:Fallback>
      </mc:AlternateContent>
    </w:r>
    <w:r>
      <w:rPr>
        <w:noProof/>
      </w:rPr>
      <mc:AlternateContent>
        <mc:Choice Requires="wps">
          <w:drawing>
            <wp:anchor distT="0" distB="0" distL="114300" distR="114300" simplePos="0" relativeHeight="245985280" behindDoc="1" locked="0" layoutInCell="1" allowOverlap="1" wp14:anchorId="4A553D56" wp14:editId="2BD73DFD">
              <wp:simplePos x="0" y="0"/>
              <wp:positionH relativeFrom="page">
                <wp:posOffset>563245</wp:posOffset>
              </wp:positionH>
              <wp:positionV relativeFrom="page">
                <wp:posOffset>403225</wp:posOffset>
              </wp:positionV>
              <wp:extent cx="1414780" cy="153670"/>
              <wp:effectExtent l="0" t="0" r="0" b="0"/>
              <wp:wrapNone/>
              <wp:docPr id="5"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14780" cy="1536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763844" w14:textId="77777777" w:rsidR="009536E6" w:rsidRDefault="009536E6">
                          <w:pPr>
                            <w:pStyle w:val="Zkladntext"/>
                            <w:spacing w:before="14"/>
                            <w:ind w:left="20"/>
                          </w:pPr>
                          <w:r>
                            <w:t>Poznámky Úč PODV 3 - 01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A553D56" id="_x0000_t202" coordsize="21600,21600" o:spt="202" path="m,l,21600r21600,l21600,xe">
              <v:stroke joinstyle="miter"/>
              <v:path gradientshapeok="t" o:connecttype="rect"/>
            </v:shapetype>
            <v:shape id="Text Box 19" o:spid="_x0000_s1055" type="#_x0000_t202" style="position:absolute;margin-left:44.35pt;margin-top:31.75pt;width:111.4pt;height:12.1pt;z-index:-2573312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" filled="f" stroked="f">
              <v:textbox inset="0,0,0,0">
                <w:txbxContent>
                  <w:p w14:paraId="3C763844" w14:textId="77777777" w:rsidR="009536E6" w:rsidRDefault="009536E6">
                    <w:pPr>
                      <w:pStyle w:val="Zkladntext"/>
                      <w:spacing w:before="14"/>
                      <w:ind w:left="20"/>
                    </w:pPr>
                    <w:r>
                      <w:t xml:space="preserve">Poznámky </w:t>
                    </w:r>
                    <w:proofErr w:type="spellStart"/>
                    <w:r>
                      <w:t>Úč</w:t>
                    </w:r>
                    <w:proofErr w:type="spellEnd"/>
                    <w:r>
                      <w:t xml:space="preserve"> PODV 3 - 01</w:t>
                    </w:r>
                  </w:p>
                </w:txbxContent>
              </v:textbox>
              <w10:wrap anchorx="page" anchory="page"/>
            </v:shape>
          </w:pict>
        </mc:Fallback>
      </mc:AlternateContent>
    </w:r>
    <w:r>
      <w:rPr>
        <w:noProof/>
      </w:rPr>
      <mc:AlternateContent>
        <mc:Choice Requires="wps">
          <w:drawing>
            <wp:anchor distT="0" distB="0" distL="114300" distR="114300" simplePos="0" relativeHeight="245986304" behindDoc="1" locked="0" layoutInCell="1" allowOverlap="1" wp14:anchorId="431EEEC6" wp14:editId="1505DCC4">
              <wp:simplePos x="0" y="0"/>
              <wp:positionH relativeFrom="page">
                <wp:posOffset>4954270</wp:posOffset>
              </wp:positionH>
              <wp:positionV relativeFrom="page">
                <wp:posOffset>401955</wp:posOffset>
              </wp:positionV>
              <wp:extent cx="228600" cy="153670"/>
              <wp:effectExtent l="0" t="0" r="0" b="0"/>
              <wp:wrapNone/>
              <wp:docPr id="4"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536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87FBC5" w14:textId="77777777" w:rsidR="009536E6" w:rsidRDefault="009536E6">
                          <w:pPr>
                            <w:pStyle w:val="Zkladntext"/>
                            <w:spacing w:before="14"/>
                            <w:ind w:left="20"/>
                          </w:pPr>
                          <w:r>
                            <w:t>IČO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31EEEC6" id="Text Box 18" o:spid="_x0000_s1056" type="#_x0000_t202" style="position:absolute;margin-left:390.1pt;margin-top:31.65pt;width:18pt;height:12.1pt;z-index:-2573301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" filled="f" stroked="f">
              <v:textbox inset="0,0,0,0">
                <w:txbxContent>
                  <w:p w14:paraId="6687FBC5" w14:textId="77777777" w:rsidR="009536E6" w:rsidRDefault="009536E6">
                    <w:pPr>
                      <w:pStyle w:val="Zkladntext"/>
                      <w:spacing w:before="14"/>
                      <w:ind w:left="20"/>
                    </w:pPr>
                    <w:r>
                      <w:t>IČO</w:t>
                    </w:r>
                  </w:p>
                </w:txbxContent>
              </v:textbox>
              <w10:wrap anchorx="page" anchory="page"/>
            </v:shape>
          </w:pict>
        </mc:Fallback>
      </mc:AlternateContent>
    </w:r>
    <w:r>
      <w:rPr>
        <w:noProof/>
      </w:rPr>
      <mc:AlternateContent>
        <mc:Choice Requires="wps">
          <w:drawing>
            <wp:anchor distT="0" distB="0" distL="114300" distR="114300" simplePos="0" relativeHeight="245987328" behindDoc="1" locked="0" layoutInCell="1" allowOverlap="1" wp14:anchorId="14BAF64D" wp14:editId="15AD016D">
              <wp:simplePos x="0" y="0"/>
              <wp:positionH relativeFrom="page">
                <wp:posOffset>5283835</wp:posOffset>
              </wp:positionH>
              <wp:positionV relativeFrom="page">
                <wp:posOffset>400050</wp:posOffset>
              </wp:positionV>
              <wp:extent cx="586740" cy="167005"/>
              <wp:effectExtent l="0" t="0" r="0" b="0"/>
              <wp:wrapNone/>
              <wp:docPr id="3"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6740" cy="1670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9C6735" w14:textId="77777777" w:rsidR="009536E6" w:rsidRDefault="009536E6">
                          <w:pPr>
                            <w:spacing w:before="12"/>
                            <w:ind w:left="20"/>
                            <w:rPr>
                              <w:sz w:val="20"/>
                            </w:rPr>
                          </w:pPr>
                          <w:r>
                            <w:rPr>
                              <w:sz w:val="20"/>
                            </w:rPr>
                            <w:t>47572663</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4BAF64D" id="Text Box 17" o:spid="_x0000_s1057" type="#_x0000_t202" style="position:absolute;margin-left:416.05pt;margin-top:31.5pt;width:46.2pt;height:13.15pt;z-index:-2573291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" filled="f" stroked="f">
              <v:textbox inset="0,0,0,0">
                <w:txbxContent>
                  <w:p w14:paraId="6F9C6735" w14:textId="77777777" w:rsidR="009536E6" w:rsidRDefault="009536E6">
                    <w:pPr>
                      <w:spacing w:before="12"/>
                      <w:ind w:left="20"/>
                      <w:rPr>
                        <w:sz w:val="20"/>
                      </w:rPr>
                    </w:pPr>
                    <w:r>
                      <w:rPr>
                        <w:sz w:val="20"/>
                      </w:rPr>
                      <w:t>47572663</w:t>
                    </w:r>
                  </w:p>
                </w:txbxContent>
              </v:textbox>
              <w10:wrap anchorx="page" anchory="page"/>
            </v:shape>
          </w:pict>
        </mc:Fallback>
      </mc:AlternateContent>
    </w:r>
    <w:r>
      <w:rPr>
        <w:noProof/>
      </w:rPr>
      <mc:AlternateContent>
        <mc:Choice Requires="wps">
          <w:drawing>
            <wp:anchor distT="0" distB="0" distL="114300" distR="114300" simplePos="0" relativeHeight="245988352" behindDoc="1" locked="0" layoutInCell="1" allowOverlap="1" wp14:anchorId="6387AFAD" wp14:editId="68294B1D">
              <wp:simplePos x="0" y="0"/>
              <wp:positionH relativeFrom="page">
                <wp:posOffset>6080125</wp:posOffset>
              </wp:positionH>
              <wp:positionV relativeFrom="page">
                <wp:posOffset>403225</wp:posOffset>
              </wp:positionV>
              <wp:extent cx="222250" cy="153670"/>
              <wp:effectExtent l="0" t="0" r="0" b="0"/>
              <wp:wrapNone/>
              <wp:docPr id="2"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2250" cy="1536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892694" w14:textId="77777777" w:rsidR="009536E6" w:rsidRDefault="009536E6">
                          <w:pPr>
                            <w:pStyle w:val="Zkladntext"/>
                            <w:spacing w:before="14"/>
                            <w:ind w:left="20"/>
                          </w:pPr>
                          <w:r>
                            <w:t>DIČ</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387AFAD" id="_x0000_s1058" type="#_x0000_t202" style="position:absolute;margin-left:478.75pt;margin-top:31.75pt;width:17.5pt;height:12.1pt;z-index:-2573281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" filled="f" stroked="f">
              <v:textbox inset="0,0,0,0">
                <w:txbxContent>
                  <w:p w14:paraId="7D892694" w14:textId="77777777" w:rsidR="009536E6" w:rsidRDefault="009536E6">
                    <w:pPr>
                      <w:pStyle w:val="Zkladntext"/>
                      <w:spacing w:before="14"/>
                      <w:ind w:left="20"/>
                    </w:pPr>
                    <w:r>
                      <w:t>DIČ</w:t>
                    </w:r>
                  </w:p>
                </w:txbxContent>
              </v:textbox>
              <w10:wrap anchorx="page" anchory="page"/>
            </v:shape>
          </w:pict>
        </mc:Fallback>
      </mc:AlternateContent>
    </w:r>
    <w:r>
      <w:rPr>
        <w:noProof/>
      </w:rPr>
      <mc:AlternateContent>
        <mc:Choice Requires="wps">
          <w:drawing>
            <wp:anchor distT="0" distB="0" distL="114300" distR="114300" simplePos="0" relativeHeight="245989376" behindDoc="1" locked="0" layoutInCell="1" allowOverlap="1" wp14:anchorId="676B7987" wp14:editId="0B59440D">
              <wp:simplePos x="0" y="0"/>
              <wp:positionH relativeFrom="page">
                <wp:posOffset>6420485</wp:posOffset>
              </wp:positionH>
              <wp:positionV relativeFrom="page">
                <wp:posOffset>400050</wp:posOffset>
              </wp:positionV>
              <wp:extent cx="726440" cy="167005"/>
              <wp:effectExtent l="0" t="0" r="0" b="0"/>
              <wp:wrapNone/>
              <wp:docPr id="1"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6440" cy="1670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898915" w14:textId="77777777" w:rsidR="009536E6" w:rsidRDefault="009536E6">
                          <w:pPr>
                            <w:spacing w:before="12"/>
                            <w:ind w:left="20"/>
                            <w:rPr>
                              <w:sz w:val="20"/>
                            </w:rPr>
                          </w:pPr>
                          <w:r>
                            <w:rPr>
                              <w:sz w:val="20"/>
                            </w:rPr>
                            <w:t>2023960103</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76B7987" id="_x0000_s1059" type="#_x0000_t202" style="position:absolute;margin-left:505.55pt;margin-top:31.5pt;width:57.2pt;height:13.15pt;z-index:-2573271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" filled="f" stroked="f">
              <v:textbox inset="0,0,0,0">
                <w:txbxContent>
                  <w:p w14:paraId="5B898915" w14:textId="77777777" w:rsidR="009536E6" w:rsidRDefault="009536E6">
                    <w:pPr>
                      <w:spacing w:before="12"/>
                      <w:ind w:left="20"/>
                      <w:rPr>
                        <w:sz w:val="20"/>
                      </w:rPr>
                    </w:pPr>
                    <w:r>
                      <w:rPr>
                        <w:sz w:val="20"/>
                      </w:rPr>
                      <w:t>2023960103</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B471ED" w14:textId="77777777" w:rsidR="009536E6" w:rsidRDefault="009536E6">
    <w:pPr>
      <w:pStyle w:val="Zkladntext"/>
      <w:spacing w:line="14" w:lineRule="auto"/>
      <w:rPr>
        <w:sz w:val="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2F32F3" w14:textId="77777777" w:rsidR="009536E6" w:rsidRDefault="009536E6">
    <w:pPr>
      <w:pStyle w:val="Zkladntext"/>
      <w:spacing w:line="14"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B562EA"/>
    <w:multiLevelType w:val="hybridMultilevel"/>
    <w:tmpl w:val="0E948A44"/>
    <w:lvl w:ilvl="0" w:tplc="C046E6AA">
      <w:numFmt w:val="bullet"/>
      <w:lvlText w:val="-"/>
      <w:lvlJc w:val="left"/>
      <w:pPr>
        <w:ind w:left="159" w:hanging="110"/>
      </w:pPr>
      <w:rPr>
        <w:rFonts w:ascii="Arial" w:eastAsia="Arial" w:hAnsi="Arial" w:cs="Arial" w:hint="default"/>
        <w:w w:val="100"/>
        <w:sz w:val="18"/>
        <w:szCs w:val="18"/>
        <w:lang w:val="sk-SK" w:eastAsia="sk-SK" w:bidi="sk-SK"/>
      </w:rPr>
    </w:lvl>
    <w:lvl w:ilvl="1" w:tplc="90CA3EE2">
      <w:numFmt w:val="bullet"/>
      <w:lvlText w:val="•"/>
      <w:lvlJc w:val="left"/>
      <w:pPr>
        <w:ind w:left="1188" w:hanging="110"/>
      </w:pPr>
      <w:rPr>
        <w:rFonts w:hint="default"/>
        <w:lang w:val="sk-SK" w:eastAsia="sk-SK" w:bidi="sk-SK"/>
      </w:rPr>
    </w:lvl>
    <w:lvl w:ilvl="2" w:tplc="E332B4E2">
      <w:numFmt w:val="bullet"/>
      <w:lvlText w:val="•"/>
      <w:lvlJc w:val="left"/>
      <w:pPr>
        <w:ind w:left="2216" w:hanging="110"/>
      </w:pPr>
      <w:rPr>
        <w:rFonts w:hint="default"/>
        <w:lang w:val="sk-SK" w:eastAsia="sk-SK" w:bidi="sk-SK"/>
      </w:rPr>
    </w:lvl>
    <w:lvl w:ilvl="3" w:tplc="F8242C34">
      <w:numFmt w:val="bullet"/>
      <w:lvlText w:val="•"/>
      <w:lvlJc w:val="left"/>
      <w:pPr>
        <w:ind w:left="3244" w:hanging="110"/>
      </w:pPr>
      <w:rPr>
        <w:rFonts w:hint="default"/>
        <w:lang w:val="sk-SK" w:eastAsia="sk-SK" w:bidi="sk-SK"/>
      </w:rPr>
    </w:lvl>
    <w:lvl w:ilvl="4" w:tplc="35D8EDC4">
      <w:numFmt w:val="bullet"/>
      <w:lvlText w:val="•"/>
      <w:lvlJc w:val="left"/>
      <w:pPr>
        <w:ind w:left="4272" w:hanging="110"/>
      </w:pPr>
      <w:rPr>
        <w:rFonts w:hint="default"/>
        <w:lang w:val="sk-SK" w:eastAsia="sk-SK" w:bidi="sk-SK"/>
      </w:rPr>
    </w:lvl>
    <w:lvl w:ilvl="5" w:tplc="216C9B28">
      <w:numFmt w:val="bullet"/>
      <w:lvlText w:val="•"/>
      <w:lvlJc w:val="left"/>
      <w:pPr>
        <w:ind w:left="5300" w:hanging="110"/>
      </w:pPr>
      <w:rPr>
        <w:rFonts w:hint="default"/>
        <w:lang w:val="sk-SK" w:eastAsia="sk-SK" w:bidi="sk-SK"/>
      </w:rPr>
    </w:lvl>
    <w:lvl w:ilvl="6" w:tplc="D3B68E6C">
      <w:numFmt w:val="bullet"/>
      <w:lvlText w:val="•"/>
      <w:lvlJc w:val="left"/>
      <w:pPr>
        <w:ind w:left="6328" w:hanging="110"/>
      </w:pPr>
      <w:rPr>
        <w:rFonts w:hint="default"/>
        <w:lang w:val="sk-SK" w:eastAsia="sk-SK" w:bidi="sk-SK"/>
      </w:rPr>
    </w:lvl>
    <w:lvl w:ilvl="7" w:tplc="51942292">
      <w:numFmt w:val="bullet"/>
      <w:lvlText w:val="•"/>
      <w:lvlJc w:val="left"/>
      <w:pPr>
        <w:ind w:left="7356" w:hanging="110"/>
      </w:pPr>
      <w:rPr>
        <w:rFonts w:hint="default"/>
        <w:lang w:val="sk-SK" w:eastAsia="sk-SK" w:bidi="sk-SK"/>
      </w:rPr>
    </w:lvl>
    <w:lvl w:ilvl="8" w:tplc="A20C4078">
      <w:numFmt w:val="bullet"/>
      <w:lvlText w:val="•"/>
      <w:lvlJc w:val="left"/>
      <w:pPr>
        <w:ind w:left="8384" w:hanging="110"/>
      </w:pPr>
      <w:rPr>
        <w:rFonts w:hint="default"/>
        <w:lang w:val="sk-SK" w:eastAsia="sk-SK" w:bidi="sk-SK"/>
      </w:rPr>
    </w:lvl>
  </w:abstractNum>
  <w:abstractNum w:abstractNumId="1" w15:restartNumberingAfterBreak="0">
    <w:nsid w:val="2FE34ADF"/>
    <w:multiLevelType w:val="hybridMultilevel"/>
    <w:tmpl w:val="2C807040"/>
    <w:lvl w:ilvl="0" w:tplc="C78AB76C">
      <w:numFmt w:val="bullet"/>
      <w:lvlText w:val="-"/>
      <w:lvlJc w:val="left"/>
      <w:pPr>
        <w:ind w:left="187" w:hanging="110"/>
      </w:pPr>
      <w:rPr>
        <w:rFonts w:ascii="Arial" w:eastAsia="Arial" w:hAnsi="Arial" w:cs="Arial" w:hint="default"/>
        <w:w w:val="100"/>
        <w:sz w:val="18"/>
        <w:szCs w:val="18"/>
        <w:lang w:val="sk-SK" w:eastAsia="sk-SK" w:bidi="sk-SK"/>
      </w:rPr>
    </w:lvl>
    <w:lvl w:ilvl="1" w:tplc="3676C618">
      <w:numFmt w:val="bullet"/>
      <w:lvlText w:val="•"/>
      <w:lvlJc w:val="left"/>
      <w:pPr>
        <w:ind w:left="1210" w:hanging="110"/>
      </w:pPr>
      <w:rPr>
        <w:rFonts w:hint="default"/>
        <w:lang w:val="sk-SK" w:eastAsia="sk-SK" w:bidi="sk-SK"/>
      </w:rPr>
    </w:lvl>
    <w:lvl w:ilvl="2" w:tplc="11A08000">
      <w:numFmt w:val="bullet"/>
      <w:lvlText w:val="•"/>
      <w:lvlJc w:val="left"/>
      <w:pPr>
        <w:ind w:left="2241" w:hanging="110"/>
      </w:pPr>
      <w:rPr>
        <w:rFonts w:hint="default"/>
        <w:lang w:val="sk-SK" w:eastAsia="sk-SK" w:bidi="sk-SK"/>
      </w:rPr>
    </w:lvl>
    <w:lvl w:ilvl="3" w:tplc="1806E7D4">
      <w:numFmt w:val="bullet"/>
      <w:lvlText w:val="•"/>
      <w:lvlJc w:val="left"/>
      <w:pPr>
        <w:ind w:left="3272" w:hanging="110"/>
      </w:pPr>
      <w:rPr>
        <w:rFonts w:hint="default"/>
        <w:lang w:val="sk-SK" w:eastAsia="sk-SK" w:bidi="sk-SK"/>
      </w:rPr>
    </w:lvl>
    <w:lvl w:ilvl="4" w:tplc="5344C4D2">
      <w:numFmt w:val="bullet"/>
      <w:lvlText w:val="•"/>
      <w:lvlJc w:val="left"/>
      <w:pPr>
        <w:ind w:left="4302" w:hanging="110"/>
      </w:pPr>
      <w:rPr>
        <w:rFonts w:hint="default"/>
        <w:lang w:val="sk-SK" w:eastAsia="sk-SK" w:bidi="sk-SK"/>
      </w:rPr>
    </w:lvl>
    <w:lvl w:ilvl="5" w:tplc="38545BE6">
      <w:numFmt w:val="bullet"/>
      <w:lvlText w:val="•"/>
      <w:lvlJc w:val="left"/>
      <w:pPr>
        <w:ind w:left="5333" w:hanging="110"/>
      </w:pPr>
      <w:rPr>
        <w:rFonts w:hint="default"/>
        <w:lang w:val="sk-SK" w:eastAsia="sk-SK" w:bidi="sk-SK"/>
      </w:rPr>
    </w:lvl>
    <w:lvl w:ilvl="6" w:tplc="E684147A">
      <w:numFmt w:val="bullet"/>
      <w:lvlText w:val="•"/>
      <w:lvlJc w:val="left"/>
      <w:pPr>
        <w:ind w:left="6364" w:hanging="110"/>
      </w:pPr>
      <w:rPr>
        <w:rFonts w:hint="default"/>
        <w:lang w:val="sk-SK" w:eastAsia="sk-SK" w:bidi="sk-SK"/>
      </w:rPr>
    </w:lvl>
    <w:lvl w:ilvl="7" w:tplc="EB8AAB68">
      <w:numFmt w:val="bullet"/>
      <w:lvlText w:val="•"/>
      <w:lvlJc w:val="left"/>
      <w:pPr>
        <w:ind w:left="7394" w:hanging="110"/>
      </w:pPr>
      <w:rPr>
        <w:rFonts w:hint="default"/>
        <w:lang w:val="sk-SK" w:eastAsia="sk-SK" w:bidi="sk-SK"/>
      </w:rPr>
    </w:lvl>
    <w:lvl w:ilvl="8" w:tplc="2C8EBA16">
      <w:numFmt w:val="bullet"/>
      <w:lvlText w:val="•"/>
      <w:lvlJc w:val="left"/>
      <w:pPr>
        <w:ind w:left="8425" w:hanging="110"/>
      </w:pPr>
      <w:rPr>
        <w:rFonts w:hint="default"/>
        <w:lang w:val="sk-SK" w:eastAsia="sk-SK" w:bidi="sk-SK"/>
      </w:rPr>
    </w:lvl>
  </w:abstractNum>
  <w:abstractNum w:abstractNumId="2" w15:restartNumberingAfterBreak="0">
    <w:nsid w:val="419126EA"/>
    <w:multiLevelType w:val="hybridMultilevel"/>
    <w:tmpl w:val="1622936C"/>
    <w:lvl w:ilvl="0" w:tplc="41EA3C70">
      <w:numFmt w:val="bullet"/>
      <w:lvlText w:val="-"/>
      <w:lvlJc w:val="left"/>
      <w:pPr>
        <w:ind w:left="166" w:hanging="110"/>
      </w:pPr>
      <w:rPr>
        <w:rFonts w:ascii="Arial" w:eastAsia="Arial" w:hAnsi="Arial" w:cs="Arial" w:hint="default"/>
        <w:spacing w:val="-1"/>
        <w:w w:val="100"/>
        <w:sz w:val="18"/>
        <w:szCs w:val="18"/>
        <w:lang w:val="sk-SK" w:eastAsia="sk-SK" w:bidi="sk-SK"/>
      </w:rPr>
    </w:lvl>
    <w:lvl w:ilvl="1" w:tplc="FC5E39A4">
      <w:numFmt w:val="bullet"/>
      <w:lvlText w:val="•"/>
      <w:lvlJc w:val="left"/>
      <w:pPr>
        <w:ind w:left="1192" w:hanging="110"/>
      </w:pPr>
      <w:rPr>
        <w:rFonts w:hint="default"/>
        <w:lang w:val="sk-SK" w:eastAsia="sk-SK" w:bidi="sk-SK"/>
      </w:rPr>
    </w:lvl>
    <w:lvl w:ilvl="2" w:tplc="924ACD18">
      <w:numFmt w:val="bullet"/>
      <w:lvlText w:val="•"/>
      <w:lvlJc w:val="left"/>
      <w:pPr>
        <w:ind w:left="2224" w:hanging="110"/>
      </w:pPr>
      <w:rPr>
        <w:rFonts w:hint="default"/>
        <w:lang w:val="sk-SK" w:eastAsia="sk-SK" w:bidi="sk-SK"/>
      </w:rPr>
    </w:lvl>
    <w:lvl w:ilvl="3" w:tplc="A476CA06">
      <w:numFmt w:val="bullet"/>
      <w:lvlText w:val="•"/>
      <w:lvlJc w:val="left"/>
      <w:pPr>
        <w:ind w:left="3256" w:hanging="110"/>
      </w:pPr>
      <w:rPr>
        <w:rFonts w:hint="default"/>
        <w:lang w:val="sk-SK" w:eastAsia="sk-SK" w:bidi="sk-SK"/>
      </w:rPr>
    </w:lvl>
    <w:lvl w:ilvl="4" w:tplc="D9564D52">
      <w:numFmt w:val="bullet"/>
      <w:lvlText w:val="•"/>
      <w:lvlJc w:val="left"/>
      <w:pPr>
        <w:ind w:left="4288" w:hanging="110"/>
      </w:pPr>
      <w:rPr>
        <w:rFonts w:hint="default"/>
        <w:lang w:val="sk-SK" w:eastAsia="sk-SK" w:bidi="sk-SK"/>
      </w:rPr>
    </w:lvl>
    <w:lvl w:ilvl="5" w:tplc="C5AABA8C">
      <w:numFmt w:val="bullet"/>
      <w:lvlText w:val="•"/>
      <w:lvlJc w:val="left"/>
      <w:pPr>
        <w:ind w:left="5320" w:hanging="110"/>
      </w:pPr>
      <w:rPr>
        <w:rFonts w:hint="default"/>
        <w:lang w:val="sk-SK" w:eastAsia="sk-SK" w:bidi="sk-SK"/>
      </w:rPr>
    </w:lvl>
    <w:lvl w:ilvl="6" w:tplc="112AF186">
      <w:numFmt w:val="bullet"/>
      <w:lvlText w:val="•"/>
      <w:lvlJc w:val="left"/>
      <w:pPr>
        <w:ind w:left="6352" w:hanging="110"/>
      </w:pPr>
      <w:rPr>
        <w:rFonts w:hint="default"/>
        <w:lang w:val="sk-SK" w:eastAsia="sk-SK" w:bidi="sk-SK"/>
      </w:rPr>
    </w:lvl>
    <w:lvl w:ilvl="7" w:tplc="2F2405B4">
      <w:numFmt w:val="bullet"/>
      <w:lvlText w:val="•"/>
      <w:lvlJc w:val="left"/>
      <w:pPr>
        <w:ind w:left="7384" w:hanging="110"/>
      </w:pPr>
      <w:rPr>
        <w:rFonts w:hint="default"/>
        <w:lang w:val="sk-SK" w:eastAsia="sk-SK" w:bidi="sk-SK"/>
      </w:rPr>
    </w:lvl>
    <w:lvl w:ilvl="8" w:tplc="2BCEF24C">
      <w:numFmt w:val="bullet"/>
      <w:lvlText w:val="•"/>
      <w:lvlJc w:val="left"/>
      <w:pPr>
        <w:ind w:left="8416" w:hanging="110"/>
      </w:pPr>
      <w:rPr>
        <w:rFonts w:hint="default"/>
        <w:lang w:val="sk-SK" w:eastAsia="sk-SK" w:bidi="sk-SK"/>
      </w:rPr>
    </w:lvl>
  </w:abstractNum>
  <w:abstractNum w:abstractNumId="3" w15:restartNumberingAfterBreak="0">
    <w:nsid w:val="4C4F3E82"/>
    <w:multiLevelType w:val="hybridMultilevel"/>
    <w:tmpl w:val="8FA8CB7E"/>
    <w:lvl w:ilvl="0" w:tplc="34ECCBE0">
      <w:start w:val="1"/>
      <w:numFmt w:val="upperRoman"/>
      <w:lvlText w:val="%1."/>
      <w:lvlJc w:val="left"/>
      <w:pPr>
        <w:ind w:left="490" w:hanging="164"/>
        <w:jc w:val="right"/>
      </w:pPr>
      <w:rPr>
        <w:rFonts w:ascii="Arial Narrow" w:eastAsia="Arial Narrow" w:hAnsi="Arial Narrow" w:cs="Arial Narrow" w:hint="default"/>
        <w:b/>
        <w:bCs/>
        <w:spacing w:val="-1"/>
        <w:w w:val="100"/>
        <w:sz w:val="24"/>
        <w:szCs w:val="24"/>
        <w:lang w:val="sk-SK" w:eastAsia="sk-SK" w:bidi="sk-SK"/>
      </w:rPr>
    </w:lvl>
    <w:lvl w:ilvl="1" w:tplc="EB687C42">
      <w:numFmt w:val="bullet"/>
      <w:lvlText w:val="•"/>
      <w:lvlJc w:val="left"/>
      <w:pPr>
        <w:ind w:left="712" w:hanging="164"/>
      </w:pPr>
      <w:rPr>
        <w:rFonts w:hint="default"/>
        <w:lang w:val="sk-SK" w:eastAsia="sk-SK" w:bidi="sk-SK"/>
      </w:rPr>
    </w:lvl>
    <w:lvl w:ilvl="2" w:tplc="4E42A900">
      <w:numFmt w:val="bullet"/>
      <w:lvlText w:val="•"/>
      <w:lvlJc w:val="left"/>
      <w:pPr>
        <w:ind w:left="924" w:hanging="164"/>
      </w:pPr>
      <w:rPr>
        <w:rFonts w:hint="default"/>
        <w:lang w:val="sk-SK" w:eastAsia="sk-SK" w:bidi="sk-SK"/>
      </w:rPr>
    </w:lvl>
    <w:lvl w:ilvl="3" w:tplc="EAC2B1AE">
      <w:numFmt w:val="bullet"/>
      <w:lvlText w:val="•"/>
      <w:lvlJc w:val="left"/>
      <w:pPr>
        <w:ind w:left="1136" w:hanging="164"/>
      </w:pPr>
      <w:rPr>
        <w:rFonts w:hint="default"/>
        <w:lang w:val="sk-SK" w:eastAsia="sk-SK" w:bidi="sk-SK"/>
      </w:rPr>
    </w:lvl>
    <w:lvl w:ilvl="4" w:tplc="F9ACD4BC">
      <w:numFmt w:val="bullet"/>
      <w:lvlText w:val="•"/>
      <w:lvlJc w:val="left"/>
      <w:pPr>
        <w:ind w:left="1348" w:hanging="164"/>
      </w:pPr>
      <w:rPr>
        <w:rFonts w:hint="default"/>
        <w:lang w:val="sk-SK" w:eastAsia="sk-SK" w:bidi="sk-SK"/>
      </w:rPr>
    </w:lvl>
    <w:lvl w:ilvl="5" w:tplc="C074D370">
      <w:numFmt w:val="bullet"/>
      <w:lvlText w:val="•"/>
      <w:lvlJc w:val="left"/>
      <w:pPr>
        <w:ind w:left="1560" w:hanging="164"/>
      </w:pPr>
      <w:rPr>
        <w:rFonts w:hint="default"/>
        <w:lang w:val="sk-SK" w:eastAsia="sk-SK" w:bidi="sk-SK"/>
      </w:rPr>
    </w:lvl>
    <w:lvl w:ilvl="6" w:tplc="2F60CC64">
      <w:numFmt w:val="bullet"/>
      <w:lvlText w:val="•"/>
      <w:lvlJc w:val="left"/>
      <w:pPr>
        <w:ind w:left="1772" w:hanging="164"/>
      </w:pPr>
      <w:rPr>
        <w:rFonts w:hint="default"/>
        <w:lang w:val="sk-SK" w:eastAsia="sk-SK" w:bidi="sk-SK"/>
      </w:rPr>
    </w:lvl>
    <w:lvl w:ilvl="7" w:tplc="CB7AB20C">
      <w:numFmt w:val="bullet"/>
      <w:lvlText w:val="•"/>
      <w:lvlJc w:val="left"/>
      <w:pPr>
        <w:ind w:left="1984" w:hanging="164"/>
      </w:pPr>
      <w:rPr>
        <w:rFonts w:hint="default"/>
        <w:lang w:val="sk-SK" w:eastAsia="sk-SK" w:bidi="sk-SK"/>
      </w:rPr>
    </w:lvl>
    <w:lvl w:ilvl="8" w:tplc="E2CAFDA0">
      <w:numFmt w:val="bullet"/>
      <w:lvlText w:val="•"/>
      <w:lvlJc w:val="left"/>
      <w:pPr>
        <w:ind w:left="2196" w:hanging="164"/>
      </w:pPr>
      <w:rPr>
        <w:rFonts w:hint="default"/>
        <w:lang w:val="sk-SK" w:eastAsia="sk-SK" w:bidi="sk-SK"/>
      </w:rPr>
    </w:lvl>
  </w:abstractNum>
  <w:abstractNum w:abstractNumId="4" w15:restartNumberingAfterBreak="0">
    <w:nsid w:val="5A7329D7"/>
    <w:multiLevelType w:val="hybridMultilevel"/>
    <w:tmpl w:val="C6D09520"/>
    <w:lvl w:ilvl="0" w:tplc="9BF0EA80">
      <w:numFmt w:val="bullet"/>
      <w:lvlText w:val="-"/>
      <w:lvlJc w:val="left"/>
      <w:pPr>
        <w:ind w:left="252" w:hanging="110"/>
      </w:pPr>
      <w:rPr>
        <w:rFonts w:ascii="Arial" w:eastAsia="Arial" w:hAnsi="Arial" w:cs="Arial" w:hint="default"/>
        <w:spacing w:val="-17"/>
        <w:w w:val="100"/>
        <w:sz w:val="18"/>
        <w:szCs w:val="18"/>
        <w:lang w:val="sk-SK" w:eastAsia="sk-SK" w:bidi="sk-SK"/>
      </w:rPr>
    </w:lvl>
    <w:lvl w:ilvl="1" w:tplc="F1EEB954">
      <w:numFmt w:val="bullet"/>
      <w:lvlText w:val="•"/>
      <w:lvlJc w:val="left"/>
      <w:pPr>
        <w:ind w:left="1338" w:hanging="110"/>
      </w:pPr>
      <w:rPr>
        <w:rFonts w:hint="default"/>
        <w:lang w:val="sk-SK" w:eastAsia="sk-SK" w:bidi="sk-SK"/>
      </w:rPr>
    </w:lvl>
    <w:lvl w:ilvl="2" w:tplc="3BCA057C">
      <w:numFmt w:val="bullet"/>
      <w:lvlText w:val="•"/>
      <w:lvlJc w:val="left"/>
      <w:pPr>
        <w:ind w:left="2417" w:hanging="110"/>
      </w:pPr>
      <w:rPr>
        <w:rFonts w:hint="default"/>
        <w:lang w:val="sk-SK" w:eastAsia="sk-SK" w:bidi="sk-SK"/>
      </w:rPr>
    </w:lvl>
    <w:lvl w:ilvl="3" w:tplc="C2109048">
      <w:numFmt w:val="bullet"/>
      <w:lvlText w:val="•"/>
      <w:lvlJc w:val="left"/>
      <w:pPr>
        <w:ind w:left="3495" w:hanging="110"/>
      </w:pPr>
      <w:rPr>
        <w:rFonts w:hint="default"/>
        <w:lang w:val="sk-SK" w:eastAsia="sk-SK" w:bidi="sk-SK"/>
      </w:rPr>
    </w:lvl>
    <w:lvl w:ilvl="4" w:tplc="7EA87754">
      <w:numFmt w:val="bullet"/>
      <w:lvlText w:val="•"/>
      <w:lvlJc w:val="left"/>
      <w:pPr>
        <w:ind w:left="4574" w:hanging="110"/>
      </w:pPr>
      <w:rPr>
        <w:rFonts w:hint="default"/>
        <w:lang w:val="sk-SK" w:eastAsia="sk-SK" w:bidi="sk-SK"/>
      </w:rPr>
    </w:lvl>
    <w:lvl w:ilvl="5" w:tplc="313E8280">
      <w:numFmt w:val="bullet"/>
      <w:lvlText w:val="•"/>
      <w:lvlJc w:val="left"/>
      <w:pPr>
        <w:ind w:left="5653" w:hanging="110"/>
      </w:pPr>
      <w:rPr>
        <w:rFonts w:hint="default"/>
        <w:lang w:val="sk-SK" w:eastAsia="sk-SK" w:bidi="sk-SK"/>
      </w:rPr>
    </w:lvl>
    <w:lvl w:ilvl="6" w:tplc="0D7A7746">
      <w:numFmt w:val="bullet"/>
      <w:lvlText w:val="•"/>
      <w:lvlJc w:val="left"/>
      <w:pPr>
        <w:ind w:left="6731" w:hanging="110"/>
      </w:pPr>
      <w:rPr>
        <w:rFonts w:hint="default"/>
        <w:lang w:val="sk-SK" w:eastAsia="sk-SK" w:bidi="sk-SK"/>
      </w:rPr>
    </w:lvl>
    <w:lvl w:ilvl="7" w:tplc="2638A5D8">
      <w:numFmt w:val="bullet"/>
      <w:lvlText w:val="•"/>
      <w:lvlJc w:val="left"/>
      <w:pPr>
        <w:ind w:left="7810" w:hanging="110"/>
      </w:pPr>
      <w:rPr>
        <w:rFonts w:hint="default"/>
        <w:lang w:val="sk-SK" w:eastAsia="sk-SK" w:bidi="sk-SK"/>
      </w:rPr>
    </w:lvl>
    <w:lvl w:ilvl="8" w:tplc="CF5ED40E">
      <w:numFmt w:val="bullet"/>
      <w:lvlText w:val="•"/>
      <w:lvlJc w:val="left"/>
      <w:pPr>
        <w:ind w:left="8889" w:hanging="110"/>
      </w:pPr>
      <w:rPr>
        <w:rFonts w:hint="default"/>
        <w:lang w:val="sk-SK" w:eastAsia="sk-SK" w:bidi="sk-SK"/>
      </w:rPr>
    </w:lvl>
  </w:abstractNum>
  <w:abstractNum w:abstractNumId="5" w15:restartNumberingAfterBreak="0">
    <w:nsid w:val="5C8B0754"/>
    <w:multiLevelType w:val="hybridMultilevel"/>
    <w:tmpl w:val="A80418F8"/>
    <w:lvl w:ilvl="0" w:tplc="30A0B794">
      <w:start w:val="1"/>
      <w:numFmt w:val="decimal"/>
      <w:lvlText w:val="%1."/>
      <w:lvlJc w:val="left"/>
      <w:pPr>
        <w:ind w:left="249" w:hanging="200"/>
      </w:pPr>
      <w:rPr>
        <w:rFonts w:ascii="Arial" w:eastAsia="Arial" w:hAnsi="Arial" w:cs="Arial" w:hint="default"/>
        <w:spacing w:val="-1"/>
        <w:w w:val="100"/>
        <w:sz w:val="18"/>
        <w:szCs w:val="18"/>
        <w:lang w:val="sk-SK" w:eastAsia="sk-SK" w:bidi="sk-SK"/>
      </w:rPr>
    </w:lvl>
    <w:lvl w:ilvl="1" w:tplc="53DED9D0">
      <w:numFmt w:val="bullet"/>
      <w:lvlText w:val="•"/>
      <w:lvlJc w:val="left"/>
      <w:pPr>
        <w:ind w:left="1260" w:hanging="200"/>
      </w:pPr>
      <w:rPr>
        <w:rFonts w:hint="default"/>
        <w:lang w:val="sk-SK" w:eastAsia="sk-SK" w:bidi="sk-SK"/>
      </w:rPr>
    </w:lvl>
    <w:lvl w:ilvl="2" w:tplc="9450581C">
      <w:numFmt w:val="bullet"/>
      <w:lvlText w:val="•"/>
      <w:lvlJc w:val="left"/>
      <w:pPr>
        <w:ind w:left="2280" w:hanging="200"/>
      </w:pPr>
      <w:rPr>
        <w:rFonts w:hint="default"/>
        <w:lang w:val="sk-SK" w:eastAsia="sk-SK" w:bidi="sk-SK"/>
      </w:rPr>
    </w:lvl>
    <w:lvl w:ilvl="3" w:tplc="B0F4FD78">
      <w:numFmt w:val="bullet"/>
      <w:lvlText w:val="•"/>
      <w:lvlJc w:val="left"/>
      <w:pPr>
        <w:ind w:left="3300" w:hanging="200"/>
      </w:pPr>
      <w:rPr>
        <w:rFonts w:hint="default"/>
        <w:lang w:val="sk-SK" w:eastAsia="sk-SK" w:bidi="sk-SK"/>
      </w:rPr>
    </w:lvl>
    <w:lvl w:ilvl="4" w:tplc="7DE64C04">
      <w:numFmt w:val="bullet"/>
      <w:lvlText w:val="•"/>
      <w:lvlJc w:val="left"/>
      <w:pPr>
        <w:ind w:left="4320" w:hanging="200"/>
      </w:pPr>
      <w:rPr>
        <w:rFonts w:hint="default"/>
        <w:lang w:val="sk-SK" w:eastAsia="sk-SK" w:bidi="sk-SK"/>
      </w:rPr>
    </w:lvl>
    <w:lvl w:ilvl="5" w:tplc="BFDAC44A">
      <w:numFmt w:val="bullet"/>
      <w:lvlText w:val="•"/>
      <w:lvlJc w:val="left"/>
      <w:pPr>
        <w:ind w:left="5340" w:hanging="200"/>
      </w:pPr>
      <w:rPr>
        <w:rFonts w:hint="default"/>
        <w:lang w:val="sk-SK" w:eastAsia="sk-SK" w:bidi="sk-SK"/>
      </w:rPr>
    </w:lvl>
    <w:lvl w:ilvl="6" w:tplc="EA02F95A">
      <w:numFmt w:val="bullet"/>
      <w:lvlText w:val="•"/>
      <w:lvlJc w:val="left"/>
      <w:pPr>
        <w:ind w:left="6360" w:hanging="200"/>
      </w:pPr>
      <w:rPr>
        <w:rFonts w:hint="default"/>
        <w:lang w:val="sk-SK" w:eastAsia="sk-SK" w:bidi="sk-SK"/>
      </w:rPr>
    </w:lvl>
    <w:lvl w:ilvl="7" w:tplc="8C68FE8A">
      <w:numFmt w:val="bullet"/>
      <w:lvlText w:val="•"/>
      <w:lvlJc w:val="left"/>
      <w:pPr>
        <w:ind w:left="7380" w:hanging="200"/>
      </w:pPr>
      <w:rPr>
        <w:rFonts w:hint="default"/>
        <w:lang w:val="sk-SK" w:eastAsia="sk-SK" w:bidi="sk-SK"/>
      </w:rPr>
    </w:lvl>
    <w:lvl w:ilvl="8" w:tplc="B4046EE0">
      <w:numFmt w:val="bullet"/>
      <w:lvlText w:val="•"/>
      <w:lvlJc w:val="left"/>
      <w:pPr>
        <w:ind w:left="8400" w:hanging="200"/>
      </w:pPr>
      <w:rPr>
        <w:rFonts w:hint="default"/>
        <w:lang w:val="sk-SK" w:eastAsia="sk-SK" w:bidi="sk-SK"/>
      </w:rPr>
    </w:lvl>
  </w:abstractNum>
  <w:abstractNum w:abstractNumId="6" w15:restartNumberingAfterBreak="0">
    <w:nsid w:val="78343BCF"/>
    <w:multiLevelType w:val="hybridMultilevel"/>
    <w:tmpl w:val="49383966"/>
    <w:lvl w:ilvl="0" w:tplc="70804476">
      <w:numFmt w:val="bullet"/>
      <w:lvlText w:val="•"/>
      <w:lvlJc w:val="left"/>
      <w:pPr>
        <w:ind w:left="252" w:hanging="114"/>
      </w:pPr>
      <w:rPr>
        <w:rFonts w:ascii="Arial" w:eastAsia="Arial" w:hAnsi="Arial" w:cs="Arial" w:hint="default"/>
        <w:spacing w:val="-3"/>
        <w:w w:val="100"/>
        <w:sz w:val="18"/>
        <w:szCs w:val="18"/>
        <w:lang w:val="sk-SK" w:eastAsia="sk-SK" w:bidi="sk-SK"/>
      </w:rPr>
    </w:lvl>
    <w:lvl w:ilvl="1" w:tplc="F4E69C42">
      <w:numFmt w:val="bullet"/>
      <w:lvlText w:val="•"/>
      <w:lvlJc w:val="left"/>
      <w:pPr>
        <w:ind w:left="1338" w:hanging="114"/>
      </w:pPr>
      <w:rPr>
        <w:rFonts w:hint="default"/>
        <w:lang w:val="sk-SK" w:eastAsia="sk-SK" w:bidi="sk-SK"/>
      </w:rPr>
    </w:lvl>
    <w:lvl w:ilvl="2" w:tplc="1E201F9C">
      <w:numFmt w:val="bullet"/>
      <w:lvlText w:val="•"/>
      <w:lvlJc w:val="left"/>
      <w:pPr>
        <w:ind w:left="2417" w:hanging="114"/>
      </w:pPr>
      <w:rPr>
        <w:rFonts w:hint="default"/>
        <w:lang w:val="sk-SK" w:eastAsia="sk-SK" w:bidi="sk-SK"/>
      </w:rPr>
    </w:lvl>
    <w:lvl w:ilvl="3" w:tplc="1DF0C28E">
      <w:numFmt w:val="bullet"/>
      <w:lvlText w:val="•"/>
      <w:lvlJc w:val="left"/>
      <w:pPr>
        <w:ind w:left="3495" w:hanging="114"/>
      </w:pPr>
      <w:rPr>
        <w:rFonts w:hint="default"/>
        <w:lang w:val="sk-SK" w:eastAsia="sk-SK" w:bidi="sk-SK"/>
      </w:rPr>
    </w:lvl>
    <w:lvl w:ilvl="4" w:tplc="59B6F546">
      <w:numFmt w:val="bullet"/>
      <w:lvlText w:val="•"/>
      <w:lvlJc w:val="left"/>
      <w:pPr>
        <w:ind w:left="4574" w:hanging="114"/>
      </w:pPr>
      <w:rPr>
        <w:rFonts w:hint="default"/>
        <w:lang w:val="sk-SK" w:eastAsia="sk-SK" w:bidi="sk-SK"/>
      </w:rPr>
    </w:lvl>
    <w:lvl w:ilvl="5" w:tplc="39E69DAA">
      <w:numFmt w:val="bullet"/>
      <w:lvlText w:val="•"/>
      <w:lvlJc w:val="left"/>
      <w:pPr>
        <w:ind w:left="5653" w:hanging="114"/>
      </w:pPr>
      <w:rPr>
        <w:rFonts w:hint="default"/>
        <w:lang w:val="sk-SK" w:eastAsia="sk-SK" w:bidi="sk-SK"/>
      </w:rPr>
    </w:lvl>
    <w:lvl w:ilvl="6" w:tplc="3146B71A">
      <w:numFmt w:val="bullet"/>
      <w:lvlText w:val="•"/>
      <w:lvlJc w:val="left"/>
      <w:pPr>
        <w:ind w:left="6731" w:hanging="114"/>
      </w:pPr>
      <w:rPr>
        <w:rFonts w:hint="default"/>
        <w:lang w:val="sk-SK" w:eastAsia="sk-SK" w:bidi="sk-SK"/>
      </w:rPr>
    </w:lvl>
    <w:lvl w:ilvl="7" w:tplc="0930F5EC">
      <w:numFmt w:val="bullet"/>
      <w:lvlText w:val="•"/>
      <w:lvlJc w:val="left"/>
      <w:pPr>
        <w:ind w:left="7810" w:hanging="114"/>
      </w:pPr>
      <w:rPr>
        <w:rFonts w:hint="default"/>
        <w:lang w:val="sk-SK" w:eastAsia="sk-SK" w:bidi="sk-SK"/>
      </w:rPr>
    </w:lvl>
    <w:lvl w:ilvl="8" w:tplc="FAFEA1C0">
      <w:numFmt w:val="bullet"/>
      <w:lvlText w:val="•"/>
      <w:lvlJc w:val="left"/>
      <w:pPr>
        <w:ind w:left="8889" w:hanging="114"/>
      </w:pPr>
      <w:rPr>
        <w:rFonts w:hint="default"/>
        <w:lang w:val="sk-SK" w:eastAsia="sk-SK" w:bidi="sk-SK"/>
      </w:rPr>
    </w:lvl>
  </w:abstractNum>
  <w:num w:numId="1">
    <w:abstractNumId w:val="1"/>
  </w:num>
  <w:num w:numId="2">
    <w:abstractNumId w:val="2"/>
  </w:num>
  <w:num w:numId="3">
    <w:abstractNumId w:val="6"/>
  </w:num>
  <w:num w:numId="4">
    <w:abstractNumId w:val="4"/>
  </w:num>
  <w:num w:numId="5">
    <w:abstractNumId w:val="5"/>
  </w:num>
  <w:num w:numId="6">
    <w:abstractNumId w:val="0"/>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58FA"/>
    <w:rsid w:val="00013177"/>
    <w:rsid w:val="0005175C"/>
    <w:rsid w:val="00055CA4"/>
    <w:rsid w:val="0005684B"/>
    <w:rsid w:val="00074591"/>
    <w:rsid w:val="000855F1"/>
    <w:rsid w:val="0009276C"/>
    <w:rsid w:val="00097625"/>
    <w:rsid w:val="000E2DD8"/>
    <w:rsid w:val="00113DBC"/>
    <w:rsid w:val="00146DDB"/>
    <w:rsid w:val="0017769F"/>
    <w:rsid w:val="001C205E"/>
    <w:rsid w:val="001E0BC6"/>
    <w:rsid w:val="00225E56"/>
    <w:rsid w:val="0023562D"/>
    <w:rsid w:val="00261C08"/>
    <w:rsid w:val="002754E7"/>
    <w:rsid w:val="002A5481"/>
    <w:rsid w:val="002D2D44"/>
    <w:rsid w:val="002E58FA"/>
    <w:rsid w:val="003032CC"/>
    <w:rsid w:val="00343F77"/>
    <w:rsid w:val="00363B67"/>
    <w:rsid w:val="0037613A"/>
    <w:rsid w:val="00394A44"/>
    <w:rsid w:val="003A1255"/>
    <w:rsid w:val="003B7354"/>
    <w:rsid w:val="003D5BFD"/>
    <w:rsid w:val="003D6AB9"/>
    <w:rsid w:val="003E3011"/>
    <w:rsid w:val="003F6C6F"/>
    <w:rsid w:val="00414566"/>
    <w:rsid w:val="00447632"/>
    <w:rsid w:val="00456993"/>
    <w:rsid w:val="0049560D"/>
    <w:rsid w:val="004E30C8"/>
    <w:rsid w:val="00543FEB"/>
    <w:rsid w:val="005A2A87"/>
    <w:rsid w:val="005A5DD4"/>
    <w:rsid w:val="005A723F"/>
    <w:rsid w:val="005F5DEE"/>
    <w:rsid w:val="006412E5"/>
    <w:rsid w:val="00643809"/>
    <w:rsid w:val="006576D2"/>
    <w:rsid w:val="0069190C"/>
    <w:rsid w:val="00695D0C"/>
    <w:rsid w:val="006D1182"/>
    <w:rsid w:val="006E2CD0"/>
    <w:rsid w:val="006F69C9"/>
    <w:rsid w:val="00706430"/>
    <w:rsid w:val="00714D87"/>
    <w:rsid w:val="007528AA"/>
    <w:rsid w:val="007716B5"/>
    <w:rsid w:val="007753C2"/>
    <w:rsid w:val="00782751"/>
    <w:rsid w:val="00793DA9"/>
    <w:rsid w:val="007B1961"/>
    <w:rsid w:val="007F21E1"/>
    <w:rsid w:val="007F2829"/>
    <w:rsid w:val="007F36D5"/>
    <w:rsid w:val="00803D55"/>
    <w:rsid w:val="00825744"/>
    <w:rsid w:val="008273D9"/>
    <w:rsid w:val="00866908"/>
    <w:rsid w:val="008875B6"/>
    <w:rsid w:val="00893ADB"/>
    <w:rsid w:val="008B4B2A"/>
    <w:rsid w:val="008E0CAC"/>
    <w:rsid w:val="008F18F9"/>
    <w:rsid w:val="00941E5D"/>
    <w:rsid w:val="009536E6"/>
    <w:rsid w:val="00955E54"/>
    <w:rsid w:val="009A20F7"/>
    <w:rsid w:val="009A4782"/>
    <w:rsid w:val="009F49E5"/>
    <w:rsid w:val="009F6B1F"/>
    <w:rsid w:val="00A10B28"/>
    <w:rsid w:val="00A304EB"/>
    <w:rsid w:val="00AB1EF9"/>
    <w:rsid w:val="00AB391B"/>
    <w:rsid w:val="00AD1AC8"/>
    <w:rsid w:val="00AD7E56"/>
    <w:rsid w:val="00B03B65"/>
    <w:rsid w:val="00B501A0"/>
    <w:rsid w:val="00B73581"/>
    <w:rsid w:val="00B84B59"/>
    <w:rsid w:val="00BF337C"/>
    <w:rsid w:val="00C300CD"/>
    <w:rsid w:val="00C40206"/>
    <w:rsid w:val="00C5228D"/>
    <w:rsid w:val="00CA774B"/>
    <w:rsid w:val="00CF392E"/>
    <w:rsid w:val="00D43A06"/>
    <w:rsid w:val="00D77950"/>
    <w:rsid w:val="00DF6583"/>
    <w:rsid w:val="00E03AAD"/>
    <w:rsid w:val="00E41E5E"/>
    <w:rsid w:val="00E42744"/>
    <w:rsid w:val="00E627AE"/>
    <w:rsid w:val="00E87C28"/>
    <w:rsid w:val="00EA4BF3"/>
    <w:rsid w:val="00EC7E27"/>
    <w:rsid w:val="00ED0D09"/>
    <w:rsid w:val="00EF1A61"/>
    <w:rsid w:val="00F442EF"/>
    <w:rsid w:val="00F56CF9"/>
    <w:rsid w:val="00F727F0"/>
    <w:rsid w:val="00F74C58"/>
    <w:rsid w:val="00F7624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5B5BF62"/>
  <w15:docId w15:val="{27DFF8F9-E83A-45CF-90F2-5DA67C9F2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Pr>
      <w:rFonts w:ascii="Arial" w:eastAsia="Arial" w:hAnsi="Arial" w:cs="Arial"/>
      <w:lang w:val="sk-SK" w:eastAsia="sk-SK" w:bidi="sk-SK"/>
    </w:rPr>
  </w:style>
  <w:style w:type="paragraph" w:styleId="Nadpis1">
    <w:name w:val="heading 1"/>
    <w:basedOn w:val="Normlny"/>
    <w:uiPriority w:val="9"/>
    <w:qFormat/>
    <w:pPr>
      <w:spacing w:before="100"/>
      <w:ind w:left="469" w:hanging="354"/>
      <w:outlineLvl w:val="0"/>
    </w:pPr>
    <w:rPr>
      <w:rFonts w:ascii="Arial Narrow" w:eastAsia="Arial Narrow" w:hAnsi="Arial Narrow" w:cs="Arial Narrow"/>
      <w:b/>
      <w:bCs/>
      <w:sz w:val="24"/>
      <w:szCs w:val="24"/>
    </w:rPr>
  </w:style>
  <w:style w:type="paragraph" w:styleId="Nadpis2">
    <w:name w:val="heading 2"/>
    <w:basedOn w:val="Normlny"/>
    <w:uiPriority w:val="9"/>
    <w:unhideWhenUsed/>
    <w:qFormat/>
    <w:pPr>
      <w:spacing w:before="99"/>
      <w:ind w:left="263"/>
      <w:outlineLvl w:val="1"/>
    </w:pPr>
    <w:rPr>
      <w:rFonts w:ascii="Arial Narrow" w:eastAsia="Arial Narrow" w:hAnsi="Arial Narrow" w:cs="Arial Narrow"/>
      <w:b/>
      <w:bCs/>
      <w:sz w:val="20"/>
      <w:szCs w:val="20"/>
    </w:rPr>
  </w:style>
  <w:style w:type="paragraph" w:styleId="Nadpis3">
    <w:name w:val="heading 3"/>
    <w:basedOn w:val="Normlny"/>
    <w:uiPriority w:val="9"/>
    <w:unhideWhenUsed/>
    <w:qFormat/>
    <w:pPr>
      <w:spacing w:before="12"/>
      <w:ind w:left="20"/>
      <w:outlineLvl w:val="2"/>
    </w:pPr>
    <w:rPr>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Zkladntext">
    <w:name w:val="Body Text"/>
    <w:basedOn w:val="Normlny"/>
    <w:uiPriority w:val="1"/>
    <w:qFormat/>
    <w:rPr>
      <w:sz w:val="18"/>
      <w:szCs w:val="18"/>
    </w:rPr>
  </w:style>
  <w:style w:type="paragraph" w:styleId="Odsekzoznamu">
    <w:name w:val="List Paragraph"/>
    <w:basedOn w:val="Normlny"/>
    <w:uiPriority w:val="1"/>
    <w:qFormat/>
    <w:pPr>
      <w:ind w:left="252"/>
    </w:pPr>
  </w:style>
  <w:style w:type="paragraph" w:customStyle="1" w:styleId="TableParagraph">
    <w:name w:val="Table Paragraph"/>
    <w:basedOn w:val="Normlny"/>
    <w:uiPriority w:val="1"/>
    <w:qFormat/>
    <w:rPr>
      <w:rFonts w:ascii="Arial Narrow" w:eastAsia="Arial Narrow" w:hAnsi="Arial Narrow" w:cs="Arial Narrow"/>
    </w:rPr>
  </w:style>
  <w:style w:type="paragraph" w:styleId="Hlavika">
    <w:name w:val="header"/>
    <w:basedOn w:val="Normlny"/>
    <w:link w:val="HlavikaChar"/>
    <w:uiPriority w:val="99"/>
    <w:unhideWhenUsed/>
    <w:rsid w:val="00EF1A61"/>
    <w:pPr>
      <w:tabs>
        <w:tab w:val="center" w:pos="4536"/>
        <w:tab w:val="right" w:pos="9072"/>
      </w:tabs>
    </w:pPr>
  </w:style>
  <w:style w:type="character" w:customStyle="1" w:styleId="HlavikaChar">
    <w:name w:val="Hlavička Char"/>
    <w:basedOn w:val="Predvolenpsmoodseku"/>
    <w:link w:val="Hlavika"/>
    <w:uiPriority w:val="99"/>
    <w:rsid w:val="00EF1A61"/>
    <w:rPr>
      <w:rFonts w:ascii="Arial" w:eastAsia="Arial" w:hAnsi="Arial" w:cs="Arial"/>
      <w:lang w:val="sk-SK" w:eastAsia="sk-SK" w:bidi="sk-SK"/>
    </w:rPr>
  </w:style>
  <w:style w:type="paragraph" w:styleId="Pta">
    <w:name w:val="footer"/>
    <w:basedOn w:val="Normlny"/>
    <w:link w:val="PtaChar"/>
    <w:uiPriority w:val="99"/>
    <w:unhideWhenUsed/>
    <w:rsid w:val="00EF1A61"/>
    <w:pPr>
      <w:tabs>
        <w:tab w:val="center" w:pos="4536"/>
        <w:tab w:val="right" w:pos="9072"/>
      </w:tabs>
    </w:pPr>
  </w:style>
  <w:style w:type="character" w:customStyle="1" w:styleId="PtaChar">
    <w:name w:val="Päta Char"/>
    <w:basedOn w:val="Predvolenpsmoodseku"/>
    <w:link w:val="Pta"/>
    <w:uiPriority w:val="99"/>
    <w:rsid w:val="00EF1A61"/>
    <w:rPr>
      <w:rFonts w:ascii="Arial" w:eastAsia="Arial" w:hAnsi="Arial" w:cs="Arial"/>
      <w:lang w:val="sk-SK" w:eastAsia="sk-SK" w:bidi="sk-SK"/>
    </w:rPr>
  </w:style>
  <w:style w:type="paragraph" w:styleId="Textbubliny">
    <w:name w:val="Balloon Text"/>
    <w:basedOn w:val="Normlny"/>
    <w:link w:val="TextbublinyChar"/>
    <w:uiPriority w:val="99"/>
    <w:semiHidden/>
    <w:unhideWhenUsed/>
    <w:rsid w:val="006E2CD0"/>
    <w:rPr>
      <w:rFonts w:ascii="Segoe UI" w:hAnsi="Segoe UI" w:cs="Segoe UI"/>
      <w:sz w:val="18"/>
      <w:szCs w:val="18"/>
    </w:rPr>
  </w:style>
  <w:style w:type="character" w:customStyle="1" w:styleId="TextbublinyChar">
    <w:name w:val="Text bubliny Char"/>
    <w:basedOn w:val="Predvolenpsmoodseku"/>
    <w:link w:val="Textbubliny"/>
    <w:uiPriority w:val="99"/>
    <w:semiHidden/>
    <w:rsid w:val="006E2CD0"/>
    <w:rPr>
      <w:rFonts w:ascii="Segoe UI" w:eastAsia="Arial" w:hAnsi="Segoe UI" w:cs="Segoe UI"/>
      <w:sz w:val="18"/>
      <w:szCs w:val="18"/>
      <w:lang w:val="sk-SK" w:eastAsia="sk-SK" w:bidi="sk-SK"/>
    </w:rPr>
  </w:style>
  <w:style w:type="character" w:customStyle="1" w:styleId="ra">
    <w:name w:val="ra"/>
    <w:basedOn w:val="Predvolenpsmoodseku"/>
    <w:rsid w:val="00055CA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56191191">
      <w:bodyDiv w:val="1"/>
      <w:marLeft w:val="0"/>
      <w:marRight w:val="0"/>
      <w:marTop w:val="0"/>
      <w:marBottom w:val="0"/>
      <w:divBdr>
        <w:top w:val="none" w:sz="0" w:space="0" w:color="auto"/>
        <w:left w:val="none" w:sz="0" w:space="0" w:color="auto"/>
        <w:bottom w:val="none" w:sz="0" w:space="0" w:color="auto"/>
        <w:right w:val="none" w:sz="0" w:space="0" w:color="auto"/>
      </w:divBdr>
    </w:div>
    <w:div w:id="132601050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orsr.sk/hladaj_osoba.asp?PR=Baranec&amp;MENO=%BCubo%9A&amp;SID=0&amp;T=f0&amp;R=1"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orsr.sk/hladaj_osoba.asp?PR=Baranec&amp;MENO=%BCubo%9A&amp;SID=0&amp;T=f0&amp;R=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 ma:contentTypeID="0x0101002E2B41443F3C244A9DC50C9B6998DADF" ma:contentTypeVersion="10" ma:contentTypeDescription="Umožňuje vytvoriť nový dokument." ma:contentTypeScope="" ma:versionID="bd85d21f908ccc94fcda5046a15bdc5b">
  <xsd:schema xmlns:xsd="http://www.w3.org/2001/XMLSchema" xmlns:xs="http://www.w3.org/2001/XMLSchema" xmlns:p="http://schemas.microsoft.com/office/2006/metadata/properties" xmlns:ns2="b25486ea-2b9a-4fcb-82c5-c7c2a1f5f1e1" xmlns:ns3="d14de9d7-c180-483a-b31f-50d87a51e52f" targetNamespace="http://schemas.microsoft.com/office/2006/metadata/properties" ma:root="true" ma:fieldsID="6d266ab9b63fc1b699adc35a8940c1b0" ns2:_="" ns3:_="">
    <xsd:import namespace="b25486ea-2b9a-4fcb-82c5-c7c2a1f5f1e1"/>
    <xsd:import namespace="d14de9d7-c180-483a-b31f-50d87a51e52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2:MediaServiceLocation"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25486ea-2b9a-4fcb-82c5-c7c2a1f5f1e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14de9d7-c180-483a-b31f-50d87a51e52f" elementFormDefault="qualified">
    <xsd:import namespace="http://schemas.microsoft.com/office/2006/documentManagement/types"/>
    <xsd:import namespace="http://schemas.microsoft.com/office/infopath/2007/PartnerControls"/>
    <xsd:element name="SharedWithUsers" ma:index="16"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Zdieľané s podrobnosťa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941CFDE-6BE5-429B-AAF7-07540E499A45}">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D63E9378-E4EC-4326-8424-1DF73E84E339}">
  <ds:schemaRefs>
    <ds:schemaRef ds:uri="http://schemas.openxmlformats.org/officeDocument/2006/bibliography"/>
  </ds:schemaRefs>
</ds:datastoreItem>
</file>

<file path=customXml/itemProps3.xml><?xml version="1.0" encoding="utf-8"?>
<ds:datastoreItem xmlns:ds="http://schemas.openxmlformats.org/officeDocument/2006/customXml" ds:itemID="{4FEF73AD-CBC6-45F8-8B85-79872BC8410D}">
  <ds:schemaRefs>
    <ds:schemaRef ds:uri="http://schemas.microsoft.com/sharepoint/v3/contenttype/forms"/>
  </ds:schemaRefs>
</ds:datastoreItem>
</file>

<file path=customXml/itemProps4.xml><?xml version="1.0" encoding="utf-8"?>
<ds:datastoreItem xmlns:ds="http://schemas.openxmlformats.org/officeDocument/2006/customXml" ds:itemID="{68AEED8D-8784-4CF6-B8AF-4340F32C7BB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25486ea-2b9a-4fcb-82c5-c7c2a1f5f1e1"/>
    <ds:schemaRef ds:uri="d14de9d7-c180-483a-b31f-50d87a51e52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2188</Words>
  <Characters>12476</Characters>
  <Application>Microsoft Office Word</Application>
  <DocSecurity>0</DocSecurity>
  <Lines>103</Lines>
  <Paragraphs>29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14635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Juraj Noskovič | MANDAT</dc:creator>
  <cp:lastModifiedBy>Katarína Dudláková</cp:lastModifiedBy>
  <cp:revision>2</cp:revision>
  <cp:lastPrinted>2020-06-08T12:29:00Z</cp:lastPrinted>
  <dcterms:created xsi:type="dcterms:W3CDTF">2022-03-30T12:29:00Z</dcterms:created>
  <dcterms:modified xsi:type="dcterms:W3CDTF">2022-03-30T12:29:00Z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2020-06-03T00:00:00Z</vt:filetime>
  </property>
  <property fmtid="{D5CDD505-2E9C-101B-9397-08002B2CF9AE}" pid="3" name="ContentTypeId">
    <vt:lpwstr>0x0101002E2B41443F3C244A9DC50C9B6998DADF</vt:lpwstr>
  </property>
</Properties>
</file>