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41572" w:rsidRDefault="001D0C7D" w:rsidP="00B50225">
      <w:pPr>
        <w:pStyle w:val="Nadpis1"/>
        <w:tabs>
          <w:tab w:val="num" w:pos="360"/>
        </w:tabs>
        <w:spacing w:after="60"/>
        <w:ind w:left="360"/>
        <w:rPr>
          <w:rFonts w:ascii="Arial Narrow" w:hAnsi="Arial Narrow"/>
          <w:sz w:val="22"/>
          <w:szCs w:val="22"/>
        </w:rPr>
      </w:pPr>
      <w:bookmarkStart w:id="0" w:name="_Toc530739894"/>
      <w:r w:rsidRPr="00841572">
        <w:rPr>
          <w:rFonts w:ascii="Arial Narrow" w:hAnsi="Arial Narrow"/>
          <w:sz w:val="22"/>
          <w:szCs w:val="22"/>
        </w:rPr>
        <w:t>VŠEOBECNÉ INFORMÁCIE</w:t>
      </w:r>
      <w:bookmarkEnd w:id="0"/>
    </w:p>
    <w:p w14:paraId="63BE86D4" w14:textId="77777777" w:rsidR="004D3B4A" w:rsidRPr="00841572" w:rsidRDefault="004D3B4A" w:rsidP="004D3B4A">
      <w:pPr>
        <w:pStyle w:val="Zkladntext"/>
        <w:rPr>
          <w:rFonts w:ascii="Arial Narrow" w:hAnsi="Arial Narrow"/>
          <w:sz w:val="22"/>
          <w:szCs w:val="22"/>
        </w:rPr>
      </w:pPr>
    </w:p>
    <w:p w14:paraId="63BE86D5" w14:textId="77777777" w:rsidR="001D0C7D" w:rsidRPr="00841572" w:rsidRDefault="001D0C7D" w:rsidP="004D3B4A">
      <w:pPr>
        <w:pStyle w:val="Nadpis2"/>
        <w:numPr>
          <w:ilvl w:val="0"/>
          <w:numId w:val="2"/>
        </w:numPr>
        <w:rPr>
          <w:rFonts w:ascii="Arial Narrow" w:hAnsi="Arial Narrow"/>
          <w:sz w:val="22"/>
          <w:szCs w:val="22"/>
        </w:rPr>
      </w:pPr>
      <w:r w:rsidRPr="00841572">
        <w:rPr>
          <w:rFonts w:ascii="Arial Narrow" w:hAnsi="Arial Narrow"/>
          <w:sz w:val="22"/>
          <w:szCs w:val="22"/>
        </w:rPr>
        <w:t>Obchodné meno a sídlo spoločnosti:</w:t>
      </w:r>
    </w:p>
    <w:p w14:paraId="63BE86D6" w14:textId="77777777" w:rsidR="001D0C7D" w:rsidRPr="00841572" w:rsidRDefault="001D0C7D" w:rsidP="00A31BBB">
      <w:pPr>
        <w:rPr>
          <w:rFonts w:ascii="Arial Narrow" w:hAnsi="Arial Narrow"/>
          <w:sz w:val="22"/>
          <w:szCs w:val="22"/>
        </w:rPr>
      </w:pPr>
    </w:p>
    <w:p w14:paraId="3C8DA9A4" w14:textId="7DDCB2B1" w:rsidR="00DA1146" w:rsidRPr="00841572" w:rsidRDefault="00335BE0" w:rsidP="003744AD">
      <w:pPr>
        <w:pStyle w:val="Zkladntext"/>
        <w:jc w:val="left"/>
        <w:rPr>
          <w:rStyle w:val="ra"/>
          <w:rFonts w:ascii="Arial Narrow" w:hAnsi="Arial Narrow"/>
          <w:sz w:val="22"/>
          <w:szCs w:val="22"/>
        </w:rPr>
      </w:pPr>
      <w:r w:rsidRPr="00335BE0">
        <w:rPr>
          <w:rFonts w:ascii="Arial Narrow" w:hAnsi="Arial Narrow"/>
          <w:sz w:val="22"/>
          <w:szCs w:val="22"/>
        </w:rPr>
        <w:t>SP GROUP, s. r. o.</w:t>
      </w:r>
      <w:r>
        <w:rPr>
          <w:rFonts w:ascii="Arial Narrow" w:hAnsi="Arial Narrow"/>
          <w:sz w:val="22"/>
          <w:szCs w:val="22"/>
        </w:rPr>
        <w:br/>
      </w:r>
      <w:r w:rsidR="0048796E" w:rsidRPr="0048796E">
        <w:rPr>
          <w:rFonts w:ascii="Arial Narrow" w:hAnsi="Arial Narrow"/>
          <w:sz w:val="22"/>
          <w:szCs w:val="22"/>
        </w:rPr>
        <w:t>Mostová 6</w:t>
      </w:r>
      <w:r w:rsidR="003744AD" w:rsidRPr="007A3F7D">
        <w:rPr>
          <w:rStyle w:val="ra"/>
          <w:rFonts w:ascii="Arial Narrow" w:hAnsi="Arial Narrow"/>
          <w:sz w:val="22"/>
          <w:szCs w:val="22"/>
        </w:rPr>
        <w:br/>
      </w:r>
      <w:r w:rsidR="009B0A90" w:rsidRPr="009B0A90">
        <w:rPr>
          <w:rFonts w:ascii="Arial Narrow" w:hAnsi="Arial Narrow"/>
          <w:sz w:val="22"/>
          <w:szCs w:val="22"/>
        </w:rPr>
        <w:t>Bratislava – mestská časť Staré Mesto 811 02</w:t>
      </w:r>
    </w:p>
    <w:p w14:paraId="131186E1" w14:textId="77777777" w:rsidR="003744AD" w:rsidRPr="00841572" w:rsidRDefault="003744AD" w:rsidP="003744AD">
      <w:pPr>
        <w:autoSpaceDE w:val="0"/>
        <w:autoSpaceDN w:val="0"/>
        <w:adjustRightInd w:val="0"/>
        <w:rPr>
          <w:rFonts w:ascii="Arial Narrow" w:eastAsiaTheme="minorHAnsi" w:hAnsi="Arial Narrow"/>
          <w:color w:val="000000"/>
          <w:sz w:val="22"/>
          <w:szCs w:val="22"/>
        </w:rPr>
      </w:pPr>
    </w:p>
    <w:p w14:paraId="21B1DD82" w14:textId="6ABB7F94" w:rsidR="00DA1146" w:rsidRPr="007A3F7D" w:rsidRDefault="00DA1146" w:rsidP="00360171">
      <w:pPr>
        <w:pStyle w:val="Zkladntext"/>
        <w:rPr>
          <w:rStyle w:val="ra"/>
          <w:rFonts w:ascii="Arial Narrow" w:hAnsi="Arial Narrow"/>
          <w:sz w:val="22"/>
          <w:szCs w:val="22"/>
        </w:rPr>
      </w:pPr>
      <w:r w:rsidRPr="007A3F7D">
        <w:rPr>
          <w:rStyle w:val="ra"/>
          <w:rFonts w:ascii="Arial Narrow" w:hAnsi="Arial Narrow"/>
          <w:sz w:val="22"/>
          <w:szCs w:val="22"/>
        </w:rPr>
        <w:t xml:space="preserve">Spoločnosť </w:t>
      </w:r>
      <w:r w:rsidR="009B0A90" w:rsidRPr="009B0A90">
        <w:rPr>
          <w:rFonts w:ascii="Arial Narrow" w:hAnsi="Arial Narrow"/>
          <w:sz w:val="22"/>
          <w:szCs w:val="22"/>
        </w:rPr>
        <w:t>SP GROUP, s. r. o.</w:t>
      </w:r>
      <w:r w:rsidR="007A3F7D" w:rsidRPr="007A3F7D">
        <w:rPr>
          <w:rStyle w:val="ra"/>
          <w:rFonts w:ascii="Arial Narrow" w:hAnsi="Arial Narrow"/>
          <w:sz w:val="22"/>
          <w:szCs w:val="22"/>
        </w:rPr>
        <w:t>.</w:t>
      </w:r>
      <w:r w:rsidRPr="007A3F7D">
        <w:rPr>
          <w:rStyle w:val="ra"/>
          <w:rFonts w:ascii="Arial Narrow" w:hAnsi="Arial Narrow"/>
          <w:sz w:val="22"/>
          <w:szCs w:val="22"/>
        </w:rPr>
        <w:t xml:space="preserve"> (ďalej len „Spoločnosť“), bola založená </w:t>
      </w:r>
      <w:r w:rsidR="004E0044">
        <w:rPr>
          <w:rStyle w:val="ra"/>
          <w:rFonts w:ascii="Arial Narrow" w:hAnsi="Arial Narrow"/>
          <w:sz w:val="22"/>
          <w:szCs w:val="22"/>
        </w:rPr>
        <w:t>1</w:t>
      </w:r>
      <w:r w:rsidR="0056261C">
        <w:rPr>
          <w:rStyle w:val="ra"/>
          <w:rFonts w:ascii="Arial Narrow" w:hAnsi="Arial Narrow"/>
          <w:sz w:val="22"/>
          <w:szCs w:val="22"/>
        </w:rPr>
        <w:t>9</w:t>
      </w:r>
      <w:r w:rsidRPr="007A3F7D">
        <w:rPr>
          <w:rStyle w:val="ra"/>
          <w:rFonts w:ascii="Arial Narrow" w:hAnsi="Arial Narrow"/>
          <w:sz w:val="22"/>
          <w:szCs w:val="22"/>
        </w:rPr>
        <w:t xml:space="preserve">. </w:t>
      </w:r>
      <w:r w:rsidR="00E773D7">
        <w:rPr>
          <w:rStyle w:val="ra"/>
          <w:rFonts w:ascii="Arial Narrow" w:hAnsi="Arial Narrow"/>
          <w:sz w:val="22"/>
          <w:szCs w:val="22"/>
        </w:rPr>
        <w:t xml:space="preserve">augusta </w:t>
      </w:r>
      <w:r w:rsidRPr="007A3F7D">
        <w:rPr>
          <w:rStyle w:val="ra"/>
          <w:rFonts w:ascii="Arial Narrow" w:hAnsi="Arial Narrow"/>
          <w:sz w:val="22"/>
          <w:szCs w:val="22"/>
        </w:rPr>
        <w:t>20</w:t>
      </w:r>
      <w:r w:rsidR="00E773D7">
        <w:rPr>
          <w:rStyle w:val="ra"/>
          <w:rFonts w:ascii="Arial Narrow" w:hAnsi="Arial Narrow"/>
          <w:sz w:val="22"/>
          <w:szCs w:val="22"/>
        </w:rPr>
        <w:t>04</w:t>
      </w:r>
      <w:r w:rsidRPr="007A3F7D">
        <w:rPr>
          <w:rStyle w:val="ra"/>
          <w:rFonts w:ascii="Arial Narrow" w:hAnsi="Arial Narrow"/>
          <w:sz w:val="22"/>
          <w:szCs w:val="22"/>
        </w:rPr>
        <w:t xml:space="preserve"> a do Obchodného registra bola zapísaná </w:t>
      </w:r>
      <w:r w:rsidR="00A25062">
        <w:rPr>
          <w:rStyle w:val="ra"/>
          <w:rFonts w:ascii="Arial Narrow" w:hAnsi="Arial Narrow"/>
          <w:sz w:val="22"/>
          <w:szCs w:val="22"/>
        </w:rPr>
        <w:t>19</w:t>
      </w:r>
      <w:r w:rsidRPr="007A3F7D">
        <w:rPr>
          <w:rStyle w:val="ra"/>
          <w:rFonts w:ascii="Arial Narrow" w:hAnsi="Arial Narrow"/>
          <w:sz w:val="22"/>
          <w:szCs w:val="22"/>
        </w:rPr>
        <w:t xml:space="preserve">. </w:t>
      </w:r>
      <w:r w:rsidR="00A25062">
        <w:rPr>
          <w:rStyle w:val="ra"/>
          <w:rFonts w:ascii="Arial Narrow" w:hAnsi="Arial Narrow"/>
          <w:sz w:val="22"/>
          <w:szCs w:val="22"/>
        </w:rPr>
        <w:t>augusta</w:t>
      </w:r>
      <w:r w:rsidRPr="007A3F7D">
        <w:rPr>
          <w:rStyle w:val="ra"/>
          <w:rFonts w:ascii="Arial Narrow" w:hAnsi="Arial Narrow"/>
          <w:sz w:val="22"/>
          <w:szCs w:val="22"/>
        </w:rPr>
        <w:t xml:space="preserve"> 20</w:t>
      </w:r>
      <w:r w:rsidR="00A25062">
        <w:rPr>
          <w:rStyle w:val="ra"/>
          <w:rFonts w:ascii="Arial Narrow" w:hAnsi="Arial Narrow"/>
          <w:sz w:val="22"/>
          <w:szCs w:val="22"/>
        </w:rPr>
        <w:t>04</w:t>
      </w:r>
      <w:r w:rsidRPr="007A3F7D">
        <w:rPr>
          <w:rStyle w:val="ra"/>
          <w:rFonts w:ascii="Arial Narrow" w:hAnsi="Arial Narrow"/>
          <w:sz w:val="22"/>
          <w:szCs w:val="22"/>
        </w:rPr>
        <w:t xml:space="preserve"> (Obchodný register Okresného súdu Bratislava I v Bratislave, oddiel s.r.o., vložka </w:t>
      </w:r>
      <w:r w:rsidR="0063204C" w:rsidRPr="0063204C">
        <w:rPr>
          <w:rFonts w:ascii="Arial Narrow" w:hAnsi="Arial Narrow"/>
          <w:sz w:val="22"/>
          <w:szCs w:val="22"/>
        </w:rPr>
        <w:t>32859/B</w:t>
      </w:r>
      <w:r w:rsidRPr="007A3F7D">
        <w:rPr>
          <w:rStyle w:val="ra"/>
          <w:rFonts w:ascii="Arial Narrow" w:hAnsi="Arial Narrow"/>
          <w:sz w:val="22"/>
          <w:szCs w:val="22"/>
        </w:rPr>
        <w:t xml:space="preserve">). </w:t>
      </w:r>
    </w:p>
    <w:p w14:paraId="0B48B355" w14:textId="77777777" w:rsidR="00DA1146" w:rsidRPr="00841572" w:rsidRDefault="00DA1146" w:rsidP="00DA1146">
      <w:pPr>
        <w:pStyle w:val="Zkladntext"/>
        <w:jc w:val="left"/>
        <w:rPr>
          <w:rStyle w:val="ra"/>
          <w:rFonts w:ascii="Arial Narrow" w:hAnsi="Arial Narrow"/>
          <w:sz w:val="22"/>
          <w:szCs w:val="22"/>
        </w:rPr>
      </w:pPr>
    </w:p>
    <w:p w14:paraId="3F8B9167" w14:textId="77777777" w:rsidR="00DA1146" w:rsidRDefault="00DA1146" w:rsidP="00DA1146">
      <w:pPr>
        <w:pStyle w:val="Zkladntext"/>
        <w:jc w:val="left"/>
        <w:rPr>
          <w:rStyle w:val="ra"/>
          <w:rFonts w:ascii="Arial Narrow" w:hAnsi="Arial Narrow"/>
          <w:b/>
          <w:sz w:val="22"/>
          <w:szCs w:val="22"/>
        </w:rPr>
      </w:pPr>
      <w:r w:rsidRPr="00841572">
        <w:rPr>
          <w:rStyle w:val="ra"/>
          <w:rFonts w:ascii="Arial Narrow" w:hAnsi="Arial Narrow"/>
          <w:b/>
          <w:sz w:val="22"/>
          <w:szCs w:val="22"/>
        </w:rPr>
        <w:t xml:space="preserve">Hlavnými činnosťami Spoločnosti sú: </w:t>
      </w:r>
    </w:p>
    <w:p w14:paraId="18E752AF" w14:textId="77777777" w:rsidR="00283314" w:rsidRDefault="00283314" w:rsidP="00DA1146">
      <w:pPr>
        <w:pStyle w:val="Zkladntext"/>
        <w:jc w:val="left"/>
        <w:rPr>
          <w:rStyle w:val="ra"/>
          <w:rFonts w:ascii="Arial Narrow" w:hAnsi="Arial Narrow"/>
          <w:b/>
          <w:sz w:val="22"/>
          <w:szCs w:val="22"/>
        </w:rPr>
      </w:pPr>
    </w:p>
    <w:p w14:paraId="46D72DDD" w14:textId="47066EEA" w:rsidR="00283314" w:rsidRPr="00E23F12" w:rsidRDefault="00283314" w:rsidP="00283314">
      <w:pPr>
        <w:pStyle w:val="Zkladntext"/>
        <w:numPr>
          <w:ilvl w:val="0"/>
          <w:numId w:val="15"/>
        </w:numPr>
        <w:jc w:val="left"/>
        <w:rPr>
          <w:rFonts w:ascii="Arial Narrow" w:hAnsi="Arial Narrow"/>
          <w:sz w:val="22"/>
          <w:szCs w:val="22"/>
        </w:rPr>
      </w:pPr>
      <w:r w:rsidRPr="00E23F12">
        <w:rPr>
          <w:rFonts w:ascii="Arial Narrow" w:hAnsi="Arial Narrow"/>
          <w:sz w:val="22"/>
          <w:szCs w:val="22"/>
        </w:rPr>
        <w:t>kúpa tovaru na účely jeho predaja konečnému spotrebiteľovi ( maloobchod</w:t>
      </w:r>
      <w:r w:rsidR="00060E96" w:rsidRPr="00E23F12">
        <w:rPr>
          <w:rFonts w:ascii="Arial Narrow" w:hAnsi="Arial Narrow"/>
          <w:sz w:val="22"/>
          <w:szCs w:val="22"/>
        </w:rPr>
        <w:t>)</w:t>
      </w:r>
    </w:p>
    <w:p w14:paraId="2CFE3D3B" w14:textId="4817BB82" w:rsidR="00060E96" w:rsidRPr="00E23F12" w:rsidRDefault="00060E96" w:rsidP="00283314">
      <w:pPr>
        <w:pStyle w:val="Zkladntext"/>
        <w:numPr>
          <w:ilvl w:val="0"/>
          <w:numId w:val="15"/>
        </w:numPr>
        <w:jc w:val="left"/>
        <w:rPr>
          <w:rFonts w:ascii="Arial Narrow" w:hAnsi="Arial Narrow"/>
          <w:sz w:val="22"/>
          <w:szCs w:val="22"/>
        </w:rPr>
      </w:pPr>
      <w:r w:rsidRPr="00E23F12">
        <w:rPr>
          <w:rFonts w:ascii="Arial Narrow" w:hAnsi="Arial Narrow"/>
          <w:sz w:val="22"/>
          <w:szCs w:val="22"/>
        </w:rPr>
        <w:t>kúpa tovaru na účely jeho predaja iným prevádzkovateľom živnosti ( veľkoobchod )</w:t>
      </w:r>
    </w:p>
    <w:p w14:paraId="7CD77131" w14:textId="28C74EAA" w:rsidR="00060E96" w:rsidRPr="00E23F12" w:rsidRDefault="00060E96" w:rsidP="00283314">
      <w:pPr>
        <w:pStyle w:val="Zkladntext"/>
        <w:numPr>
          <w:ilvl w:val="0"/>
          <w:numId w:val="15"/>
        </w:numPr>
        <w:jc w:val="left"/>
        <w:rPr>
          <w:rFonts w:ascii="Arial Narrow" w:hAnsi="Arial Narrow"/>
          <w:sz w:val="22"/>
          <w:szCs w:val="22"/>
        </w:rPr>
      </w:pPr>
      <w:r w:rsidRPr="00E23F12">
        <w:rPr>
          <w:rFonts w:ascii="Arial Narrow" w:hAnsi="Arial Narrow"/>
          <w:sz w:val="22"/>
          <w:szCs w:val="22"/>
        </w:rPr>
        <w:t>prieskum trhu</w:t>
      </w:r>
    </w:p>
    <w:p w14:paraId="4ABD0FC3" w14:textId="5C270C1D" w:rsidR="00C15EBE" w:rsidRPr="00E23F12" w:rsidRDefault="00C15EBE" w:rsidP="00C15EBE">
      <w:pPr>
        <w:pStyle w:val="Zkladntext"/>
        <w:numPr>
          <w:ilvl w:val="0"/>
          <w:numId w:val="15"/>
        </w:numPr>
        <w:jc w:val="left"/>
        <w:rPr>
          <w:rStyle w:val="ra"/>
          <w:rFonts w:ascii="Arial Narrow" w:hAnsi="Arial Narrow"/>
          <w:sz w:val="22"/>
          <w:szCs w:val="22"/>
        </w:rPr>
      </w:pPr>
      <w:r w:rsidRPr="00E23F12">
        <w:rPr>
          <w:rFonts w:ascii="Arial Narrow" w:hAnsi="Arial Narrow"/>
          <w:sz w:val="22"/>
          <w:szCs w:val="22"/>
        </w:rPr>
        <w:t>obstarávanie služieb spojených so správou bytového a nebytového fondu</w:t>
      </w:r>
    </w:p>
    <w:p w14:paraId="2B408BC9" w14:textId="52127B6A" w:rsidR="00C15EBE" w:rsidRPr="00E23F12" w:rsidRDefault="00C15EBE" w:rsidP="00C15EBE">
      <w:pPr>
        <w:pStyle w:val="Zkladntext"/>
        <w:numPr>
          <w:ilvl w:val="0"/>
          <w:numId w:val="15"/>
        </w:numPr>
        <w:jc w:val="left"/>
        <w:rPr>
          <w:rStyle w:val="ra"/>
          <w:rFonts w:ascii="Arial Narrow" w:hAnsi="Arial Narrow"/>
          <w:sz w:val="22"/>
          <w:szCs w:val="22"/>
        </w:rPr>
      </w:pPr>
      <w:r w:rsidRPr="00E23F12">
        <w:rPr>
          <w:rStyle w:val="ra"/>
          <w:rFonts w:ascii="Arial Narrow" w:hAnsi="Arial Narrow"/>
          <w:sz w:val="22"/>
          <w:szCs w:val="22"/>
        </w:rPr>
        <w:t>poradenská činnosť v oblasti výpočtovej techniky, vrátane systémovej údržby software</w:t>
      </w:r>
    </w:p>
    <w:p w14:paraId="21983B8C" w14:textId="685F28B9" w:rsidR="00C15EBE" w:rsidRPr="00E23F12" w:rsidRDefault="00C406DC" w:rsidP="00C15EBE">
      <w:pPr>
        <w:pStyle w:val="Zkladntext"/>
        <w:numPr>
          <w:ilvl w:val="0"/>
          <w:numId w:val="15"/>
        </w:numPr>
        <w:jc w:val="left"/>
        <w:rPr>
          <w:rStyle w:val="ra"/>
          <w:rFonts w:ascii="Arial Narrow" w:hAnsi="Arial Narrow"/>
          <w:sz w:val="22"/>
          <w:szCs w:val="22"/>
        </w:rPr>
      </w:pPr>
      <w:r w:rsidRPr="00E23F12">
        <w:rPr>
          <w:rStyle w:val="ra"/>
          <w:rFonts w:ascii="Arial Narrow" w:hAnsi="Arial Narrow"/>
          <w:sz w:val="22"/>
          <w:szCs w:val="22"/>
        </w:rPr>
        <w:t>reklamná a propagačná činnosť a výstavníctvo v rozsahu voľnej živnosti</w:t>
      </w:r>
    </w:p>
    <w:p w14:paraId="0A8BDC26" w14:textId="7387F677" w:rsidR="00C406DC" w:rsidRPr="00E23F12" w:rsidRDefault="00C406DC" w:rsidP="00C15EBE">
      <w:pPr>
        <w:pStyle w:val="Zkladntext"/>
        <w:numPr>
          <w:ilvl w:val="0"/>
          <w:numId w:val="15"/>
        </w:numPr>
        <w:jc w:val="left"/>
        <w:rPr>
          <w:rStyle w:val="ra"/>
          <w:rFonts w:ascii="Arial Narrow" w:hAnsi="Arial Narrow"/>
          <w:sz w:val="22"/>
          <w:szCs w:val="22"/>
        </w:rPr>
      </w:pPr>
      <w:r w:rsidRPr="00E23F12">
        <w:rPr>
          <w:rStyle w:val="ra"/>
          <w:rFonts w:ascii="Arial Narrow" w:hAnsi="Arial Narrow"/>
          <w:sz w:val="22"/>
          <w:szCs w:val="22"/>
        </w:rPr>
        <w:t>poradenská činnosť v oblasti obchodu, výroby a služieb v rozsahu voľnej živnosti</w:t>
      </w:r>
    </w:p>
    <w:p w14:paraId="29193D67" w14:textId="4519DF1E" w:rsidR="00C406DC" w:rsidRPr="00E23F12" w:rsidRDefault="00C406DC" w:rsidP="00C15EBE">
      <w:pPr>
        <w:pStyle w:val="Zkladntext"/>
        <w:numPr>
          <w:ilvl w:val="0"/>
          <w:numId w:val="15"/>
        </w:numPr>
        <w:jc w:val="left"/>
        <w:rPr>
          <w:rStyle w:val="ra"/>
          <w:rFonts w:ascii="Arial Narrow" w:hAnsi="Arial Narrow"/>
          <w:sz w:val="22"/>
          <w:szCs w:val="22"/>
        </w:rPr>
      </w:pPr>
      <w:r w:rsidRPr="00E23F12">
        <w:rPr>
          <w:rStyle w:val="ra"/>
          <w:rFonts w:ascii="Arial Narrow" w:hAnsi="Arial Narrow"/>
          <w:sz w:val="22"/>
          <w:szCs w:val="22"/>
        </w:rPr>
        <w:t>sprostredkovateľská činnosť v rozsahu voľnej živnosti</w:t>
      </w:r>
    </w:p>
    <w:p w14:paraId="3CEF908F" w14:textId="4B64D485" w:rsidR="00C406DC" w:rsidRPr="00E23F12" w:rsidRDefault="00C406DC" w:rsidP="00C15EBE">
      <w:pPr>
        <w:pStyle w:val="Zkladntext"/>
        <w:numPr>
          <w:ilvl w:val="0"/>
          <w:numId w:val="15"/>
        </w:numPr>
        <w:jc w:val="left"/>
        <w:rPr>
          <w:rStyle w:val="ra"/>
          <w:rFonts w:ascii="Arial Narrow" w:hAnsi="Arial Narrow"/>
          <w:sz w:val="22"/>
          <w:szCs w:val="22"/>
        </w:rPr>
      </w:pPr>
      <w:r w:rsidRPr="00E23F12">
        <w:rPr>
          <w:rStyle w:val="ra"/>
          <w:rFonts w:ascii="Arial Narrow" w:hAnsi="Arial Narrow"/>
          <w:sz w:val="22"/>
          <w:szCs w:val="22"/>
        </w:rPr>
        <w:t>leasing a prenájom spotrebného tovaru, automobilov, výpočtovej a administratívnej techniky</w:t>
      </w:r>
    </w:p>
    <w:p w14:paraId="206002F7" w14:textId="56EB80BC" w:rsidR="00C406DC" w:rsidRPr="00E23F12" w:rsidRDefault="00E23F12" w:rsidP="00C15EBE">
      <w:pPr>
        <w:pStyle w:val="Zkladntext"/>
        <w:numPr>
          <w:ilvl w:val="0"/>
          <w:numId w:val="15"/>
        </w:numPr>
        <w:jc w:val="left"/>
        <w:rPr>
          <w:rStyle w:val="ra"/>
          <w:rFonts w:ascii="Arial Narrow" w:hAnsi="Arial Narrow"/>
          <w:sz w:val="22"/>
          <w:szCs w:val="22"/>
        </w:rPr>
      </w:pPr>
      <w:r w:rsidRPr="00E23F12">
        <w:rPr>
          <w:rStyle w:val="ra"/>
          <w:rFonts w:ascii="Arial Narrow" w:hAnsi="Arial Narrow"/>
          <w:sz w:val="22"/>
          <w:szCs w:val="22"/>
        </w:rPr>
        <w:t>usporadúvanie školení, seminárov a vzdelávacích podujatí</w:t>
      </w:r>
    </w:p>
    <w:p w14:paraId="2C759C31" w14:textId="20679C64" w:rsidR="00E23F12" w:rsidRPr="00E23F12" w:rsidRDefault="00E23F12" w:rsidP="00C15EBE">
      <w:pPr>
        <w:pStyle w:val="Zkladntext"/>
        <w:numPr>
          <w:ilvl w:val="0"/>
          <w:numId w:val="15"/>
        </w:numPr>
        <w:jc w:val="left"/>
        <w:rPr>
          <w:rStyle w:val="ra"/>
          <w:rFonts w:ascii="Arial Narrow" w:hAnsi="Arial Narrow"/>
          <w:sz w:val="22"/>
          <w:szCs w:val="22"/>
        </w:rPr>
      </w:pPr>
      <w:proofErr w:type="spellStart"/>
      <w:r w:rsidRPr="00E23F12">
        <w:rPr>
          <w:rStyle w:val="ra"/>
          <w:rFonts w:ascii="Arial Narrow" w:hAnsi="Arial Narrow"/>
          <w:sz w:val="22"/>
          <w:szCs w:val="22"/>
        </w:rPr>
        <w:t>faktoring</w:t>
      </w:r>
      <w:proofErr w:type="spellEnd"/>
      <w:r w:rsidRPr="00E23F12">
        <w:rPr>
          <w:rStyle w:val="ra"/>
          <w:rFonts w:ascii="Arial Narrow" w:hAnsi="Arial Narrow"/>
          <w:sz w:val="22"/>
          <w:szCs w:val="22"/>
        </w:rPr>
        <w:t xml:space="preserve"> a forfaiting v rozsahu voľnej živnosti</w:t>
      </w:r>
    </w:p>
    <w:p w14:paraId="6512AFFD" w14:textId="2240BB34" w:rsidR="00E23F12" w:rsidRPr="00E23F12" w:rsidRDefault="00E23F12" w:rsidP="00C15EBE">
      <w:pPr>
        <w:pStyle w:val="Zkladntext"/>
        <w:numPr>
          <w:ilvl w:val="0"/>
          <w:numId w:val="15"/>
        </w:numPr>
        <w:jc w:val="left"/>
        <w:rPr>
          <w:rStyle w:val="ra"/>
          <w:rFonts w:ascii="Arial Narrow" w:hAnsi="Arial Narrow"/>
          <w:sz w:val="22"/>
          <w:szCs w:val="22"/>
        </w:rPr>
      </w:pPr>
      <w:r w:rsidRPr="00E23F12">
        <w:rPr>
          <w:rStyle w:val="ra"/>
          <w:rFonts w:ascii="Arial Narrow" w:hAnsi="Arial Narrow"/>
          <w:sz w:val="22"/>
          <w:szCs w:val="22"/>
        </w:rPr>
        <w:t>organizovanie kultúrnych, kultúrno - spoločenských a športových podujatí</w:t>
      </w:r>
    </w:p>
    <w:p w14:paraId="131FED09" w14:textId="37D909D9" w:rsidR="001A3645" w:rsidRPr="00841572" w:rsidRDefault="001A3645" w:rsidP="001A3645">
      <w:pPr>
        <w:pStyle w:val="Zkladntext"/>
        <w:jc w:val="left"/>
        <w:rPr>
          <w:rFonts w:ascii="Arial Narrow" w:hAnsi="Arial Narrow"/>
          <w:sz w:val="22"/>
          <w:szCs w:val="22"/>
        </w:rPr>
      </w:pPr>
    </w:p>
    <w:p w14:paraId="7D43E9DB" w14:textId="77777777" w:rsidR="001A3645" w:rsidRPr="00DC03CD" w:rsidRDefault="001A3645" w:rsidP="001A3645">
      <w:pPr>
        <w:rPr>
          <w:rFonts w:ascii="Arial Narrow" w:hAnsi="Arial Narrow"/>
          <w:vanish/>
          <w:color w:val="000000"/>
          <w:sz w:val="22"/>
          <w:szCs w:val="22"/>
          <w:lang w:eastAsia="sk-SK"/>
        </w:rPr>
      </w:pPr>
    </w:p>
    <w:p w14:paraId="5EFFCA3D" w14:textId="77777777" w:rsidR="001A3645" w:rsidRPr="00DC03CD" w:rsidRDefault="001A3645" w:rsidP="001A3645">
      <w:pPr>
        <w:rPr>
          <w:rFonts w:ascii="Arial Narrow" w:hAnsi="Arial Narrow"/>
          <w:vanish/>
          <w:color w:val="000000"/>
          <w:sz w:val="22"/>
          <w:szCs w:val="22"/>
          <w:lang w:eastAsia="sk-SK"/>
        </w:rPr>
      </w:pPr>
    </w:p>
    <w:p w14:paraId="2B5FB32E" w14:textId="77777777" w:rsidR="001A3645" w:rsidRPr="00DC03CD" w:rsidRDefault="001A3645" w:rsidP="001A3645">
      <w:pPr>
        <w:rPr>
          <w:rFonts w:ascii="Arial Narrow" w:hAnsi="Arial Narrow"/>
          <w:vanish/>
          <w:color w:val="000000"/>
          <w:sz w:val="22"/>
          <w:szCs w:val="22"/>
          <w:lang w:eastAsia="sk-SK"/>
        </w:rPr>
      </w:pPr>
    </w:p>
    <w:p w14:paraId="280B7F43" w14:textId="77777777" w:rsidR="001A3645" w:rsidRPr="00DC03CD" w:rsidRDefault="001A3645" w:rsidP="001A3645">
      <w:pPr>
        <w:rPr>
          <w:rFonts w:ascii="Arial Narrow" w:hAnsi="Arial Narrow"/>
          <w:vanish/>
          <w:color w:val="000000"/>
          <w:sz w:val="22"/>
          <w:szCs w:val="22"/>
          <w:lang w:eastAsia="sk-SK"/>
        </w:rPr>
      </w:pPr>
    </w:p>
    <w:p w14:paraId="75E41458" w14:textId="77777777" w:rsidR="001A3645" w:rsidRPr="00DC03CD" w:rsidRDefault="001A3645" w:rsidP="001A3645">
      <w:pPr>
        <w:rPr>
          <w:rFonts w:ascii="Arial Narrow" w:hAnsi="Arial Narrow"/>
          <w:vanish/>
          <w:color w:val="000000"/>
          <w:sz w:val="22"/>
          <w:szCs w:val="22"/>
          <w:lang w:eastAsia="sk-SK"/>
        </w:rPr>
      </w:pPr>
    </w:p>
    <w:p w14:paraId="013FCF6A" w14:textId="77777777" w:rsidR="001A3645" w:rsidRPr="00DC03CD" w:rsidRDefault="001A3645" w:rsidP="001A3645">
      <w:pPr>
        <w:rPr>
          <w:rFonts w:ascii="Arial Narrow" w:hAnsi="Arial Narrow"/>
          <w:vanish/>
          <w:color w:val="000000"/>
          <w:sz w:val="22"/>
          <w:szCs w:val="22"/>
          <w:lang w:eastAsia="sk-SK"/>
        </w:rPr>
      </w:pPr>
    </w:p>
    <w:p w14:paraId="3E1CB63A" w14:textId="77777777" w:rsidR="001A3645" w:rsidRPr="00DC03CD" w:rsidRDefault="001A3645" w:rsidP="001A3645">
      <w:pPr>
        <w:rPr>
          <w:rFonts w:ascii="Arial Narrow" w:hAnsi="Arial Narrow"/>
          <w:vanish/>
          <w:color w:val="000000"/>
          <w:sz w:val="22"/>
          <w:szCs w:val="22"/>
          <w:lang w:eastAsia="sk-SK"/>
        </w:rPr>
      </w:pPr>
    </w:p>
    <w:p w14:paraId="43BC3A4A" w14:textId="77777777" w:rsidR="001A3645" w:rsidRPr="00DC03CD" w:rsidRDefault="001A3645" w:rsidP="001A3645">
      <w:pPr>
        <w:rPr>
          <w:rFonts w:ascii="Arial Narrow" w:hAnsi="Arial Narrow"/>
          <w:vanish/>
          <w:color w:val="000000"/>
          <w:sz w:val="22"/>
          <w:szCs w:val="22"/>
          <w:lang w:eastAsia="sk-SK"/>
        </w:rPr>
      </w:pPr>
    </w:p>
    <w:p w14:paraId="63BE86E7" w14:textId="10727C86" w:rsidR="0020722A" w:rsidRPr="00841572" w:rsidRDefault="0020722A" w:rsidP="001A3645">
      <w:pPr>
        <w:pStyle w:val="Zkladntext"/>
        <w:ind w:left="567" w:hanging="141"/>
        <w:jc w:val="left"/>
        <w:rPr>
          <w:rFonts w:ascii="Arial Narrow" w:hAnsi="Arial Narrow"/>
          <w:sz w:val="22"/>
          <w:szCs w:val="22"/>
        </w:rPr>
      </w:pPr>
    </w:p>
    <w:p w14:paraId="63BE86E8" w14:textId="658DE215" w:rsidR="0020722A" w:rsidRPr="00841572" w:rsidRDefault="0020722A" w:rsidP="0020722A">
      <w:pPr>
        <w:pStyle w:val="Nadpis2"/>
        <w:numPr>
          <w:ilvl w:val="0"/>
          <w:numId w:val="2"/>
        </w:numPr>
        <w:rPr>
          <w:rFonts w:ascii="Arial Narrow" w:hAnsi="Arial Narrow"/>
          <w:sz w:val="22"/>
          <w:szCs w:val="22"/>
        </w:rPr>
      </w:pPr>
      <w:r w:rsidRPr="00841572">
        <w:rPr>
          <w:rFonts w:ascii="Arial Narrow" w:hAnsi="Arial Narrow"/>
          <w:sz w:val="22"/>
          <w:szCs w:val="22"/>
        </w:rPr>
        <w:t>Dátum schválenia účtovnej závierky za predchádzajúce účtovné obdobie</w:t>
      </w:r>
    </w:p>
    <w:p w14:paraId="54681717" w14:textId="0ABB4B43" w:rsidR="0040040F" w:rsidRPr="0040040F" w:rsidRDefault="0040040F" w:rsidP="0040040F">
      <w:pPr>
        <w:ind w:left="360"/>
        <w:rPr>
          <w:rFonts w:ascii="Arial Narrow" w:hAnsi="Arial Narrow"/>
          <w:sz w:val="22"/>
          <w:szCs w:val="22"/>
          <w:lang w:val="en-GB" w:eastAsia="en-GB"/>
        </w:rPr>
      </w:pPr>
      <w:proofErr w:type="spellStart"/>
      <w:r w:rsidRPr="0040040F">
        <w:rPr>
          <w:rFonts w:ascii="Arial Narrow" w:hAnsi="Arial Narrow"/>
          <w:sz w:val="22"/>
          <w:szCs w:val="22"/>
          <w:lang w:val="en-GB" w:eastAsia="en-GB"/>
        </w:rPr>
        <w:t>Účtovná</w:t>
      </w:r>
      <w:proofErr w:type="spellEnd"/>
      <w:r w:rsidRPr="0040040F">
        <w:rPr>
          <w:rFonts w:ascii="Arial Narrow" w:hAnsi="Arial Narrow"/>
          <w:sz w:val="22"/>
          <w:szCs w:val="22"/>
          <w:lang w:val="en-GB" w:eastAsia="en-GB"/>
        </w:rPr>
        <w:t xml:space="preserve"> </w:t>
      </w:r>
      <w:proofErr w:type="spellStart"/>
      <w:r w:rsidRPr="0040040F">
        <w:rPr>
          <w:rFonts w:ascii="Arial Narrow" w:hAnsi="Arial Narrow"/>
          <w:sz w:val="22"/>
          <w:szCs w:val="22"/>
          <w:lang w:val="en-GB" w:eastAsia="en-GB"/>
        </w:rPr>
        <w:t>závierka</w:t>
      </w:r>
      <w:proofErr w:type="spellEnd"/>
      <w:r w:rsidRPr="0040040F">
        <w:rPr>
          <w:rFonts w:ascii="Arial Narrow" w:hAnsi="Arial Narrow"/>
          <w:sz w:val="22"/>
          <w:szCs w:val="22"/>
          <w:lang w:val="en-GB" w:eastAsia="en-GB"/>
        </w:rPr>
        <w:t xml:space="preserve"> </w:t>
      </w:r>
      <w:proofErr w:type="spellStart"/>
      <w:r w:rsidRPr="0040040F">
        <w:rPr>
          <w:rFonts w:ascii="Arial Narrow" w:hAnsi="Arial Narrow"/>
          <w:sz w:val="22"/>
          <w:szCs w:val="22"/>
          <w:lang w:val="en-GB" w:eastAsia="en-GB"/>
        </w:rPr>
        <w:t>spoločnosti</w:t>
      </w:r>
      <w:proofErr w:type="spellEnd"/>
      <w:r w:rsidRPr="0040040F">
        <w:rPr>
          <w:rFonts w:ascii="Arial Narrow" w:hAnsi="Arial Narrow"/>
          <w:sz w:val="22"/>
          <w:szCs w:val="22"/>
          <w:lang w:val="en-GB" w:eastAsia="en-GB"/>
        </w:rPr>
        <w:t xml:space="preserve"> k 31. </w:t>
      </w:r>
      <w:proofErr w:type="spellStart"/>
      <w:r w:rsidRPr="0040040F">
        <w:rPr>
          <w:rFonts w:ascii="Arial Narrow" w:hAnsi="Arial Narrow"/>
          <w:sz w:val="22"/>
          <w:szCs w:val="22"/>
          <w:lang w:val="en-GB" w:eastAsia="en-GB"/>
        </w:rPr>
        <w:t>decembru</w:t>
      </w:r>
      <w:proofErr w:type="spellEnd"/>
      <w:r w:rsidRPr="0040040F">
        <w:rPr>
          <w:rFonts w:ascii="Arial Narrow" w:hAnsi="Arial Narrow"/>
          <w:sz w:val="22"/>
          <w:szCs w:val="22"/>
          <w:lang w:val="en-GB" w:eastAsia="en-GB"/>
        </w:rPr>
        <w:t xml:space="preserve"> 20</w:t>
      </w:r>
      <w:r w:rsidR="00A00ABB">
        <w:rPr>
          <w:rFonts w:ascii="Arial Narrow" w:hAnsi="Arial Narrow"/>
          <w:sz w:val="22"/>
          <w:szCs w:val="22"/>
          <w:lang w:val="en-GB" w:eastAsia="en-GB"/>
        </w:rPr>
        <w:t>20</w:t>
      </w:r>
      <w:r w:rsidRPr="0040040F">
        <w:rPr>
          <w:rFonts w:ascii="Arial Narrow" w:hAnsi="Arial Narrow"/>
          <w:sz w:val="22"/>
          <w:szCs w:val="22"/>
          <w:lang w:val="en-GB" w:eastAsia="en-GB"/>
        </w:rPr>
        <w:t xml:space="preserve">, za </w:t>
      </w:r>
      <w:proofErr w:type="spellStart"/>
      <w:r w:rsidRPr="0040040F">
        <w:rPr>
          <w:rFonts w:ascii="Arial Narrow" w:hAnsi="Arial Narrow"/>
          <w:sz w:val="22"/>
          <w:szCs w:val="22"/>
          <w:lang w:val="en-GB" w:eastAsia="en-GB"/>
        </w:rPr>
        <w:t>predchádzajúce</w:t>
      </w:r>
      <w:proofErr w:type="spellEnd"/>
      <w:r w:rsidRPr="0040040F">
        <w:rPr>
          <w:rFonts w:ascii="Arial Narrow" w:hAnsi="Arial Narrow"/>
          <w:sz w:val="22"/>
          <w:szCs w:val="22"/>
          <w:lang w:val="en-GB" w:eastAsia="en-GB"/>
        </w:rPr>
        <w:t xml:space="preserve"> </w:t>
      </w:r>
      <w:proofErr w:type="spellStart"/>
      <w:r w:rsidRPr="0040040F">
        <w:rPr>
          <w:rFonts w:ascii="Arial Narrow" w:hAnsi="Arial Narrow"/>
          <w:sz w:val="22"/>
          <w:szCs w:val="22"/>
          <w:lang w:val="en-GB" w:eastAsia="en-GB"/>
        </w:rPr>
        <w:t>účtovné</w:t>
      </w:r>
      <w:proofErr w:type="spellEnd"/>
      <w:r w:rsidRPr="0040040F">
        <w:rPr>
          <w:rFonts w:ascii="Arial Narrow" w:hAnsi="Arial Narrow"/>
          <w:sz w:val="22"/>
          <w:szCs w:val="22"/>
          <w:lang w:val="en-GB" w:eastAsia="en-GB"/>
        </w:rPr>
        <w:t xml:space="preserve"> </w:t>
      </w:r>
      <w:proofErr w:type="spellStart"/>
      <w:r w:rsidRPr="0040040F">
        <w:rPr>
          <w:rFonts w:ascii="Arial Narrow" w:hAnsi="Arial Narrow"/>
          <w:sz w:val="22"/>
          <w:szCs w:val="22"/>
          <w:lang w:val="en-GB" w:eastAsia="en-GB"/>
        </w:rPr>
        <w:t>obdobie</w:t>
      </w:r>
      <w:proofErr w:type="spellEnd"/>
      <w:r w:rsidRPr="0040040F">
        <w:rPr>
          <w:rFonts w:ascii="Arial Narrow" w:hAnsi="Arial Narrow"/>
          <w:sz w:val="22"/>
          <w:szCs w:val="22"/>
          <w:lang w:val="en-GB" w:eastAsia="en-GB"/>
        </w:rPr>
        <w:t xml:space="preserve">, bola </w:t>
      </w:r>
      <w:proofErr w:type="spellStart"/>
      <w:r w:rsidRPr="0040040F">
        <w:rPr>
          <w:rFonts w:ascii="Arial Narrow" w:hAnsi="Arial Narrow"/>
          <w:sz w:val="22"/>
          <w:szCs w:val="22"/>
          <w:lang w:val="en-GB" w:eastAsia="en-GB"/>
        </w:rPr>
        <w:t>schválená</w:t>
      </w:r>
      <w:proofErr w:type="spellEnd"/>
      <w:r w:rsidRPr="0040040F">
        <w:rPr>
          <w:rFonts w:ascii="Arial Narrow" w:hAnsi="Arial Narrow"/>
          <w:sz w:val="22"/>
          <w:szCs w:val="22"/>
          <w:lang w:val="en-GB" w:eastAsia="en-GB"/>
        </w:rPr>
        <w:t xml:space="preserve"> </w:t>
      </w:r>
      <w:proofErr w:type="spellStart"/>
      <w:r w:rsidRPr="0040040F">
        <w:rPr>
          <w:rFonts w:ascii="Arial Narrow" w:hAnsi="Arial Narrow"/>
          <w:sz w:val="22"/>
          <w:szCs w:val="22"/>
          <w:lang w:val="en-GB" w:eastAsia="en-GB"/>
        </w:rPr>
        <w:t>valným</w:t>
      </w:r>
      <w:proofErr w:type="spellEnd"/>
      <w:r w:rsidRPr="0040040F">
        <w:rPr>
          <w:rFonts w:ascii="Arial Narrow" w:hAnsi="Arial Narrow"/>
          <w:sz w:val="22"/>
          <w:szCs w:val="22"/>
          <w:lang w:val="en-GB" w:eastAsia="en-GB"/>
        </w:rPr>
        <w:t xml:space="preserve"> </w:t>
      </w:r>
      <w:proofErr w:type="spellStart"/>
      <w:r w:rsidRPr="0040040F">
        <w:rPr>
          <w:rFonts w:ascii="Arial Narrow" w:hAnsi="Arial Narrow"/>
          <w:sz w:val="22"/>
          <w:szCs w:val="22"/>
          <w:lang w:val="en-GB" w:eastAsia="en-GB"/>
        </w:rPr>
        <w:t>zhromaždením</w:t>
      </w:r>
      <w:proofErr w:type="spellEnd"/>
      <w:r w:rsidRPr="0040040F">
        <w:rPr>
          <w:rFonts w:ascii="Arial Narrow" w:hAnsi="Arial Narrow"/>
          <w:sz w:val="22"/>
          <w:szCs w:val="22"/>
          <w:lang w:val="en-GB" w:eastAsia="en-GB"/>
        </w:rPr>
        <w:t xml:space="preserve"> </w:t>
      </w:r>
      <w:proofErr w:type="spellStart"/>
      <w:r w:rsidRPr="0040040F">
        <w:rPr>
          <w:rFonts w:ascii="Arial Narrow" w:hAnsi="Arial Narrow"/>
          <w:sz w:val="22"/>
          <w:szCs w:val="22"/>
          <w:lang w:val="en-GB" w:eastAsia="en-GB"/>
        </w:rPr>
        <w:t>spoločnosti</w:t>
      </w:r>
      <w:proofErr w:type="spellEnd"/>
      <w:r w:rsidRPr="0040040F">
        <w:rPr>
          <w:rFonts w:ascii="Arial Narrow" w:hAnsi="Arial Narrow"/>
          <w:sz w:val="22"/>
          <w:szCs w:val="22"/>
          <w:lang w:val="en-GB" w:eastAsia="en-GB"/>
        </w:rPr>
        <w:t xml:space="preserve"> </w:t>
      </w:r>
      <w:r w:rsidR="00C83DA6">
        <w:rPr>
          <w:rFonts w:ascii="Arial Narrow" w:hAnsi="Arial Narrow"/>
          <w:sz w:val="22"/>
          <w:szCs w:val="22"/>
          <w:lang w:val="en-GB" w:eastAsia="en-GB"/>
        </w:rPr>
        <w:t>21</w:t>
      </w:r>
      <w:r w:rsidRPr="0040040F">
        <w:rPr>
          <w:rFonts w:ascii="Arial Narrow" w:hAnsi="Arial Narrow"/>
          <w:sz w:val="22"/>
          <w:szCs w:val="22"/>
          <w:lang w:val="en-GB" w:eastAsia="en-GB"/>
        </w:rPr>
        <w:t xml:space="preserve">. </w:t>
      </w:r>
      <w:proofErr w:type="spellStart"/>
      <w:r w:rsidR="00C83DA6">
        <w:rPr>
          <w:rFonts w:ascii="Arial Narrow" w:hAnsi="Arial Narrow"/>
          <w:sz w:val="22"/>
          <w:szCs w:val="22"/>
          <w:lang w:val="en-GB" w:eastAsia="en-GB"/>
        </w:rPr>
        <w:t>decembra</w:t>
      </w:r>
      <w:proofErr w:type="spellEnd"/>
      <w:r w:rsidRPr="0040040F">
        <w:rPr>
          <w:rFonts w:ascii="Arial Narrow" w:hAnsi="Arial Narrow"/>
          <w:sz w:val="22"/>
          <w:szCs w:val="22"/>
          <w:lang w:val="en-GB" w:eastAsia="en-GB"/>
        </w:rPr>
        <w:t xml:space="preserve"> 20</w:t>
      </w:r>
      <w:r w:rsidR="00C83DA6">
        <w:rPr>
          <w:rFonts w:ascii="Arial Narrow" w:hAnsi="Arial Narrow"/>
          <w:sz w:val="22"/>
          <w:szCs w:val="22"/>
          <w:lang w:val="en-GB" w:eastAsia="en-GB"/>
        </w:rPr>
        <w:t>21</w:t>
      </w:r>
    </w:p>
    <w:p w14:paraId="63BE86EA" w14:textId="77777777" w:rsidR="0020722A" w:rsidRPr="00841572" w:rsidRDefault="0020722A" w:rsidP="0020722A">
      <w:pPr>
        <w:pStyle w:val="Zkladntext"/>
        <w:ind w:hanging="426"/>
        <w:rPr>
          <w:rFonts w:ascii="Arial Narrow" w:hAnsi="Arial Narrow"/>
          <w:sz w:val="22"/>
          <w:szCs w:val="22"/>
        </w:rPr>
      </w:pPr>
    </w:p>
    <w:p w14:paraId="63BE86EB" w14:textId="6DBD7796" w:rsidR="0020722A" w:rsidRPr="00841572" w:rsidRDefault="0020722A" w:rsidP="0020722A">
      <w:pPr>
        <w:pStyle w:val="Nadpis2"/>
        <w:numPr>
          <w:ilvl w:val="0"/>
          <w:numId w:val="2"/>
        </w:numPr>
        <w:rPr>
          <w:rFonts w:ascii="Arial Narrow" w:hAnsi="Arial Narrow"/>
          <w:sz w:val="22"/>
          <w:szCs w:val="22"/>
        </w:rPr>
      </w:pPr>
      <w:r w:rsidRPr="00841572">
        <w:rPr>
          <w:rFonts w:ascii="Arial Narrow" w:hAnsi="Arial Narrow"/>
          <w:sz w:val="22"/>
          <w:szCs w:val="22"/>
        </w:rPr>
        <w:t>Právny dôvod na zostavenie účtovnej závierky</w:t>
      </w:r>
    </w:p>
    <w:p w14:paraId="63BE86EC" w14:textId="70499EB3" w:rsidR="0020722A" w:rsidRPr="00841572" w:rsidRDefault="0020722A" w:rsidP="00AD7103">
      <w:pPr>
        <w:pStyle w:val="Zkladntext"/>
        <w:ind w:left="360"/>
        <w:jc w:val="left"/>
        <w:rPr>
          <w:rStyle w:val="ra"/>
          <w:rFonts w:ascii="Arial Narrow" w:hAnsi="Arial Narrow"/>
          <w:sz w:val="22"/>
          <w:szCs w:val="22"/>
        </w:rPr>
      </w:pPr>
      <w:r w:rsidRPr="00841572">
        <w:rPr>
          <w:rStyle w:val="ra"/>
          <w:rFonts w:ascii="Arial Narrow" w:hAnsi="Arial Narrow"/>
          <w:sz w:val="22"/>
          <w:szCs w:val="22"/>
        </w:rPr>
        <w:t xml:space="preserve">Účtovná závierka Spoločnosti k 31. decembru </w:t>
      </w:r>
      <w:r w:rsidR="004A54F9" w:rsidRPr="00841572">
        <w:rPr>
          <w:rStyle w:val="ra"/>
          <w:rFonts w:ascii="Arial Narrow" w:hAnsi="Arial Narrow"/>
          <w:sz w:val="22"/>
          <w:szCs w:val="22"/>
        </w:rPr>
        <w:t>20</w:t>
      </w:r>
      <w:r w:rsidR="00C83DA6">
        <w:rPr>
          <w:rStyle w:val="ra"/>
          <w:rFonts w:ascii="Arial Narrow" w:hAnsi="Arial Narrow"/>
          <w:sz w:val="22"/>
          <w:szCs w:val="22"/>
        </w:rPr>
        <w:t>21</w:t>
      </w:r>
      <w:r w:rsidR="00EF2FEC" w:rsidRPr="00841572">
        <w:rPr>
          <w:rStyle w:val="ra"/>
          <w:rFonts w:ascii="Arial Narrow" w:hAnsi="Arial Narrow"/>
          <w:sz w:val="22"/>
          <w:szCs w:val="22"/>
        </w:rPr>
        <w:t xml:space="preserve"> </w:t>
      </w:r>
      <w:r w:rsidRPr="00841572">
        <w:rPr>
          <w:rStyle w:val="ra"/>
          <w:rFonts w:ascii="Arial Narrow" w:hAnsi="Arial Narrow"/>
          <w:sz w:val="22"/>
          <w:szCs w:val="22"/>
        </w:rPr>
        <w:t xml:space="preserve">je zostavená ako riadna účtovná závierka podľa § 17 ods. 6 zákona NR SR č. 431/2002 Z. z. o účtovníctve </w:t>
      </w:r>
      <w:r w:rsidR="00E70680" w:rsidRPr="00841572">
        <w:rPr>
          <w:rStyle w:val="ra"/>
          <w:rFonts w:ascii="Arial Narrow" w:hAnsi="Arial Narrow"/>
          <w:sz w:val="22"/>
          <w:szCs w:val="22"/>
        </w:rPr>
        <w:t>(ďalej „</w:t>
      </w:r>
      <w:r w:rsidR="0018792B" w:rsidRPr="00841572">
        <w:rPr>
          <w:rStyle w:val="ra"/>
          <w:rFonts w:ascii="Arial Narrow" w:hAnsi="Arial Narrow"/>
          <w:sz w:val="22"/>
          <w:szCs w:val="22"/>
        </w:rPr>
        <w:t>zákon o</w:t>
      </w:r>
      <w:r w:rsidR="00E70680" w:rsidRPr="00841572">
        <w:rPr>
          <w:rStyle w:val="ra"/>
          <w:rFonts w:ascii="Arial Narrow" w:hAnsi="Arial Narrow"/>
          <w:sz w:val="22"/>
          <w:szCs w:val="22"/>
        </w:rPr>
        <w:t> </w:t>
      </w:r>
      <w:r w:rsidR="0018792B" w:rsidRPr="00841572">
        <w:rPr>
          <w:rStyle w:val="ra"/>
          <w:rFonts w:ascii="Arial Narrow" w:hAnsi="Arial Narrow"/>
          <w:sz w:val="22"/>
          <w:szCs w:val="22"/>
        </w:rPr>
        <w:t>účtovníctve</w:t>
      </w:r>
      <w:r w:rsidR="00E70680" w:rsidRPr="00841572">
        <w:rPr>
          <w:rStyle w:val="ra"/>
          <w:rFonts w:ascii="Arial Narrow" w:hAnsi="Arial Narrow"/>
          <w:sz w:val="22"/>
          <w:szCs w:val="22"/>
        </w:rPr>
        <w:t>“</w:t>
      </w:r>
      <w:r w:rsidR="0018792B" w:rsidRPr="00841572">
        <w:rPr>
          <w:rStyle w:val="ra"/>
          <w:rFonts w:ascii="Arial Narrow" w:hAnsi="Arial Narrow"/>
          <w:sz w:val="22"/>
          <w:szCs w:val="22"/>
        </w:rPr>
        <w:t xml:space="preserve">) </w:t>
      </w:r>
      <w:r w:rsidRPr="004B7DCC">
        <w:rPr>
          <w:rStyle w:val="ra"/>
          <w:rFonts w:ascii="Arial Narrow" w:hAnsi="Arial Narrow"/>
          <w:sz w:val="22"/>
          <w:szCs w:val="22"/>
        </w:rPr>
        <w:t xml:space="preserve">za účtovné obdobie od </w:t>
      </w:r>
      <w:r w:rsidR="004B7DCC" w:rsidRPr="004B7DCC">
        <w:rPr>
          <w:rStyle w:val="ra"/>
          <w:rFonts w:ascii="Arial Narrow" w:hAnsi="Arial Narrow"/>
          <w:sz w:val="22"/>
          <w:szCs w:val="22"/>
        </w:rPr>
        <w:t>1</w:t>
      </w:r>
      <w:r w:rsidRPr="004B7DCC">
        <w:rPr>
          <w:rStyle w:val="ra"/>
          <w:rFonts w:ascii="Arial Narrow" w:hAnsi="Arial Narrow"/>
          <w:sz w:val="22"/>
          <w:szCs w:val="22"/>
        </w:rPr>
        <w:t xml:space="preserve">. </w:t>
      </w:r>
      <w:r w:rsidR="004B7DCC" w:rsidRPr="004B7DCC">
        <w:rPr>
          <w:rStyle w:val="ra"/>
          <w:rFonts w:ascii="Arial Narrow" w:hAnsi="Arial Narrow"/>
          <w:sz w:val="22"/>
          <w:szCs w:val="22"/>
        </w:rPr>
        <w:t>január</w:t>
      </w:r>
      <w:r w:rsidR="00AC7DD2" w:rsidRPr="004B7DCC">
        <w:rPr>
          <w:rStyle w:val="ra"/>
          <w:rFonts w:ascii="Arial Narrow" w:hAnsi="Arial Narrow"/>
          <w:sz w:val="22"/>
          <w:szCs w:val="22"/>
        </w:rPr>
        <w:t>a</w:t>
      </w:r>
      <w:r w:rsidRPr="004B7DCC">
        <w:rPr>
          <w:rStyle w:val="ra"/>
          <w:rFonts w:ascii="Arial Narrow" w:hAnsi="Arial Narrow"/>
          <w:sz w:val="22"/>
          <w:szCs w:val="22"/>
        </w:rPr>
        <w:t xml:space="preserve"> </w:t>
      </w:r>
      <w:r w:rsidR="004A54F9" w:rsidRPr="004B7DCC">
        <w:rPr>
          <w:rStyle w:val="ra"/>
          <w:rFonts w:ascii="Arial Narrow" w:hAnsi="Arial Narrow"/>
          <w:sz w:val="22"/>
          <w:szCs w:val="22"/>
        </w:rPr>
        <w:t>20</w:t>
      </w:r>
      <w:r w:rsidR="00C83DA6">
        <w:rPr>
          <w:rStyle w:val="ra"/>
          <w:rFonts w:ascii="Arial Narrow" w:hAnsi="Arial Narrow"/>
          <w:sz w:val="22"/>
          <w:szCs w:val="22"/>
        </w:rPr>
        <w:t>21</w:t>
      </w:r>
      <w:r w:rsidRPr="004B7DCC">
        <w:rPr>
          <w:rStyle w:val="ra"/>
          <w:rFonts w:ascii="Arial Narrow" w:hAnsi="Arial Narrow"/>
          <w:sz w:val="22"/>
          <w:szCs w:val="22"/>
        </w:rPr>
        <w:t xml:space="preserve"> do 31</w:t>
      </w:r>
      <w:r w:rsidR="0018792B" w:rsidRPr="004B7DCC">
        <w:rPr>
          <w:rStyle w:val="ra"/>
          <w:rFonts w:ascii="Arial Narrow" w:hAnsi="Arial Narrow"/>
          <w:sz w:val="22"/>
          <w:szCs w:val="22"/>
        </w:rPr>
        <w:t>. </w:t>
      </w:r>
      <w:r w:rsidRPr="004B7DCC">
        <w:rPr>
          <w:rStyle w:val="ra"/>
          <w:rFonts w:ascii="Arial Narrow" w:hAnsi="Arial Narrow"/>
          <w:sz w:val="22"/>
          <w:szCs w:val="22"/>
        </w:rPr>
        <w:t xml:space="preserve">decembra </w:t>
      </w:r>
      <w:r w:rsidR="004A54F9" w:rsidRPr="004B7DCC">
        <w:rPr>
          <w:rStyle w:val="ra"/>
          <w:rFonts w:ascii="Arial Narrow" w:hAnsi="Arial Narrow"/>
          <w:sz w:val="22"/>
          <w:szCs w:val="22"/>
        </w:rPr>
        <w:t>20</w:t>
      </w:r>
      <w:r w:rsidR="00C83DA6">
        <w:rPr>
          <w:rStyle w:val="ra"/>
          <w:rFonts w:ascii="Arial Narrow" w:hAnsi="Arial Narrow"/>
          <w:sz w:val="22"/>
          <w:szCs w:val="22"/>
        </w:rPr>
        <w:t>21</w:t>
      </w:r>
      <w:r w:rsidRPr="004B7DCC">
        <w:rPr>
          <w:rStyle w:val="ra"/>
          <w:rFonts w:ascii="Arial Narrow" w:hAnsi="Arial Narrow"/>
          <w:sz w:val="22"/>
          <w:szCs w:val="22"/>
        </w:rPr>
        <w:t>.</w:t>
      </w:r>
    </w:p>
    <w:p w14:paraId="63BE86ED" w14:textId="77777777" w:rsidR="00BA76A6" w:rsidRPr="00841572" w:rsidRDefault="00BA76A6" w:rsidP="003A2BF6">
      <w:pPr>
        <w:pStyle w:val="Zkladntext"/>
        <w:jc w:val="left"/>
        <w:rPr>
          <w:rStyle w:val="ra"/>
          <w:rFonts w:ascii="Arial Narrow" w:hAnsi="Arial Narrow"/>
          <w:sz w:val="22"/>
          <w:szCs w:val="22"/>
        </w:rPr>
      </w:pPr>
    </w:p>
    <w:p w14:paraId="63BE86EE" w14:textId="1168287E" w:rsidR="00BA76A6" w:rsidRPr="00841572" w:rsidRDefault="00D41499" w:rsidP="00AC7DD2">
      <w:pPr>
        <w:pStyle w:val="Zkladntext"/>
        <w:rPr>
          <w:rStyle w:val="ra"/>
          <w:rFonts w:ascii="Arial Narrow" w:hAnsi="Arial Narrow"/>
          <w:sz w:val="22"/>
          <w:szCs w:val="22"/>
        </w:rPr>
      </w:pPr>
      <w:r w:rsidRPr="00841572">
        <w:rPr>
          <w:rStyle w:val="ra"/>
          <w:rFonts w:ascii="Arial Narrow" w:hAnsi="Arial Narrow"/>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841572">
        <w:rPr>
          <w:rStyle w:val="ra"/>
          <w:rFonts w:ascii="Arial Narrow" w:hAnsi="Arial Narrow"/>
          <w:sz w:val="22"/>
          <w:szCs w:val="22"/>
        </w:rPr>
        <w:t> </w:t>
      </w:r>
      <w:r w:rsidRPr="00841572">
        <w:rPr>
          <w:rStyle w:val="ra"/>
          <w:rFonts w:ascii="Arial Narrow" w:hAnsi="Arial Narrow"/>
          <w:sz w:val="22"/>
          <w:szCs w:val="22"/>
        </w:rPr>
        <w:t>pôži</w:t>
      </w:r>
      <w:r w:rsidR="00DA5773" w:rsidRPr="00841572">
        <w:rPr>
          <w:rStyle w:val="ra"/>
          <w:rFonts w:ascii="Arial Narrow" w:hAnsi="Arial Narrow"/>
          <w:sz w:val="22"/>
          <w:szCs w:val="22"/>
        </w:rPr>
        <w:t xml:space="preserve">čiek a iní veritelia, mohli potrebovať. Títo používatelia musia relevantné informácie získať z iných zdrojov. </w:t>
      </w:r>
    </w:p>
    <w:p w14:paraId="63BE86EF" w14:textId="77777777" w:rsidR="0020722A" w:rsidRPr="00841572" w:rsidRDefault="0020722A" w:rsidP="0020722A">
      <w:pPr>
        <w:pStyle w:val="Zkladntext"/>
        <w:ind w:hanging="426"/>
        <w:rPr>
          <w:rFonts w:ascii="Arial Narrow" w:hAnsi="Arial Narrow"/>
          <w:sz w:val="22"/>
          <w:szCs w:val="22"/>
        </w:rPr>
      </w:pPr>
    </w:p>
    <w:p w14:paraId="63BE86F0" w14:textId="656F2CBF" w:rsidR="005B41C1" w:rsidRPr="00841572" w:rsidRDefault="005B41C1" w:rsidP="00A31BBB">
      <w:pPr>
        <w:pStyle w:val="Nadpis2"/>
        <w:numPr>
          <w:ilvl w:val="0"/>
          <w:numId w:val="2"/>
        </w:numPr>
        <w:rPr>
          <w:rFonts w:ascii="Arial Narrow" w:hAnsi="Arial Narrow"/>
          <w:sz w:val="22"/>
          <w:szCs w:val="22"/>
        </w:rPr>
      </w:pPr>
      <w:r w:rsidRPr="00841572">
        <w:rPr>
          <w:rFonts w:ascii="Arial Narrow" w:hAnsi="Arial Narrow"/>
          <w:sz w:val="22"/>
          <w:szCs w:val="22"/>
        </w:rPr>
        <w:t xml:space="preserve">Informácie o skupine </w:t>
      </w:r>
    </w:p>
    <w:p w14:paraId="4C057383" w14:textId="75C918C5" w:rsidR="000667CF" w:rsidRPr="00841572" w:rsidRDefault="007E4FFA" w:rsidP="00AD7103">
      <w:pPr>
        <w:pStyle w:val="Zkladntext"/>
        <w:ind w:left="0" w:firstLine="360"/>
        <w:jc w:val="left"/>
        <w:rPr>
          <w:rStyle w:val="ra"/>
          <w:rFonts w:ascii="Arial Narrow" w:hAnsi="Arial Narrow"/>
          <w:sz w:val="22"/>
          <w:szCs w:val="22"/>
        </w:rPr>
      </w:pPr>
      <w:r w:rsidRPr="00F34A71">
        <w:rPr>
          <w:rStyle w:val="ra"/>
          <w:rFonts w:ascii="Arial Narrow" w:hAnsi="Arial Narrow"/>
          <w:sz w:val="22"/>
          <w:szCs w:val="22"/>
        </w:rPr>
        <w:t>Spoločnosť nie je súčasťou konsolidovanej účtovnej závierky inej spoločnosti.</w:t>
      </w:r>
      <w:r w:rsidRPr="00841572">
        <w:rPr>
          <w:rStyle w:val="ra"/>
          <w:rFonts w:ascii="Arial Narrow" w:hAnsi="Arial Narrow"/>
          <w:sz w:val="22"/>
          <w:szCs w:val="22"/>
        </w:rPr>
        <w:t xml:space="preserve"> </w:t>
      </w:r>
    </w:p>
    <w:p w14:paraId="57049325" w14:textId="1D9F61A2" w:rsidR="007E4FFA" w:rsidRPr="00841572" w:rsidRDefault="007E4FFA" w:rsidP="00AD7103">
      <w:pPr>
        <w:pStyle w:val="Zkladntext"/>
        <w:ind w:left="0"/>
        <w:jc w:val="left"/>
        <w:rPr>
          <w:rStyle w:val="ra"/>
          <w:rFonts w:ascii="Arial Narrow" w:hAnsi="Arial Narrow"/>
          <w:sz w:val="22"/>
          <w:szCs w:val="22"/>
        </w:rPr>
      </w:pPr>
    </w:p>
    <w:p w14:paraId="06715467" w14:textId="44BFB102" w:rsidR="00AD7103" w:rsidRPr="00841572" w:rsidRDefault="00AD7103" w:rsidP="00AD7103">
      <w:pPr>
        <w:pStyle w:val="Zkladntext"/>
        <w:ind w:left="0"/>
        <w:jc w:val="left"/>
        <w:rPr>
          <w:rStyle w:val="ra"/>
          <w:rFonts w:ascii="Arial Narrow" w:hAnsi="Arial Narrow"/>
          <w:sz w:val="22"/>
          <w:szCs w:val="22"/>
        </w:rPr>
      </w:pPr>
    </w:p>
    <w:p w14:paraId="08F67F68" w14:textId="73827EE9" w:rsidR="00AD7103" w:rsidRPr="00841572" w:rsidRDefault="00AD7103" w:rsidP="00AD7103">
      <w:pPr>
        <w:pStyle w:val="Zkladntext"/>
        <w:ind w:left="0"/>
        <w:jc w:val="left"/>
        <w:rPr>
          <w:rStyle w:val="ra"/>
          <w:rFonts w:ascii="Arial Narrow" w:hAnsi="Arial Narrow"/>
          <w:sz w:val="22"/>
          <w:szCs w:val="22"/>
        </w:rPr>
      </w:pPr>
    </w:p>
    <w:p w14:paraId="704BB172" w14:textId="22E3458C" w:rsidR="00AD7103" w:rsidRPr="00841572" w:rsidRDefault="00AD7103" w:rsidP="00AD7103">
      <w:pPr>
        <w:pStyle w:val="Zkladntext"/>
        <w:ind w:left="0"/>
        <w:jc w:val="left"/>
        <w:rPr>
          <w:rStyle w:val="ra"/>
          <w:rFonts w:ascii="Arial Narrow" w:hAnsi="Arial Narrow"/>
          <w:sz w:val="22"/>
          <w:szCs w:val="22"/>
        </w:rPr>
      </w:pPr>
    </w:p>
    <w:p w14:paraId="03EFCB54" w14:textId="21580339" w:rsidR="00AD7103" w:rsidRPr="00841572" w:rsidRDefault="00AD7103" w:rsidP="00AD7103">
      <w:pPr>
        <w:pStyle w:val="Zkladntext"/>
        <w:ind w:left="0"/>
        <w:jc w:val="left"/>
        <w:rPr>
          <w:rStyle w:val="ra"/>
          <w:rFonts w:ascii="Arial Narrow" w:hAnsi="Arial Narrow"/>
          <w:sz w:val="22"/>
          <w:szCs w:val="22"/>
        </w:rPr>
      </w:pPr>
    </w:p>
    <w:p w14:paraId="488073E7" w14:textId="02EB48BA" w:rsidR="00AD7103" w:rsidRPr="00841572" w:rsidRDefault="00AD7103" w:rsidP="00AD7103">
      <w:pPr>
        <w:pStyle w:val="Zkladntext"/>
        <w:ind w:left="0"/>
        <w:jc w:val="left"/>
        <w:rPr>
          <w:rStyle w:val="ra"/>
          <w:rFonts w:ascii="Arial Narrow" w:hAnsi="Arial Narrow"/>
          <w:sz w:val="22"/>
          <w:szCs w:val="22"/>
        </w:rPr>
      </w:pPr>
    </w:p>
    <w:p w14:paraId="1751B8F3" w14:textId="77777777" w:rsidR="00AD7103" w:rsidRPr="00841572" w:rsidRDefault="00AD7103" w:rsidP="00AD7103">
      <w:pPr>
        <w:pStyle w:val="Zkladntext"/>
        <w:ind w:left="0"/>
        <w:jc w:val="left"/>
        <w:rPr>
          <w:rStyle w:val="ra"/>
          <w:rFonts w:ascii="Arial Narrow" w:hAnsi="Arial Narrow"/>
          <w:sz w:val="22"/>
          <w:szCs w:val="22"/>
        </w:rPr>
      </w:pPr>
    </w:p>
    <w:p w14:paraId="63BE870A" w14:textId="2CDC05EA" w:rsidR="004D3B4A" w:rsidRPr="00E843BD" w:rsidRDefault="005F5D4F" w:rsidP="004D3B4A">
      <w:pPr>
        <w:pStyle w:val="Nadpis2"/>
        <w:numPr>
          <w:ilvl w:val="0"/>
          <w:numId w:val="2"/>
        </w:numPr>
        <w:rPr>
          <w:rFonts w:ascii="Arial Narrow" w:hAnsi="Arial Narrow"/>
          <w:sz w:val="22"/>
          <w:szCs w:val="22"/>
        </w:rPr>
      </w:pPr>
      <w:r w:rsidRPr="00E843BD">
        <w:rPr>
          <w:rFonts w:ascii="Arial Narrow" w:hAnsi="Arial Narrow"/>
          <w:sz w:val="22"/>
          <w:szCs w:val="22"/>
        </w:rPr>
        <w:t>P</w:t>
      </w:r>
      <w:r w:rsidR="004D3B4A" w:rsidRPr="00E843BD">
        <w:rPr>
          <w:rFonts w:ascii="Arial Narrow" w:hAnsi="Arial Narrow"/>
          <w:sz w:val="22"/>
          <w:szCs w:val="22"/>
        </w:rPr>
        <w:t xml:space="preserve">očet zamestnancov </w:t>
      </w:r>
      <w:r w:rsidR="002374E6">
        <w:rPr>
          <w:rFonts w:ascii="Arial Narrow" w:hAnsi="Arial Narrow"/>
          <w:sz w:val="22"/>
          <w:szCs w:val="22"/>
        </w:rPr>
        <w:br/>
      </w:r>
      <w:r w:rsidR="002374E6">
        <w:rPr>
          <w:rFonts w:ascii="Arial Narrow" w:hAnsi="Arial Narrow"/>
          <w:sz w:val="22"/>
          <w:szCs w:val="22"/>
        </w:rPr>
        <w:br/>
      </w:r>
      <w:r w:rsidR="002374E6" w:rsidRPr="001501B4">
        <w:rPr>
          <w:rFonts w:ascii="Arial Narrow" w:hAnsi="Arial Narrow"/>
          <w:b w:val="0"/>
          <w:bCs/>
          <w:sz w:val="22"/>
          <w:szCs w:val="22"/>
        </w:rPr>
        <w:t>Spoločnos</w:t>
      </w:r>
      <w:r w:rsidR="001501B4" w:rsidRPr="001501B4">
        <w:rPr>
          <w:rFonts w:ascii="Arial Narrow" w:hAnsi="Arial Narrow"/>
          <w:b w:val="0"/>
          <w:bCs/>
          <w:sz w:val="22"/>
          <w:szCs w:val="22"/>
        </w:rPr>
        <w:t>ť n</w:t>
      </w:r>
      <w:r w:rsidR="002374E6" w:rsidRPr="001501B4">
        <w:rPr>
          <w:rFonts w:ascii="Arial Narrow" w:hAnsi="Arial Narrow"/>
          <w:b w:val="0"/>
          <w:bCs/>
          <w:sz w:val="22"/>
          <w:szCs w:val="22"/>
        </w:rPr>
        <w:t>emá zamestnancov.</w:t>
      </w:r>
    </w:p>
    <w:p w14:paraId="0A4CAF8B" w14:textId="77777777" w:rsidR="00EB72B9" w:rsidRPr="00841572" w:rsidRDefault="00EB72B9" w:rsidP="00EB72B9">
      <w:pPr>
        <w:rPr>
          <w:rFonts w:ascii="Arial Narrow" w:hAnsi="Arial Narrow"/>
          <w:sz w:val="22"/>
          <w:szCs w:val="22"/>
        </w:rPr>
      </w:pPr>
    </w:p>
    <w:p w14:paraId="5182FCCB" w14:textId="63A978DD" w:rsidR="00464904" w:rsidRPr="00841572" w:rsidRDefault="004D3B4A" w:rsidP="00AD7103">
      <w:pPr>
        <w:pStyle w:val="Nadpis1"/>
        <w:tabs>
          <w:tab w:val="num" w:pos="360"/>
        </w:tabs>
        <w:ind w:left="360"/>
        <w:rPr>
          <w:rFonts w:ascii="Arial Narrow" w:hAnsi="Arial Narrow"/>
          <w:sz w:val="22"/>
          <w:szCs w:val="22"/>
        </w:rPr>
      </w:pPr>
      <w:bookmarkStart w:id="1" w:name="_Toc530739897"/>
      <w:r w:rsidRPr="00841572">
        <w:rPr>
          <w:rFonts w:ascii="Arial Narrow" w:hAnsi="Arial Narrow"/>
          <w:sz w:val="22"/>
          <w:szCs w:val="22"/>
        </w:rPr>
        <w:t>Informácie o orgánoch účtovnej jednotky</w:t>
      </w:r>
      <w:bookmarkStart w:id="2" w:name="_Toc530739898"/>
      <w:bookmarkEnd w:id="1"/>
    </w:p>
    <w:p w14:paraId="778E9750" w14:textId="77777777" w:rsidR="00AD7103" w:rsidRPr="00841572" w:rsidRDefault="00AD7103" w:rsidP="00AD7103">
      <w:pPr>
        <w:rPr>
          <w:rFonts w:ascii="Arial Narrow" w:eastAsiaTheme="minorHAnsi" w:hAnsi="Arial Narrow"/>
          <w:sz w:val="22"/>
          <w:szCs w:val="22"/>
        </w:rPr>
      </w:pPr>
    </w:p>
    <w:p w14:paraId="2928DBED" w14:textId="7AD3A662" w:rsidR="00464904" w:rsidRDefault="00464904" w:rsidP="00464904">
      <w:pPr>
        <w:pStyle w:val="Zkladntext"/>
        <w:jc w:val="left"/>
        <w:rPr>
          <w:rStyle w:val="ra"/>
          <w:rFonts w:ascii="Arial Narrow" w:hAnsi="Arial Narrow"/>
          <w:sz w:val="22"/>
          <w:szCs w:val="22"/>
        </w:rPr>
      </w:pPr>
      <w:r w:rsidRPr="00841572">
        <w:rPr>
          <w:rFonts w:ascii="Arial Narrow" w:eastAsiaTheme="minorHAnsi" w:hAnsi="Arial Narrow"/>
          <w:color w:val="000000"/>
          <w:sz w:val="22"/>
          <w:szCs w:val="22"/>
        </w:rPr>
        <w:t xml:space="preserve"> </w:t>
      </w:r>
      <w:r w:rsidRPr="00841572">
        <w:rPr>
          <w:rStyle w:val="ra"/>
          <w:rFonts w:ascii="Arial Narrow" w:hAnsi="Arial Narrow"/>
          <w:sz w:val="22"/>
          <w:szCs w:val="22"/>
        </w:rPr>
        <w:t xml:space="preserve">Konatelia: </w:t>
      </w: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r>
      <w:r w:rsidR="00E6222B" w:rsidRPr="00E6222B">
        <w:rPr>
          <w:rStyle w:val="ra"/>
          <w:rFonts w:ascii="Arial Narrow" w:hAnsi="Arial Narrow"/>
          <w:sz w:val="22"/>
          <w:szCs w:val="22"/>
        </w:rPr>
        <w:t>Ing. Miroslav Fedor</w:t>
      </w:r>
      <w:r w:rsidR="004B7DCC" w:rsidRPr="004B7DCC">
        <w:rPr>
          <w:rStyle w:val="ra"/>
          <w:rFonts w:ascii="Arial Narrow" w:hAnsi="Arial Narrow"/>
          <w:sz w:val="22"/>
          <w:szCs w:val="22"/>
        </w:rPr>
        <w:t xml:space="preserve"> </w:t>
      </w:r>
      <w:r w:rsidRPr="004B7DCC">
        <w:rPr>
          <w:rStyle w:val="ra"/>
          <w:rFonts w:ascii="Arial Narrow" w:hAnsi="Arial Narrow"/>
          <w:sz w:val="22"/>
          <w:szCs w:val="22"/>
        </w:rPr>
        <w:t xml:space="preserve">(od </w:t>
      </w:r>
      <w:r w:rsidR="00A22E80">
        <w:rPr>
          <w:rStyle w:val="ra"/>
          <w:rFonts w:ascii="Arial Narrow" w:hAnsi="Arial Narrow"/>
          <w:sz w:val="22"/>
          <w:szCs w:val="22"/>
        </w:rPr>
        <w:t>19</w:t>
      </w:r>
      <w:r w:rsidRPr="004B7DCC">
        <w:rPr>
          <w:rStyle w:val="ra"/>
          <w:rFonts w:ascii="Arial Narrow" w:hAnsi="Arial Narrow"/>
          <w:sz w:val="22"/>
          <w:szCs w:val="22"/>
        </w:rPr>
        <w:t xml:space="preserve">. </w:t>
      </w:r>
      <w:r w:rsidR="00A22E80">
        <w:rPr>
          <w:rStyle w:val="ra"/>
          <w:rFonts w:ascii="Arial Narrow" w:hAnsi="Arial Narrow"/>
          <w:sz w:val="22"/>
          <w:szCs w:val="22"/>
        </w:rPr>
        <w:t>augusta</w:t>
      </w:r>
      <w:r w:rsidRPr="004B7DCC">
        <w:rPr>
          <w:rStyle w:val="ra"/>
          <w:rFonts w:ascii="Arial Narrow" w:hAnsi="Arial Narrow"/>
          <w:sz w:val="22"/>
          <w:szCs w:val="22"/>
        </w:rPr>
        <w:t xml:space="preserve"> 20</w:t>
      </w:r>
      <w:r w:rsidR="00A22E80">
        <w:rPr>
          <w:rStyle w:val="ra"/>
          <w:rFonts w:ascii="Arial Narrow" w:hAnsi="Arial Narrow"/>
          <w:sz w:val="22"/>
          <w:szCs w:val="22"/>
        </w:rPr>
        <w:t>04</w:t>
      </w:r>
      <w:r w:rsidRPr="004B7DCC">
        <w:rPr>
          <w:rStyle w:val="ra"/>
          <w:rFonts w:ascii="Arial Narrow" w:hAnsi="Arial Narrow"/>
          <w:sz w:val="22"/>
          <w:szCs w:val="22"/>
        </w:rPr>
        <w:t>)</w:t>
      </w:r>
      <w:r w:rsidRPr="00841572">
        <w:rPr>
          <w:rStyle w:val="ra"/>
          <w:rFonts w:ascii="Arial Narrow" w:hAnsi="Arial Narrow"/>
          <w:sz w:val="22"/>
          <w:szCs w:val="22"/>
        </w:rPr>
        <w:t xml:space="preserve"> </w:t>
      </w:r>
    </w:p>
    <w:p w14:paraId="03161716" w14:textId="53E0BC03" w:rsidR="00C27B8E" w:rsidRPr="00841572" w:rsidRDefault="00C27B8E" w:rsidP="00464904">
      <w:pPr>
        <w:pStyle w:val="Zkladntext"/>
        <w:jc w:val="left"/>
        <w:rPr>
          <w:rStyle w:val="ra"/>
          <w:rFonts w:ascii="Arial Narrow" w:hAnsi="Arial Narrow"/>
          <w:sz w:val="22"/>
          <w:szCs w:val="22"/>
        </w:rPr>
      </w:pPr>
      <w:r>
        <w:rPr>
          <w:rStyle w:val="ra"/>
          <w:rFonts w:ascii="Arial Narrow" w:hAnsi="Arial Narrow"/>
          <w:sz w:val="22"/>
          <w:szCs w:val="22"/>
        </w:rPr>
        <w:tab/>
      </w:r>
      <w:r>
        <w:rPr>
          <w:rStyle w:val="ra"/>
          <w:rFonts w:ascii="Arial Narrow" w:hAnsi="Arial Narrow"/>
          <w:sz w:val="22"/>
          <w:szCs w:val="22"/>
        </w:rPr>
        <w:tab/>
      </w:r>
      <w:r>
        <w:rPr>
          <w:rStyle w:val="ra"/>
          <w:rFonts w:ascii="Arial Narrow" w:hAnsi="Arial Narrow"/>
          <w:sz w:val="22"/>
          <w:szCs w:val="22"/>
        </w:rPr>
        <w:tab/>
      </w:r>
      <w:r>
        <w:rPr>
          <w:rStyle w:val="ra"/>
          <w:rFonts w:ascii="Arial Narrow" w:hAnsi="Arial Narrow"/>
          <w:sz w:val="22"/>
          <w:szCs w:val="22"/>
        </w:rPr>
        <w:tab/>
      </w:r>
      <w:r>
        <w:rPr>
          <w:rStyle w:val="ra"/>
          <w:rFonts w:ascii="Arial Narrow" w:hAnsi="Arial Narrow"/>
          <w:sz w:val="22"/>
          <w:szCs w:val="22"/>
        </w:rPr>
        <w:tab/>
      </w:r>
      <w:r w:rsidR="005654E4" w:rsidRPr="005654E4">
        <w:rPr>
          <w:rStyle w:val="ra"/>
          <w:rFonts w:ascii="Arial Narrow" w:hAnsi="Arial Narrow"/>
          <w:sz w:val="22"/>
          <w:szCs w:val="22"/>
        </w:rPr>
        <w:t>Ing. Ingrid Fedorová</w:t>
      </w:r>
      <w:r w:rsidR="005654E4">
        <w:rPr>
          <w:rStyle w:val="ra"/>
          <w:rFonts w:ascii="Arial Narrow" w:hAnsi="Arial Narrow"/>
          <w:sz w:val="22"/>
          <w:szCs w:val="22"/>
        </w:rPr>
        <w:t xml:space="preserve"> ( od</w:t>
      </w:r>
      <w:r w:rsidR="00A22E80">
        <w:rPr>
          <w:rStyle w:val="ra"/>
          <w:rFonts w:ascii="Arial Narrow" w:hAnsi="Arial Narrow"/>
          <w:sz w:val="22"/>
          <w:szCs w:val="22"/>
        </w:rPr>
        <w:t xml:space="preserve"> 9.marca 2016)</w:t>
      </w:r>
    </w:p>
    <w:p w14:paraId="21E4B2B4" w14:textId="77777777" w:rsidR="00464904" w:rsidRPr="00841572" w:rsidRDefault="00464904" w:rsidP="00464904">
      <w:pPr>
        <w:pStyle w:val="Zkladntext"/>
        <w:jc w:val="left"/>
        <w:rPr>
          <w:rStyle w:val="ra"/>
          <w:rFonts w:ascii="Arial Narrow" w:hAnsi="Arial Narrow"/>
          <w:sz w:val="22"/>
          <w:szCs w:val="22"/>
        </w:rPr>
      </w:pPr>
    </w:p>
    <w:p w14:paraId="6AC71ADC" w14:textId="07009171" w:rsidR="00464904" w:rsidRPr="00841572" w:rsidRDefault="00464904" w:rsidP="00840D2A">
      <w:pPr>
        <w:pStyle w:val="Zkladntext"/>
        <w:rPr>
          <w:rStyle w:val="ra"/>
          <w:rFonts w:ascii="Arial Narrow" w:hAnsi="Arial Narrow"/>
          <w:sz w:val="22"/>
          <w:szCs w:val="22"/>
        </w:rPr>
      </w:pPr>
      <w:r w:rsidRPr="00841572">
        <w:rPr>
          <w:rStyle w:val="ra"/>
          <w:rFonts w:ascii="Arial Narrow" w:hAnsi="Arial Narrow"/>
          <w:sz w:val="22"/>
          <w:szCs w:val="22"/>
        </w:rPr>
        <w:t xml:space="preserve">Členom štatutárneho orgánu, ani členom dozorných orgánov neboli v roku </w:t>
      </w:r>
      <w:r w:rsidRPr="00C27B8E">
        <w:rPr>
          <w:rStyle w:val="ra"/>
          <w:rFonts w:ascii="Arial Narrow" w:hAnsi="Arial Narrow"/>
          <w:sz w:val="22"/>
          <w:szCs w:val="22"/>
        </w:rPr>
        <w:t>20</w:t>
      </w:r>
      <w:r w:rsidR="00A22E80">
        <w:rPr>
          <w:rStyle w:val="ra"/>
          <w:rFonts w:ascii="Arial Narrow" w:hAnsi="Arial Narrow"/>
          <w:sz w:val="22"/>
          <w:szCs w:val="22"/>
        </w:rPr>
        <w:t>21</w:t>
      </w:r>
      <w:r w:rsidRPr="00841572">
        <w:rPr>
          <w:rStyle w:val="ra"/>
          <w:rFonts w:ascii="Arial Narrow" w:hAnsi="Arial Narrow"/>
          <w:sz w:val="22"/>
          <w:szCs w:val="22"/>
        </w:rPr>
        <w:t xml:space="preserve"> poskytnuté žiadne pôžičky, záruky alebo iné formy zabezpečenia, ani finančné prostriedky alebo iné plnenia na súkromné účely členov, ktoré sa vyúčtovávajú</w:t>
      </w:r>
      <w:r w:rsidR="00840D2A" w:rsidRPr="00841572">
        <w:rPr>
          <w:rStyle w:val="ra"/>
          <w:rFonts w:ascii="Arial Narrow" w:hAnsi="Arial Narrow"/>
          <w:sz w:val="22"/>
          <w:szCs w:val="22"/>
        </w:rPr>
        <w:t>.</w:t>
      </w:r>
      <w:r w:rsidRPr="00841572">
        <w:rPr>
          <w:rStyle w:val="ra"/>
          <w:rFonts w:ascii="Arial Narrow" w:hAnsi="Arial Narrow"/>
          <w:sz w:val="22"/>
          <w:szCs w:val="22"/>
        </w:rPr>
        <w:t xml:space="preserve"> </w:t>
      </w:r>
    </w:p>
    <w:p w14:paraId="732DF0B8" w14:textId="77777777" w:rsidR="00464904" w:rsidRPr="00841572" w:rsidRDefault="00464904" w:rsidP="00464904">
      <w:pPr>
        <w:pStyle w:val="Zkladntext"/>
        <w:jc w:val="left"/>
        <w:rPr>
          <w:rStyle w:val="ra"/>
          <w:rFonts w:ascii="Arial Narrow" w:hAnsi="Arial Narrow"/>
          <w:sz w:val="22"/>
          <w:szCs w:val="22"/>
        </w:rPr>
      </w:pPr>
    </w:p>
    <w:p w14:paraId="08819AB8" w14:textId="77777777" w:rsidR="00464904" w:rsidRPr="00841572" w:rsidRDefault="00464904" w:rsidP="00464904">
      <w:pPr>
        <w:pStyle w:val="Zkladntext"/>
        <w:jc w:val="left"/>
        <w:rPr>
          <w:rStyle w:val="ra"/>
          <w:rFonts w:ascii="Arial Narrow" w:hAnsi="Arial Narrow"/>
          <w:sz w:val="22"/>
          <w:szCs w:val="22"/>
        </w:rPr>
      </w:pPr>
    </w:p>
    <w:p w14:paraId="63BE8725" w14:textId="24DD2889" w:rsidR="004D3B4A" w:rsidRPr="00841572" w:rsidRDefault="004D3B4A" w:rsidP="00B50225">
      <w:pPr>
        <w:pStyle w:val="Nadpis1"/>
        <w:tabs>
          <w:tab w:val="num" w:pos="360"/>
        </w:tabs>
        <w:ind w:left="360"/>
        <w:rPr>
          <w:rFonts w:ascii="Arial Narrow" w:hAnsi="Arial Narrow"/>
          <w:sz w:val="22"/>
          <w:szCs w:val="22"/>
        </w:rPr>
      </w:pPr>
      <w:r w:rsidRPr="00841572">
        <w:rPr>
          <w:rFonts w:ascii="Arial Narrow" w:hAnsi="Arial Narrow"/>
          <w:sz w:val="22"/>
          <w:szCs w:val="22"/>
        </w:rPr>
        <w:t>informácie o</w:t>
      </w:r>
      <w:r w:rsidR="00572CB8" w:rsidRPr="00841572">
        <w:rPr>
          <w:rFonts w:ascii="Arial Narrow" w:hAnsi="Arial Narrow"/>
          <w:sz w:val="22"/>
          <w:szCs w:val="22"/>
        </w:rPr>
        <w:t> </w:t>
      </w:r>
      <w:r w:rsidRPr="00841572">
        <w:rPr>
          <w:rFonts w:ascii="Arial Narrow" w:hAnsi="Arial Narrow"/>
          <w:sz w:val="22"/>
          <w:szCs w:val="22"/>
        </w:rPr>
        <w:t>spoločníkoch</w:t>
      </w:r>
      <w:r w:rsidR="00572CB8" w:rsidRPr="00841572">
        <w:rPr>
          <w:rFonts w:ascii="Arial Narrow" w:hAnsi="Arial Narrow"/>
          <w:sz w:val="22"/>
          <w:szCs w:val="22"/>
        </w:rPr>
        <w:t xml:space="preserve"> </w:t>
      </w:r>
      <w:r w:rsidRPr="00841572">
        <w:rPr>
          <w:rFonts w:ascii="Arial Narrow" w:hAnsi="Arial Narrow"/>
          <w:sz w:val="22"/>
          <w:szCs w:val="22"/>
        </w:rPr>
        <w:t>účtovnej jednotky</w:t>
      </w:r>
      <w:bookmarkEnd w:id="2"/>
    </w:p>
    <w:p w14:paraId="63BE8726" w14:textId="77777777" w:rsidR="00274C00" w:rsidRPr="00841572" w:rsidRDefault="00274C00" w:rsidP="00A31BBB">
      <w:pPr>
        <w:ind w:left="360"/>
        <w:rPr>
          <w:rFonts w:ascii="Arial Narrow" w:hAnsi="Arial Narrow"/>
          <w:b/>
          <w:i/>
          <w:color w:val="FF0000"/>
          <w:sz w:val="22"/>
          <w:szCs w:val="22"/>
        </w:rPr>
      </w:pPr>
    </w:p>
    <w:p w14:paraId="63BE8731" w14:textId="27954709" w:rsidR="00BF547B" w:rsidRPr="00841572" w:rsidRDefault="006622A2" w:rsidP="00A21576">
      <w:pPr>
        <w:pStyle w:val="Zkladntext"/>
        <w:rPr>
          <w:rStyle w:val="ra"/>
          <w:rFonts w:ascii="Arial Narrow" w:hAnsi="Arial Narrow"/>
          <w:sz w:val="22"/>
          <w:szCs w:val="22"/>
        </w:rPr>
      </w:pPr>
      <w:r>
        <w:rPr>
          <w:rStyle w:val="ra"/>
          <w:rFonts w:ascii="Arial Narrow" w:hAnsi="Arial Narrow"/>
          <w:sz w:val="22"/>
          <w:szCs w:val="22"/>
        </w:rPr>
        <w:t>S</w:t>
      </w:r>
      <w:r w:rsidR="0058310E" w:rsidRPr="004B7DCC">
        <w:rPr>
          <w:rStyle w:val="ra"/>
          <w:rFonts w:ascii="Arial Narrow" w:hAnsi="Arial Narrow"/>
          <w:sz w:val="22"/>
          <w:szCs w:val="22"/>
        </w:rPr>
        <w:t>poločník</w:t>
      </w:r>
      <w:r>
        <w:rPr>
          <w:rStyle w:val="ra"/>
          <w:rFonts w:ascii="Arial Narrow" w:hAnsi="Arial Narrow"/>
          <w:sz w:val="22"/>
          <w:szCs w:val="22"/>
        </w:rPr>
        <w:t>mi</w:t>
      </w:r>
      <w:r w:rsidR="0058310E" w:rsidRPr="004B7DCC">
        <w:rPr>
          <w:rStyle w:val="ra"/>
          <w:rFonts w:ascii="Arial Narrow" w:hAnsi="Arial Narrow"/>
          <w:sz w:val="22"/>
          <w:szCs w:val="22"/>
        </w:rPr>
        <w:t xml:space="preserve"> Spoločnosti </w:t>
      </w:r>
      <w:r>
        <w:rPr>
          <w:rStyle w:val="ra"/>
          <w:rFonts w:ascii="Arial Narrow" w:hAnsi="Arial Narrow"/>
          <w:sz w:val="22"/>
          <w:szCs w:val="22"/>
        </w:rPr>
        <w:t>sú</w:t>
      </w:r>
      <w:r w:rsidR="00E6496A">
        <w:rPr>
          <w:rStyle w:val="ra"/>
          <w:rFonts w:ascii="Arial Narrow" w:hAnsi="Arial Narrow"/>
          <w:sz w:val="22"/>
          <w:szCs w:val="22"/>
        </w:rPr>
        <w:t xml:space="preserve"> </w:t>
      </w:r>
      <w:r w:rsidR="00E6496A" w:rsidRPr="00E6496A">
        <w:rPr>
          <w:rStyle w:val="ra"/>
          <w:rFonts w:ascii="Arial Narrow" w:hAnsi="Arial Narrow"/>
          <w:sz w:val="22"/>
          <w:szCs w:val="22"/>
        </w:rPr>
        <w:t>Ing. Miroslav Fedor</w:t>
      </w:r>
      <w:r w:rsidR="00367A39">
        <w:rPr>
          <w:rStyle w:val="ra"/>
          <w:rFonts w:ascii="Arial Narrow" w:hAnsi="Arial Narrow"/>
          <w:sz w:val="22"/>
          <w:szCs w:val="22"/>
        </w:rPr>
        <w:t xml:space="preserve">  a </w:t>
      </w:r>
      <w:r w:rsidR="00E6496A">
        <w:rPr>
          <w:rStyle w:val="ra"/>
          <w:rFonts w:ascii="Arial Narrow" w:hAnsi="Arial Narrow"/>
          <w:sz w:val="22"/>
          <w:szCs w:val="22"/>
        </w:rPr>
        <w:t xml:space="preserve"> </w:t>
      </w:r>
      <w:r>
        <w:rPr>
          <w:rStyle w:val="ra"/>
          <w:rFonts w:ascii="Arial Narrow" w:hAnsi="Arial Narrow"/>
          <w:sz w:val="22"/>
          <w:szCs w:val="22"/>
        </w:rPr>
        <w:t xml:space="preserve"> </w:t>
      </w:r>
      <w:r w:rsidR="00FB2231" w:rsidRPr="00FB2231">
        <w:rPr>
          <w:rStyle w:val="ra"/>
          <w:rFonts w:ascii="Arial Narrow" w:hAnsi="Arial Narrow"/>
          <w:sz w:val="22"/>
          <w:szCs w:val="22"/>
        </w:rPr>
        <w:t>Ing. Ingrid Fedorová</w:t>
      </w:r>
      <w:r w:rsidR="00FB2231">
        <w:rPr>
          <w:rStyle w:val="ra"/>
          <w:rFonts w:ascii="Arial Narrow" w:hAnsi="Arial Narrow"/>
          <w:sz w:val="22"/>
          <w:szCs w:val="22"/>
        </w:rPr>
        <w:t xml:space="preserve"> </w:t>
      </w:r>
      <w:r w:rsidR="0058310E" w:rsidRPr="004B7DCC">
        <w:rPr>
          <w:rStyle w:val="ra"/>
          <w:rFonts w:ascii="Arial Narrow" w:hAnsi="Arial Narrow"/>
          <w:sz w:val="22"/>
          <w:szCs w:val="22"/>
        </w:rPr>
        <w:t xml:space="preserve"> </w:t>
      </w:r>
      <w:r w:rsidR="00A21576" w:rsidRPr="004B7DCC">
        <w:rPr>
          <w:rStyle w:val="ra"/>
          <w:rFonts w:ascii="Arial Narrow" w:hAnsi="Arial Narrow"/>
          <w:sz w:val="22"/>
          <w:szCs w:val="22"/>
        </w:rPr>
        <w:t>s</w:t>
      </w:r>
      <w:r w:rsidR="0058310E" w:rsidRPr="004B7DCC">
        <w:rPr>
          <w:rStyle w:val="ra"/>
          <w:rFonts w:ascii="Arial Narrow" w:hAnsi="Arial Narrow"/>
          <w:sz w:val="22"/>
          <w:szCs w:val="22"/>
        </w:rPr>
        <w:t xml:space="preserve">o sídlom </w:t>
      </w:r>
      <w:r w:rsidR="00FB2231" w:rsidRPr="00FB2231">
        <w:rPr>
          <w:rFonts w:ascii="Arial Narrow" w:hAnsi="Arial Narrow"/>
          <w:sz w:val="22"/>
          <w:szCs w:val="22"/>
        </w:rPr>
        <w:t>Albína Brunovského 3544</w:t>
      </w:r>
      <w:r w:rsidR="0058310E" w:rsidRPr="004B7DCC">
        <w:rPr>
          <w:rStyle w:val="ra"/>
          <w:rFonts w:ascii="Arial Narrow" w:hAnsi="Arial Narrow"/>
          <w:sz w:val="22"/>
          <w:szCs w:val="22"/>
        </w:rPr>
        <w:t xml:space="preserve">, </w:t>
      </w:r>
      <w:r w:rsidR="00E6496A">
        <w:rPr>
          <w:rStyle w:val="ra"/>
          <w:rFonts w:ascii="Arial Narrow" w:hAnsi="Arial Narrow"/>
          <w:sz w:val="22"/>
          <w:szCs w:val="22"/>
        </w:rPr>
        <w:t xml:space="preserve">84105 </w:t>
      </w:r>
      <w:r w:rsidR="00E6496A" w:rsidRPr="00E6496A">
        <w:rPr>
          <w:rFonts w:ascii="Arial Narrow" w:hAnsi="Arial Narrow"/>
          <w:sz w:val="22"/>
          <w:szCs w:val="22"/>
        </w:rPr>
        <w:t>Bratislava-Karlova Ves 841 05</w:t>
      </w:r>
      <w:r w:rsidR="0058310E" w:rsidRPr="004B7DCC">
        <w:rPr>
          <w:rStyle w:val="ra"/>
          <w:rFonts w:ascii="Arial Narrow" w:hAnsi="Arial Narrow"/>
          <w:sz w:val="22"/>
          <w:szCs w:val="22"/>
        </w:rPr>
        <w:t>, Slovensko. Štruktúra spoločníkov k 31. decembru 20</w:t>
      </w:r>
      <w:r w:rsidR="00367A39">
        <w:rPr>
          <w:rStyle w:val="ra"/>
          <w:rFonts w:ascii="Arial Narrow" w:hAnsi="Arial Narrow"/>
          <w:sz w:val="22"/>
          <w:szCs w:val="22"/>
        </w:rPr>
        <w:t>21</w:t>
      </w:r>
      <w:r w:rsidR="0058310E" w:rsidRPr="004B7DCC">
        <w:rPr>
          <w:rStyle w:val="ra"/>
          <w:rFonts w:ascii="Arial Narrow" w:hAnsi="Arial Narrow"/>
          <w:sz w:val="22"/>
          <w:szCs w:val="22"/>
        </w:rPr>
        <w:t xml:space="preserve"> je takáto:</w:t>
      </w:r>
    </w:p>
    <w:p w14:paraId="750B9A13" w14:textId="5922B4C6" w:rsidR="0058310E" w:rsidRPr="00841572" w:rsidRDefault="0058310E">
      <w:pPr>
        <w:ind w:left="426"/>
        <w:jc w:val="both"/>
        <w:rPr>
          <w:rFonts w:ascii="Arial Narrow" w:hAnsi="Arial Narrow"/>
          <w:sz w:val="22"/>
          <w:szCs w:val="22"/>
        </w:rPr>
      </w:pPr>
    </w:p>
    <w:p w14:paraId="237E0319" w14:textId="2A6598FC" w:rsidR="0058310E" w:rsidRPr="00841572" w:rsidRDefault="0058310E">
      <w:pPr>
        <w:ind w:left="426"/>
        <w:jc w:val="both"/>
        <w:rPr>
          <w:rFonts w:ascii="Arial Narrow" w:hAnsi="Arial Narrow"/>
          <w:sz w:val="22"/>
          <w:szCs w:val="22"/>
        </w:rPr>
      </w:pPr>
    </w:p>
    <w:p w14:paraId="0B83022C" w14:textId="064E7D76" w:rsidR="0058310E" w:rsidRPr="00841572" w:rsidRDefault="0058310E" w:rsidP="0058310E">
      <w:pPr>
        <w:pStyle w:val="Zkladntext"/>
        <w:jc w:val="left"/>
        <w:rPr>
          <w:rStyle w:val="ra"/>
          <w:rFonts w:ascii="Arial Narrow" w:hAnsi="Arial Narrow"/>
          <w:sz w:val="22"/>
          <w:szCs w:val="22"/>
        </w:rPr>
      </w:pPr>
      <w:r w:rsidRPr="00841572">
        <w:rPr>
          <w:rStyle w:val="ra"/>
          <w:rFonts w:ascii="Arial Narrow" w:hAnsi="Arial Narrow"/>
          <w:sz w:val="22"/>
          <w:szCs w:val="22"/>
        </w:rPr>
        <w:t xml:space="preserve">Spoločník </w:t>
      </w: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t xml:space="preserve">Podiel na základnom imaní </w:t>
      </w: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t xml:space="preserve">Hlasovacie práva </w:t>
      </w:r>
    </w:p>
    <w:p w14:paraId="0D90DD71" w14:textId="63B6FF5D" w:rsidR="0058310E" w:rsidRPr="00841572" w:rsidRDefault="0058310E" w:rsidP="0058310E">
      <w:pPr>
        <w:pStyle w:val="Zkladntext"/>
        <w:jc w:val="left"/>
        <w:rPr>
          <w:rStyle w:val="ra"/>
          <w:rFonts w:ascii="Arial Narrow" w:hAnsi="Arial Narrow"/>
          <w:sz w:val="22"/>
          <w:szCs w:val="22"/>
        </w:rPr>
      </w:pP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t xml:space="preserve">  </w:t>
      </w:r>
      <w:r w:rsidRPr="00841572">
        <w:rPr>
          <w:rStyle w:val="ra"/>
          <w:rFonts w:ascii="Arial Narrow" w:hAnsi="Arial Narrow"/>
          <w:sz w:val="22"/>
          <w:szCs w:val="22"/>
        </w:rPr>
        <w:tab/>
        <w:t xml:space="preserve"> EUR </w:t>
      </w: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t>%</w:t>
      </w: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r>
      <w:r w:rsidRPr="00841572">
        <w:rPr>
          <w:rStyle w:val="ra"/>
          <w:rFonts w:ascii="Arial Narrow" w:hAnsi="Arial Narrow"/>
          <w:sz w:val="22"/>
          <w:szCs w:val="22"/>
        </w:rPr>
        <w:tab/>
        <w:t xml:space="preserve"> % </w:t>
      </w:r>
    </w:p>
    <w:p w14:paraId="368DD269" w14:textId="1886AE10" w:rsidR="0058310E" w:rsidRDefault="00366314" w:rsidP="0058310E">
      <w:pPr>
        <w:pStyle w:val="Zkladntext"/>
        <w:pBdr>
          <w:top w:val="single" w:sz="4" w:space="1" w:color="auto"/>
        </w:pBdr>
        <w:jc w:val="left"/>
        <w:rPr>
          <w:rStyle w:val="ra"/>
          <w:rFonts w:ascii="Arial Narrow" w:hAnsi="Arial Narrow"/>
          <w:sz w:val="22"/>
          <w:szCs w:val="22"/>
        </w:rPr>
      </w:pPr>
      <w:r w:rsidRPr="00366314">
        <w:rPr>
          <w:rFonts w:ascii="Arial Narrow" w:hAnsi="Arial Narrow"/>
          <w:sz w:val="22"/>
          <w:szCs w:val="22"/>
        </w:rPr>
        <w:t>Ing. Miroslav Fedor</w:t>
      </w:r>
      <w:r w:rsidR="0058310E" w:rsidRPr="00364E98">
        <w:rPr>
          <w:rStyle w:val="ra"/>
          <w:rFonts w:ascii="Arial Narrow" w:hAnsi="Arial Narrow"/>
          <w:sz w:val="22"/>
          <w:szCs w:val="22"/>
        </w:rPr>
        <w:tab/>
      </w:r>
      <w:r w:rsidR="0058310E" w:rsidRPr="00364E98">
        <w:rPr>
          <w:rStyle w:val="ra"/>
          <w:rFonts w:ascii="Arial Narrow" w:hAnsi="Arial Narrow"/>
          <w:sz w:val="22"/>
          <w:szCs w:val="22"/>
        </w:rPr>
        <w:tab/>
      </w:r>
      <w:r w:rsidR="00A21576" w:rsidRPr="00364E98">
        <w:rPr>
          <w:rStyle w:val="ra"/>
          <w:rFonts w:ascii="Arial Narrow" w:hAnsi="Arial Narrow"/>
          <w:sz w:val="22"/>
          <w:szCs w:val="22"/>
        </w:rPr>
        <w:tab/>
      </w:r>
      <w:r w:rsidR="00367A39">
        <w:rPr>
          <w:rStyle w:val="ra"/>
          <w:rFonts w:ascii="Arial Narrow" w:hAnsi="Arial Narrow"/>
          <w:sz w:val="22"/>
          <w:szCs w:val="22"/>
        </w:rPr>
        <w:t>80 000</w:t>
      </w:r>
      <w:r w:rsidR="0058310E" w:rsidRPr="00364E98">
        <w:rPr>
          <w:rStyle w:val="ra"/>
          <w:rFonts w:ascii="Arial Narrow" w:hAnsi="Arial Narrow"/>
          <w:sz w:val="22"/>
          <w:szCs w:val="22"/>
        </w:rPr>
        <w:tab/>
        <w:t xml:space="preserve"> </w:t>
      </w:r>
      <w:r w:rsidR="0058310E" w:rsidRPr="00364E98">
        <w:rPr>
          <w:rStyle w:val="ra"/>
          <w:rFonts w:ascii="Arial Narrow" w:hAnsi="Arial Narrow"/>
          <w:sz w:val="22"/>
          <w:szCs w:val="22"/>
        </w:rPr>
        <w:tab/>
      </w:r>
      <w:r w:rsidR="0058310E" w:rsidRPr="00364E98">
        <w:rPr>
          <w:rStyle w:val="ra"/>
          <w:rFonts w:ascii="Arial Narrow" w:hAnsi="Arial Narrow"/>
          <w:sz w:val="22"/>
          <w:szCs w:val="22"/>
        </w:rPr>
        <w:tab/>
      </w:r>
      <w:r w:rsidR="00AC6EC8">
        <w:rPr>
          <w:rStyle w:val="ra"/>
          <w:rFonts w:ascii="Arial Narrow" w:hAnsi="Arial Narrow"/>
          <w:sz w:val="22"/>
          <w:szCs w:val="22"/>
        </w:rPr>
        <w:t>50</w:t>
      </w:r>
      <w:r w:rsidR="0058310E" w:rsidRPr="00364E98">
        <w:rPr>
          <w:rStyle w:val="ra"/>
          <w:rFonts w:ascii="Arial Narrow" w:hAnsi="Arial Narrow"/>
          <w:sz w:val="22"/>
          <w:szCs w:val="22"/>
        </w:rPr>
        <w:t> </w:t>
      </w:r>
      <w:r w:rsidR="00CF23B1" w:rsidRPr="00364E98">
        <w:rPr>
          <w:rStyle w:val="ra"/>
          <w:rFonts w:ascii="Arial Narrow" w:hAnsi="Arial Narrow"/>
          <w:sz w:val="22"/>
          <w:szCs w:val="22"/>
        </w:rPr>
        <w:tab/>
      </w:r>
      <w:r w:rsidR="00CF23B1" w:rsidRPr="00364E98">
        <w:rPr>
          <w:rStyle w:val="ra"/>
          <w:rFonts w:ascii="Arial Narrow" w:hAnsi="Arial Narrow"/>
          <w:sz w:val="22"/>
          <w:szCs w:val="22"/>
        </w:rPr>
        <w:tab/>
      </w:r>
      <w:r w:rsidR="00CF23B1" w:rsidRPr="00364E98">
        <w:rPr>
          <w:rStyle w:val="ra"/>
          <w:rFonts w:ascii="Arial Narrow" w:hAnsi="Arial Narrow"/>
          <w:sz w:val="22"/>
          <w:szCs w:val="22"/>
        </w:rPr>
        <w:tab/>
      </w:r>
      <w:r w:rsidR="00CF23B1" w:rsidRPr="00364E98">
        <w:rPr>
          <w:rStyle w:val="ra"/>
          <w:rFonts w:ascii="Arial Narrow" w:hAnsi="Arial Narrow"/>
          <w:sz w:val="22"/>
          <w:szCs w:val="22"/>
        </w:rPr>
        <w:tab/>
      </w:r>
      <w:r w:rsidR="00AC6EC8">
        <w:rPr>
          <w:rStyle w:val="ra"/>
          <w:rFonts w:ascii="Arial Narrow" w:hAnsi="Arial Narrow"/>
          <w:sz w:val="22"/>
          <w:szCs w:val="22"/>
        </w:rPr>
        <w:t>50</w:t>
      </w:r>
      <w:r w:rsidR="0058310E" w:rsidRPr="00364E98">
        <w:rPr>
          <w:rStyle w:val="ra"/>
          <w:rFonts w:ascii="Arial Narrow" w:hAnsi="Arial Narrow"/>
          <w:sz w:val="22"/>
          <w:szCs w:val="22"/>
        </w:rPr>
        <w:t xml:space="preserve"> </w:t>
      </w:r>
    </w:p>
    <w:p w14:paraId="3815C5D4" w14:textId="32BA764F" w:rsidR="00367A39" w:rsidRPr="00364E98" w:rsidRDefault="00366314" w:rsidP="0058310E">
      <w:pPr>
        <w:pStyle w:val="Zkladntext"/>
        <w:pBdr>
          <w:top w:val="single" w:sz="4" w:space="1" w:color="auto"/>
        </w:pBdr>
        <w:jc w:val="left"/>
        <w:rPr>
          <w:rStyle w:val="ra"/>
          <w:rFonts w:ascii="Arial Narrow" w:hAnsi="Arial Narrow"/>
          <w:sz w:val="22"/>
          <w:szCs w:val="22"/>
        </w:rPr>
      </w:pPr>
      <w:r w:rsidRPr="00366314">
        <w:rPr>
          <w:rStyle w:val="ra"/>
          <w:rFonts w:ascii="Arial Narrow" w:hAnsi="Arial Narrow"/>
          <w:sz w:val="22"/>
          <w:szCs w:val="22"/>
        </w:rPr>
        <w:t>Ing. Ingrid Fedorová</w:t>
      </w:r>
      <w:r>
        <w:rPr>
          <w:rStyle w:val="ra"/>
          <w:rFonts w:ascii="Arial Narrow" w:hAnsi="Arial Narrow"/>
          <w:sz w:val="22"/>
          <w:szCs w:val="22"/>
        </w:rPr>
        <w:tab/>
      </w:r>
      <w:r>
        <w:rPr>
          <w:rStyle w:val="ra"/>
          <w:rFonts w:ascii="Arial Narrow" w:hAnsi="Arial Narrow"/>
          <w:sz w:val="22"/>
          <w:szCs w:val="22"/>
        </w:rPr>
        <w:tab/>
      </w:r>
      <w:r>
        <w:rPr>
          <w:rStyle w:val="ra"/>
          <w:rFonts w:ascii="Arial Narrow" w:hAnsi="Arial Narrow"/>
          <w:sz w:val="22"/>
          <w:szCs w:val="22"/>
        </w:rPr>
        <w:tab/>
        <w:t>80 000</w:t>
      </w:r>
      <w:r>
        <w:rPr>
          <w:rStyle w:val="ra"/>
          <w:rFonts w:ascii="Arial Narrow" w:hAnsi="Arial Narrow"/>
          <w:sz w:val="22"/>
          <w:szCs w:val="22"/>
        </w:rPr>
        <w:tab/>
      </w:r>
      <w:r>
        <w:rPr>
          <w:rStyle w:val="ra"/>
          <w:rFonts w:ascii="Arial Narrow" w:hAnsi="Arial Narrow"/>
          <w:sz w:val="22"/>
          <w:szCs w:val="22"/>
        </w:rPr>
        <w:tab/>
      </w:r>
      <w:r>
        <w:rPr>
          <w:rStyle w:val="ra"/>
          <w:rFonts w:ascii="Arial Narrow" w:hAnsi="Arial Narrow"/>
          <w:sz w:val="22"/>
          <w:szCs w:val="22"/>
        </w:rPr>
        <w:tab/>
      </w:r>
      <w:r w:rsidR="00AC6EC8">
        <w:rPr>
          <w:rStyle w:val="ra"/>
          <w:rFonts w:ascii="Arial Narrow" w:hAnsi="Arial Narrow"/>
          <w:sz w:val="22"/>
          <w:szCs w:val="22"/>
        </w:rPr>
        <w:t>50</w:t>
      </w:r>
      <w:r>
        <w:rPr>
          <w:rStyle w:val="ra"/>
          <w:rFonts w:ascii="Arial Narrow" w:hAnsi="Arial Narrow"/>
          <w:sz w:val="22"/>
          <w:szCs w:val="22"/>
        </w:rPr>
        <w:tab/>
      </w:r>
      <w:r>
        <w:rPr>
          <w:rStyle w:val="ra"/>
          <w:rFonts w:ascii="Arial Narrow" w:hAnsi="Arial Narrow"/>
          <w:sz w:val="22"/>
          <w:szCs w:val="22"/>
        </w:rPr>
        <w:tab/>
      </w:r>
      <w:r>
        <w:rPr>
          <w:rStyle w:val="ra"/>
          <w:rFonts w:ascii="Arial Narrow" w:hAnsi="Arial Narrow"/>
          <w:sz w:val="22"/>
          <w:szCs w:val="22"/>
        </w:rPr>
        <w:tab/>
      </w:r>
      <w:r>
        <w:rPr>
          <w:rStyle w:val="ra"/>
          <w:rFonts w:ascii="Arial Narrow" w:hAnsi="Arial Narrow"/>
          <w:sz w:val="22"/>
          <w:szCs w:val="22"/>
        </w:rPr>
        <w:tab/>
      </w:r>
      <w:r w:rsidR="00AC6EC8">
        <w:rPr>
          <w:rStyle w:val="ra"/>
          <w:rFonts w:ascii="Arial Narrow" w:hAnsi="Arial Narrow"/>
          <w:sz w:val="22"/>
          <w:szCs w:val="22"/>
        </w:rPr>
        <w:t>50</w:t>
      </w:r>
      <w:r>
        <w:rPr>
          <w:rStyle w:val="ra"/>
          <w:rFonts w:ascii="Arial Narrow" w:hAnsi="Arial Narrow"/>
          <w:sz w:val="22"/>
          <w:szCs w:val="22"/>
        </w:rPr>
        <w:tab/>
      </w:r>
    </w:p>
    <w:p w14:paraId="16AAC641" w14:textId="5FBC60A7" w:rsidR="0058310E" w:rsidRPr="00841572" w:rsidRDefault="0058310E" w:rsidP="0058310E">
      <w:pPr>
        <w:pStyle w:val="Zkladntext"/>
        <w:jc w:val="left"/>
        <w:rPr>
          <w:rStyle w:val="ra"/>
          <w:rFonts w:ascii="Arial Narrow" w:hAnsi="Arial Narrow"/>
          <w:b/>
          <w:sz w:val="22"/>
          <w:szCs w:val="22"/>
        </w:rPr>
      </w:pPr>
      <w:r w:rsidRPr="00364E98">
        <w:rPr>
          <w:rStyle w:val="ra"/>
          <w:rFonts w:ascii="Arial Narrow" w:hAnsi="Arial Narrow"/>
          <w:b/>
          <w:sz w:val="22"/>
          <w:szCs w:val="22"/>
        </w:rPr>
        <w:t xml:space="preserve">Spolu </w:t>
      </w:r>
      <w:r w:rsidRPr="00364E98">
        <w:rPr>
          <w:rStyle w:val="ra"/>
          <w:rFonts w:ascii="Arial Narrow" w:hAnsi="Arial Narrow"/>
          <w:b/>
          <w:sz w:val="22"/>
          <w:szCs w:val="22"/>
        </w:rPr>
        <w:tab/>
      </w:r>
      <w:r w:rsidRPr="00364E98">
        <w:rPr>
          <w:rStyle w:val="ra"/>
          <w:rFonts w:ascii="Arial Narrow" w:hAnsi="Arial Narrow"/>
          <w:b/>
          <w:sz w:val="22"/>
          <w:szCs w:val="22"/>
        </w:rPr>
        <w:tab/>
      </w:r>
      <w:r w:rsidRPr="00364E98">
        <w:rPr>
          <w:rStyle w:val="ra"/>
          <w:rFonts w:ascii="Arial Narrow" w:hAnsi="Arial Narrow"/>
          <w:b/>
          <w:sz w:val="22"/>
          <w:szCs w:val="22"/>
        </w:rPr>
        <w:tab/>
      </w:r>
      <w:r w:rsidRPr="00364E98">
        <w:rPr>
          <w:rStyle w:val="ra"/>
          <w:rFonts w:ascii="Arial Narrow" w:hAnsi="Arial Narrow"/>
          <w:b/>
          <w:sz w:val="22"/>
          <w:szCs w:val="22"/>
        </w:rPr>
        <w:tab/>
      </w:r>
      <w:r w:rsidR="00AC6EC8">
        <w:rPr>
          <w:rStyle w:val="ra"/>
          <w:rFonts w:ascii="Arial Narrow" w:hAnsi="Arial Narrow"/>
          <w:b/>
          <w:sz w:val="22"/>
          <w:szCs w:val="22"/>
        </w:rPr>
        <w:t>160 000</w:t>
      </w:r>
      <w:r w:rsidRPr="00364E98">
        <w:rPr>
          <w:rStyle w:val="ra"/>
          <w:rFonts w:ascii="Arial Narrow" w:hAnsi="Arial Narrow"/>
          <w:b/>
          <w:sz w:val="22"/>
          <w:szCs w:val="22"/>
        </w:rPr>
        <w:t xml:space="preserve"> </w:t>
      </w:r>
      <w:r w:rsidRPr="00364E98">
        <w:rPr>
          <w:rStyle w:val="ra"/>
          <w:rFonts w:ascii="Arial Narrow" w:hAnsi="Arial Narrow"/>
          <w:b/>
          <w:sz w:val="22"/>
          <w:szCs w:val="22"/>
        </w:rPr>
        <w:tab/>
      </w:r>
      <w:r w:rsidRPr="00364E98">
        <w:rPr>
          <w:rStyle w:val="ra"/>
          <w:rFonts w:ascii="Arial Narrow" w:hAnsi="Arial Narrow"/>
          <w:b/>
          <w:sz w:val="22"/>
          <w:szCs w:val="22"/>
        </w:rPr>
        <w:tab/>
      </w:r>
      <w:r w:rsidRPr="00364E98">
        <w:rPr>
          <w:rStyle w:val="ra"/>
          <w:rFonts w:ascii="Arial Narrow" w:hAnsi="Arial Narrow"/>
          <w:b/>
          <w:sz w:val="22"/>
          <w:szCs w:val="22"/>
        </w:rPr>
        <w:tab/>
        <w:t xml:space="preserve">100 </w:t>
      </w:r>
      <w:r w:rsidRPr="00364E98">
        <w:rPr>
          <w:rStyle w:val="ra"/>
          <w:rFonts w:ascii="Arial Narrow" w:hAnsi="Arial Narrow"/>
          <w:b/>
          <w:sz w:val="22"/>
          <w:szCs w:val="22"/>
        </w:rPr>
        <w:tab/>
      </w:r>
      <w:r w:rsidRPr="00364E98">
        <w:rPr>
          <w:rStyle w:val="ra"/>
          <w:rFonts w:ascii="Arial Narrow" w:hAnsi="Arial Narrow"/>
          <w:b/>
          <w:sz w:val="22"/>
          <w:szCs w:val="22"/>
        </w:rPr>
        <w:tab/>
      </w:r>
      <w:r w:rsidRPr="00364E98">
        <w:rPr>
          <w:rStyle w:val="ra"/>
          <w:rFonts w:ascii="Arial Narrow" w:hAnsi="Arial Narrow"/>
          <w:b/>
          <w:sz w:val="22"/>
          <w:szCs w:val="22"/>
        </w:rPr>
        <w:tab/>
      </w:r>
      <w:r w:rsidRPr="00364E98">
        <w:rPr>
          <w:rStyle w:val="ra"/>
          <w:rFonts w:ascii="Arial Narrow" w:hAnsi="Arial Narrow"/>
          <w:b/>
          <w:sz w:val="22"/>
          <w:szCs w:val="22"/>
        </w:rPr>
        <w:tab/>
        <w:t>100</w:t>
      </w:r>
    </w:p>
    <w:p w14:paraId="489D68FC" w14:textId="3FEEC90F" w:rsidR="0058310E" w:rsidRPr="00841572" w:rsidRDefault="0058310E">
      <w:pPr>
        <w:ind w:left="426"/>
        <w:jc w:val="both"/>
        <w:rPr>
          <w:rFonts w:ascii="Arial Narrow" w:hAnsi="Arial Narrow"/>
          <w:sz w:val="22"/>
          <w:szCs w:val="22"/>
        </w:rPr>
      </w:pPr>
    </w:p>
    <w:p w14:paraId="46A42C86" w14:textId="50AD2992" w:rsidR="0058310E" w:rsidRPr="00841572" w:rsidRDefault="0058310E">
      <w:pPr>
        <w:ind w:left="426"/>
        <w:jc w:val="both"/>
        <w:rPr>
          <w:rFonts w:ascii="Arial Narrow" w:hAnsi="Arial Narrow"/>
          <w:sz w:val="22"/>
          <w:szCs w:val="22"/>
        </w:rPr>
      </w:pPr>
    </w:p>
    <w:p w14:paraId="1FCC2022" w14:textId="2DD59D3E" w:rsidR="0058310E" w:rsidRPr="00841572" w:rsidRDefault="0058310E" w:rsidP="00093476">
      <w:pPr>
        <w:jc w:val="both"/>
        <w:rPr>
          <w:rFonts w:ascii="Arial Narrow" w:hAnsi="Arial Narrow"/>
          <w:sz w:val="22"/>
          <w:szCs w:val="22"/>
        </w:rPr>
      </w:pPr>
    </w:p>
    <w:p w14:paraId="76FE2066" w14:textId="41AC7335" w:rsidR="0058310E" w:rsidRPr="00841572" w:rsidRDefault="0058310E">
      <w:pPr>
        <w:ind w:left="426"/>
        <w:jc w:val="both"/>
        <w:rPr>
          <w:rFonts w:ascii="Arial Narrow" w:hAnsi="Arial Narrow"/>
          <w:sz w:val="22"/>
          <w:szCs w:val="22"/>
        </w:rPr>
      </w:pPr>
    </w:p>
    <w:p w14:paraId="0FCCA1AE" w14:textId="77777777" w:rsidR="0058310E" w:rsidRPr="00841572" w:rsidRDefault="0058310E">
      <w:pPr>
        <w:ind w:left="426"/>
        <w:jc w:val="both"/>
        <w:rPr>
          <w:rFonts w:ascii="Arial Narrow" w:hAnsi="Arial Narrow"/>
          <w:sz w:val="22"/>
          <w:szCs w:val="22"/>
        </w:rPr>
      </w:pPr>
    </w:p>
    <w:p w14:paraId="63BE8733" w14:textId="77777777" w:rsidR="004D3B4A" w:rsidRPr="00841572" w:rsidRDefault="004D3B4A" w:rsidP="009E0040">
      <w:pPr>
        <w:pStyle w:val="Nadpis1"/>
        <w:tabs>
          <w:tab w:val="num" w:pos="360"/>
        </w:tabs>
        <w:ind w:left="360"/>
        <w:rPr>
          <w:rFonts w:ascii="Arial Narrow" w:hAnsi="Arial Narrow"/>
          <w:sz w:val="22"/>
          <w:szCs w:val="22"/>
        </w:rPr>
      </w:pPr>
      <w:bookmarkStart w:id="3" w:name="_Toc530739899"/>
      <w:r w:rsidRPr="00841572">
        <w:rPr>
          <w:rFonts w:ascii="Arial Narrow" w:hAnsi="Arial Narrow"/>
          <w:sz w:val="22"/>
          <w:szCs w:val="22"/>
        </w:rPr>
        <w:t>Informácie o</w:t>
      </w:r>
      <w:r w:rsidR="00C45F77" w:rsidRPr="00841572">
        <w:rPr>
          <w:rFonts w:ascii="Arial Narrow" w:hAnsi="Arial Narrow"/>
          <w:sz w:val="22"/>
          <w:szCs w:val="22"/>
        </w:rPr>
        <w:t xml:space="preserve"> PRIJATÝCH POSTUPOCH </w:t>
      </w:r>
      <w:bookmarkEnd w:id="3"/>
    </w:p>
    <w:p w14:paraId="63BE8734" w14:textId="77777777" w:rsidR="004D3B4A" w:rsidRPr="00841572" w:rsidRDefault="004D3B4A" w:rsidP="00992FAC">
      <w:pPr>
        <w:pStyle w:val="Zkladntext"/>
        <w:ind w:left="786"/>
        <w:rPr>
          <w:rFonts w:ascii="Arial Narrow" w:hAnsi="Arial Narrow"/>
          <w:sz w:val="22"/>
          <w:szCs w:val="22"/>
        </w:rPr>
      </w:pPr>
    </w:p>
    <w:p w14:paraId="63BE8735" w14:textId="1F9970A3" w:rsidR="004D3B4A" w:rsidRPr="00841572" w:rsidRDefault="004D3B4A" w:rsidP="008C2FAF">
      <w:pPr>
        <w:pStyle w:val="Nadpis2"/>
        <w:numPr>
          <w:ilvl w:val="0"/>
          <w:numId w:val="6"/>
        </w:numPr>
        <w:rPr>
          <w:rFonts w:ascii="Arial Narrow" w:hAnsi="Arial Narrow"/>
          <w:sz w:val="22"/>
          <w:szCs w:val="22"/>
        </w:rPr>
      </w:pPr>
      <w:r w:rsidRPr="00841572">
        <w:rPr>
          <w:rFonts w:ascii="Arial Narrow" w:hAnsi="Arial Narrow"/>
          <w:sz w:val="22"/>
          <w:szCs w:val="22"/>
        </w:rPr>
        <w:t>Východiská pre zostavenie účtovnej závierky</w:t>
      </w:r>
    </w:p>
    <w:p w14:paraId="6371C103" w14:textId="1EAD2FAC" w:rsidR="00150072" w:rsidRPr="00841572" w:rsidRDefault="00150072" w:rsidP="00C6048A">
      <w:pPr>
        <w:pStyle w:val="Zkladntext"/>
        <w:jc w:val="left"/>
        <w:rPr>
          <w:rStyle w:val="ra"/>
          <w:rFonts w:ascii="Arial Narrow" w:hAnsi="Arial Narrow"/>
          <w:sz w:val="22"/>
          <w:szCs w:val="22"/>
        </w:rPr>
      </w:pPr>
      <w:r w:rsidRPr="00841572">
        <w:rPr>
          <w:rStyle w:val="ra"/>
          <w:rFonts w:ascii="Arial Narrow" w:hAnsi="Arial Narrow"/>
          <w:sz w:val="22"/>
          <w:szCs w:val="22"/>
        </w:rPr>
        <w:t xml:space="preserve">Účtovná závierka bola zostavená za predpokladu, že Spoločnosť bude nepretržite pokračovať vo svojej činnosti (going concern). </w:t>
      </w:r>
    </w:p>
    <w:p w14:paraId="750A9E31" w14:textId="77777777" w:rsidR="00093476" w:rsidRPr="00841572" w:rsidRDefault="00093476" w:rsidP="00150072">
      <w:pPr>
        <w:pStyle w:val="Zkladntext"/>
        <w:jc w:val="left"/>
        <w:rPr>
          <w:rStyle w:val="ra"/>
          <w:rFonts w:ascii="Arial Narrow" w:hAnsi="Arial Narrow"/>
          <w:sz w:val="22"/>
          <w:szCs w:val="22"/>
        </w:rPr>
      </w:pPr>
    </w:p>
    <w:p w14:paraId="222478F0" w14:textId="77777777" w:rsidR="00093476" w:rsidRPr="00841572" w:rsidRDefault="00150072" w:rsidP="00150072">
      <w:pPr>
        <w:pStyle w:val="Zkladntext"/>
        <w:jc w:val="left"/>
        <w:rPr>
          <w:rStyle w:val="ra"/>
          <w:rFonts w:ascii="Arial Narrow" w:hAnsi="Arial Narrow"/>
          <w:sz w:val="22"/>
          <w:szCs w:val="22"/>
        </w:rPr>
      </w:pPr>
      <w:r w:rsidRPr="00841572">
        <w:rPr>
          <w:rStyle w:val="ra"/>
          <w:rFonts w:ascii="Arial Narrow" w:hAnsi="Arial Narrow"/>
          <w:sz w:val="22"/>
          <w:szCs w:val="22"/>
        </w:rPr>
        <w:t xml:space="preserve">Účtovné metódy a všeobecné účtovné zásady boli účtovnou jednotkou konzistentne aplikované. </w:t>
      </w:r>
    </w:p>
    <w:p w14:paraId="7B3E436A" w14:textId="77777777" w:rsidR="00093476" w:rsidRPr="00841572" w:rsidRDefault="00093476" w:rsidP="00150072">
      <w:pPr>
        <w:pStyle w:val="Zkladntext"/>
        <w:jc w:val="left"/>
        <w:rPr>
          <w:rStyle w:val="ra"/>
          <w:rFonts w:ascii="Arial Narrow" w:hAnsi="Arial Narrow"/>
          <w:sz w:val="22"/>
          <w:szCs w:val="22"/>
        </w:rPr>
      </w:pPr>
    </w:p>
    <w:p w14:paraId="2F774BCB" w14:textId="4E97DB5B" w:rsidR="00150072" w:rsidRPr="00841572" w:rsidRDefault="00150072" w:rsidP="001F3A10">
      <w:pPr>
        <w:pStyle w:val="Zkladntext"/>
        <w:jc w:val="left"/>
        <w:rPr>
          <w:rStyle w:val="ra"/>
          <w:rFonts w:ascii="Arial Narrow" w:hAnsi="Arial Narrow"/>
          <w:sz w:val="22"/>
          <w:szCs w:val="22"/>
        </w:rPr>
      </w:pPr>
      <w:r w:rsidRPr="00841572">
        <w:rPr>
          <w:rStyle w:val="ra"/>
          <w:rFonts w:ascii="Arial Narrow" w:hAnsi="Arial Narrow"/>
          <w:sz w:val="22"/>
          <w:szCs w:val="22"/>
        </w:rPr>
        <w:t xml:space="preserve">V účtovnom období </w:t>
      </w:r>
      <w:r w:rsidRPr="00B679D8">
        <w:rPr>
          <w:rStyle w:val="ra"/>
          <w:rFonts w:ascii="Arial Narrow" w:hAnsi="Arial Narrow"/>
          <w:sz w:val="22"/>
          <w:szCs w:val="22"/>
        </w:rPr>
        <w:t>20</w:t>
      </w:r>
      <w:r w:rsidR="00080662">
        <w:rPr>
          <w:rStyle w:val="ra"/>
          <w:rFonts w:ascii="Arial Narrow" w:hAnsi="Arial Narrow"/>
          <w:sz w:val="22"/>
          <w:szCs w:val="22"/>
        </w:rPr>
        <w:t>21</w:t>
      </w:r>
      <w:r w:rsidRPr="00841572">
        <w:rPr>
          <w:rStyle w:val="ra"/>
          <w:rFonts w:ascii="Arial Narrow" w:hAnsi="Arial Narrow"/>
          <w:sz w:val="22"/>
          <w:szCs w:val="22"/>
        </w:rPr>
        <w:t xml:space="preserve"> Spoločnosť nevykonala žiadne opravy významných chýb minulých účtovných období. </w:t>
      </w:r>
    </w:p>
    <w:p w14:paraId="624CEAED" w14:textId="3BDD5F30" w:rsidR="00C6048A" w:rsidRPr="00841572" w:rsidRDefault="00C6048A" w:rsidP="001F3A10">
      <w:pPr>
        <w:pStyle w:val="Zkladntext"/>
        <w:jc w:val="left"/>
        <w:rPr>
          <w:rStyle w:val="ra"/>
          <w:rFonts w:ascii="Arial Narrow" w:hAnsi="Arial Narrow"/>
          <w:sz w:val="22"/>
          <w:szCs w:val="22"/>
        </w:rPr>
      </w:pPr>
    </w:p>
    <w:p w14:paraId="36998D27" w14:textId="77777777" w:rsidR="00C6048A" w:rsidRPr="00841572" w:rsidRDefault="00C6048A" w:rsidP="001F3A10">
      <w:pPr>
        <w:pStyle w:val="Zkladntext"/>
        <w:jc w:val="left"/>
        <w:rPr>
          <w:rFonts w:ascii="Arial Narrow" w:hAnsi="Arial Narrow"/>
          <w:sz w:val="22"/>
          <w:szCs w:val="22"/>
        </w:rPr>
      </w:pPr>
    </w:p>
    <w:p w14:paraId="2E484C86" w14:textId="12C35676" w:rsidR="00150072" w:rsidRDefault="00150072" w:rsidP="00150072">
      <w:pPr>
        <w:pStyle w:val="Odsekzoznamu"/>
        <w:autoSpaceDE w:val="0"/>
        <w:autoSpaceDN w:val="0"/>
        <w:adjustRightInd w:val="0"/>
        <w:ind w:left="720"/>
        <w:rPr>
          <w:rFonts w:ascii="Arial Narrow" w:eastAsiaTheme="minorHAnsi" w:hAnsi="Arial Narrow"/>
          <w:color w:val="000000"/>
          <w:sz w:val="22"/>
          <w:szCs w:val="22"/>
        </w:rPr>
      </w:pPr>
    </w:p>
    <w:p w14:paraId="6AD89B65" w14:textId="12CE6A2E" w:rsidR="00B679D8" w:rsidRDefault="00B679D8" w:rsidP="00150072">
      <w:pPr>
        <w:pStyle w:val="Odsekzoznamu"/>
        <w:autoSpaceDE w:val="0"/>
        <w:autoSpaceDN w:val="0"/>
        <w:adjustRightInd w:val="0"/>
        <w:ind w:left="720"/>
        <w:rPr>
          <w:rFonts w:ascii="Arial Narrow" w:eastAsiaTheme="minorHAnsi" w:hAnsi="Arial Narrow"/>
          <w:color w:val="000000"/>
          <w:sz w:val="22"/>
          <w:szCs w:val="22"/>
        </w:rPr>
      </w:pPr>
    </w:p>
    <w:p w14:paraId="13CC1D30" w14:textId="18886FF0" w:rsidR="00B679D8" w:rsidRDefault="00B679D8" w:rsidP="00150072">
      <w:pPr>
        <w:pStyle w:val="Odsekzoznamu"/>
        <w:autoSpaceDE w:val="0"/>
        <w:autoSpaceDN w:val="0"/>
        <w:adjustRightInd w:val="0"/>
        <w:ind w:left="720"/>
        <w:rPr>
          <w:rFonts w:ascii="Arial Narrow" w:eastAsiaTheme="minorHAnsi" w:hAnsi="Arial Narrow"/>
          <w:color w:val="000000"/>
          <w:sz w:val="22"/>
          <w:szCs w:val="22"/>
        </w:rPr>
      </w:pPr>
    </w:p>
    <w:p w14:paraId="453B1830" w14:textId="77777777" w:rsidR="00B679D8" w:rsidRPr="00841572" w:rsidRDefault="00B679D8" w:rsidP="00150072">
      <w:pPr>
        <w:pStyle w:val="Odsekzoznamu"/>
        <w:autoSpaceDE w:val="0"/>
        <w:autoSpaceDN w:val="0"/>
        <w:adjustRightInd w:val="0"/>
        <w:ind w:left="720"/>
        <w:rPr>
          <w:rFonts w:ascii="Arial Narrow" w:eastAsiaTheme="minorHAnsi" w:hAnsi="Arial Narrow"/>
          <w:color w:val="000000"/>
          <w:sz w:val="22"/>
          <w:szCs w:val="22"/>
        </w:rPr>
      </w:pPr>
    </w:p>
    <w:p w14:paraId="63BE877B" w14:textId="729D13C9" w:rsidR="004D3B4A" w:rsidRPr="00841572" w:rsidRDefault="004D3B4A" w:rsidP="008C2FAF">
      <w:pPr>
        <w:pStyle w:val="Nadpis2"/>
        <w:numPr>
          <w:ilvl w:val="0"/>
          <w:numId w:val="6"/>
        </w:numPr>
        <w:rPr>
          <w:rFonts w:ascii="Arial Narrow" w:hAnsi="Arial Narrow"/>
          <w:sz w:val="22"/>
          <w:szCs w:val="22"/>
        </w:rPr>
      </w:pPr>
      <w:r w:rsidRPr="00841572">
        <w:rPr>
          <w:rFonts w:ascii="Arial Narrow" w:hAnsi="Arial Narrow"/>
          <w:sz w:val="22"/>
          <w:szCs w:val="22"/>
        </w:rPr>
        <w:t xml:space="preserve">Dlhodobý </w:t>
      </w:r>
      <w:r w:rsidR="0009657F" w:rsidRPr="00841572">
        <w:rPr>
          <w:rFonts w:ascii="Arial Narrow" w:hAnsi="Arial Narrow"/>
          <w:sz w:val="22"/>
          <w:szCs w:val="22"/>
        </w:rPr>
        <w:t>ne</w:t>
      </w:r>
      <w:r w:rsidRPr="00841572">
        <w:rPr>
          <w:rFonts w:ascii="Arial Narrow" w:hAnsi="Arial Narrow"/>
          <w:sz w:val="22"/>
          <w:szCs w:val="22"/>
        </w:rPr>
        <w:t>hmotný majetok</w:t>
      </w:r>
      <w:r w:rsidR="002C2178" w:rsidRPr="00841572">
        <w:rPr>
          <w:rFonts w:ascii="Arial Narrow" w:hAnsi="Arial Narrow"/>
          <w:sz w:val="22"/>
          <w:szCs w:val="22"/>
        </w:rPr>
        <w:t xml:space="preserve"> a dlhodobý hmotný majetok</w:t>
      </w:r>
    </w:p>
    <w:p w14:paraId="0F0D0121" w14:textId="77777777" w:rsidR="009E09EE" w:rsidRPr="00841572" w:rsidRDefault="009E09EE" w:rsidP="009E09EE">
      <w:pPr>
        <w:rPr>
          <w:rFonts w:ascii="Arial Narrow" w:hAnsi="Arial Narrow"/>
          <w:sz w:val="22"/>
          <w:szCs w:val="22"/>
        </w:rPr>
      </w:pPr>
    </w:p>
    <w:p w14:paraId="6BE31A48" w14:textId="3859ED3F" w:rsidR="009E09EE" w:rsidRPr="00841572" w:rsidRDefault="009E09EE" w:rsidP="009E09EE">
      <w:pPr>
        <w:pStyle w:val="Zkladntext"/>
        <w:rPr>
          <w:rStyle w:val="ra"/>
          <w:rFonts w:ascii="Arial Narrow" w:hAnsi="Arial Narrow"/>
          <w:sz w:val="22"/>
          <w:szCs w:val="22"/>
        </w:rPr>
      </w:pPr>
      <w:r w:rsidRPr="00841572">
        <w:rPr>
          <w:rStyle w:val="ra"/>
          <w:rFonts w:ascii="Arial Narrow" w:hAnsi="Arial Narrow"/>
          <w:sz w:val="22"/>
          <w:szCs w:val="22"/>
        </w:rPr>
        <w:lastRenderedPageBreak/>
        <w:t xml:space="preserve">Dlhodobý majetok nakupovaný sa oceňuje obstarávacou cenou, ktorá zahŕňa cenu obstarania a náklady súvisiace s obstaraním (clo, prepravu, montáž, poistné a pod.), zníženú o dobropisy, skontá, rabaty, zľavy z ceny, bonusy a pod. </w:t>
      </w:r>
    </w:p>
    <w:p w14:paraId="6CEF5124" w14:textId="77777777" w:rsidR="009E09EE" w:rsidRPr="00841572" w:rsidRDefault="009E09EE" w:rsidP="009E09EE">
      <w:pPr>
        <w:pStyle w:val="Zkladntext"/>
        <w:rPr>
          <w:rStyle w:val="ra"/>
          <w:rFonts w:ascii="Arial Narrow" w:hAnsi="Arial Narrow"/>
          <w:sz w:val="22"/>
          <w:szCs w:val="22"/>
        </w:rPr>
      </w:pPr>
    </w:p>
    <w:p w14:paraId="0274376B" w14:textId="3408C851" w:rsidR="009E09EE" w:rsidRPr="00841572" w:rsidRDefault="009E09EE" w:rsidP="009E09EE">
      <w:pPr>
        <w:pStyle w:val="Zkladntext"/>
        <w:rPr>
          <w:rStyle w:val="ra"/>
          <w:rFonts w:ascii="Arial Narrow" w:hAnsi="Arial Narrow"/>
          <w:sz w:val="22"/>
          <w:szCs w:val="22"/>
        </w:rPr>
      </w:pPr>
      <w:r w:rsidRPr="00841572">
        <w:rPr>
          <w:rStyle w:val="ra"/>
          <w:rFonts w:ascii="Arial Narrow" w:hAnsi="Arial Narrow"/>
          <w:sz w:val="22"/>
          <w:szCs w:val="22"/>
        </w:rPr>
        <w:t xml:space="preserve">Súčasťou obstarávacej ceny dlhodobého majetku nie sú úroky z úverov, ktoré vznikli do momentu uvedenia dlhodobého majetku do používania. </w:t>
      </w:r>
    </w:p>
    <w:p w14:paraId="4FF9972D" w14:textId="77777777" w:rsidR="009E09EE" w:rsidRPr="00841572" w:rsidRDefault="009E09EE" w:rsidP="009E09EE">
      <w:pPr>
        <w:pStyle w:val="Zkladntext"/>
        <w:rPr>
          <w:rStyle w:val="ra"/>
          <w:rFonts w:ascii="Arial Narrow" w:hAnsi="Arial Narrow"/>
          <w:sz w:val="22"/>
          <w:szCs w:val="22"/>
        </w:rPr>
      </w:pPr>
    </w:p>
    <w:p w14:paraId="3F7EAFB4" w14:textId="35298BB0" w:rsidR="009E09EE" w:rsidRPr="00841572" w:rsidRDefault="009E09EE" w:rsidP="009E09EE">
      <w:pPr>
        <w:pStyle w:val="Zkladntext"/>
        <w:rPr>
          <w:rStyle w:val="ra"/>
          <w:rFonts w:ascii="Arial Narrow" w:hAnsi="Arial Narrow"/>
          <w:sz w:val="22"/>
          <w:szCs w:val="22"/>
        </w:rPr>
      </w:pPr>
      <w:r w:rsidRPr="00841572">
        <w:rPr>
          <w:rStyle w:val="ra"/>
          <w:rFonts w:ascii="Arial Narrow" w:hAnsi="Arial Narrow"/>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5E0BFD3" w14:textId="77777777" w:rsidR="009E09EE" w:rsidRPr="00841572" w:rsidRDefault="009E09EE" w:rsidP="009E09EE">
      <w:pPr>
        <w:pStyle w:val="Zkladntext"/>
        <w:rPr>
          <w:rStyle w:val="ra"/>
          <w:rFonts w:ascii="Arial Narrow" w:hAnsi="Arial Narrow"/>
          <w:sz w:val="22"/>
          <w:szCs w:val="22"/>
        </w:rPr>
      </w:pPr>
    </w:p>
    <w:p w14:paraId="7A277032" w14:textId="6A2BAFCE" w:rsidR="009E09EE" w:rsidRPr="00841572" w:rsidRDefault="009E09EE" w:rsidP="009E09EE">
      <w:pPr>
        <w:pStyle w:val="Zkladntext"/>
        <w:rPr>
          <w:rStyle w:val="ra"/>
          <w:rFonts w:ascii="Arial Narrow" w:hAnsi="Arial Narrow"/>
          <w:sz w:val="22"/>
          <w:szCs w:val="22"/>
        </w:rPr>
      </w:pPr>
      <w:r w:rsidRPr="00841572">
        <w:rPr>
          <w:rStyle w:val="ra"/>
          <w:rFonts w:ascii="Arial Narrow" w:hAnsi="Arial Narrow"/>
          <w:sz w:val="22"/>
          <w:szCs w:val="22"/>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29046DD8" w14:textId="77777777" w:rsidR="009E09EE" w:rsidRPr="00841572" w:rsidRDefault="009E09EE" w:rsidP="009E09EE">
      <w:pPr>
        <w:pStyle w:val="Zkladntext"/>
        <w:jc w:val="left"/>
        <w:rPr>
          <w:rStyle w:val="ra"/>
          <w:rFonts w:ascii="Arial Narrow" w:hAnsi="Arial Narrow"/>
          <w:sz w:val="22"/>
          <w:szCs w:val="22"/>
        </w:rPr>
      </w:pPr>
    </w:p>
    <w:p w14:paraId="56081CE8" w14:textId="77777777" w:rsidR="009E09EE" w:rsidRPr="00841572" w:rsidRDefault="009E09EE" w:rsidP="009E09EE">
      <w:pPr>
        <w:pStyle w:val="Zkladntext"/>
        <w:rPr>
          <w:rStyle w:val="ra"/>
          <w:rFonts w:ascii="Arial Narrow" w:hAnsi="Arial Narrow"/>
          <w:sz w:val="22"/>
          <w:szCs w:val="22"/>
        </w:rPr>
      </w:pPr>
      <w:r w:rsidRPr="00841572">
        <w:rPr>
          <w:rStyle w:val="ra"/>
          <w:rFonts w:ascii="Arial Narrow" w:hAnsi="Arial Narrow"/>
          <w:sz w:val="22"/>
          <w:szCs w:val="22"/>
        </w:rPr>
        <w:t xml:space="preserve">Náklady na výskum sa neaktivujú a účtujú sa do nákladov v účtovných obdobiach, v ktorých vznikli. Dlhodobý nehmotný majetok vytvorený vývojom alebo v priebehu jeho vývoja sa aktivuje, ak je možné preukázať: </w:t>
      </w:r>
    </w:p>
    <w:p w14:paraId="1049DC1B" w14:textId="77777777" w:rsidR="009E09EE" w:rsidRPr="00841572" w:rsidRDefault="009E09EE" w:rsidP="009E09EE">
      <w:pPr>
        <w:pStyle w:val="Zkladntext"/>
        <w:jc w:val="left"/>
        <w:rPr>
          <w:rStyle w:val="ra"/>
          <w:rFonts w:ascii="Arial Narrow" w:hAnsi="Arial Narrow"/>
          <w:sz w:val="22"/>
          <w:szCs w:val="22"/>
        </w:rPr>
      </w:pPr>
      <w:r w:rsidRPr="00841572">
        <w:rPr>
          <w:rStyle w:val="ra"/>
          <w:rFonts w:ascii="Arial Narrow" w:hAnsi="Arial Narrow"/>
          <w:sz w:val="22"/>
          <w:szCs w:val="22"/>
        </w:rPr>
        <w:t xml:space="preserve">a) možnosť jeho technického dokončenia tak, že ho bude možné použiť alebo predať, </w:t>
      </w:r>
    </w:p>
    <w:p w14:paraId="7C8DB9E4" w14:textId="77777777" w:rsidR="009E09EE" w:rsidRPr="00841572" w:rsidRDefault="009E09EE" w:rsidP="009E09EE">
      <w:pPr>
        <w:pStyle w:val="Zkladntext"/>
        <w:jc w:val="left"/>
        <w:rPr>
          <w:rStyle w:val="ra"/>
          <w:rFonts w:ascii="Arial Narrow" w:hAnsi="Arial Narrow"/>
          <w:sz w:val="22"/>
          <w:szCs w:val="22"/>
        </w:rPr>
      </w:pPr>
      <w:r w:rsidRPr="00841572">
        <w:rPr>
          <w:rStyle w:val="ra"/>
          <w:rFonts w:ascii="Arial Narrow" w:hAnsi="Arial Narrow"/>
          <w:sz w:val="22"/>
          <w:szCs w:val="22"/>
        </w:rPr>
        <w:t xml:space="preserve">b) zámer jeho dokončenia, používania alebo predaja, </w:t>
      </w:r>
    </w:p>
    <w:p w14:paraId="642167F9" w14:textId="77777777" w:rsidR="009E09EE" w:rsidRPr="00841572" w:rsidRDefault="009E09EE" w:rsidP="009E09EE">
      <w:pPr>
        <w:pStyle w:val="Zkladntext"/>
        <w:jc w:val="left"/>
        <w:rPr>
          <w:rStyle w:val="ra"/>
          <w:rFonts w:ascii="Arial Narrow" w:hAnsi="Arial Narrow"/>
          <w:sz w:val="22"/>
          <w:szCs w:val="22"/>
        </w:rPr>
      </w:pPr>
      <w:r w:rsidRPr="00841572">
        <w:rPr>
          <w:rStyle w:val="ra"/>
          <w:rFonts w:ascii="Arial Narrow" w:hAnsi="Arial Narrow"/>
          <w:sz w:val="22"/>
          <w:szCs w:val="22"/>
        </w:rPr>
        <w:t xml:space="preserve">c) schopnosť účtovnej jednotky jeho používania a predaja, </w:t>
      </w:r>
    </w:p>
    <w:p w14:paraId="709E96F1" w14:textId="77777777" w:rsidR="009E09EE" w:rsidRPr="00841572" w:rsidRDefault="009E09EE" w:rsidP="009E09EE">
      <w:pPr>
        <w:pStyle w:val="Zkladntext"/>
        <w:jc w:val="left"/>
        <w:rPr>
          <w:rStyle w:val="ra"/>
          <w:rFonts w:ascii="Arial Narrow" w:hAnsi="Arial Narrow"/>
          <w:sz w:val="22"/>
          <w:szCs w:val="22"/>
        </w:rPr>
      </w:pPr>
      <w:r w:rsidRPr="00841572">
        <w:rPr>
          <w:rStyle w:val="ra"/>
          <w:rFonts w:ascii="Arial Narrow" w:hAnsi="Arial Narrow"/>
          <w:sz w:val="22"/>
          <w:szCs w:val="22"/>
        </w:rPr>
        <w:t xml:space="preserve">d) spôsob vytvárania budúcich ekonomických úžitkov a existenciu trhu pre výstupy dlhodobého nehmotného majetku alebo pre dlhodobý nehmotný majetok sám o sebe, alebo, ak bude používaný vo vnútri účtovnej jednotky jeho použiteľnosť, </w:t>
      </w:r>
    </w:p>
    <w:p w14:paraId="0F119370" w14:textId="77777777" w:rsidR="009E09EE" w:rsidRPr="00841572" w:rsidRDefault="009E09EE" w:rsidP="009E09EE">
      <w:pPr>
        <w:pStyle w:val="Zkladntext"/>
        <w:jc w:val="left"/>
        <w:rPr>
          <w:rStyle w:val="ra"/>
          <w:rFonts w:ascii="Arial Narrow" w:hAnsi="Arial Narrow"/>
          <w:sz w:val="22"/>
          <w:szCs w:val="22"/>
        </w:rPr>
      </w:pPr>
      <w:r w:rsidRPr="00841572">
        <w:rPr>
          <w:rStyle w:val="ra"/>
          <w:rFonts w:ascii="Arial Narrow" w:hAnsi="Arial Narrow"/>
          <w:sz w:val="22"/>
          <w:szCs w:val="22"/>
        </w:rPr>
        <w:t xml:space="preserve">e) dostupnosť zodpovedajúcich technických zdrojov, finančných zdrojov a ostatných zdrojov pre dokončenie jeho vývoja, použitie alebo predaj, </w:t>
      </w:r>
    </w:p>
    <w:p w14:paraId="3051FB24" w14:textId="29F6C28C" w:rsidR="009E09EE" w:rsidRPr="00841572" w:rsidRDefault="009E09EE" w:rsidP="009E09EE">
      <w:pPr>
        <w:pStyle w:val="Zkladntext"/>
        <w:jc w:val="left"/>
        <w:rPr>
          <w:rStyle w:val="ra"/>
          <w:rFonts w:ascii="Arial Narrow" w:hAnsi="Arial Narrow"/>
          <w:sz w:val="22"/>
          <w:szCs w:val="22"/>
        </w:rPr>
      </w:pPr>
      <w:r w:rsidRPr="00841572">
        <w:rPr>
          <w:rStyle w:val="ra"/>
          <w:rFonts w:ascii="Arial Narrow" w:hAnsi="Arial Narrow"/>
          <w:sz w:val="22"/>
          <w:szCs w:val="22"/>
        </w:rPr>
        <w:t xml:space="preserve">f) spoľahlivé ocenenie nákladov súvisiacich s jeho obstaraním v priebehu vývoja. </w:t>
      </w:r>
    </w:p>
    <w:p w14:paraId="541C6A8B" w14:textId="77777777" w:rsidR="009E09EE" w:rsidRPr="00841572" w:rsidRDefault="009E09EE" w:rsidP="009E09EE">
      <w:pPr>
        <w:pStyle w:val="Zkladntext"/>
        <w:jc w:val="left"/>
        <w:rPr>
          <w:rStyle w:val="ra"/>
          <w:rFonts w:ascii="Arial Narrow" w:hAnsi="Arial Narrow"/>
          <w:sz w:val="22"/>
          <w:szCs w:val="22"/>
        </w:rPr>
      </w:pPr>
    </w:p>
    <w:p w14:paraId="35AC680B" w14:textId="613047DC" w:rsidR="00DC71F9" w:rsidRPr="00841572" w:rsidRDefault="009E09EE" w:rsidP="009E09EE">
      <w:pPr>
        <w:pStyle w:val="Zkladntext"/>
        <w:rPr>
          <w:rStyle w:val="ra"/>
          <w:rFonts w:ascii="Arial Narrow" w:hAnsi="Arial Narrow"/>
          <w:sz w:val="22"/>
          <w:szCs w:val="22"/>
        </w:rPr>
      </w:pPr>
      <w:r w:rsidRPr="00841572">
        <w:rPr>
          <w:rStyle w:val="ra"/>
          <w:rFonts w:ascii="Arial Narrow" w:hAnsi="Arial Narrow"/>
          <w:sz w:val="22"/>
          <w:szCs w:val="22"/>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23AA78CF" w14:textId="5DE971B8" w:rsidR="009E09EE" w:rsidRPr="00841572" w:rsidRDefault="009E09EE" w:rsidP="00D83069">
      <w:pPr>
        <w:pStyle w:val="Zkladntext"/>
        <w:ind w:left="0"/>
        <w:rPr>
          <w:rFonts w:ascii="Arial Narrow" w:hAnsi="Arial Narrow"/>
          <w:sz w:val="22"/>
          <w:szCs w:val="22"/>
        </w:rPr>
      </w:pPr>
    </w:p>
    <w:p w14:paraId="50F5ED2F" w14:textId="43DC389F" w:rsidR="00D83069" w:rsidRPr="00841572" w:rsidRDefault="00D83069" w:rsidP="00D83069">
      <w:pPr>
        <w:pStyle w:val="Zkladntext"/>
        <w:rPr>
          <w:rStyle w:val="ra"/>
          <w:rFonts w:ascii="Arial Narrow" w:hAnsi="Arial Narrow"/>
          <w:sz w:val="22"/>
          <w:szCs w:val="22"/>
        </w:rPr>
      </w:pPr>
      <w:r w:rsidRPr="00841572">
        <w:rPr>
          <w:rStyle w:val="ra"/>
          <w:rFonts w:ascii="Arial Narrow" w:hAnsi="Arial Narrow"/>
          <w:sz w:val="22"/>
          <w:szCs w:val="22"/>
        </w:rPr>
        <w:t xml:space="preserve">Odpisy dlhodobého nehmotného majetku sú stanovené vychádzajúc z predpokladanej doby jeho používania a predpokladaného priebehu jeho opotrebenia. </w:t>
      </w:r>
    </w:p>
    <w:p w14:paraId="727516D5" w14:textId="77777777" w:rsidR="00D83069" w:rsidRPr="00841572" w:rsidRDefault="00D83069" w:rsidP="00D83069">
      <w:pPr>
        <w:pStyle w:val="Zkladntext"/>
        <w:rPr>
          <w:rStyle w:val="ra"/>
          <w:rFonts w:ascii="Arial Narrow" w:hAnsi="Arial Narrow"/>
          <w:sz w:val="22"/>
          <w:szCs w:val="22"/>
        </w:rPr>
      </w:pPr>
    </w:p>
    <w:p w14:paraId="5FBC757C" w14:textId="05991094" w:rsidR="009E09EE" w:rsidRPr="00841572" w:rsidRDefault="00D83069" w:rsidP="00D83069">
      <w:pPr>
        <w:pStyle w:val="Zkladntext"/>
        <w:rPr>
          <w:rStyle w:val="ra"/>
          <w:rFonts w:ascii="Arial Narrow" w:hAnsi="Arial Narrow"/>
          <w:sz w:val="22"/>
          <w:szCs w:val="22"/>
        </w:rPr>
      </w:pPr>
      <w:r w:rsidRPr="00841572">
        <w:rPr>
          <w:rStyle w:val="ra"/>
          <w:rFonts w:ascii="Arial Narrow" w:hAnsi="Arial Narrow"/>
          <w:sz w:val="22"/>
          <w:szCs w:val="22"/>
        </w:rPr>
        <w:t>Predpokladaná doba používania, metóda odpisovania a odpisová sadzba sú uvedené v nasledujúcej tabuľke:</w:t>
      </w:r>
    </w:p>
    <w:p w14:paraId="3BD02066" w14:textId="77777777" w:rsidR="009E09EE" w:rsidRPr="00841572" w:rsidRDefault="009E09EE" w:rsidP="00AE62D9">
      <w:pPr>
        <w:pStyle w:val="Zkladntext"/>
        <w:rPr>
          <w:rFonts w:ascii="Arial Narrow" w:hAnsi="Arial Narrow"/>
          <w:sz w:val="22"/>
          <w:szCs w:val="22"/>
        </w:rPr>
      </w:pPr>
    </w:p>
    <w:p w14:paraId="294DA893" w14:textId="77777777" w:rsidR="00DC71F9" w:rsidRPr="00841572" w:rsidRDefault="00DC71F9" w:rsidP="00F601DA">
      <w:pPr>
        <w:pStyle w:val="Zkladntext"/>
        <w:ind w:left="0"/>
        <w:rPr>
          <w:rFonts w:ascii="Arial Narrow" w:hAnsi="Arial Narrow"/>
          <w:sz w:val="22"/>
          <w:szCs w:val="22"/>
        </w:rPr>
      </w:pPr>
    </w:p>
    <w:p w14:paraId="63BE879F" w14:textId="77777777" w:rsidR="003C6202" w:rsidRPr="00841572" w:rsidRDefault="003C6202" w:rsidP="00AE62D9">
      <w:pPr>
        <w:pStyle w:val="Zkladntext"/>
        <w:rPr>
          <w:rFonts w:ascii="Arial Narrow" w:hAnsi="Arial Narrow"/>
          <w:sz w:val="22"/>
          <w:szCs w:val="22"/>
        </w:rPr>
      </w:pPr>
    </w:p>
    <w:bookmarkStart w:id="4" w:name="_MON_1618050245"/>
    <w:bookmarkEnd w:id="4"/>
    <w:p w14:paraId="66EE40E4" w14:textId="639F22B3" w:rsidR="00540BE0" w:rsidRPr="00841572" w:rsidRDefault="00A40BCF" w:rsidP="00C6048A">
      <w:pPr>
        <w:pStyle w:val="Zkladntext"/>
        <w:rPr>
          <w:rFonts w:ascii="Arial Narrow" w:hAnsi="Arial Narrow"/>
          <w:sz w:val="22"/>
          <w:szCs w:val="22"/>
        </w:rPr>
      </w:pPr>
      <w:r w:rsidRPr="00841572">
        <w:rPr>
          <w:rFonts w:ascii="Arial Narrow" w:hAnsi="Arial Narrow"/>
          <w:sz w:val="22"/>
          <w:szCs w:val="22"/>
        </w:rPr>
        <w:object w:dxaOrig="8253" w:dyaOrig="1302"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pt;height:69pt" o:ole="">
            <v:imagedata r:id="rId11" o:title=""/>
          </v:shape>
          <o:OLEObject Type="Embed" ProgID="Excel.Sheet.12" ShapeID="_x0000_i1025" DrawAspect="Content" ObjectID="_1710252167" r:id="rId12"/>
        </w:object>
      </w:r>
    </w:p>
    <w:p w14:paraId="6CEC5CBD" w14:textId="77777777" w:rsidR="00540BE0" w:rsidRPr="00841572" w:rsidRDefault="00540BE0" w:rsidP="00737326">
      <w:pPr>
        <w:pStyle w:val="Zkladntext"/>
        <w:rPr>
          <w:rFonts w:ascii="Arial Narrow" w:hAnsi="Arial Narrow"/>
          <w:sz w:val="22"/>
          <w:szCs w:val="22"/>
        </w:rPr>
      </w:pPr>
    </w:p>
    <w:p w14:paraId="63BE87A1" w14:textId="5D3C49E9" w:rsidR="00737326" w:rsidRPr="00841572" w:rsidRDefault="00737326" w:rsidP="00737326">
      <w:pPr>
        <w:pStyle w:val="Zkladntext"/>
        <w:rPr>
          <w:rStyle w:val="ra"/>
          <w:rFonts w:ascii="Arial Narrow" w:hAnsi="Arial Narrow"/>
          <w:sz w:val="22"/>
          <w:szCs w:val="22"/>
        </w:rPr>
      </w:pPr>
      <w:r w:rsidRPr="00841572">
        <w:rPr>
          <w:rStyle w:val="ra"/>
          <w:rFonts w:ascii="Arial Narrow" w:hAnsi="Arial Narrow"/>
          <w:sz w:val="22"/>
          <w:szCs w:val="22"/>
        </w:rPr>
        <w:t xml:space="preserve">Metódy odpisovania, doby použiteľnosti a zostatkové hodnoty sa prehodnocujú ku dňu, ku ktorému sa zostavuje účtovná závierka, a ak je to potrebné, urobia sa úpravy. </w:t>
      </w:r>
    </w:p>
    <w:p w14:paraId="63BE87A2" w14:textId="77777777" w:rsidR="001B3829" w:rsidRPr="00841572" w:rsidRDefault="001B3829" w:rsidP="00737326">
      <w:pPr>
        <w:pStyle w:val="Zkladntext"/>
        <w:rPr>
          <w:rStyle w:val="ra"/>
          <w:rFonts w:ascii="Arial Narrow" w:hAnsi="Arial Narrow"/>
          <w:sz w:val="22"/>
          <w:szCs w:val="22"/>
        </w:rPr>
      </w:pPr>
    </w:p>
    <w:p w14:paraId="63BE87A3" w14:textId="5124D3CD" w:rsidR="00572CB8" w:rsidRDefault="003C6202" w:rsidP="003C6202">
      <w:pPr>
        <w:pStyle w:val="Zkladntext"/>
        <w:rPr>
          <w:rStyle w:val="ra"/>
          <w:rFonts w:ascii="Arial Narrow" w:hAnsi="Arial Narrow"/>
          <w:sz w:val="22"/>
          <w:szCs w:val="22"/>
        </w:rPr>
      </w:pPr>
      <w:r w:rsidRPr="00841572">
        <w:rPr>
          <w:rStyle w:val="ra"/>
          <w:rFonts w:ascii="Arial Narrow" w:hAnsi="Arial Narrow"/>
          <w:sz w:val="22"/>
          <w:szCs w:val="22"/>
        </w:rPr>
        <w:lastRenderedPageBreak/>
        <w:t>Odpisy dlhodobého hmotného majetku sú stanovené vychádzajúc z predpokladanej doby jeho používania a predpokladaného priebehu jeho opotrebenia.</w:t>
      </w:r>
    </w:p>
    <w:p w14:paraId="0CDE30C6" w14:textId="4301D27A" w:rsidR="00932157" w:rsidRDefault="00932157" w:rsidP="003C6202">
      <w:pPr>
        <w:pStyle w:val="Zkladntext"/>
        <w:rPr>
          <w:rStyle w:val="ra"/>
          <w:rFonts w:ascii="Arial Narrow" w:hAnsi="Arial Narrow"/>
          <w:sz w:val="22"/>
          <w:szCs w:val="22"/>
        </w:rPr>
      </w:pPr>
    </w:p>
    <w:p w14:paraId="383F230C" w14:textId="77777777" w:rsidR="00932157" w:rsidRPr="00841572" w:rsidRDefault="00932157" w:rsidP="00932157">
      <w:pPr>
        <w:pStyle w:val="Zkladntext"/>
        <w:rPr>
          <w:rFonts w:ascii="Arial Narrow" w:hAnsi="Arial Narrow"/>
          <w:sz w:val="22"/>
          <w:szCs w:val="22"/>
        </w:rPr>
      </w:pPr>
      <w:r>
        <w:rPr>
          <w:rFonts w:ascii="Arial Narrow" w:hAnsi="Arial Narrow"/>
          <w:sz w:val="22"/>
          <w:szCs w:val="22"/>
        </w:rPr>
        <w:t>Odpisovať sa začína prvým dňom mesiaca nasledujúceho po uvedení dlhodobého majetku do používania. Drobný dlhodobý majetok, ktorého obstarávacia cena (resp. vlastné náklady) je 1 700 EUR a nižšia sa účtuje priamo do nákladov.</w:t>
      </w:r>
    </w:p>
    <w:p w14:paraId="4AA7879D" w14:textId="77777777" w:rsidR="00F92D25" w:rsidRPr="00841572" w:rsidRDefault="00F92D25" w:rsidP="000F519D">
      <w:pPr>
        <w:pStyle w:val="Zkladntext"/>
        <w:ind w:left="0"/>
        <w:rPr>
          <w:rFonts w:ascii="Arial Narrow" w:hAnsi="Arial Narrow"/>
          <w:sz w:val="22"/>
          <w:szCs w:val="22"/>
        </w:rPr>
      </w:pPr>
    </w:p>
    <w:p w14:paraId="63BE87D4" w14:textId="10441627" w:rsidR="0071599A" w:rsidRDefault="0071599A" w:rsidP="008C2FAF">
      <w:pPr>
        <w:pStyle w:val="Nadpis2"/>
        <w:numPr>
          <w:ilvl w:val="0"/>
          <w:numId w:val="6"/>
        </w:numPr>
        <w:rPr>
          <w:rFonts w:ascii="Arial Narrow" w:hAnsi="Arial Narrow"/>
          <w:sz w:val="22"/>
          <w:szCs w:val="22"/>
        </w:rPr>
      </w:pPr>
      <w:r w:rsidRPr="00841572">
        <w:rPr>
          <w:rFonts w:ascii="Arial Narrow" w:hAnsi="Arial Narrow"/>
          <w:sz w:val="22"/>
          <w:szCs w:val="22"/>
        </w:rPr>
        <w:t xml:space="preserve">Zásoby </w:t>
      </w:r>
    </w:p>
    <w:p w14:paraId="38009914" w14:textId="77777777" w:rsidR="004C6C80" w:rsidRDefault="004C6C80" w:rsidP="004C6C80">
      <w:pPr>
        <w:pStyle w:val="Zkladntext"/>
        <w:ind w:left="0" w:firstLine="426"/>
        <w:rPr>
          <w:rStyle w:val="ra"/>
          <w:rFonts w:ascii="Arial Narrow" w:hAnsi="Arial Narrow"/>
          <w:sz w:val="22"/>
          <w:szCs w:val="22"/>
        </w:rPr>
      </w:pPr>
      <w:r>
        <w:rPr>
          <w:rStyle w:val="ra"/>
          <w:rFonts w:ascii="Arial Narrow" w:hAnsi="Arial Narrow"/>
          <w:sz w:val="22"/>
          <w:szCs w:val="22"/>
        </w:rPr>
        <w:t>Zásoby sa oceňujú obstarávacou cenou (nakupované zásoby).</w:t>
      </w:r>
    </w:p>
    <w:p w14:paraId="09FD61AC" w14:textId="77777777" w:rsidR="004C6C80" w:rsidRDefault="004C6C80" w:rsidP="004C6C80">
      <w:pPr>
        <w:pStyle w:val="Zkladntext"/>
        <w:rPr>
          <w:rStyle w:val="ra"/>
          <w:rFonts w:ascii="Arial Narrow" w:hAnsi="Arial Narrow"/>
          <w:sz w:val="22"/>
          <w:szCs w:val="22"/>
        </w:rPr>
      </w:pPr>
      <w:r>
        <w:rPr>
          <w:rStyle w:val="ra"/>
          <w:rFonts w:ascii="Arial Narrow" w:hAnsi="Arial Narrow"/>
          <w:sz w:val="22"/>
          <w:szCs w:val="22"/>
        </w:rPr>
        <w:t>Obstarávacia cena zahŕňa cenu, za ktorú sa zásoby obstarali a náklady súvisiace s obstaraním (clo, prepravu, poistné, provízie a pod.), zníženú o dobropisy, skontá, rabaty, zľavy z ceny, bonusy a pod. Úroky z úverov nie sú súčasťou obstarávacej ceny.</w:t>
      </w:r>
    </w:p>
    <w:p w14:paraId="5898A8F3" w14:textId="77777777" w:rsidR="004C6C80" w:rsidRDefault="004C6C80" w:rsidP="004C6C80">
      <w:pPr>
        <w:pStyle w:val="Zkladntext"/>
        <w:rPr>
          <w:rStyle w:val="ra"/>
          <w:rFonts w:ascii="Arial Narrow" w:hAnsi="Arial Narrow"/>
          <w:sz w:val="22"/>
          <w:szCs w:val="22"/>
        </w:rPr>
      </w:pPr>
    </w:p>
    <w:p w14:paraId="73964538" w14:textId="77777777" w:rsidR="004C6C80" w:rsidRDefault="004C6C80" w:rsidP="004C6C80">
      <w:pPr>
        <w:pStyle w:val="Zkladntext"/>
        <w:rPr>
          <w:rStyle w:val="ra"/>
          <w:rFonts w:ascii="Arial Narrow" w:hAnsi="Arial Narrow"/>
          <w:sz w:val="22"/>
          <w:szCs w:val="22"/>
        </w:rPr>
      </w:pPr>
      <w:r>
        <w:rPr>
          <w:rStyle w:val="ra"/>
          <w:rFonts w:ascii="Arial Narrow" w:hAnsi="Arial Narrow"/>
          <w:sz w:val="22"/>
          <w:szCs w:val="22"/>
        </w:rPr>
        <w:t>Úbytok zásob sa účtuje v skutočnej obstarávacej cene.</w:t>
      </w:r>
    </w:p>
    <w:p w14:paraId="66EA7877" w14:textId="77777777" w:rsidR="004C6C80" w:rsidRDefault="004C6C80" w:rsidP="004C6C80">
      <w:pPr>
        <w:pStyle w:val="Zkladntext"/>
        <w:rPr>
          <w:rStyle w:val="ra"/>
          <w:rFonts w:ascii="Arial Narrow" w:hAnsi="Arial Narrow"/>
          <w:sz w:val="22"/>
          <w:szCs w:val="22"/>
        </w:rPr>
      </w:pPr>
    </w:p>
    <w:p w14:paraId="4C1C68A3" w14:textId="77777777" w:rsidR="004C6C80" w:rsidRDefault="004C6C80" w:rsidP="004C6C80">
      <w:pPr>
        <w:pStyle w:val="Zkladntext"/>
        <w:rPr>
          <w:rStyle w:val="ra"/>
          <w:rFonts w:ascii="Arial Narrow" w:hAnsi="Arial Narrow"/>
          <w:sz w:val="22"/>
          <w:szCs w:val="22"/>
        </w:rPr>
      </w:pPr>
      <w:r>
        <w:rPr>
          <w:rStyle w:val="ra"/>
          <w:rFonts w:ascii="Arial Narrow" w:hAnsi="Arial Narrow"/>
          <w:sz w:val="22"/>
          <w:szCs w:val="22"/>
        </w:rPr>
        <w:t>Zníženie hodnoty zásob sa zohľadňuje vytvorením opravnej položky.</w:t>
      </w:r>
    </w:p>
    <w:p w14:paraId="1AE4955A" w14:textId="7606E382" w:rsidR="00522EBD" w:rsidRPr="00841572" w:rsidRDefault="00CD41E3" w:rsidP="004C6C80">
      <w:pPr>
        <w:pStyle w:val="Zkladntext"/>
        <w:rPr>
          <w:rFonts w:ascii="Arial Narrow" w:hAnsi="Arial Narrow"/>
          <w:sz w:val="22"/>
          <w:szCs w:val="22"/>
        </w:rPr>
      </w:pPr>
      <w:r w:rsidRPr="00841572">
        <w:rPr>
          <w:rStyle w:val="ra"/>
          <w:rFonts w:ascii="Arial Narrow" w:hAnsi="Arial Narrow"/>
          <w:sz w:val="22"/>
          <w:szCs w:val="22"/>
        </w:rPr>
        <w:t>.</w:t>
      </w:r>
    </w:p>
    <w:p w14:paraId="602E7D2D" w14:textId="16CD5B3F" w:rsidR="007415D6" w:rsidRPr="00841572" w:rsidRDefault="007415D6" w:rsidP="008C2FAF">
      <w:pPr>
        <w:pStyle w:val="Nadpis2"/>
        <w:numPr>
          <w:ilvl w:val="0"/>
          <w:numId w:val="6"/>
        </w:numPr>
        <w:rPr>
          <w:rFonts w:ascii="Arial Narrow" w:hAnsi="Arial Narrow"/>
          <w:sz w:val="22"/>
          <w:szCs w:val="22"/>
        </w:rPr>
      </w:pPr>
      <w:r w:rsidRPr="00841572">
        <w:rPr>
          <w:rFonts w:ascii="Arial Narrow" w:hAnsi="Arial Narrow"/>
          <w:sz w:val="22"/>
          <w:szCs w:val="22"/>
        </w:rPr>
        <w:t xml:space="preserve">Pohľadávky </w:t>
      </w:r>
    </w:p>
    <w:p w14:paraId="72851B8F" w14:textId="7C353234" w:rsidR="007415D6" w:rsidRPr="00841572" w:rsidRDefault="007415D6" w:rsidP="00376ADE">
      <w:pPr>
        <w:pStyle w:val="Zkladntext"/>
        <w:rPr>
          <w:rStyle w:val="ra"/>
          <w:rFonts w:ascii="Arial Narrow" w:hAnsi="Arial Narrow"/>
          <w:sz w:val="22"/>
          <w:szCs w:val="22"/>
        </w:rPr>
      </w:pPr>
      <w:r w:rsidRPr="00841572">
        <w:rPr>
          <w:rStyle w:val="ra"/>
          <w:rFonts w:ascii="Arial Narrow" w:hAnsi="Arial Narrow"/>
          <w:sz w:val="22"/>
          <w:szCs w:val="22"/>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FD3DDB8" w14:textId="77777777" w:rsidR="007415D6" w:rsidRPr="00841572" w:rsidRDefault="007415D6" w:rsidP="007415D6">
      <w:pPr>
        <w:pStyle w:val="Zkladntext"/>
        <w:rPr>
          <w:rStyle w:val="ra"/>
          <w:rFonts w:ascii="Arial Narrow" w:hAnsi="Arial Narrow"/>
          <w:sz w:val="22"/>
          <w:szCs w:val="22"/>
        </w:rPr>
      </w:pPr>
    </w:p>
    <w:p w14:paraId="641C3508" w14:textId="777F3295" w:rsidR="00522EBD" w:rsidRPr="00841572" w:rsidRDefault="007415D6" w:rsidP="007415D6">
      <w:pPr>
        <w:pStyle w:val="Zkladntext"/>
        <w:rPr>
          <w:rStyle w:val="ra"/>
          <w:rFonts w:ascii="Arial Narrow" w:hAnsi="Arial Narrow"/>
          <w:sz w:val="22"/>
          <w:szCs w:val="22"/>
        </w:rPr>
      </w:pPr>
      <w:r w:rsidRPr="00841572">
        <w:rPr>
          <w:rStyle w:val="ra"/>
          <w:rFonts w:ascii="Arial Narrow" w:hAnsi="Arial Narrow"/>
          <w:sz w:val="22"/>
          <w:szCs w:val="22"/>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w:t>
      </w:r>
    </w:p>
    <w:p w14:paraId="30C54381" w14:textId="77777777" w:rsidR="007415D6" w:rsidRPr="00841572" w:rsidRDefault="007415D6" w:rsidP="007415D6">
      <w:pPr>
        <w:autoSpaceDE w:val="0"/>
        <w:autoSpaceDN w:val="0"/>
        <w:adjustRightInd w:val="0"/>
        <w:rPr>
          <w:rFonts w:ascii="Arial Narrow" w:eastAsiaTheme="minorHAnsi" w:hAnsi="Arial Narrow"/>
          <w:color w:val="000000"/>
          <w:sz w:val="22"/>
          <w:szCs w:val="22"/>
        </w:rPr>
      </w:pPr>
    </w:p>
    <w:p w14:paraId="3EDB52B5" w14:textId="48A08D95" w:rsidR="007415D6" w:rsidRPr="00841572" w:rsidRDefault="007415D6" w:rsidP="008C2FAF">
      <w:pPr>
        <w:pStyle w:val="Odsekzoznamu"/>
        <w:numPr>
          <w:ilvl w:val="0"/>
          <w:numId w:val="6"/>
        </w:numPr>
        <w:autoSpaceDE w:val="0"/>
        <w:autoSpaceDN w:val="0"/>
        <w:adjustRightInd w:val="0"/>
        <w:rPr>
          <w:rFonts w:ascii="Arial Narrow" w:hAnsi="Arial Narrow"/>
          <w:b/>
          <w:sz w:val="22"/>
          <w:szCs w:val="22"/>
        </w:rPr>
      </w:pPr>
      <w:r w:rsidRPr="00841572">
        <w:rPr>
          <w:rFonts w:ascii="Arial Narrow" w:hAnsi="Arial Narrow"/>
          <w:b/>
          <w:sz w:val="22"/>
          <w:szCs w:val="22"/>
        </w:rPr>
        <w:t xml:space="preserve">Finančné účty </w:t>
      </w:r>
    </w:p>
    <w:p w14:paraId="7F00AC70" w14:textId="5551A095" w:rsidR="007415D6" w:rsidRPr="00841572" w:rsidRDefault="007415D6" w:rsidP="00376ADE">
      <w:pPr>
        <w:pStyle w:val="Zkladntext"/>
        <w:rPr>
          <w:rStyle w:val="ra"/>
          <w:rFonts w:ascii="Arial Narrow" w:hAnsi="Arial Narrow"/>
          <w:sz w:val="22"/>
          <w:szCs w:val="22"/>
        </w:rPr>
      </w:pPr>
      <w:r w:rsidRPr="00841572">
        <w:rPr>
          <w:rStyle w:val="ra"/>
          <w:rFonts w:ascii="Arial Narrow" w:hAnsi="Arial Narrow"/>
          <w:sz w:val="22"/>
          <w:szCs w:val="22"/>
        </w:rPr>
        <w:t>Finančné účty tvorí zostatok na bankovom účte a</w:t>
      </w:r>
      <w:r w:rsidR="00F43BD9" w:rsidRPr="00841572">
        <w:rPr>
          <w:rStyle w:val="ra"/>
          <w:rFonts w:ascii="Arial Narrow" w:hAnsi="Arial Narrow"/>
          <w:sz w:val="22"/>
          <w:szCs w:val="22"/>
        </w:rPr>
        <w:t xml:space="preserve"> v pokladnici a </w:t>
      </w:r>
      <w:r w:rsidRPr="00841572">
        <w:rPr>
          <w:rStyle w:val="ra"/>
          <w:rFonts w:ascii="Arial Narrow" w:hAnsi="Arial Narrow"/>
          <w:sz w:val="22"/>
          <w:szCs w:val="22"/>
        </w:rPr>
        <w:t xml:space="preserve">oceňuje sa menovitou hodnotou. Zníženie ich hodnoty sa vyjadruje opravnou položkou. </w:t>
      </w:r>
    </w:p>
    <w:p w14:paraId="659AE06F" w14:textId="77777777" w:rsidR="007415D6" w:rsidRPr="00841572" w:rsidRDefault="007415D6" w:rsidP="00022EC6">
      <w:pPr>
        <w:pStyle w:val="Zkladntext"/>
        <w:ind w:left="0"/>
        <w:rPr>
          <w:rStyle w:val="ra"/>
          <w:rFonts w:ascii="Arial Narrow" w:hAnsi="Arial Narrow"/>
          <w:sz w:val="22"/>
          <w:szCs w:val="22"/>
        </w:rPr>
      </w:pPr>
    </w:p>
    <w:p w14:paraId="452DDEC9" w14:textId="259819FB" w:rsidR="007415D6" w:rsidRPr="00841572" w:rsidRDefault="007415D6" w:rsidP="008C2FAF">
      <w:pPr>
        <w:pStyle w:val="Odsekzoznamu"/>
        <w:numPr>
          <w:ilvl w:val="0"/>
          <w:numId w:val="6"/>
        </w:numPr>
        <w:autoSpaceDE w:val="0"/>
        <w:autoSpaceDN w:val="0"/>
        <w:adjustRightInd w:val="0"/>
        <w:rPr>
          <w:rFonts w:ascii="Arial Narrow" w:hAnsi="Arial Narrow"/>
          <w:b/>
          <w:sz w:val="22"/>
          <w:szCs w:val="22"/>
        </w:rPr>
      </w:pPr>
      <w:r w:rsidRPr="00841572">
        <w:rPr>
          <w:rFonts w:ascii="Arial Narrow" w:hAnsi="Arial Narrow"/>
          <w:b/>
          <w:sz w:val="22"/>
          <w:szCs w:val="22"/>
        </w:rPr>
        <w:t xml:space="preserve">Náklady budúcich období a príjmy budúcich období </w:t>
      </w:r>
    </w:p>
    <w:p w14:paraId="0BC89AAB" w14:textId="4B971CE6" w:rsidR="007415D6" w:rsidRPr="00841572" w:rsidRDefault="007415D6" w:rsidP="00376ADE">
      <w:pPr>
        <w:pStyle w:val="Zkladntext"/>
        <w:rPr>
          <w:rStyle w:val="ra"/>
          <w:rFonts w:ascii="Arial Narrow" w:hAnsi="Arial Narrow"/>
          <w:sz w:val="22"/>
          <w:szCs w:val="22"/>
        </w:rPr>
      </w:pPr>
      <w:r w:rsidRPr="00841572">
        <w:rPr>
          <w:rStyle w:val="ra"/>
          <w:rFonts w:ascii="Arial Narrow" w:hAnsi="Arial Narrow"/>
          <w:sz w:val="22"/>
          <w:szCs w:val="22"/>
        </w:rPr>
        <w:t xml:space="preserve">Náklady budúcich období a príjmy budúcich období sa vykazujú vo výške, ktorá je potrebná na dodržanie zásady vecnej a časovej súvislosti s účtovným obdobím. </w:t>
      </w:r>
    </w:p>
    <w:p w14:paraId="6BBBCBC0" w14:textId="77777777" w:rsidR="007415D6" w:rsidRPr="00841572" w:rsidRDefault="007415D6" w:rsidP="007415D6">
      <w:pPr>
        <w:pStyle w:val="Zkladntext"/>
        <w:rPr>
          <w:rStyle w:val="ra"/>
          <w:rFonts w:ascii="Arial Narrow" w:hAnsi="Arial Narrow"/>
          <w:sz w:val="22"/>
          <w:szCs w:val="22"/>
        </w:rPr>
      </w:pPr>
    </w:p>
    <w:p w14:paraId="53D6AA8B" w14:textId="4EBE94E7" w:rsidR="007415D6" w:rsidRPr="00841572" w:rsidRDefault="007415D6" w:rsidP="008C2FAF">
      <w:pPr>
        <w:pStyle w:val="Odsekzoznamu"/>
        <w:numPr>
          <w:ilvl w:val="0"/>
          <w:numId w:val="6"/>
        </w:numPr>
        <w:autoSpaceDE w:val="0"/>
        <w:autoSpaceDN w:val="0"/>
        <w:adjustRightInd w:val="0"/>
        <w:rPr>
          <w:rFonts w:ascii="Arial Narrow" w:hAnsi="Arial Narrow"/>
          <w:b/>
          <w:sz w:val="22"/>
          <w:szCs w:val="22"/>
        </w:rPr>
      </w:pPr>
      <w:r w:rsidRPr="00841572">
        <w:rPr>
          <w:rFonts w:ascii="Arial Narrow" w:hAnsi="Arial Narrow"/>
          <w:b/>
          <w:sz w:val="22"/>
          <w:szCs w:val="22"/>
        </w:rPr>
        <w:t xml:space="preserve">Záväzky </w:t>
      </w:r>
    </w:p>
    <w:p w14:paraId="6D5967A4" w14:textId="30AAFF46" w:rsidR="007415D6" w:rsidRPr="00841572" w:rsidRDefault="007415D6" w:rsidP="00376ADE">
      <w:pPr>
        <w:pStyle w:val="Zkladntext"/>
        <w:rPr>
          <w:rStyle w:val="ra"/>
          <w:rFonts w:ascii="Arial Narrow" w:hAnsi="Arial Narrow"/>
          <w:sz w:val="22"/>
          <w:szCs w:val="22"/>
        </w:rPr>
      </w:pPr>
      <w:r w:rsidRPr="00841572">
        <w:rPr>
          <w:rStyle w:val="ra"/>
          <w:rFonts w:ascii="Arial Narrow" w:hAnsi="Arial Narrow"/>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0FE2AB" w14:textId="77777777" w:rsidR="007415D6" w:rsidRPr="00841572" w:rsidRDefault="007415D6" w:rsidP="007415D6">
      <w:pPr>
        <w:pStyle w:val="Zkladntext"/>
        <w:rPr>
          <w:rStyle w:val="ra"/>
          <w:rFonts w:ascii="Arial Narrow" w:hAnsi="Arial Narrow"/>
          <w:sz w:val="22"/>
          <w:szCs w:val="22"/>
        </w:rPr>
      </w:pPr>
    </w:p>
    <w:p w14:paraId="7472CF4A" w14:textId="556F2D7C" w:rsidR="00A313E4" w:rsidRPr="00841572" w:rsidRDefault="007415D6" w:rsidP="008C2FAF">
      <w:pPr>
        <w:pStyle w:val="Odsekzoznamu"/>
        <w:numPr>
          <w:ilvl w:val="0"/>
          <w:numId w:val="6"/>
        </w:numPr>
        <w:autoSpaceDE w:val="0"/>
        <w:autoSpaceDN w:val="0"/>
        <w:adjustRightInd w:val="0"/>
        <w:rPr>
          <w:rFonts w:ascii="Arial Narrow" w:hAnsi="Arial Narrow"/>
          <w:b/>
          <w:sz w:val="22"/>
          <w:szCs w:val="22"/>
        </w:rPr>
      </w:pPr>
      <w:r w:rsidRPr="00841572">
        <w:rPr>
          <w:rFonts w:ascii="Arial Narrow" w:hAnsi="Arial Narrow"/>
          <w:b/>
          <w:sz w:val="22"/>
          <w:szCs w:val="22"/>
        </w:rPr>
        <w:t xml:space="preserve">Rezervy </w:t>
      </w:r>
    </w:p>
    <w:p w14:paraId="3F3F433B" w14:textId="3F85B16B" w:rsidR="007415D6" w:rsidRPr="00841572" w:rsidRDefault="007415D6" w:rsidP="00A8005E">
      <w:pPr>
        <w:pStyle w:val="Zkladntext"/>
        <w:rPr>
          <w:rStyle w:val="ra"/>
          <w:rFonts w:ascii="Arial Narrow" w:hAnsi="Arial Narrow"/>
          <w:sz w:val="22"/>
          <w:szCs w:val="22"/>
        </w:rPr>
      </w:pPr>
      <w:r w:rsidRPr="00841572">
        <w:rPr>
          <w:rStyle w:val="ra"/>
          <w:rFonts w:ascii="Arial Narrow" w:hAnsi="Arial Narrow"/>
          <w:sz w:val="22"/>
          <w:szCs w:val="22"/>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06F43795" w14:textId="77777777" w:rsidR="00A313E4" w:rsidRPr="00841572" w:rsidRDefault="00A313E4" w:rsidP="007415D6">
      <w:pPr>
        <w:pStyle w:val="Zkladntext"/>
        <w:rPr>
          <w:rStyle w:val="ra"/>
          <w:rFonts w:ascii="Arial Narrow" w:hAnsi="Arial Narrow"/>
          <w:sz w:val="22"/>
          <w:szCs w:val="22"/>
        </w:rPr>
      </w:pPr>
    </w:p>
    <w:p w14:paraId="7DEA91BE" w14:textId="77777777" w:rsidR="00A313E4" w:rsidRPr="00841572" w:rsidRDefault="007415D6" w:rsidP="007415D6">
      <w:pPr>
        <w:pStyle w:val="Zkladntext"/>
        <w:rPr>
          <w:rStyle w:val="ra"/>
          <w:rFonts w:ascii="Arial Narrow" w:hAnsi="Arial Narrow"/>
          <w:sz w:val="22"/>
          <w:szCs w:val="22"/>
        </w:rPr>
      </w:pPr>
      <w:r w:rsidRPr="00841572">
        <w:rPr>
          <w:rStyle w:val="ra"/>
          <w:rFonts w:ascii="Arial Narrow" w:hAnsi="Arial Narrow"/>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903057F" w14:textId="02AB3A5C" w:rsidR="007415D6" w:rsidRPr="00841572" w:rsidRDefault="007415D6" w:rsidP="007415D6">
      <w:pPr>
        <w:pStyle w:val="Zkladntext"/>
        <w:rPr>
          <w:rStyle w:val="ra"/>
          <w:rFonts w:ascii="Arial Narrow" w:hAnsi="Arial Narrow"/>
          <w:sz w:val="22"/>
          <w:szCs w:val="22"/>
        </w:rPr>
      </w:pPr>
      <w:r w:rsidRPr="00841572">
        <w:rPr>
          <w:rStyle w:val="ra"/>
          <w:rFonts w:ascii="Arial Narrow" w:hAnsi="Arial Narrow"/>
          <w:sz w:val="22"/>
          <w:szCs w:val="22"/>
        </w:rPr>
        <w:t xml:space="preserve"> </w:t>
      </w:r>
    </w:p>
    <w:p w14:paraId="03F6DBE4" w14:textId="2AE61A51" w:rsidR="007415D6" w:rsidRPr="00841572" w:rsidRDefault="007415D6" w:rsidP="007415D6">
      <w:pPr>
        <w:pStyle w:val="Zkladntext"/>
        <w:rPr>
          <w:rStyle w:val="ra"/>
          <w:rFonts w:ascii="Arial Narrow" w:hAnsi="Arial Narrow"/>
          <w:sz w:val="22"/>
          <w:szCs w:val="22"/>
        </w:rPr>
      </w:pPr>
      <w:r w:rsidRPr="00841572">
        <w:rPr>
          <w:rStyle w:val="ra"/>
          <w:rFonts w:ascii="Arial Narrow" w:hAnsi="Arial Narrow"/>
          <w:sz w:val="22"/>
          <w:szCs w:val="22"/>
        </w:rPr>
        <w:lastRenderedPageBreak/>
        <w:t xml:space="preserve">Tvorba rezervy na bonusy, rabaty, skontá a vrátenie kúpnej ceny pri reklamácii sa účtuje ako zníženie pôvodne dosiahnutých výnosov so súvzťažným zápisom v prospech účtu rezerv. </w:t>
      </w:r>
    </w:p>
    <w:p w14:paraId="4140E6BB" w14:textId="77777777" w:rsidR="0066544D" w:rsidRPr="00841572" w:rsidRDefault="0066544D" w:rsidP="00A313E4">
      <w:pPr>
        <w:pStyle w:val="Zkladntext"/>
        <w:rPr>
          <w:rStyle w:val="ra"/>
          <w:rFonts w:ascii="Arial Narrow" w:hAnsi="Arial Narrow"/>
          <w:sz w:val="22"/>
          <w:szCs w:val="22"/>
        </w:rPr>
      </w:pPr>
    </w:p>
    <w:p w14:paraId="44D6C8BC" w14:textId="5A4C0E81" w:rsidR="007415D6" w:rsidRPr="00841572" w:rsidRDefault="007415D6" w:rsidP="008C2FAF">
      <w:pPr>
        <w:pStyle w:val="Odsekzoznamu"/>
        <w:numPr>
          <w:ilvl w:val="0"/>
          <w:numId w:val="6"/>
        </w:numPr>
        <w:autoSpaceDE w:val="0"/>
        <w:autoSpaceDN w:val="0"/>
        <w:adjustRightInd w:val="0"/>
        <w:rPr>
          <w:rFonts w:ascii="Arial Narrow" w:hAnsi="Arial Narrow"/>
          <w:b/>
          <w:sz w:val="22"/>
          <w:szCs w:val="22"/>
        </w:rPr>
      </w:pPr>
      <w:r w:rsidRPr="00841572">
        <w:rPr>
          <w:rFonts w:ascii="Arial Narrow" w:hAnsi="Arial Narrow"/>
          <w:b/>
          <w:sz w:val="22"/>
          <w:szCs w:val="22"/>
        </w:rPr>
        <w:t xml:space="preserve">Výdavky budúcich období a výnosy budúcich období </w:t>
      </w:r>
    </w:p>
    <w:p w14:paraId="7EDFB9E5" w14:textId="06C5A507" w:rsidR="007415D6" w:rsidRPr="00841572" w:rsidRDefault="007415D6" w:rsidP="00D82662">
      <w:pPr>
        <w:pStyle w:val="Zkladntext"/>
        <w:rPr>
          <w:rStyle w:val="ra"/>
          <w:rFonts w:ascii="Arial Narrow" w:hAnsi="Arial Narrow"/>
          <w:sz w:val="22"/>
          <w:szCs w:val="22"/>
        </w:rPr>
      </w:pPr>
      <w:r w:rsidRPr="00841572">
        <w:rPr>
          <w:rStyle w:val="ra"/>
          <w:rFonts w:ascii="Arial Narrow" w:hAnsi="Arial Narrow"/>
          <w:sz w:val="22"/>
          <w:szCs w:val="22"/>
        </w:rPr>
        <w:t xml:space="preserve">Výdavky budúcich období a výnosy budúcich období sa vykazujú vo výške, ktorá je potrebná na dodržanie zásady vecnej a časovej súvislosti s účtovným obdobím. </w:t>
      </w:r>
    </w:p>
    <w:p w14:paraId="62F8DA2A" w14:textId="77777777" w:rsidR="00CB0006" w:rsidRPr="00841572" w:rsidRDefault="00CB0006" w:rsidP="00732BEB">
      <w:pPr>
        <w:pStyle w:val="Zkladntext"/>
        <w:ind w:left="0"/>
        <w:rPr>
          <w:rStyle w:val="ra"/>
          <w:rFonts w:ascii="Arial Narrow" w:hAnsi="Arial Narrow"/>
          <w:sz w:val="22"/>
          <w:szCs w:val="22"/>
        </w:rPr>
      </w:pPr>
    </w:p>
    <w:p w14:paraId="414009FD" w14:textId="1CA10EF7" w:rsidR="007415D6" w:rsidRPr="00841572" w:rsidRDefault="007415D6" w:rsidP="008C2FAF">
      <w:pPr>
        <w:pStyle w:val="Odsekzoznamu"/>
        <w:numPr>
          <w:ilvl w:val="0"/>
          <w:numId w:val="6"/>
        </w:numPr>
        <w:autoSpaceDE w:val="0"/>
        <w:autoSpaceDN w:val="0"/>
        <w:adjustRightInd w:val="0"/>
        <w:rPr>
          <w:rFonts w:ascii="Arial Narrow" w:hAnsi="Arial Narrow"/>
          <w:b/>
          <w:sz w:val="22"/>
          <w:szCs w:val="22"/>
        </w:rPr>
      </w:pPr>
      <w:r w:rsidRPr="00841572">
        <w:rPr>
          <w:rFonts w:ascii="Arial Narrow" w:hAnsi="Arial Narrow"/>
          <w:b/>
          <w:sz w:val="22"/>
          <w:szCs w:val="22"/>
        </w:rPr>
        <w:t xml:space="preserve">Prenájom (lízing) </w:t>
      </w:r>
    </w:p>
    <w:p w14:paraId="3A424D6D" w14:textId="77777777" w:rsidR="00CB0006" w:rsidRPr="00841572" w:rsidRDefault="00CB0006" w:rsidP="00CB0006">
      <w:pPr>
        <w:pStyle w:val="Odsekzoznamu"/>
        <w:autoSpaceDE w:val="0"/>
        <w:autoSpaceDN w:val="0"/>
        <w:adjustRightInd w:val="0"/>
        <w:ind w:left="786"/>
        <w:rPr>
          <w:rFonts w:ascii="Arial Narrow" w:hAnsi="Arial Narrow"/>
          <w:b/>
          <w:sz w:val="22"/>
          <w:szCs w:val="22"/>
        </w:rPr>
      </w:pPr>
    </w:p>
    <w:p w14:paraId="50CC0D18" w14:textId="0E1BBDD3" w:rsidR="007415D6" w:rsidRPr="00841572" w:rsidRDefault="007415D6" w:rsidP="00CB0006">
      <w:pPr>
        <w:pStyle w:val="Zkladntext"/>
        <w:rPr>
          <w:rStyle w:val="ra"/>
          <w:rFonts w:ascii="Arial Narrow" w:hAnsi="Arial Narrow"/>
          <w:sz w:val="22"/>
          <w:szCs w:val="22"/>
        </w:rPr>
      </w:pPr>
      <w:r w:rsidRPr="00841572">
        <w:rPr>
          <w:rStyle w:val="ra"/>
          <w:rFonts w:ascii="Arial Narrow" w:hAnsi="Arial Narrow"/>
          <w:b/>
          <w:sz w:val="22"/>
          <w:szCs w:val="22"/>
        </w:rPr>
        <w:t>Finančný prenájom.</w:t>
      </w:r>
      <w:r w:rsidRPr="00841572">
        <w:rPr>
          <w:rStyle w:val="ra"/>
          <w:rFonts w:ascii="Arial Narrow" w:hAnsi="Arial Narrow"/>
          <w:sz w:val="22"/>
          <w:szCs w:val="22"/>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94DED6A" w14:textId="77777777" w:rsidR="00CB0006" w:rsidRPr="00841572" w:rsidRDefault="00CB0006" w:rsidP="00CB0006">
      <w:pPr>
        <w:pStyle w:val="Zkladntext"/>
        <w:rPr>
          <w:rStyle w:val="ra"/>
          <w:rFonts w:ascii="Arial Narrow" w:hAnsi="Arial Narrow"/>
          <w:sz w:val="22"/>
          <w:szCs w:val="22"/>
        </w:rPr>
      </w:pPr>
    </w:p>
    <w:p w14:paraId="63BE8842" w14:textId="0B8FCB45" w:rsidR="001578E7" w:rsidRPr="00841572" w:rsidRDefault="00CB0006" w:rsidP="00CB0006">
      <w:pPr>
        <w:pStyle w:val="Zkladntext"/>
        <w:rPr>
          <w:rStyle w:val="ra"/>
          <w:rFonts w:ascii="Arial Narrow" w:hAnsi="Arial Narrow"/>
          <w:sz w:val="22"/>
          <w:szCs w:val="22"/>
        </w:rPr>
      </w:pPr>
      <w:r w:rsidRPr="00841572">
        <w:rPr>
          <w:rStyle w:val="ra"/>
          <w:rFonts w:ascii="Arial Narrow" w:hAnsi="Arial Narrow"/>
          <w:sz w:val="22"/>
          <w:szCs w:val="22"/>
        </w:rPr>
        <w:t>Súčasťou dohodnutých platieb je aj kúpna cena, za ktorú na konci dohodnutej doby finančného prenájmu prechádza vlastnícke právo k prenajatému majetku z prenajímateľa na nájomcu.</w:t>
      </w:r>
    </w:p>
    <w:p w14:paraId="289BB3D5" w14:textId="77777777" w:rsidR="00CB0006" w:rsidRPr="00841572" w:rsidRDefault="00CB0006" w:rsidP="0031481A">
      <w:pPr>
        <w:pStyle w:val="Zkladntext"/>
        <w:ind w:left="0"/>
        <w:rPr>
          <w:rStyle w:val="ra"/>
          <w:rFonts w:ascii="Arial Narrow" w:hAnsi="Arial Narrow"/>
          <w:sz w:val="22"/>
          <w:szCs w:val="22"/>
        </w:rPr>
      </w:pPr>
    </w:p>
    <w:p w14:paraId="2F84047A" w14:textId="18DAA0F3" w:rsidR="00CB0006" w:rsidRDefault="00CB0006" w:rsidP="00CB0006">
      <w:pPr>
        <w:pStyle w:val="Zkladntext"/>
        <w:rPr>
          <w:rStyle w:val="ra"/>
          <w:rFonts w:ascii="Arial Narrow" w:hAnsi="Arial Narrow"/>
          <w:sz w:val="22"/>
          <w:szCs w:val="22"/>
        </w:rPr>
      </w:pPr>
      <w:r w:rsidRPr="00841572">
        <w:rPr>
          <w:rStyle w:val="ra"/>
          <w:rFonts w:ascii="Arial Narrow" w:hAnsi="Arial Narrow"/>
          <w:b/>
          <w:sz w:val="22"/>
          <w:szCs w:val="22"/>
        </w:rPr>
        <w:t>Operatívny prenájom.</w:t>
      </w:r>
      <w:r w:rsidRPr="00841572">
        <w:rPr>
          <w:rStyle w:val="ra"/>
          <w:rFonts w:ascii="Arial Narrow" w:hAnsi="Arial Narrow"/>
          <w:sz w:val="22"/>
          <w:szCs w:val="22"/>
        </w:rPr>
        <w:t xml:space="preserve"> Majetok prenajatý na základe operatívneho prenájmu vykazuje ako svoj majetok jeho vlastník, nie nájomca. Prenájom majetku formou operatívneho leasingu sa účtuje do nákladov priebežne počas doby trvania</w:t>
      </w:r>
      <w:r w:rsidR="004F7E3F">
        <w:rPr>
          <w:rStyle w:val="ra"/>
          <w:rFonts w:ascii="Arial Narrow" w:hAnsi="Arial Narrow"/>
          <w:sz w:val="22"/>
          <w:szCs w:val="22"/>
        </w:rPr>
        <w:t>.</w:t>
      </w:r>
    </w:p>
    <w:p w14:paraId="3446792D" w14:textId="77777777" w:rsidR="00F17335" w:rsidRPr="00841572" w:rsidRDefault="00F17335" w:rsidP="00CB0006">
      <w:pPr>
        <w:pStyle w:val="Zkladntext"/>
        <w:rPr>
          <w:rFonts w:ascii="Arial Narrow" w:hAnsi="Arial Narrow"/>
          <w:sz w:val="22"/>
          <w:szCs w:val="22"/>
        </w:rPr>
      </w:pPr>
    </w:p>
    <w:p w14:paraId="1FC387CF" w14:textId="668C6235" w:rsidR="00F439A6" w:rsidRPr="004F7E3F" w:rsidRDefault="00F439A6" w:rsidP="004F7E3F">
      <w:pPr>
        <w:pStyle w:val="Odsekzoznamu"/>
        <w:numPr>
          <w:ilvl w:val="0"/>
          <w:numId w:val="6"/>
        </w:numPr>
        <w:autoSpaceDE w:val="0"/>
        <w:autoSpaceDN w:val="0"/>
        <w:adjustRightInd w:val="0"/>
        <w:rPr>
          <w:rFonts w:ascii="Arial Narrow" w:hAnsi="Arial Narrow"/>
          <w:b/>
          <w:sz w:val="22"/>
          <w:szCs w:val="22"/>
        </w:rPr>
      </w:pPr>
      <w:r w:rsidRPr="004F7E3F">
        <w:rPr>
          <w:rFonts w:ascii="Arial Narrow" w:hAnsi="Arial Narrow"/>
          <w:b/>
          <w:sz w:val="22"/>
          <w:szCs w:val="22"/>
        </w:rPr>
        <w:t>Cudzia mena</w:t>
      </w:r>
    </w:p>
    <w:p w14:paraId="46945244" w14:textId="6EB21BE2" w:rsidR="008F1261" w:rsidRPr="00841572" w:rsidRDefault="008F1261" w:rsidP="00A8005E">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41E4A3DD" w14:textId="77777777" w:rsidR="004E32E9" w:rsidRPr="00841572" w:rsidRDefault="004E32E9" w:rsidP="00D82662">
      <w:pPr>
        <w:autoSpaceDE w:val="0"/>
        <w:autoSpaceDN w:val="0"/>
        <w:adjustRightInd w:val="0"/>
        <w:ind w:left="426"/>
        <w:jc w:val="both"/>
        <w:rPr>
          <w:rFonts w:ascii="Arial Narrow" w:eastAsiaTheme="minorHAnsi" w:hAnsi="Arial Narrow"/>
          <w:color w:val="000000"/>
          <w:sz w:val="22"/>
          <w:szCs w:val="22"/>
        </w:rPr>
      </w:pPr>
    </w:p>
    <w:p w14:paraId="4324D956" w14:textId="7B6F2B60" w:rsidR="008F1261" w:rsidRPr="00841572" w:rsidRDefault="008F1261" w:rsidP="00D82662">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Na ocenenie prírastku cudzej meny (okrem ocenenia cudzej meny obstarávanej v rámci menového derivátu) nakúpenej za euro sa použije kurz, za ktorý bola táto cudzia mena nakúpená. </w:t>
      </w:r>
    </w:p>
    <w:p w14:paraId="72DFF6C3" w14:textId="77777777" w:rsidR="004E32E9" w:rsidRPr="00841572" w:rsidRDefault="004E32E9" w:rsidP="00D82662">
      <w:pPr>
        <w:autoSpaceDE w:val="0"/>
        <w:autoSpaceDN w:val="0"/>
        <w:adjustRightInd w:val="0"/>
        <w:ind w:left="426"/>
        <w:jc w:val="both"/>
        <w:rPr>
          <w:rFonts w:ascii="Arial Narrow" w:eastAsiaTheme="minorHAnsi" w:hAnsi="Arial Narrow"/>
          <w:color w:val="000000"/>
          <w:sz w:val="22"/>
          <w:szCs w:val="22"/>
        </w:rPr>
      </w:pPr>
    </w:p>
    <w:p w14:paraId="77B2A1E3" w14:textId="77777777" w:rsidR="008F1261" w:rsidRPr="00841572" w:rsidRDefault="008F1261" w:rsidP="00D82662">
      <w:pPr>
        <w:autoSpaceDE w:val="0"/>
        <w:autoSpaceDN w:val="0"/>
        <w:adjustRightInd w:val="0"/>
        <w:ind w:firstLine="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Na ocenenie cudzej meny obstarávanej v rámci menového derivátu </w:t>
      </w:r>
    </w:p>
    <w:p w14:paraId="1AF98604" w14:textId="371C1BB0" w:rsidR="008F1261" w:rsidRPr="00841572" w:rsidRDefault="008F1261" w:rsidP="00D82662">
      <w:pPr>
        <w:autoSpaceDE w:val="0"/>
        <w:autoSpaceDN w:val="0"/>
        <w:adjustRightInd w:val="0"/>
        <w:spacing w:after="37"/>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ak je zmluvnou stranou banka alebo pobočka zahraničnej banky, použije sa ku dňu ocenenia kurz b</w:t>
      </w:r>
      <w:r w:rsidR="00D82662" w:rsidRPr="00841572">
        <w:rPr>
          <w:rFonts w:ascii="Arial Narrow" w:eastAsiaTheme="minorHAnsi" w:hAnsi="Arial Narrow"/>
          <w:color w:val="000000"/>
          <w:sz w:val="22"/>
          <w:szCs w:val="22"/>
        </w:rPr>
        <w:tab/>
      </w:r>
      <w:r w:rsidRPr="00841572">
        <w:rPr>
          <w:rFonts w:ascii="Arial Narrow" w:eastAsiaTheme="minorHAnsi" w:hAnsi="Arial Narrow"/>
          <w:color w:val="000000"/>
          <w:sz w:val="22"/>
          <w:szCs w:val="22"/>
        </w:rPr>
        <w:t xml:space="preserve">anky alebo pobočky zahraničnej banky, ktorá je zmluvnou stranou tohto menového derivátu alebo sa použije referenčný kurz ku dňu ocenenia, </w:t>
      </w:r>
    </w:p>
    <w:p w14:paraId="7197075D" w14:textId="77777777" w:rsidR="008F1261" w:rsidRPr="00841572" w:rsidRDefault="008F1261" w:rsidP="00D82662">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 ak zmluvnou stranou nie je banka alebo pobočka zahraničnej banky, použije sa na ocenenie referenčný kurz ku dňu ocenenia. </w:t>
      </w:r>
    </w:p>
    <w:p w14:paraId="4A0278AA" w14:textId="77777777" w:rsidR="008F1261" w:rsidRPr="00841572" w:rsidRDefault="008F1261" w:rsidP="00F439A6">
      <w:pPr>
        <w:autoSpaceDE w:val="0"/>
        <w:autoSpaceDN w:val="0"/>
        <w:adjustRightInd w:val="0"/>
        <w:jc w:val="both"/>
        <w:rPr>
          <w:rFonts w:ascii="Arial Narrow" w:eastAsiaTheme="minorHAnsi" w:hAnsi="Arial Narrow"/>
          <w:color w:val="000000"/>
          <w:sz w:val="22"/>
          <w:szCs w:val="22"/>
        </w:rPr>
      </w:pPr>
    </w:p>
    <w:p w14:paraId="5BDBF197" w14:textId="77777777" w:rsidR="008F1261" w:rsidRPr="00841572" w:rsidRDefault="008F1261" w:rsidP="00D82662">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Na úbytok rovnakej cudzej meny v hotovosti alebo z devízového účtu sa na prepočet cudzej meny na eurá použije </w:t>
      </w:r>
    </w:p>
    <w:p w14:paraId="1FD013E9" w14:textId="77777777" w:rsidR="008F1261" w:rsidRPr="00841572" w:rsidRDefault="008F1261" w:rsidP="00D82662">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 referenčný výmenný kurz určený a vyhlásený Európskou centrálnou bankou alebo Národnou bankou Slovenska v deň predchádzajúci dňu uskutočnenia účtovného prípadu. </w:t>
      </w:r>
    </w:p>
    <w:p w14:paraId="0C989442" w14:textId="77777777" w:rsidR="008F1261" w:rsidRPr="00841572" w:rsidRDefault="008F1261" w:rsidP="00F439A6">
      <w:pPr>
        <w:autoSpaceDE w:val="0"/>
        <w:autoSpaceDN w:val="0"/>
        <w:adjustRightInd w:val="0"/>
        <w:jc w:val="both"/>
        <w:rPr>
          <w:rFonts w:ascii="Arial Narrow" w:eastAsiaTheme="minorHAnsi" w:hAnsi="Arial Narrow"/>
          <w:color w:val="000000"/>
          <w:sz w:val="22"/>
          <w:szCs w:val="22"/>
        </w:rPr>
      </w:pPr>
    </w:p>
    <w:p w14:paraId="547C6DCF" w14:textId="562EEEFB" w:rsidR="008F1261" w:rsidRPr="00841572" w:rsidRDefault="008F1261" w:rsidP="00D82662">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192FDF4" w14:textId="77777777" w:rsidR="00F439A6" w:rsidRPr="00841572" w:rsidRDefault="00F439A6" w:rsidP="00F439A6">
      <w:pPr>
        <w:autoSpaceDE w:val="0"/>
        <w:autoSpaceDN w:val="0"/>
        <w:adjustRightInd w:val="0"/>
        <w:jc w:val="both"/>
        <w:rPr>
          <w:rFonts w:ascii="Arial Narrow" w:eastAsiaTheme="minorHAnsi" w:hAnsi="Arial Narrow"/>
          <w:color w:val="000000"/>
          <w:sz w:val="22"/>
          <w:szCs w:val="22"/>
        </w:rPr>
      </w:pPr>
    </w:p>
    <w:p w14:paraId="448D8321" w14:textId="5F25739F" w:rsidR="008F1261" w:rsidRPr="00841572" w:rsidRDefault="008F1261" w:rsidP="00D82662">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Prijaté a poskytnuté preddavky v cudzej mene na účet zriadený v eurách a z účtu zriadeného v eurách sa prepočítavajú na menu euro kurzom, za ktorý boli tieto hodnoty nakúpené alebo predané. </w:t>
      </w:r>
    </w:p>
    <w:p w14:paraId="3AD18FE0" w14:textId="77777777" w:rsidR="00F439A6" w:rsidRPr="00841572" w:rsidRDefault="00F439A6" w:rsidP="00F439A6">
      <w:pPr>
        <w:autoSpaceDE w:val="0"/>
        <w:autoSpaceDN w:val="0"/>
        <w:adjustRightInd w:val="0"/>
        <w:jc w:val="both"/>
        <w:rPr>
          <w:rFonts w:ascii="Arial Narrow" w:eastAsiaTheme="minorHAnsi" w:hAnsi="Arial Narrow"/>
          <w:color w:val="000000"/>
          <w:sz w:val="22"/>
          <w:szCs w:val="22"/>
        </w:rPr>
      </w:pPr>
    </w:p>
    <w:p w14:paraId="03EC562B" w14:textId="3D10CBBB" w:rsidR="008F1261" w:rsidRPr="00841572" w:rsidRDefault="008F1261" w:rsidP="00D82662">
      <w:pPr>
        <w:autoSpaceDE w:val="0"/>
        <w:autoSpaceDN w:val="0"/>
        <w:adjustRightInd w:val="0"/>
        <w:ind w:firstLine="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Ku dňu, ku ktorému sa zostavuje účtovná závierka, sa už neprepočítavajú. </w:t>
      </w:r>
    </w:p>
    <w:p w14:paraId="4864982E" w14:textId="77777777" w:rsidR="00F439A6" w:rsidRPr="00841572" w:rsidRDefault="00F439A6" w:rsidP="00F439A6">
      <w:pPr>
        <w:autoSpaceDE w:val="0"/>
        <w:autoSpaceDN w:val="0"/>
        <w:adjustRightInd w:val="0"/>
        <w:jc w:val="both"/>
        <w:rPr>
          <w:rFonts w:ascii="Arial Narrow" w:eastAsiaTheme="minorHAnsi" w:hAnsi="Arial Narrow"/>
          <w:color w:val="000000"/>
          <w:sz w:val="22"/>
          <w:szCs w:val="22"/>
        </w:rPr>
      </w:pPr>
    </w:p>
    <w:p w14:paraId="1CB2668C" w14:textId="31550E50" w:rsidR="008F1261" w:rsidRPr="00841572" w:rsidRDefault="008F1261" w:rsidP="00D82662">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Majetok a záväzky vyjadrené v cudzej mene (okrem prijatých a poskytnutých preddavkov) sa ku dňu, ku ktorému sa zostavuje účtovná závierka, prepočítavajú na menu euro referenčným výmenným kurzom určeným a </w:t>
      </w:r>
      <w:r w:rsidRPr="00841572">
        <w:rPr>
          <w:rFonts w:ascii="Arial Narrow" w:eastAsiaTheme="minorHAnsi" w:hAnsi="Arial Narrow"/>
          <w:color w:val="000000"/>
          <w:sz w:val="22"/>
          <w:szCs w:val="22"/>
        </w:rPr>
        <w:lastRenderedPageBreak/>
        <w:t xml:space="preserve">vyhláseným Európskou centrálnou bankou alebo Národnou bankou Slovenska v deň, ku ktorému sa zostavuje účtovná závierka, a účtujú sa s vplyvom na výsledok hospodárenia. </w:t>
      </w:r>
    </w:p>
    <w:p w14:paraId="3AB7E17B" w14:textId="77777777" w:rsidR="00F439A6" w:rsidRPr="00841572" w:rsidRDefault="00F439A6" w:rsidP="008F1261">
      <w:pPr>
        <w:autoSpaceDE w:val="0"/>
        <w:autoSpaceDN w:val="0"/>
        <w:adjustRightInd w:val="0"/>
        <w:rPr>
          <w:rFonts w:ascii="Arial Narrow" w:eastAsiaTheme="minorHAnsi" w:hAnsi="Arial Narrow"/>
          <w:color w:val="000000"/>
          <w:sz w:val="22"/>
          <w:szCs w:val="22"/>
        </w:rPr>
      </w:pPr>
    </w:p>
    <w:p w14:paraId="0314C1CF" w14:textId="150A7E78" w:rsidR="008F1261" w:rsidRPr="00841572" w:rsidRDefault="008F1261" w:rsidP="004F7E3F">
      <w:pPr>
        <w:pStyle w:val="Odsekzoznamu"/>
        <w:numPr>
          <w:ilvl w:val="0"/>
          <w:numId w:val="6"/>
        </w:numPr>
        <w:autoSpaceDE w:val="0"/>
        <w:autoSpaceDN w:val="0"/>
        <w:adjustRightInd w:val="0"/>
        <w:rPr>
          <w:rFonts w:ascii="Arial Narrow" w:hAnsi="Arial Narrow"/>
          <w:b/>
          <w:sz w:val="22"/>
          <w:szCs w:val="22"/>
        </w:rPr>
      </w:pPr>
      <w:r w:rsidRPr="00841572">
        <w:rPr>
          <w:rFonts w:ascii="Arial Narrow" w:hAnsi="Arial Narrow"/>
          <w:b/>
          <w:sz w:val="22"/>
          <w:szCs w:val="22"/>
        </w:rPr>
        <w:t xml:space="preserve">Výnosy </w:t>
      </w:r>
    </w:p>
    <w:p w14:paraId="662264EF" w14:textId="730A6142" w:rsidR="00F439A6" w:rsidRPr="00841572" w:rsidRDefault="00A01252" w:rsidP="000474BD">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042212D" w14:textId="77777777" w:rsidR="00A01252" w:rsidRPr="00841572" w:rsidRDefault="00A01252" w:rsidP="00A01252">
      <w:pPr>
        <w:autoSpaceDE w:val="0"/>
        <w:autoSpaceDN w:val="0"/>
        <w:adjustRightInd w:val="0"/>
        <w:jc w:val="both"/>
        <w:rPr>
          <w:rFonts w:ascii="Arial Narrow" w:eastAsiaTheme="minorHAnsi" w:hAnsi="Arial Narrow"/>
          <w:color w:val="000000"/>
          <w:sz w:val="22"/>
          <w:szCs w:val="22"/>
        </w:rPr>
      </w:pPr>
    </w:p>
    <w:p w14:paraId="7B4AAF75" w14:textId="74F3C348" w:rsidR="00A01252" w:rsidRPr="00841572" w:rsidRDefault="00A01252" w:rsidP="00D82662">
      <w:pPr>
        <w:autoSpaceDE w:val="0"/>
        <w:autoSpaceDN w:val="0"/>
        <w:adjustRightInd w:val="0"/>
        <w:ind w:left="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 xml:space="preserve">Tržby z predaja výrobkov a tovaru sa vykazujú v deň splnenia dodávky podľa Obchodného zákonníka, podľa Incoterms alebo iných podmienok dohodnutých v zmluve. </w:t>
      </w:r>
    </w:p>
    <w:p w14:paraId="4697A854" w14:textId="77777777" w:rsidR="00A01252" w:rsidRPr="00841572" w:rsidRDefault="00A01252" w:rsidP="00A01252">
      <w:pPr>
        <w:autoSpaceDE w:val="0"/>
        <w:autoSpaceDN w:val="0"/>
        <w:adjustRightInd w:val="0"/>
        <w:jc w:val="both"/>
        <w:rPr>
          <w:rFonts w:ascii="Arial Narrow" w:eastAsiaTheme="minorHAnsi" w:hAnsi="Arial Narrow"/>
          <w:color w:val="000000"/>
          <w:sz w:val="22"/>
          <w:szCs w:val="22"/>
        </w:rPr>
      </w:pPr>
    </w:p>
    <w:p w14:paraId="67B35C9B" w14:textId="4AA8773E" w:rsidR="00F439A6" w:rsidRPr="00841572" w:rsidRDefault="00A01252" w:rsidP="00D82662">
      <w:pPr>
        <w:autoSpaceDE w:val="0"/>
        <w:autoSpaceDN w:val="0"/>
        <w:adjustRightInd w:val="0"/>
        <w:ind w:firstLine="426"/>
        <w:jc w:val="both"/>
        <w:rPr>
          <w:rFonts w:ascii="Arial Narrow" w:eastAsiaTheme="minorHAnsi" w:hAnsi="Arial Narrow"/>
          <w:color w:val="000000"/>
          <w:sz w:val="22"/>
          <w:szCs w:val="22"/>
        </w:rPr>
      </w:pPr>
      <w:r w:rsidRPr="00841572">
        <w:rPr>
          <w:rFonts w:ascii="Arial Narrow" w:eastAsiaTheme="minorHAnsi" w:hAnsi="Arial Narrow"/>
          <w:color w:val="000000"/>
          <w:sz w:val="22"/>
          <w:szCs w:val="22"/>
        </w:rPr>
        <w:t>Tržby z predaja služieb sa vykazujú v účtovnom období, v ktorom boli služby poskytnuté.</w:t>
      </w:r>
    </w:p>
    <w:p w14:paraId="5736A453" w14:textId="599D4CAE" w:rsidR="00F439A6" w:rsidRPr="00841572" w:rsidRDefault="00F439A6" w:rsidP="00A01252">
      <w:pPr>
        <w:autoSpaceDE w:val="0"/>
        <w:autoSpaceDN w:val="0"/>
        <w:adjustRightInd w:val="0"/>
        <w:jc w:val="both"/>
        <w:rPr>
          <w:rFonts w:ascii="Arial Narrow" w:eastAsiaTheme="minorHAnsi" w:hAnsi="Arial Narrow"/>
          <w:color w:val="000000"/>
          <w:sz w:val="22"/>
          <w:szCs w:val="22"/>
        </w:rPr>
      </w:pPr>
    </w:p>
    <w:p w14:paraId="2EC06541" w14:textId="1B85779E" w:rsidR="00A01252" w:rsidRPr="00841572" w:rsidRDefault="0031481A" w:rsidP="00A01252">
      <w:pPr>
        <w:autoSpaceDE w:val="0"/>
        <w:autoSpaceDN w:val="0"/>
        <w:adjustRightInd w:val="0"/>
        <w:ind w:firstLine="426"/>
        <w:rPr>
          <w:rFonts w:ascii="Arial Narrow" w:hAnsi="Arial Narrow"/>
          <w:b/>
          <w:sz w:val="22"/>
          <w:szCs w:val="22"/>
        </w:rPr>
      </w:pPr>
      <w:r>
        <w:rPr>
          <w:rFonts w:ascii="Arial Narrow" w:hAnsi="Arial Narrow"/>
          <w:b/>
          <w:sz w:val="22"/>
          <w:szCs w:val="22"/>
        </w:rPr>
        <w:t>13</w:t>
      </w:r>
      <w:r w:rsidR="00A01252" w:rsidRPr="00841572">
        <w:rPr>
          <w:rFonts w:ascii="Arial Narrow" w:hAnsi="Arial Narrow"/>
          <w:b/>
          <w:sz w:val="22"/>
          <w:szCs w:val="22"/>
        </w:rPr>
        <w:t xml:space="preserve">. Porovnateľné údaje </w:t>
      </w:r>
    </w:p>
    <w:p w14:paraId="6FEA27AF" w14:textId="77777777" w:rsidR="004E32E9" w:rsidRPr="00841572" w:rsidRDefault="00A01252" w:rsidP="000474BD">
      <w:pPr>
        <w:pStyle w:val="Pismenka"/>
        <w:numPr>
          <w:ilvl w:val="0"/>
          <w:numId w:val="0"/>
        </w:numPr>
        <w:ind w:left="426"/>
        <w:rPr>
          <w:rFonts w:ascii="Arial Narrow" w:eastAsiaTheme="minorHAnsi" w:hAnsi="Arial Narrow"/>
          <w:b w:val="0"/>
          <w:color w:val="000000"/>
          <w:sz w:val="22"/>
          <w:szCs w:val="22"/>
        </w:rPr>
      </w:pPr>
      <w:r w:rsidRPr="00841572">
        <w:rPr>
          <w:rFonts w:ascii="Arial Narrow" w:eastAsiaTheme="minorHAnsi" w:hAnsi="Arial Narrow"/>
          <w:b w:val="0"/>
          <w:color w:val="000000"/>
          <w:sz w:val="22"/>
          <w:szCs w:val="22"/>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2835391" w14:textId="6933E7D0" w:rsidR="00F439A6" w:rsidRPr="00841572" w:rsidRDefault="00F439A6" w:rsidP="00CD41E3">
      <w:pPr>
        <w:autoSpaceDE w:val="0"/>
        <w:autoSpaceDN w:val="0"/>
        <w:adjustRightInd w:val="0"/>
        <w:rPr>
          <w:rFonts w:ascii="Arial Narrow" w:hAnsi="Arial Narrow"/>
          <w:b/>
          <w:sz w:val="22"/>
          <w:szCs w:val="22"/>
        </w:rPr>
      </w:pPr>
    </w:p>
    <w:p w14:paraId="1B8B4877" w14:textId="1F08E72C" w:rsidR="004803E4" w:rsidRPr="0031481A" w:rsidRDefault="004803E4" w:rsidP="0031481A">
      <w:pPr>
        <w:pStyle w:val="Odsekzoznamu"/>
        <w:numPr>
          <w:ilvl w:val="0"/>
          <w:numId w:val="14"/>
        </w:numPr>
        <w:autoSpaceDE w:val="0"/>
        <w:autoSpaceDN w:val="0"/>
        <w:adjustRightInd w:val="0"/>
        <w:rPr>
          <w:rFonts w:ascii="Arial Narrow" w:hAnsi="Arial Narrow"/>
          <w:b/>
          <w:sz w:val="22"/>
          <w:szCs w:val="22"/>
        </w:rPr>
      </w:pPr>
      <w:r w:rsidRPr="0031481A">
        <w:rPr>
          <w:rFonts w:ascii="Arial Narrow" w:hAnsi="Arial Narrow"/>
          <w:b/>
          <w:sz w:val="22"/>
          <w:szCs w:val="22"/>
        </w:rPr>
        <w:t xml:space="preserve">Oprava chýb minulých období </w:t>
      </w:r>
    </w:p>
    <w:p w14:paraId="075101F0" w14:textId="490E398F" w:rsidR="00F439A6" w:rsidRPr="00841572" w:rsidRDefault="004803E4" w:rsidP="000474BD">
      <w:pPr>
        <w:pStyle w:val="Pismenka"/>
        <w:numPr>
          <w:ilvl w:val="0"/>
          <w:numId w:val="0"/>
        </w:numPr>
        <w:ind w:left="426"/>
        <w:rPr>
          <w:rFonts w:ascii="Arial Narrow" w:eastAsiaTheme="minorHAnsi" w:hAnsi="Arial Narrow"/>
          <w:b w:val="0"/>
          <w:color w:val="000000"/>
          <w:sz w:val="22"/>
          <w:szCs w:val="22"/>
        </w:rPr>
      </w:pPr>
      <w:r w:rsidRPr="00841572">
        <w:rPr>
          <w:rFonts w:ascii="Arial Narrow" w:eastAsiaTheme="minorHAnsi" w:hAnsi="Arial Narrow"/>
          <w:b w:val="0"/>
          <w:color w:val="000000"/>
          <w:sz w:val="22"/>
          <w:szCs w:val="22"/>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6736D435" w14:textId="3D77E3C6" w:rsidR="000474BD" w:rsidRDefault="000474BD" w:rsidP="000474BD">
      <w:pPr>
        <w:pStyle w:val="Pismenka"/>
        <w:numPr>
          <w:ilvl w:val="0"/>
          <w:numId w:val="0"/>
        </w:numPr>
        <w:rPr>
          <w:rFonts w:ascii="Arial Narrow" w:eastAsiaTheme="minorHAnsi" w:hAnsi="Arial Narrow"/>
          <w:b w:val="0"/>
          <w:color w:val="000000"/>
          <w:sz w:val="22"/>
          <w:szCs w:val="22"/>
        </w:rPr>
      </w:pPr>
    </w:p>
    <w:p w14:paraId="3B69F9B2" w14:textId="77777777" w:rsidR="000474BD" w:rsidRPr="00841572" w:rsidRDefault="000474BD" w:rsidP="000474BD">
      <w:pPr>
        <w:pStyle w:val="Pismenka"/>
        <w:numPr>
          <w:ilvl w:val="0"/>
          <w:numId w:val="0"/>
        </w:numPr>
        <w:rPr>
          <w:rFonts w:ascii="Arial Narrow" w:eastAsiaTheme="minorHAnsi" w:hAnsi="Arial Narrow"/>
          <w:b w:val="0"/>
          <w:color w:val="000000"/>
          <w:sz w:val="22"/>
          <w:szCs w:val="22"/>
        </w:rPr>
      </w:pPr>
    </w:p>
    <w:p w14:paraId="19061825" w14:textId="77777777" w:rsidR="00F439A6" w:rsidRPr="00841572" w:rsidRDefault="00F439A6" w:rsidP="00F439A6">
      <w:pPr>
        <w:pStyle w:val="Pismenka"/>
        <w:numPr>
          <w:ilvl w:val="0"/>
          <w:numId w:val="0"/>
        </w:numPr>
        <w:ind w:left="426"/>
        <w:rPr>
          <w:rFonts w:ascii="Arial Narrow" w:hAnsi="Arial Narrow"/>
          <w:sz w:val="22"/>
          <w:szCs w:val="22"/>
        </w:rPr>
      </w:pPr>
    </w:p>
    <w:p w14:paraId="63BE8923" w14:textId="46392EFB" w:rsidR="004D3B4A" w:rsidRPr="00841572" w:rsidRDefault="004D3B4A" w:rsidP="00B50225">
      <w:pPr>
        <w:pStyle w:val="Nadpis1"/>
        <w:tabs>
          <w:tab w:val="num" w:pos="360"/>
        </w:tabs>
        <w:ind w:left="360"/>
        <w:rPr>
          <w:rFonts w:ascii="Arial Narrow" w:hAnsi="Arial Narrow"/>
          <w:sz w:val="22"/>
          <w:szCs w:val="22"/>
        </w:rPr>
      </w:pPr>
      <w:bookmarkStart w:id="5" w:name="_Toc530739900"/>
      <w:r w:rsidRPr="00841572">
        <w:rPr>
          <w:rFonts w:ascii="Arial Narrow" w:hAnsi="Arial Narrow"/>
          <w:sz w:val="22"/>
          <w:szCs w:val="22"/>
        </w:rPr>
        <w:t>infor</w:t>
      </w:r>
      <w:r w:rsidR="003226A5" w:rsidRPr="00841572">
        <w:rPr>
          <w:rFonts w:ascii="Arial Narrow" w:hAnsi="Arial Narrow"/>
          <w:sz w:val="22"/>
          <w:szCs w:val="22"/>
        </w:rPr>
        <w:t>má</w:t>
      </w:r>
      <w:r w:rsidRPr="00841572">
        <w:rPr>
          <w:rFonts w:ascii="Arial Narrow" w:hAnsi="Arial Narrow"/>
          <w:sz w:val="22"/>
          <w:szCs w:val="22"/>
        </w:rPr>
        <w:t>ci</w:t>
      </w:r>
      <w:r w:rsidR="00F671E6" w:rsidRPr="00841572">
        <w:rPr>
          <w:rFonts w:ascii="Arial Narrow" w:hAnsi="Arial Narrow"/>
          <w:sz w:val="22"/>
          <w:szCs w:val="22"/>
        </w:rPr>
        <w:t xml:space="preserve">E K POLOŽKÁM </w:t>
      </w:r>
      <w:r w:rsidRPr="00841572">
        <w:rPr>
          <w:rFonts w:ascii="Arial Narrow" w:hAnsi="Arial Narrow"/>
          <w:sz w:val="22"/>
          <w:szCs w:val="22"/>
        </w:rPr>
        <w:t>súvahy</w:t>
      </w:r>
      <w:bookmarkEnd w:id="5"/>
      <w:r w:rsidR="004E32E9" w:rsidRPr="00841572">
        <w:rPr>
          <w:rFonts w:ascii="Arial Narrow" w:hAnsi="Arial Narrow"/>
          <w:sz w:val="22"/>
          <w:szCs w:val="22"/>
        </w:rPr>
        <w:t xml:space="preserve"> A VÝKAZU ZISKOV A STRÁT</w:t>
      </w:r>
    </w:p>
    <w:p w14:paraId="63BE8924" w14:textId="77777777" w:rsidR="004D3B4A" w:rsidRPr="00841572" w:rsidRDefault="004D3B4A" w:rsidP="004D3B4A">
      <w:pPr>
        <w:pStyle w:val="Hlavika"/>
        <w:numPr>
          <w:ilvl w:val="12"/>
          <w:numId w:val="0"/>
        </w:numPr>
        <w:jc w:val="both"/>
        <w:rPr>
          <w:rFonts w:ascii="Arial Narrow" w:hAnsi="Arial Narrow"/>
          <w:sz w:val="22"/>
          <w:szCs w:val="22"/>
        </w:rPr>
      </w:pPr>
    </w:p>
    <w:p w14:paraId="63BE8926" w14:textId="6F5F0C1F" w:rsidR="004D3B4A" w:rsidRPr="00841572" w:rsidRDefault="00524D58" w:rsidP="008C2FAF">
      <w:pPr>
        <w:pStyle w:val="Zkladntext"/>
        <w:numPr>
          <w:ilvl w:val="0"/>
          <w:numId w:val="9"/>
        </w:numPr>
        <w:rPr>
          <w:rFonts w:ascii="Arial Narrow" w:hAnsi="Arial Narrow"/>
          <w:b/>
          <w:bCs/>
          <w:sz w:val="22"/>
          <w:szCs w:val="22"/>
        </w:rPr>
      </w:pPr>
      <w:r w:rsidRPr="00841572">
        <w:rPr>
          <w:rFonts w:ascii="Arial Narrow" w:hAnsi="Arial Narrow"/>
          <w:b/>
          <w:bCs/>
          <w:sz w:val="22"/>
          <w:szCs w:val="22"/>
        </w:rPr>
        <w:t>Záväzky</w:t>
      </w:r>
    </w:p>
    <w:p w14:paraId="475051CD" w14:textId="68B02AD8" w:rsidR="00524D58" w:rsidRPr="00841572" w:rsidRDefault="00524D58" w:rsidP="00524D58">
      <w:pPr>
        <w:pStyle w:val="Zkladntext"/>
        <w:rPr>
          <w:rFonts w:ascii="Arial Narrow" w:hAnsi="Arial Narrow"/>
          <w:b/>
          <w:bCs/>
          <w:sz w:val="22"/>
          <w:szCs w:val="22"/>
        </w:rPr>
      </w:pPr>
    </w:p>
    <w:p w14:paraId="49689CB3" w14:textId="675C69A1" w:rsidR="00524D58" w:rsidRPr="00841572" w:rsidRDefault="00524D58" w:rsidP="00524D58">
      <w:pPr>
        <w:pStyle w:val="Pismenka"/>
        <w:numPr>
          <w:ilvl w:val="0"/>
          <w:numId w:val="0"/>
        </w:numPr>
        <w:ind w:left="426"/>
        <w:rPr>
          <w:rFonts w:ascii="Arial Narrow" w:eastAsiaTheme="minorHAnsi" w:hAnsi="Arial Narrow"/>
          <w:b w:val="0"/>
          <w:color w:val="000000"/>
          <w:sz w:val="22"/>
          <w:szCs w:val="22"/>
        </w:rPr>
      </w:pPr>
      <w:r w:rsidRPr="00841572">
        <w:rPr>
          <w:rFonts w:ascii="Arial Narrow" w:eastAsiaTheme="minorHAnsi" w:hAnsi="Arial Narrow"/>
          <w:b w:val="0"/>
          <w:color w:val="000000"/>
          <w:sz w:val="22"/>
          <w:szCs w:val="22"/>
        </w:rPr>
        <w:t>Štruktúra záväzkov (okrem záväzkov zo sociálneho fondu a odloženého daňového záväzku) podľa zostatkovej doby splatnosti je uvedená v nasledujúcom prehľade:</w:t>
      </w:r>
    </w:p>
    <w:p w14:paraId="1F59C3B8" w14:textId="51B62436" w:rsidR="00524D58" w:rsidRPr="00841572" w:rsidRDefault="00524D58" w:rsidP="00524D58">
      <w:pPr>
        <w:pStyle w:val="Zkladntext"/>
        <w:rPr>
          <w:rFonts w:ascii="Arial Narrow" w:hAnsi="Arial Narrow"/>
          <w:b/>
          <w:bCs/>
          <w:sz w:val="22"/>
          <w:szCs w:val="22"/>
        </w:rPr>
      </w:pPr>
    </w:p>
    <w:p w14:paraId="53981890" w14:textId="131023D6" w:rsidR="00524D58" w:rsidRPr="00841572" w:rsidRDefault="00712C49" w:rsidP="00524D58">
      <w:pPr>
        <w:pStyle w:val="Zkladntext"/>
        <w:rPr>
          <w:rFonts w:ascii="Arial Narrow" w:hAnsi="Arial Narrow"/>
          <w:b/>
          <w:bCs/>
          <w:sz w:val="22"/>
          <w:szCs w:val="22"/>
        </w:rPr>
      </w:pPr>
      <w:r w:rsidRPr="00841572">
        <w:rPr>
          <w:rFonts w:ascii="Arial Narrow" w:hAnsi="Arial Narrow"/>
          <w:b/>
          <w:bCs/>
          <w:sz w:val="22"/>
          <w:szCs w:val="22"/>
        </w:rPr>
        <w:tab/>
      </w:r>
    </w:p>
    <w:p w14:paraId="67A6B0DB" w14:textId="5BEB3C4A" w:rsidR="00524D58" w:rsidRPr="00E843BD" w:rsidRDefault="00712C49" w:rsidP="00712C49">
      <w:pPr>
        <w:pStyle w:val="Pismenka"/>
        <w:numPr>
          <w:ilvl w:val="0"/>
          <w:numId w:val="0"/>
        </w:numPr>
        <w:ind w:left="4962" w:firstLine="702"/>
        <w:rPr>
          <w:rFonts w:ascii="Arial Narrow" w:eastAsiaTheme="minorHAnsi" w:hAnsi="Arial Narrow"/>
          <w:b w:val="0"/>
          <w:color w:val="000000"/>
          <w:sz w:val="22"/>
          <w:szCs w:val="22"/>
        </w:rPr>
      </w:pPr>
      <w:r w:rsidRPr="00E843BD">
        <w:rPr>
          <w:rFonts w:ascii="Arial Narrow" w:eastAsiaTheme="minorHAnsi" w:hAnsi="Arial Narrow"/>
          <w:b w:val="0"/>
          <w:color w:val="000000"/>
          <w:sz w:val="22"/>
          <w:szCs w:val="22"/>
        </w:rPr>
        <w:t>31. 12. 20</w:t>
      </w:r>
      <w:r w:rsidR="00080662">
        <w:rPr>
          <w:rFonts w:ascii="Arial Narrow" w:eastAsiaTheme="minorHAnsi" w:hAnsi="Arial Narrow"/>
          <w:b w:val="0"/>
          <w:color w:val="000000"/>
          <w:sz w:val="22"/>
          <w:szCs w:val="22"/>
        </w:rPr>
        <w:t>21</w:t>
      </w:r>
      <w:r w:rsidRPr="00E843BD">
        <w:rPr>
          <w:rFonts w:ascii="Arial Narrow" w:eastAsiaTheme="minorHAnsi" w:hAnsi="Arial Narrow"/>
          <w:b w:val="0"/>
          <w:color w:val="000000"/>
          <w:sz w:val="22"/>
          <w:szCs w:val="22"/>
        </w:rPr>
        <w:t xml:space="preserve"> </w:t>
      </w:r>
      <w:r w:rsidRPr="00E843BD">
        <w:rPr>
          <w:rFonts w:ascii="Arial Narrow" w:eastAsiaTheme="minorHAnsi" w:hAnsi="Arial Narrow"/>
          <w:b w:val="0"/>
          <w:color w:val="000000"/>
          <w:sz w:val="22"/>
          <w:szCs w:val="22"/>
        </w:rPr>
        <w:tab/>
      </w:r>
      <w:r w:rsidRPr="00E843BD">
        <w:rPr>
          <w:rFonts w:ascii="Arial Narrow" w:eastAsiaTheme="minorHAnsi" w:hAnsi="Arial Narrow"/>
          <w:b w:val="0"/>
          <w:color w:val="000000"/>
          <w:sz w:val="22"/>
          <w:szCs w:val="22"/>
        </w:rPr>
        <w:tab/>
        <w:t>31. 12. 20</w:t>
      </w:r>
      <w:r w:rsidR="00080662">
        <w:rPr>
          <w:rFonts w:ascii="Arial Narrow" w:eastAsiaTheme="minorHAnsi" w:hAnsi="Arial Narrow"/>
          <w:b w:val="0"/>
          <w:color w:val="000000"/>
          <w:sz w:val="22"/>
          <w:szCs w:val="22"/>
        </w:rPr>
        <w:t>20</w:t>
      </w:r>
    </w:p>
    <w:p w14:paraId="04F95D51" w14:textId="008F4329" w:rsidR="00524D58" w:rsidRPr="00E843BD" w:rsidRDefault="00712C49" w:rsidP="00712C49">
      <w:pPr>
        <w:pStyle w:val="Pismenka"/>
        <w:numPr>
          <w:ilvl w:val="0"/>
          <w:numId w:val="0"/>
        </w:numPr>
        <w:ind w:left="426"/>
        <w:rPr>
          <w:rFonts w:ascii="Arial Narrow" w:eastAsiaTheme="minorHAnsi" w:hAnsi="Arial Narrow"/>
          <w:b w:val="0"/>
          <w:color w:val="000000"/>
          <w:sz w:val="22"/>
          <w:szCs w:val="22"/>
        </w:rPr>
      </w:pPr>
      <w:r w:rsidRPr="00E843BD">
        <w:rPr>
          <w:rFonts w:ascii="Arial Narrow" w:eastAsiaTheme="minorHAnsi" w:hAnsi="Arial Narrow"/>
          <w:b w:val="0"/>
          <w:color w:val="000000"/>
          <w:sz w:val="22"/>
          <w:szCs w:val="22"/>
        </w:rPr>
        <w:tab/>
      </w:r>
    </w:p>
    <w:p w14:paraId="63BE8AA8" w14:textId="147A3533" w:rsidR="00642387" w:rsidRPr="00E843BD" w:rsidRDefault="00712C49" w:rsidP="00FE188F">
      <w:pPr>
        <w:pStyle w:val="Zkladntext"/>
        <w:ind w:left="6090" w:firstLine="282"/>
        <w:rPr>
          <w:rFonts w:ascii="Arial Narrow" w:hAnsi="Arial Narrow"/>
          <w:sz w:val="22"/>
          <w:szCs w:val="22"/>
        </w:rPr>
      </w:pPr>
      <w:r w:rsidRPr="00E843BD">
        <w:rPr>
          <w:rFonts w:ascii="Arial Narrow" w:hAnsi="Arial Narrow"/>
          <w:sz w:val="22"/>
          <w:szCs w:val="22"/>
        </w:rPr>
        <w:t xml:space="preserve">EUR </w:t>
      </w:r>
      <w:r w:rsidRPr="00E843BD">
        <w:rPr>
          <w:rFonts w:ascii="Arial Narrow" w:hAnsi="Arial Narrow"/>
          <w:sz w:val="22"/>
          <w:szCs w:val="22"/>
        </w:rPr>
        <w:tab/>
      </w:r>
      <w:r w:rsidRPr="00E843BD">
        <w:rPr>
          <w:rFonts w:ascii="Arial Narrow" w:hAnsi="Arial Narrow"/>
          <w:sz w:val="22"/>
          <w:szCs w:val="22"/>
        </w:rPr>
        <w:tab/>
      </w:r>
      <w:r w:rsidRPr="00E843BD">
        <w:rPr>
          <w:rFonts w:ascii="Arial Narrow" w:hAnsi="Arial Narrow"/>
          <w:sz w:val="22"/>
          <w:szCs w:val="22"/>
        </w:rPr>
        <w:tab/>
        <w:t>EUR</w:t>
      </w:r>
    </w:p>
    <w:p w14:paraId="3A765FD0" w14:textId="468C98DE" w:rsidR="00712C49" w:rsidRPr="00E843BD" w:rsidRDefault="00712C49" w:rsidP="00712C49">
      <w:pPr>
        <w:pBdr>
          <w:top w:val="single" w:sz="4" w:space="1" w:color="auto"/>
        </w:pBdr>
        <w:spacing w:after="200" w:line="276" w:lineRule="auto"/>
        <w:rPr>
          <w:rFonts w:ascii="Arial Narrow" w:hAnsi="Arial Narrow"/>
          <w:sz w:val="22"/>
          <w:szCs w:val="22"/>
        </w:rPr>
      </w:pPr>
      <w:r w:rsidRPr="00E843BD">
        <w:rPr>
          <w:rFonts w:ascii="Arial Narrow" w:hAnsi="Arial Narrow"/>
          <w:sz w:val="22"/>
          <w:szCs w:val="22"/>
        </w:rPr>
        <w:t xml:space="preserve">Záväzky po splatnosti  </w:t>
      </w:r>
      <w:r w:rsidRPr="00E843BD">
        <w:rPr>
          <w:rFonts w:ascii="Arial Narrow" w:hAnsi="Arial Narrow"/>
          <w:sz w:val="22"/>
          <w:szCs w:val="22"/>
        </w:rPr>
        <w:tab/>
      </w:r>
      <w:r w:rsidRPr="00E843BD">
        <w:rPr>
          <w:rFonts w:ascii="Arial Narrow" w:hAnsi="Arial Narrow"/>
          <w:sz w:val="22"/>
          <w:szCs w:val="22"/>
        </w:rPr>
        <w:tab/>
      </w:r>
      <w:r w:rsidRPr="00E843BD">
        <w:rPr>
          <w:rFonts w:ascii="Arial Narrow" w:hAnsi="Arial Narrow"/>
          <w:sz w:val="22"/>
          <w:szCs w:val="22"/>
        </w:rPr>
        <w:tab/>
      </w:r>
      <w:r w:rsidRPr="00E843BD">
        <w:rPr>
          <w:rFonts w:ascii="Arial Narrow" w:hAnsi="Arial Narrow"/>
          <w:sz w:val="22"/>
          <w:szCs w:val="22"/>
        </w:rPr>
        <w:tab/>
      </w:r>
      <w:r w:rsidRPr="00E843BD">
        <w:rPr>
          <w:rFonts w:ascii="Arial Narrow" w:hAnsi="Arial Narrow"/>
          <w:sz w:val="22"/>
          <w:szCs w:val="22"/>
        </w:rPr>
        <w:tab/>
      </w:r>
      <w:r w:rsidRPr="00E843BD">
        <w:rPr>
          <w:rFonts w:ascii="Arial Narrow" w:hAnsi="Arial Narrow"/>
          <w:sz w:val="22"/>
          <w:szCs w:val="22"/>
        </w:rPr>
        <w:tab/>
      </w:r>
      <w:r w:rsidR="00425CC0" w:rsidRPr="00E843BD">
        <w:rPr>
          <w:rFonts w:ascii="Arial Narrow" w:hAnsi="Arial Narrow"/>
          <w:sz w:val="22"/>
          <w:szCs w:val="22"/>
        </w:rPr>
        <w:t xml:space="preserve">  </w:t>
      </w:r>
      <w:r w:rsidR="00425CC0" w:rsidRPr="00E843BD">
        <w:rPr>
          <w:rFonts w:ascii="Arial Narrow" w:hAnsi="Arial Narrow"/>
          <w:sz w:val="22"/>
          <w:szCs w:val="22"/>
        </w:rPr>
        <w:tab/>
        <w:t xml:space="preserve">     </w:t>
      </w:r>
      <w:r w:rsidR="00FE188F" w:rsidRPr="00E843BD">
        <w:rPr>
          <w:rFonts w:ascii="Arial Narrow" w:hAnsi="Arial Narrow"/>
          <w:sz w:val="22"/>
          <w:szCs w:val="22"/>
        </w:rPr>
        <w:t xml:space="preserve">  </w:t>
      </w:r>
      <w:r w:rsidR="00FE188F" w:rsidRPr="00E843BD">
        <w:rPr>
          <w:rFonts w:ascii="Arial Narrow" w:hAnsi="Arial Narrow"/>
          <w:sz w:val="22"/>
          <w:szCs w:val="22"/>
        </w:rPr>
        <w:tab/>
      </w:r>
      <w:r w:rsidR="00E843BD" w:rsidRPr="00E843BD">
        <w:rPr>
          <w:rFonts w:ascii="Arial Narrow" w:hAnsi="Arial Narrow"/>
          <w:sz w:val="22"/>
          <w:szCs w:val="22"/>
        </w:rPr>
        <w:tab/>
      </w:r>
      <w:r w:rsidR="00C31480">
        <w:rPr>
          <w:rFonts w:ascii="Arial Narrow" w:hAnsi="Arial Narrow"/>
          <w:sz w:val="22"/>
          <w:szCs w:val="22"/>
        </w:rPr>
        <w:t xml:space="preserve">    </w:t>
      </w:r>
      <w:r w:rsidR="00CE4B53" w:rsidRPr="00E843BD">
        <w:rPr>
          <w:rFonts w:ascii="Arial Narrow" w:hAnsi="Arial Narrow"/>
          <w:sz w:val="22"/>
          <w:szCs w:val="22"/>
        </w:rPr>
        <w:t xml:space="preserve"> </w:t>
      </w:r>
      <w:r w:rsidR="005866E2">
        <w:rPr>
          <w:rFonts w:ascii="Arial Narrow" w:hAnsi="Arial Narrow"/>
          <w:sz w:val="22"/>
          <w:szCs w:val="22"/>
        </w:rPr>
        <w:tab/>
      </w:r>
      <w:r w:rsidR="005866E2">
        <w:rPr>
          <w:rFonts w:ascii="Arial Narrow" w:hAnsi="Arial Narrow"/>
          <w:sz w:val="22"/>
          <w:szCs w:val="22"/>
        </w:rPr>
        <w:tab/>
      </w:r>
    </w:p>
    <w:p w14:paraId="2BAA0E99" w14:textId="66AD2010" w:rsidR="00712C49" w:rsidRPr="00E843BD" w:rsidRDefault="00712C49">
      <w:pPr>
        <w:spacing w:after="200" w:line="276" w:lineRule="auto"/>
        <w:rPr>
          <w:rFonts w:ascii="Arial Narrow" w:hAnsi="Arial Narrow"/>
          <w:sz w:val="22"/>
          <w:szCs w:val="22"/>
        </w:rPr>
      </w:pPr>
      <w:r w:rsidRPr="00E843BD">
        <w:rPr>
          <w:rFonts w:ascii="Arial Narrow" w:hAnsi="Arial Narrow"/>
          <w:sz w:val="22"/>
          <w:szCs w:val="22"/>
        </w:rPr>
        <w:t>Záväzky so zostatkovou dobou splatnosti do 1 roka</w:t>
      </w:r>
      <w:r w:rsidR="00D6591F" w:rsidRPr="00E843BD">
        <w:rPr>
          <w:rFonts w:ascii="Arial Narrow" w:hAnsi="Arial Narrow"/>
          <w:sz w:val="22"/>
          <w:szCs w:val="22"/>
        </w:rPr>
        <w:tab/>
      </w:r>
      <w:r w:rsidR="00D6591F" w:rsidRPr="00E843BD">
        <w:rPr>
          <w:rFonts w:ascii="Arial Narrow" w:hAnsi="Arial Narrow"/>
          <w:sz w:val="22"/>
          <w:szCs w:val="22"/>
        </w:rPr>
        <w:tab/>
      </w:r>
      <w:r w:rsidR="00FE188F" w:rsidRPr="00E843BD">
        <w:rPr>
          <w:rFonts w:ascii="Arial Narrow" w:hAnsi="Arial Narrow"/>
          <w:sz w:val="22"/>
          <w:szCs w:val="22"/>
        </w:rPr>
        <w:t xml:space="preserve">     </w:t>
      </w:r>
      <w:r w:rsidR="00CE4B53" w:rsidRPr="00E843BD">
        <w:rPr>
          <w:rFonts w:ascii="Arial Narrow" w:hAnsi="Arial Narrow"/>
          <w:sz w:val="22"/>
          <w:szCs w:val="22"/>
        </w:rPr>
        <w:t xml:space="preserve">    </w:t>
      </w:r>
      <w:r w:rsidR="00FE188F" w:rsidRPr="00E843BD">
        <w:rPr>
          <w:rFonts w:ascii="Arial Narrow" w:hAnsi="Arial Narrow"/>
          <w:sz w:val="22"/>
          <w:szCs w:val="22"/>
        </w:rPr>
        <w:t xml:space="preserve">  </w:t>
      </w:r>
      <w:r w:rsidR="00E843BD" w:rsidRPr="00E843BD">
        <w:rPr>
          <w:rFonts w:ascii="Arial Narrow" w:hAnsi="Arial Narrow"/>
          <w:sz w:val="22"/>
          <w:szCs w:val="22"/>
        </w:rPr>
        <w:tab/>
      </w:r>
      <w:r w:rsidR="002E1B54">
        <w:rPr>
          <w:rFonts w:ascii="Arial Narrow" w:hAnsi="Arial Narrow"/>
          <w:sz w:val="22"/>
          <w:szCs w:val="22"/>
        </w:rPr>
        <w:tab/>
        <w:t>7 254 395</w:t>
      </w:r>
      <w:r w:rsidR="00CE4B53" w:rsidRPr="00E843BD">
        <w:rPr>
          <w:rFonts w:ascii="Arial Narrow" w:hAnsi="Arial Narrow"/>
          <w:sz w:val="22"/>
          <w:szCs w:val="22"/>
        </w:rPr>
        <w:tab/>
        <w:t xml:space="preserve">  </w:t>
      </w:r>
      <w:r w:rsidR="00E843BD" w:rsidRPr="00E843BD">
        <w:rPr>
          <w:rFonts w:ascii="Arial Narrow" w:hAnsi="Arial Narrow"/>
          <w:sz w:val="22"/>
          <w:szCs w:val="22"/>
        </w:rPr>
        <w:t xml:space="preserve">     </w:t>
      </w:r>
      <w:r w:rsidR="00C31480">
        <w:rPr>
          <w:rFonts w:ascii="Arial Narrow" w:hAnsi="Arial Narrow"/>
          <w:sz w:val="22"/>
          <w:szCs w:val="22"/>
        </w:rPr>
        <w:t xml:space="preserve">   </w:t>
      </w:r>
      <w:r w:rsidR="00E843BD" w:rsidRPr="00E843BD">
        <w:rPr>
          <w:rFonts w:ascii="Arial Narrow" w:hAnsi="Arial Narrow"/>
          <w:sz w:val="22"/>
          <w:szCs w:val="22"/>
        </w:rPr>
        <w:t xml:space="preserve">  </w:t>
      </w:r>
      <w:r w:rsidR="00E36687">
        <w:rPr>
          <w:rFonts w:ascii="Arial Narrow" w:hAnsi="Arial Narrow"/>
          <w:sz w:val="22"/>
          <w:szCs w:val="22"/>
        </w:rPr>
        <w:t>8 274 885</w:t>
      </w:r>
      <w:r w:rsidR="00E843BD" w:rsidRPr="00E843BD">
        <w:rPr>
          <w:rFonts w:ascii="Arial Narrow" w:hAnsi="Arial Narrow"/>
          <w:sz w:val="22"/>
          <w:szCs w:val="22"/>
        </w:rPr>
        <w:t xml:space="preserve"> </w:t>
      </w:r>
    </w:p>
    <w:p w14:paraId="089082D0" w14:textId="40D7A9FF" w:rsidR="00712C49" w:rsidRPr="00E843BD" w:rsidRDefault="00712C49">
      <w:pPr>
        <w:spacing w:after="200" w:line="276" w:lineRule="auto"/>
        <w:rPr>
          <w:rFonts w:ascii="Arial Narrow" w:hAnsi="Arial Narrow"/>
          <w:sz w:val="22"/>
          <w:szCs w:val="22"/>
        </w:rPr>
      </w:pPr>
      <w:r w:rsidRPr="00E843BD">
        <w:rPr>
          <w:rFonts w:ascii="Arial Narrow" w:hAnsi="Arial Narrow"/>
          <w:sz w:val="22"/>
          <w:szCs w:val="22"/>
        </w:rPr>
        <w:t>Záväzky so zostatkovou dobou splatnosti 1 až 5 rokov</w:t>
      </w:r>
      <w:r w:rsidR="00D6591F" w:rsidRPr="00E843BD">
        <w:rPr>
          <w:rFonts w:ascii="Arial Narrow" w:hAnsi="Arial Narrow"/>
          <w:sz w:val="22"/>
          <w:szCs w:val="22"/>
        </w:rPr>
        <w:t xml:space="preserve">   </w:t>
      </w:r>
      <w:r w:rsidR="00D6591F" w:rsidRPr="00E843BD">
        <w:rPr>
          <w:rFonts w:ascii="Arial Narrow" w:hAnsi="Arial Narrow"/>
          <w:sz w:val="22"/>
          <w:szCs w:val="22"/>
        </w:rPr>
        <w:tab/>
      </w:r>
      <w:r w:rsidR="00D6591F" w:rsidRPr="00E843BD">
        <w:rPr>
          <w:rFonts w:ascii="Arial Narrow" w:hAnsi="Arial Narrow"/>
          <w:sz w:val="22"/>
          <w:szCs w:val="22"/>
        </w:rPr>
        <w:tab/>
      </w:r>
      <w:r w:rsidR="00CE4B53" w:rsidRPr="00E843BD">
        <w:rPr>
          <w:rFonts w:ascii="Arial Narrow" w:hAnsi="Arial Narrow"/>
          <w:sz w:val="22"/>
          <w:szCs w:val="22"/>
        </w:rPr>
        <w:tab/>
      </w:r>
      <w:r w:rsidR="00D6591F" w:rsidRPr="00E843BD">
        <w:rPr>
          <w:rFonts w:ascii="Arial Narrow" w:hAnsi="Arial Narrow"/>
          <w:sz w:val="22"/>
          <w:szCs w:val="22"/>
        </w:rPr>
        <w:tab/>
      </w:r>
      <w:r w:rsidR="00D6591F" w:rsidRPr="00E843BD">
        <w:rPr>
          <w:rFonts w:ascii="Arial Narrow" w:hAnsi="Arial Narrow"/>
          <w:sz w:val="22"/>
          <w:szCs w:val="22"/>
        </w:rPr>
        <w:tab/>
        <w:t xml:space="preserve">   </w:t>
      </w:r>
      <w:r w:rsidR="00E843BD" w:rsidRPr="00E843BD">
        <w:rPr>
          <w:rFonts w:ascii="Arial Narrow" w:hAnsi="Arial Narrow"/>
          <w:sz w:val="22"/>
          <w:szCs w:val="22"/>
        </w:rPr>
        <w:tab/>
      </w:r>
      <w:r w:rsidR="00E843BD" w:rsidRPr="00E843BD">
        <w:rPr>
          <w:rFonts w:ascii="Arial Narrow" w:hAnsi="Arial Narrow"/>
          <w:sz w:val="22"/>
          <w:szCs w:val="22"/>
        </w:rPr>
        <w:tab/>
      </w:r>
    </w:p>
    <w:p w14:paraId="63BE8AAA" w14:textId="2CA1642B" w:rsidR="00A5240F" w:rsidRPr="00E843BD" w:rsidRDefault="00712C49">
      <w:pPr>
        <w:spacing w:after="200" w:line="276" w:lineRule="auto"/>
        <w:rPr>
          <w:rFonts w:ascii="Arial Narrow" w:hAnsi="Arial Narrow"/>
          <w:sz w:val="22"/>
          <w:szCs w:val="22"/>
        </w:rPr>
      </w:pPr>
      <w:r w:rsidRPr="00E843BD">
        <w:rPr>
          <w:rFonts w:ascii="Arial Narrow" w:hAnsi="Arial Narrow"/>
          <w:sz w:val="22"/>
          <w:szCs w:val="22"/>
        </w:rPr>
        <w:t>Záväzky so zostatkovou dobou splatnosti dlhšou ako 5 rokov</w:t>
      </w:r>
      <w:r w:rsidR="00D6591F" w:rsidRPr="00E843BD">
        <w:rPr>
          <w:rFonts w:ascii="Arial Narrow" w:hAnsi="Arial Narrow"/>
          <w:sz w:val="22"/>
          <w:szCs w:val="22"/>
        </w:rPr>
        <w:t xml:space="preserve"> </w:t>
      </w:r>
      <w:r w:rsidR="00D6591F" w:rsidRPr="00E843BD">
        <w:rPr>
          <w:rFonts w:ascii="Arial Narrow" w:hAnsi="Arial Narrow"/>
          <w:sz w:val="22"/>
          <w:szCs w:val="22"/>
        </w:rPr>
        <w:tab/>
      </w:r>
      <w:r w:rsidR="00D6591F" w:rsidRPr="00E843BD">
        <w:rPr>
          <w:rFonts w:ascii="Arial Narrow" w:hAnsi="Arial Narrow"/>
          <w:sz w:val="22"/>
          <w:szCs w:val="22"/>
        </w:rPr>
        <w:tab/>
      </w:r>
      <w:r w:rsidR="00FE188F" w:rsidRPr="00E843BD">
        <w:rPr>
          <w:rFonts w:ascii="Arial Narrow" w:hAnsi="Arial Narrow"/>
          <w:sz w:val="22"/>
          <w:szCs w:val="22"/>
        </w:rPr>
        <w:t xml:space="preserve">       </w:t>
      </w:r>
      <w:r w:rsidR="00D6591F" w:rsidRPr="00E843BD">
        <w:rPr>
          <w:rFonts w:ascii="Arial Narrow" w:hAnsi="Arial Narrow"/>
          <w:sz w:val="22"/>
          <w:szCs w:val="22"/>
        </w:rPr>
        <w:tab/>
      </w:r>
      <w:r w:rsidR="005866E2">
        <w:rPr>
          <w:rFonts w:ascii="Arial Narrow" w:hAnsi="Arial Narrow"/>
          <w:sz w:val="22"/>
          <w:szCs w:val="22"/>
        </w:rPr>
        <w:tab/>
      </w:r>
      <w:r w:rsidR="00D6591F" w:rsidRPr="00E843BD">
        <w:rPr>
          <w:rFonts w:ascii="Arial Narrow" w:hAnsi="Arial Narrow"/>
          <w:sz w:val="22"/>
          <w:szCs w:val="22"/>
        </w:rPr>
        <w:tab/>
      </w:r>
      <w:r w:rsidR="00CE4B53" w:rsidRPr="00E843BD">
        <w:rPr>
          <w:rFonts w:ascii="Arial Narrow" w:hAnsi="Arial Narrow"/>
          <w:sz w:val="22"/>
          <w:szCs w:val="22"/>
        </w:rPr>
        <w:t xml:space="preserve">  </w:t>
      </w:r>
      <w:r w:rsidR="00E843BD" w:rsidRPr="00E843BD">
        <w:rPr>
          <w:rFonts w:ascii="Arial Narrow" w:hAnsi="Arial Narrow"/>
          <w:sz w:val="22"/>
          <w:szCs w:val="22"/>
        </w:rPr>
        <w:tab/>
      </w:r>
      <w:r w:rsidR="00E843BD" w:rsidRPr="00E843BD">
        <w:rPr>
          <w:rFonts w:ascii="Arial Narrow" w:hAnsi="Arial Narrow"/>
          <w:sz w:val="22"/>
          <w:szCs w:val="22"/>
        </w:rPr>
        <w:tab/>
      </w:r>
    </w:p>
    <w:p w14:paraId="4ACDFDDF" w14:textId="09C1D5AD" w:rsidR="00D6591F" w:rsidRPr="00841572" w:rsidRDefault="00D6591F" w:rsidP="00D6591F">
      <w:pPr>
        <w:pBdr>
          <w:top w:val="single" w:sz="4" w:space="1" w:color="auto"/>
        </w:pBdr>
        <w:spacing w:after="200" w:line="276" w:lineRule="auto"/>
        <w:rPr>
          <w:rFonts w:ascii="Arial Narrow" w:hAnsi="Arial Narrow"/>
          <w:b/>
          <w:sz w:val="22"/>
          <w:szCs w:val="22"/>
        </w:rPr>
      </w:pPr>
      <w:r w:rsidRPr="00E843BD">
        <w:rPr>
          <w:rFonts w:ascii="Arial Narrow" w:hAnsi="Arial Narrow"/>
          <w:b/>
          <w:sz w:val="22"/>
          <w:szCs w:val="22"/>
        </w:rPr>
        <w:t xml:space="preserve">Záväzky spolu </w:t>
      </w:r>
      <w:r w:rsidR="00E843BD">
        <w:rPr>
          <w:rFonts w:ascii="Arial Narrow" w:hAnsi="Arial Narrow"/>
          <w:b/>
          <w:sz w:val="22"/>
          <w:szCs w:val="22"/>
        </w:rPr>
        <w:tab/>
      </w:r>
      <w:r w:rsidR="00E843BD">
        <w:rPr>
          <w:rFonts w:ascii="Arial Narrow" w:hAnsi="Arial Narrow"/>
          <w:b/>
          <w:sz w:val="22"/>
          <w:szCs w:val="22"/>
        </w:rPr>
        <w:tab/>
      </w:r>
      <w:r w:rsidR="00E843BD">
        <w:rPr>
          <w:rFonts w:ascii="Arial Narrow" w:hAnsi="Arial Narrow"/>
          <w:b/>
          <w:sz w:val="22"/>
          <w:szCs w:val="22"/>
        </w:rPr>
        <w:tab/>
      </w:r>
      <w:r w:rsidR="00E843BD">
        <w:rPr>
          <w:rFonts w:ascii="Arial Narrow" w:hAnsi="Arial Narrow"/>
          <w:b/>
          <w:sz w:val="22"/>
          <w:szCs w:val="22"/>
        </w:rPr>
        <w:tab/>
      </w:r>
      <w:r w:rsidR="00E843BD">
        <w:rPr>
          <w:rFonts w:ascii="Arial Narrow" w:hAnsi="Arial Narrow"/>
          <w:b/>
          <w:sz w:val="22"/>
          <w:szCs w:val="22"/>
        </w:rPr>
        <w:tab/>
      </w:r>
      <w:r w:rsidR="00E843BD">
        <w:rPr>
          <w:rFonts w:ascii="Arial Narrow" w:hAnsi="Arial Narrow"/>
          <w:b/>
          <w:sz w:val="22"/>
          <w:szCs w:val="22"/>
        </w:rPr>
        <w:tab/>
      </w:r>
      <w:r w:rsidR="00E843BD">
        <w:rPr>
          <w:rFonts w:ascii="Arial Narrow" w:hAnsi="Arial Narrow"/>
          <w:b/>
          <w:sz w:val="22"/>
          <w:szCs w:val="22"/>
        </w:rPr>
        <w:tab/>
      </w:r>
      <w:r w:rsidR="002E1B54">
        <w:rPr>
          <w:rFonts w:ascii="Arial Narrow" w:hAnsi="Arial Narrow"/>
          <w:b/>
          <w:sz w:val="22"/>
          <w:szCs w:val="22"/>
        </w:rPr>
        <w:tab/>
        <w:t>7 254 395</w:t>
      </w:r>
      <w:r w:rsidR="00E843BD">
        <w:rPr>
          <w:rFonts w:ascii="Arial Narrow" w:hAnsi="Arial Narrow"/>
          <w:b/>
          <w:sz w:val="22"/>
          <w:szCs w:val="22"/>
        </w:rPr>
        <w:t xml:space="preserve"> </w:t>
      </w:r>
      <w:r w:rsidR="00E843BD">
        <w:rPr>
          <w:rFonts w:ascii="Arial Narrow" w:hAnsi="Arial Narrow"/>
          <w:b/>
          <w:sz w:val="22"/>
          <w:szCs w:val="22"/>
        </w:rPr>
        <w:tab/>
        <w:t xml:space="preserve">          </w:t>
      </w:r>
      <w:r w:rsidR="00C31480">
        <w:rPr>
          <w:rFonts w:ascii="Arial Narrow" w:hAnsi="Arial Narrow"/>
          <w:b/>
          <w:sz w:val="22"/>
          <w:szCs w:val="22"/>
        </w:rPr>
        <w:t xml:space="preserve">  </w:t>
      </w:r>
      <w:r w:rsidR="00E36687">
        <w:rPr>
          <w:rFonts w:ascii="Arial Narrow" w:hAnsi="Arial Narrow"/>
          <w:b/>
          <w:sz w:val="22"/>
          <w:szCs w:val="22"/>
        </w:rPr>
        <w:t>8 274</w:t>
      </w:r>
      <w:r w:rsidR="00C44175">
        <w:rPr>
          <w:rFonts w:ascii="Arial Narrow" w:hAnsi="Arial Narrow"/>
          <w:b/>
          <w:sz w:val="22"/>
          <w:szCs w:val="22"/>
        </w:rPr>
        <w:t> </w:t>
      </w:r>
      <w:r w:rsidR="00E36687">
        <w:rPr>
          <w:rFonts w:ascii="Arial Narrow" w:hAnsi="Arial Narrow"/>
          <w:b/>
          <w:sz w:val="22"/>
          <w:szCs w:val="22"/>
        </w:rPr>
        <w:t>885</w:t>
      </w:r>
    </w:p>
    <w:p w14:paraId="611C2CCA" w14:textId="77777777" w:rsidR="00C44175" w:rsidRDefault="00C44175" w:rsidP="00C44175">
      <w:pPr>
        <w:pStyle w:val="Pismenka"/>
        <w:numPr>
          <w:ilvl w:val="0"/>
          <w:numId w:val="0"/>
        </w:numPr>
        <w:ind w:left="360" w:hanging="360"/>
        <w:rPr>
          <w:rFonts w:ascii="Arial Narrow" w:eastAsiaTheme="minorHAnsi" w:hAnsi="Arial Narrow"/>
          <w:b w:val="0"/>
          <w:color w:val="000000"/>
          <w:sz w:val="22"/>
          <w:szCs w:val="22"/>
        </w:rPr>
      </w:pPr>
    </w:p>
    <w:p w14:paraId="435E0410" w14:textId="77777777" w:rsidR="00C44175" w:rsidRDefault="00C44175" w:rsidP="00C44175">
      <w:pPr>
        <w:pStyle w:val="Pismenka"/>
        <w:numPr>
          <w:ilvl w:val="0"/>
          <w:numId w:val="0"/>
        </w:numPr>
        <w:ind w:left="360" w:hanging="360"/>
        <w:rPr>
          <w:rFonts w:ascii="Arial Narrow" w:eastAsiaTheme="minorHAnsi" w:hAnsi="Arial Narrow"/>
          <w:b w:val="0"/>
          <w:color w:val="000000"/>
          <w:sz w:val="22"/>
          <w:szCs w:val="22"/>
        </w:rPr>
      </w:pPr>
    </w:p>
    <w:p w14:paraId="7EB7895A" w14:textId="77777777" w:rsidR="00C44175" w:rsidRDefault="00C44175" w:rsidP="00C44175">
      <w:pPr>
        <w:pStyle w:val="Pismenka"/>
        <w:numPr>
          <w:ilvl w:val="0"/>
          <w:numId w:val="0"/>
        </w:numPr>
        <w:ind w:left="360" w:hanging="360"/>
        <w:rPr>
          <w:rFonts w:ascii="Arial Narrow" w:eastAsiaTheme="minorHAnsi" w:hAnsi="Arial Narrow"/>
          <w:b w:val="0"/>
          <w:color w:val="000000"/>
          <w:sz w:val="22"/>
          <w:szCs w:val="22"/>
        </w:rPr>
      </w:pPr>
    </w:p>
    <w:p w14:paraId="15E37869" w14:textId="77777777" w:rsidR="00C44175" w:rsidRDefault="00C44175" w:rsidP="00C44175">
      <w:pPr>
        <w:pStyle w:val="Pismenka"/>
        <w:numPr>
          <w:ilvl w:val="0"/>
          <w:numId w:val="0"/>
        </w:numPr>
        <w:rPr>
          <w:rFonts w:ascii="Arial Narrow" w:eastAsiaTheme="minorHAnsi" w:hAnsi="Arial Narrow"/>
          <w:b w:val="0"/>
          <w:color w:val="000000"/>
          <w:sz w:val="22"/>
          <w:szCs w:val="22"/>
        </w:rPr>
      </w:pPr>
    </w:p>
    <w:p w14:paraId="5F67AA6A" w14:textId="621D3768" w:rsidR="00C44175" w:rsidRDefault="00C44175" w:rsidP="00C44175">
      <w:pPr>
        <w:pStyle w:val="Pismenka"/>
        <w:numPr>
          <w:ilvl w:val="0"/>
          <w:numId w:val="0"/>
        </w:numPr>
        <w:ind w:left="360" w:hanging="360"/>
        <w:rPr>
          <w:rFonts w:ascii="Arial Narrow" w:eastAsiaTheme="minorHAnsi" w:hAnsi="Arial Narrow"/>
          <w:b w:val="0"/>
          <w:color w:val="000000"/>
          <w:sz w:val="22"/>
          <w:szCs w:val="22"/>
        </w:rPr>
      </w:pPr>
      <w:r w:rsidRPr="000179DB">
        <w:rPr>
          <w:rFonts w:ascii="Arial Narrow" w:eastAsiaTheme="minorHAnsi" w:hAnsi="Arial Narrow"/>
          <w:b w:val="0"/>
          <w:color w:val="000000"/>
          <w:sz w:val="22"/>
          <w:szCs w:val="22"/>
        </w:rPr>
        <w:lastRenderedPageBreak/>
        <w:t>Spoločnosť nadobudla v priebehu účtovného obdobia virtuálne meny v nasledovnej výške a členení:</w:t>
      </w:r>
    </w:p>
    <w:p w14:paraId="270185C4" w14:textId="53BFE129" w:rsidR="00C44175" w:rsidRDefault="00C44175" w:rsidP="00C44175">
      <w:pPr>
        <w:pStyle w:val="Pismenka"/>
        <w:numPr>
          <w:ilvl w:val="0"/>
          <w:numId w:val="0"/>
        </w:numPr>
        <w:rPr>
          <w:rFonts w:ascii="Arial Narrow" w:eastAsiaTheme="minorHAnsi" w:hAnsi="Arial Narrow"/>
          <w:b w:val="0"/>
          <w:color w:val="000000"/>
          <w:sz w:val="22"/>
          <w:szCs w:val="22"/>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3260"/>
        <w:gridCol w:w="1701"/>
      </w:tblGrid>
      <w:tr w:rsidR="00C44175" w:rsidRPr="00BD50E7" w14:paraId="42F947A6"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hideMark/>
          </w:tcPr>
          <w:p w14:paraId="00758134" w14:textId="77777777" w:rsidR="00C44175" w:rsidRPr="00BD50E7" w:rsidRDefault="00C44175" w:rsidP="00425811">
            <w:pPr>
              <w:rPr>
                <w:rFonts w:ascii="Arial" w:hAnsi="Arial" w:cs="Arial"/>
                <w:bCs/>
                <w:lang w:eastAsia="sk-SK"/>
              </w:rPr>
            </w:pPr>
            <w:r w:rsidRPr="00BD50E7">
              <w:rPr>
                <w:rFonts w:ascii="Arial" w:hAnsi="Arial" w:cs="Arial"/>
                <w:bCs/>
                <w:lang w:eastAsia="sk-SK"/>
              </w:rPr>
              <w:t>Názov virtuálnej meny</w:t>
            </w:r>
          </w:p>
        </w:tc>
        <w:tc>
          <w:tcPr>
            <w:tcW w:w="3260" w:type="dxa"/>
            <w:tcBorders>
              <w:top w:val="single" w:sz="4" w:space="0" w:color="auto"/>
              <w:left w:val="single" w:sz="4" w:space="0" w:color="auto"/>
              <w:bottom w:val="single" w:sz="4" w:space="0" w:color="auto"/>
              <w:right w:val="single" w:sz="4" w:space="0" w:color="auto"/>
            </w:tcBorders>
            <w:noWrap/>
            <w:vAlign w:val="center"/>
            <w:hideMark/>
          </w:tcPr>
          <w:p w14:paraId="36EA68EE" w14:textId="77777777" w:rsidR="00C44175" w:rsidRPr="00BD50E7" w:rsidRDefault="00C44175" w:rsidP="00425811">
            <w:pPr>
              <w:jc w:val="center"/>
              <w:rPr>
                <w:rFonts w:ascii="Arial" w:hAnsi="Arial" w:cs="Arial"/>
                <w:lang w:eastAsia="sk-SK"/>
              </w:rPr>
            </w:pPr>
            <w:r w:rsidRPr="00BD50E7">
              <w:rPr>
                <w:rFonts w:ascii="Arial" w:hAnsi="Arial" w:cs="Arial"/>
                <w:lang w:eastAsia="sk-SK"/>
              </w:rPr>
              <w:t xml:space="preserve">Bežné účtovné obdobie </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59C83F6A" w14:textId="77777777" w:rsidR="00C44175" w:rsidRPr="00BD50E7" w:rsidRDefault="00C44175" w:rsidP="00425811">
            <w:pPr>
              <w:jc w:val="center"/>
              <w:rPr>
                <w:rFonts w:ascii="Arial" w:hAnsi="Arial" w:cs="Arial"/>
                <w:lang w:eastAsia="sk-SK"/>
              </w:rPr>
            </w:pPr>
            <w:r w:rsidRPr="00BD50E7">
              <w:rPr>
                <w:rFonts w:ascii="Arial" w:hAnsi="Arial" w:cs="Arial"/>
                <w:lang w:eastAsia="sk-SK"/>
              </w:rPr>
              <w:t xml:space="preserve">Bezprostredne </w:t>
            </w:r>
          </w:p>
          <w:p w14:paraId="7235995A" w14:textId="77777777" w:rsidR="00C44175" w:rsidRPr="00BD50E7" w:rsidRDefault="00C44175" w:rsidP="00425811">
            <w:pPr>
              <w:jc w:val="center"/>
              <w:rPr>
                <w:rFonts w:ascii="Arial" w:hAnsi="Arial" w:cs="Arial"/>
                <w:lang w:eastAsia="sk-SK"/>
              </w:rPr>
            </w:pPr>
            <w:r w:rsidRPr="00BD50E7">
              <w:rPr>
                <w:rFonts w:ascii="Arial" w:hAnsi="Arial" w:cs="Arial"/>
                <w:lang w:eastAsia="sk-SK"/>
              </w:rPr>
              <w:t xml:space="preserve">predchádzajúce účtovné </w:t>
            </w:r>
          </w:p>
          <w:p w14:paraId="0D48F55A" w14:textId="77777777" w:rsidR="00C44175" w:rsidRPr="00BD50E7" w:rsidRDefault="00C44175" w:rsidP="00425811">
            <w:pPr>
              <w:jc w:val="center"/>
              <w:rPr>
                <w:rFonts w:ascii="Arial" w:hAnsi="Arial" w:cs="Arial"/>
                <w:lang w:eastAsia="sk-SK"/>
              </w:rPr>
            </w:pPr>
            <w:r w:rsidRPr="00BD50E7">
              <w:rPr>
                <w:rFonts w:ascii="Arial" w:hAnsi="Arial" w:cs="Arial"/>
                <w:lang w:eastAsia="sk-SK"/>
              </w:rPr>
              <w:t xml:space="preserve">obdobie </w:t>
            </w:r>
          </w:p>
        </w:tc>
      </w:tr>
      <w:tr w:rsidR="00C44175" w:rsidRPr="00BD50E7" w14:paraId="308D6A31"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hideMark/>
          </w:tcPr>
          <w:p w14:paraId="703E8FDB" w14:textId="77777777" w:rsidR="00C44175" w:rsidRPr="00BD50E7" w:rsidRDefault="00C44175" w:rsidP="00425811">
            <w:pPr>
              <w:rPr>
                <w:rFonts w:ascii="Arial" w:hAnsi="Arial" w:cs="Arial"/>
                <w:bCs/>
                <w:lang w:eastAsia="sk-SK"/>
              </w:rPr>
            </w:pPr>
            <w:r w:rsidRPr="00BD50E7">
              <w:rPr>
                <w:rFonts w:ascii="Arial" w:hAnsi="Arial" w:cs="Arial"/>
                <w:bCs/>
                <w:lang w:eastAsia="sk-SK"/>
              </w:rPr>
              <w:t xml:space="preserve">Virtuálna mena - BTC </w:t>
            </w:r>
          </w:p>
        </w:tc>
        <w:tc>
          <w:tcPr>
            <w:tcW w:w="3260" w:type="dxa"/>
            <w:tcBorders>
              <w:top w:val="single" w:sz="4" w:space="0" w:color="auto"/>
              <w:left w:val="single" w:sz="4" w:space="0" w:color="auto"/>
              <w:bottom w:val="single" w:sz="4" w:space="0" w:color="auto"/>
              <w:right w:val="single" w:sz="4" w:space="0" w:color="auto"/>
            </w:tcBorders>
            <w:noWrap/>
            <w:vAlign w:val="center"/>
            <w:hideMark/>
          </w:tcPr>
          <w:p w14:paraId="2B21BB9F" w14:textId="77777777" w:rsidR="00C44175" w:rsidRPr="00BD50E7" w:rsidRDefault="00C44175" w:rsidP="00425811">
            <w:pPr>
              <w:jc w:val="center"/>
              <w:rPr>
                <w:rFonts w:ascii="Arial" w:hAnsi="Arial" w:cs="Arial"/>
                <w:lang w:eastAsia="sk-SK"/>
              </w:rPr>
            </w:pPr>
            <w:r w:rsidRPr="00832853">
              <w:rPr>
                <w:rFonts w:ascii="Arial" w:hAnsi="Arial" w:cs="Arial"/>
                <w:lang w:eastAsia="sk-SK"/>
              </w:rPr>
              <w:t>148 255,75</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48278E5D" w14:textId="77777777" w:rsidR="00C44175" w:rsidRPr="00BD50E7" w:rsidRDefault="00C44175" w:rsidP="00425811">
            <w:pPr>
              <w:jc w:val="center"/>
              <w:rPr>
                <w:rFonts w:ascii="Arial" w:hAnsi="Arial" w:cs="Arial"/>
                <w:lang w:eastAsia="sk-SK"/>
              </w:rPr>
            </w:pPr>
            <w:r w:rsidRPr="00BD50E7">
              <w:rPr>
                <w:rFonts w:ascii="Arial" w:hAnsi="Arial" w:cs="Arial"/>
                <w:lang w:eastAsia="sk-SK"/>
              </w:rPr>
              <w:t>88 325,11</w:t>
            </w:r>
          </w:p>
        </w:tc>
      </w:tr>
      <w:tr w:rsidR="00C44175" w:rsidRPr="00BD50E7" w14:paraId="0FCF5F5B"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hideMark/>
          </w:tcPr>
          <w:p w14:paraId="3C2F9C90" w14:textId="77777777" w:rsidR="00C44175" w:rsidRPr="00BD50E7" w:rsidRDefault="00C44175" w:rsidP="00425811">
            <w:pPr>
              <w:rPr>
                <w:rFonts w:ascii="Arial" w:hAnsi="Arial" w:cs="Arial"/>
                <w:bCs/>
                <w:lang w:eastAsia="sk-SK"/>
              </w:rPr>
            </w:pPr>
            <w:r w:rsidRPr="00BD50E7">
              <w:rPr>
                <w:rFonts w:ascii="Arial" w:hAnsi="Arial" w:cs="Arial"/>
                <w:bCs/>
                <w:lang w:eastAsia="sk-SK"/>
              </w:rPr>
              <w:t xml:space="preserve">Virtuálna mena - ETH </w:t>
            </w:r>
          </w:p>
        </w:tc>
        <w:tc>
          <w:tcPr>
            <w:tcW w:w="3260" w:type="dxa"/>
            <w:tcBorders>
              <w:top w:val="single" w:sz="4" w:space="0" w:color="auto"/>
              <w:left w:val="single" w:sz="4" w:space="0" w:color="auto"/>
              <w:bottom w:val="single" w:sz="4" w:space="0" w:color="auto"/>
              <w:right w:val="single" w:sz="4" w:space="0" w:color="auto"/>
            </w:tcBorders>
            <w:noWrap/>
            <w:vAlign w:val="center"/>
            <w:hideMark/>
          </w:tcPr>
          <w:p w14:paraId="09961416" w14:textId="77777777" w:rsidR="00C44175" w:rsidRPr="00BD50E7" w:rsidRDefault="00C44175" w:rsidP="00425811">
            <w:pPr>
              <w:jc w:val="center"/>
              <w:rPr>
                <w:rFonts w:ascii="Arial" w:hAnsi="Arial" w:cs="Arial"/>
                <w:lang w:eastAsia="sk-SK"/>
              </w:rPr>
            </w:pPr>
            <w:r w:rsidRPr="00832853">
              <w:rPr>
                <w:rFonts w:ascii="Arial" w:hAnsi="Arial" w:cs="Arial"/>
                <w:lang w:eastAsia="sk-SK"/>
              </w:rPr>
              <w:t>59 225,80</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5D8D4650" w14:textId="77777777" w:rsidR="00C44175" w:rsidRPr="00BD50E7" w:rsidRDefault="00C44175" w:rsidP="00425811">
            <w:pPr>
              <w:jc w:val="center"/>
              <w:rPr>
                <w:rFonts w:ascii="Arial" w:hAnsi="Arial" w:cs="Arial"/>
                <w:lang w:eastAsia="sk-SK"/>
              </w:rPr>
            </w:pPr>
            <w:r w:rsidRPr="00BD50E7">
              <w:rPr>
                <w:rFonts w:ascii="Arial" w:hAnsi="Arial" w:cs="Arial"/>
                <w:lang w:eastAsia="sk-SK"/>
              </w:rPr>
              <w:t>54 387,08</w:t>
            </w:r>
          </w:p>
        </w:tc>
      </w:tr>
      <w:tr w:rsidR="00C44175" w:rsidRPr="00BD50E7" w14:paraId="496D798B"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hideMark/>
          </w:tcPr>
          <w:p w14:paraId="2189D5F1" w14:textId="77777777" w:rsidR="00C44175" w:rsidRPr="00BD50E7" w:rsidRDefault="00C44175" w:rsidP="00425811">
            <w:pPr>
              <w:rPr>
                <w:rFonts w:ascii="Arial" w:hAnsi="Arial" w:cs="Arial"/>
                <w:bCs/>
                <w:lang w:eastAsia="sk-SK"/>
              </w:rPr>
            </w:pPr>
            <w:r w:rsidRPr="00BD50E7">
              <w:rPr>
                <w:rFonts w:ascii="Arial" w:hAnsi="Arial" w:cs="Arial"/>
                <w:bCs/>
                <w:lang w:eastAsia="sk-SK"/>
              </w:rPr>
              <w:t xml:space="preserve">Virtuálna mena - XRP </w:t>
            </w:r>
          </w:p>
        </w:tc>
        <w:tc>
          <w:tcPr>
            <w:tcW w:w="3260" w:type="dxa"/>
            <w:tcBorders>
              <w:top w:val="single" w:sz="4" w:space="0" w:color="auto"/>
              <w:left w:val="single" w:sz="4" w:space="0" w:color="auto"/>
              <w:bottom w:val="single" w:sz="4" w:space="0" w:color="auto"/>
              <w:right w:val="single" w:sz="4" w:space="0" w:color="auto"/>
            </w:tcBorders>
            <w:noWrap/>
            <w:vAlign w:val="center"/>
            <w:hideMark/>
          </w:tcPr>
          <w:p w14:paraId="3FE134A6" w14:textId="77777777" w:rsidR="00C44175" w:rsidRPr="00BD50E7" w:rsidRDefault="00C44175" w:rsidP="00425811">
            <w:pPr>
              <w:jc w:val="center"/>
              <w:rPr>
                <w:rFonts w:ascii="Arial" w:hAnsi="Arial" w:cs="Arial"/>
                <w:lang w:eastAsia="sk-SK"/>
              </w:rPr>
            </w:pPr>
            <w:r w:rsidRPr="00BD50E7">
              <w:rPr>
                <w:rFonts w:ascii="Arial" w:hAnsi="Arial" w:cs="Arial"/>
                <w:lang w:eastAsia="sk-SK"/>
              </w:rPr>
              <w:t>117 787,32</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DADA3B0" w14:textId="77777777" w:rsidR="00C44175" w:rsidRPr="00BD50E7" w:rsidRDefault="00C44175" w:rsidP="00425811">
            <w:pPr>
              <w:jc w:val="center"/>
              <w:rPr>
                <w:rFonts w:ascii="Arial" w:hAnsi="Arial" w:cs="Arial"/>
                <w:lang w:eastAsia="sk-SK"/>
              </w:rPr>
            </w:pPr>
            <w:r w:rsidRPr="00BD50E7">
              <w:rPr>
                <w:rFonts w:ascii="Arial" w:hAnsi="Arial" w:cs="Arial"/>
                <w:lang w:eastAsia="sk-SK"/>
              </w:rPr>
              <w:t>117 787,32</w:t>
            </w:r>
          </w:p>
        </w:tc>
      </w:tr>
      <w:tr w:rsidR="00C44175" w:rsidRPr="00BD50E7" w14:paraId="46EFE056"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hideMark/>
          </w:tcPr>
          <w:p w14:paraId="07DCA4D6" w14:textId="77777777" w:rsidR="00C44175" w:rsidRPr="00BD50E7" w:rsidRDefault="00C44175" w:rsidP="00425811">
            <w:pPr>
              <w:rPr>
                <w:rFonts w:ascii="Arial" w:hAnsi="Arial" w:cs="Arial"/>
                <w:bCs/>
                <w:lang w:eastAsia="sk-SK"/>
              </w:rPr>
            </w:pPr>
            <w:r w:rsidRPr="00BD50E7">
              <w:rPr>
                <w:rFonts w:ascii="Arial" w:hAnsi="Arial" w:cs="Arial"/>
                <w:bCs/>
                <w:lang w:eastAsia="sk-SK"/>
              </w:rPr>
              <w:t xml:space="preserve">Virtuálna mena - LTC </w:t>
            </w:r>
          </w:p>
        </w:tc>
        <w:tc>
          <w:tcPr>
            <w:tcW w:w="3260" w:type="dxa"/>
            <w:tcBorders>
              <w:top w:val="single" w:sz="4" w:space="0" w:color="auto"/>
              <w:left w:val="single" w:sz="4" w:space="0" w:color="auto"/>
              <w:bottom w:val="single" w:sz="4" w:space="0" w:color="auto"/>
              <w:right w:val="single" w:sz="4" w:space="0" w:color="auto"/>
            </w:tcBorders>
            <w:noWrap/>
            <w:vAlign w:val="center"/>
            <w:hideMark/>
          </w:tcPr>
          <w:p w14:paraId="36AC6954" w14:textId="77777777" w:rsidR="00C44175" w:rsidRPr="00BD50E7" w:rsidRDefault="00C44175" w:rsidP="00425811">
            <w:pPr>
              <w:jc w:val="center"/>
              <w:rPr>
                <w:rFonts w:ascii="Arial" w:hAnsi="Arial" w:cs="Arial"/>
                <w:lang w:eastAsia="sk-SK"/>
              </w:rPr>
            </w:pPr>
            <w:r w:rsidRPr="00BD50E7">
              <w:rPr>
                <w:rFonts w:ascii="Arial" w:hAnsi="Arial" w:cs="Arial"/>
                <w:lang w:eastAsia="sk-SK"/>
              </w:rPr>
              <w:t>27 919,55</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0F518F37" w14:textId="77777777" w:rsidR="00C44175" w:rsidRPr="00BD50E7" w:rsidRDefault="00C44175" w:rsidP="00425811">
            <w:pPr>
              <w:jc w:val="center"/>
              <w:rPr>
                <w:rFonts w:ascii="Arial" w:hAnsi="Arial" w:cs="Arial"/>
                <w:lang w:eastAsia="sk-SK"/>
              </w:rPr>
            </w:pPr>
            <w:r w:rsidRPr="00BD50E7">
              <w:rPr>
                <w:rFonts w:ascii="Arial" w:hAnsi="Arial" w:cs="Arial"/>
                <w:lang w:eastAsia="sk-SK"/>
              </w:rPr>
              <w:t>27 919,55</w:t>
            </w:r>
          </w:p>
        </w:tc>
      </w:tr>
      <w:tr w:rsidR="00C44175" w:rsidRPr="00BD50E7" w14:paraId="63B05FA9"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hideMark/>
          </w:tcPr>
          <w:p w14:paraId="7B7E1549" w14:textId="77777777" w:rsidR="00C44175" w:rsidRPr="00BD50E7" w:rsidRDefault="00C44175" w:rsidP="00425811">
            <w:pPr>
              <w:rPr>
                <w:rFonts w:ascii="Arial" w:hAnsi="Arial" w:cs="Arial"/>
                <w:bCs/>
                <w:lang w:eastAsia="sk-SK"/>
              </w:rPr>
            </w:pPr>
            <w:r w:rsidRPr="00BD50E7">
              <w:rPr>
                <w:rFonts w:ascii="Arial" w:hAnsi="Arial" w:cs="Arial"/>
                <w:bCs/>
                <w:lang w:eastAsia="sk-SK"/>
              </w:rPr>
              <w:t>Virtuálna mena - BCH</w:t>
            </w:r>
          </w:p>
        </w:tc>
        <w:tc>
          <w:tcPr>
            <w:tcW w:w="3260" w:type="dxa"/>
            <w:tcBorders>
              <w:top w:val="single" w:sz="4" w:space="0" w:color="auto"/>
              <w:left w:val="single" w:sz="4" w:space="0" w:color="auto"/>
              <w:bottom w:val="single" w:sz="4" w:space="0" w:color="auto"/>
              <w:right w:val="single" w:sz="4" w:space="0" w:color="auto"/>
            </w:tcBorders>
            <w:noWrap/>
            <w:vAlign w:val="center"/>
            <w:hideMark/>
          </w:tcPr>
          <w:p w14:paraId="2F038DC1" w14:textId="77777777" w:rsidR="00C44175" w:rsidRPr="00BD50E7" w:rsidRDefault="00C44175" w:rsidP="00425811">
            <w:pPr>
              <w:jc w:val="center"/>
              <w:rPr>
                <w:rFonts w:ascii="Arial" w:hAnsi="Arial" w:cs="Arial"/>
                <w:lang w:eastAsia="sk-SK"/>
              </w:rPr>
            </w:pPr>
            <w:r w:rsidRPr="00BD50E7">
              <w:rPr>
                <w:rFonts w:ascii="Arial" w:hAnsi="Arial" w:cs="Arial"/>
                <w:lang w:eastAsia="sk-SK"/>
              </w:rPr>
              <w:t>3 984,57</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661DEE2" w14:textId="77777777" w:rsidR="00C44175" w:rsidRPr="00BD50E7" w:rsidRDefault="00C44175" w:rsidP="00425811">
            <w:pPr>
              <w:jc w:val="center"/>
              <w:rPr>
                <w:rFonts w:ascii="Arial" w:hAnsi="Arial" w:cs="Arial"/>
                <w:lang w:eastAsia="sk-SK"/>
              </w:rPr>
            </w:pPr>
            <w:r w:rsidRPr="00BD50E7">
              <w:rPr>
                <w:rFonts w:ascii="Arial" w:hAnsi="Arial" w:cs="Arial"/>
                <w:lang w:eastAsia="sk-SK"/>
              </w:rPr>
              <w:t>3 984,57</w:t>
            </w:r>
          </w:p>
        </w:tc>
      </w:tr>
      <w:tr w:rsidR="00C44175" w:rsidRPr="00BD50E7" w14:paraId="60305F4F"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hideMark/>
          </w:tcPr>
          <w:p w14:paraId="0052D541" w14:textId="77777777" w:rsidR="00C44175" w:rsidRPr="00BD50E7" w:rsidRDefault="00C44175" w:rsidP="00425811">
            <w:pPr>
              <w:rPr>
                <w:rFonts w:ascii="Arial" w:hAnsi="Arial" w:cs="Arial"/>
                <w:bCs/>
                <w:lang w:eastAsia="sk-SK"/>
              </w:rPr>
            </w:pPr>
            <w:r w:rsidRPr="00BD50E7">
              <w:rPr>
                <w:rFonts w:ascii="Arial" w:hAnsi="Arial" w:cs="Arial"/>
                <w:bCs/>
                <w:lang w:eastAsia="sk-SK"/>
              </w:rPr>
              <w:t xml:space="preserve">Virtuálna mena - BAT </w:t>
            </w:r>
          </w:p>
        </w:tc>
        <w:tc>
          <w:tcPr>
            <w:tcW w:w="3260" w:type="dxa"/>
            <w:tcBorders>
              <w:top w:val="single" w:sz="4" w:space="0" w:color="auto"/>
              <w:left w:val="single" w:sz="4" w:space="0" w:color="auto"/>
              <w:bottom w:val="single" w:sz="4" w:space="0" w:color="auto"/>
              <w:right w:val="single" w:sz="4" w:space="0" w:color="auto"/>
            </w:tcBorders>
            <w:noWrap/>
            <w:vAlign w:val="center"/>
            <w:hideMark/>
          </w:tcPr>
          <w:p w14:paraId="04CBBF96" w14:textId="77777777" w:rsidR="00C44175" w:rsidRPr="00BD50E7" w:rsidRDefault="00C44175" w:rsidP="00425811">
            <w:pPr>
              <w:jc w:val="center"/>
              <w:rPr>
                <w:rFonts w:ascii="Arial" w:hAnsi="Arial" w:cs="Arial"/>
                <w:lang w:eastAsia="sk-SK"/>
              </w:rPr>
            </w:pPr>
            <w:r w:rsidRPr="00BD50E7">
              <w:rPr>
                <w:rFonts w:ascii="Arial" w:hAnsi="Arial" w:cs="Arial"/>
                <w:lang w:eastAsia="sk-SK"/>
              </w:rPr>
              <w:t>2 950,82</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17818DFA" w14:textId="77777777" w:rsidR="00C44175" w:rsidRPr="00BD50E7" w:rsidRDefault="00C44175" w:rsidP="00425811">
            <w:pPr>
              <w:jc w:val="center"/>
              <w:rPr>
                <w:rFonts w:ascii="Arial" w:hAnsi="Arial" w:cs="Arial"/>
                <w:lang w:eastAsia="sk-SK"/>
              </w:rPr>
            </w:pPr>
            <w:r w:rsidRPr="00BD50E7">
              <w:rPr>
                <w:rFonts w:ascii="Arial" w:hAnsi="Arial" w:cs="Arial"/>
                <w:lang w:eastAsia="sk-SK"/>
              </w:rPr>
              <w:t>2 950,82</w:t>
            </w:r>
          </w:p>
        </w:tc>
      </w:tr>
      <w:tr w:rsidR="00C44175" w:rsidRPr="00BD50E7" w14:paraId="3F663AD9"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tcPr>
          <w:p w14:paraId="3AC54928" w14:textId="77777777" w:rsidR="00C44175" w:rsidRPr="00BD50E7" w:rsidRDefault="00C44175" w:rsidP="00425811">
            <w:pPr>
              <w:rPr>
                <w:rFonts w:ascii="Arial" w:hAnsi="Arial" w:cs="Arial"/>
                <w:bCs/>
                <w:lang w:eastAsia="sk-SK"/>
              </w:rPr>
            </w:pPr>
            <w:r w:rsidRPr="00BD50E7">
              <w:rPr>
                <w:rFonts w:ascii="Arial" w:hAnsi="Arial" w:cs="Arial"/>
                <w:bCs/>
                <w:lang w:eastAsia="sk-SK"/>
              </w:rPr>
              <w:t xml:space="preserve">Virtuálna mena - </w:t>
            </w:r>
            <w:r>
              <w:rPr>
                <w:rFonts w:ascii="Arial" w:hAnsi="Arial" w:cs="Arial"/>
                <w:bCs/>
                <w:lang w:eastAsia="sk-SK"/>
              </w:rPr>
              <w:t>ADA</w:t>
            </w:r>
            <w:r w:rsidRPr="00BD50E7">
              <w:rPr>
                <w:rFonts w:ascii="Arial" w:hAnsi="Arial" w:cs="Arial"/>
                <w:bCs/>
                <w:lang w:eastAsia="sk-SK"/>
              </w:rPr>
              <w:t xml:space="preserve"> </w:t>
            </w:r>
          </w:p>
        </w:tc>
        <w:tc>
          <w:tcPr>
            <w:tcW w:w="3260" w:type="dxa"/>
            <w:tcBorders>
              <w:top w:val="single" w:sz="4" w:space="0" w:color="auto"/>
              <w:left w:val="single" w:sz="4" w:space="0" w:color="auto"/>
              <w:bottom w:val="single" w:sz="4" w:space="0" w:color="auto"/>
              <w:right w:val="single" w:sz="4" w:space="0" w:color="auto"/>
            </w:tcBorders>
            <w:noWrap/>
            <w:vAlign w:val="center"/>
          </w:tcPr>
          <w:p w14:paraId="3D945175" w14:textId="77777777" w:rsidR="00C44175" w:rsidRPr="00832853" w:rsidRDefault="00C44175" w:rsidP="00425811">
            <w:pPr>
              <w:jc w:val="center"/>
              <w:rPr>
                <w:rFonts w:ascii="Arial" w:hAnsi="Arial" w:cs="Arial"/>
                <w:lang w:eastAsia="sk-SK"/>
              </w:rPr>
            </w:pPr>
            <w:r w:rsidRPr="00832853">
              <w:rPr>
                <w:rFonts w:ascii="Arial" w:hAnsi="Arial" w:cs="Arial"/>
                <w:lang w:eastAsia="sk-SK"/>
              </w:rPr>
              <w:t>45 672,12</w:t>
            </w:r>
          </w:p>
        </w:tc>
        <w:tc>
          <w:tcPr>
            <w:tcW w:w="1701" w:type="dxa"/>
            <w:tcBorders>
              <w:top w:val="single" w:sz="4" w:space="0" w:color="auto"/>
              <w:left w:val="single" w:sz="4" w:space="0" w:color="auto"/>
              <w:bottom w:val="single" w:sz="4" w:space="0" w:color="auto"/>
              <w:right w:val="single" w:sz="4" w:space="0" w:color="auto"/>
            </w:tcBorders>
            <w:noWrap/>
            <w:vAlign w:val="center"/>
          </w:tcPr>
          <w:p w14:paraId="7E05CBBE" w14:textId="77777777" w:rsidR="00C44175" w:rsidRPr="00BD50E7" w:rsidRDefault="00C44175" w:rsidP="00425811">
            <w:pPr>
              <w:jc w:val="center"/>
              <w:rPr>
                <w:rFonts w:ascii="Arial" w:hAnsi="Arial" w:cs="Arial"/>
                <w:lang w:eastAsia="sk-SK"/>
              </w:rPr>
            </w:pPr>
            <w:r>
              <w:rPr>
                <w:rFonts w:ascii="Arial" w:hAnsi="Arial" w:cs="Arial"/>
                <w:lang w:eastAsia="sk-SK"/>
              </w:rPr>
              <w:t>0</w:t>
            </w:r>
          </w:p>
        </w:tc>
      </w:tr>
      <w:tr w:rsidR="00C44175" w:rsidRPr="00BD50E7" w14:paraId="063D9E60" w14:textId="77777777" w:rsidTr="00425811">
        <w:trPr>
          <w:trHeight w:val="340"/>
        </w:trPr>
        <w:tc>
          <w:tcPr>
            <w:tcW w:w="4395" w:type="dxa"/>
            <w:tcBorders>
              <w:top w:val="single" w:sz="4" w:space="0" w:color="auto"/>
              <w:left w:val="single" w:sz="4" w:space="0" w:color="auto"/>
              <w:bottom w:val="single" w:sz="4" w:space="0" w:color="auto"/>
              <w:right w:val="single" w:sz="4" w:space="0" w:color="auto"/>
            </w:tcBorders>
            <w:noWrap/>
            <w:vAlign w:val="center"/>
            <w:hideMark/>
          </w:tcPr>
          <w:p w14:paraId="4FEC765D" w14:textId="77777777" w:rsidR="00C44175" w:rsidRPr="00BD50E7" w:rsidRDefault="00C44175" w:rsidP="00425811">
            <w:pPr>
              <w:rPr>
                <w:rFonts w:ascii="Arial" w:hAnsi="Arial" w:cs="Arial"/>
                <w:bCs/>
                <w:lang w:eastAsia="sk-SK"/>
              </w:rPr>
            </w:pPr>
            <w:proofErr w:type="spellStart"/>
            <w:r w:rsidRPr="00BD50E7">
              <w:rPr>
                <w:rFonts w:ascii="Arial" w:hAnsi="Arial" w:cs="Arial"/>
                <w:bCs/>
                <w:lang w:eastAsia="sk-SK"/>
              </w:rPr>
              <w:t>Total</w:t>
            </w:r>
            <w:proofErr w:type="spellEnd"/>
          </w:p>
        </w:tc>
        <w:tc>
          <w:tcPr>
            <w:tcW w:w="3260" w:type="dxa"/>
            <w:tcBorders>
              <w:top w:val="single" w:sz="4" w:space="0" w:color="auto"/>
              <w:left w:val="single" w:sz="4" w:space="0" w:color="auto"/>
              <w:bottom w:val="single" w:sz="4" w:space="0" w:color="auto"/>
              <w:right w:val="single" w:sz="4" w:space="0" w:color="auto"/>
            </w:tcBorders>
            <w:noWrap/>
            <w:vAlign w:val="center"/>
            <w:hideMark/>
          </w:tcPr>
          <w:p w14:paraId="3D85BE54" w14:textId="77777777" w:rsidR="00C44175" w:rsidRPr="00BD50E7" w:rsidRDefault="00C44175" w:rsidP="00425811">
            <w:pPr>
              <w:jc w:val="center"/>
              <w:rPr>
                <w:rFonts w:ascii="Arial" w:hAnsi="Arial" w:cs="Arial"/>
                <w:highlight w:val="yellow"/>
                <w:lang w:eastAsia="sk-SK"/>
              </w:rPr>
            </w:pPr>
            <w:r w:rsidRPr="006F0A9E">
              <w:rPr>
                <w:rFonts w:ascii="Arial" w:hAnsi="Arial" w:cs="Arial"/>
                <w:lang w:eastAsia="sk-SK"/>
              </w:rPr>
              <w:t>405</w:t>
            </w:r>
            <w:r>
              <w:rPr>
                <w:rFonts w:ascii="Arial" w:hAnsi="Arial" w:cs="Arial"/>
                <w:lang w:eastAsia="sk-SK"/>
              </w:rPr>
              <w:t xml:space="preserve"> </w:t>
            </w:r>
            <w:r w:rsidRPr="006F0A9E">
              <w:rPr>
                <w:rFonts w:ascii="Arial" w:hAnsi="Arial" w:cs="Arial"/>
                <w:lang w:eastAsia="sk-SK"/>
              </w:rPr>
              <w:t>795,93</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4EE36F9C" w14:textId="77777777" w:rsidR="00C44175" w:rsidRPr="00BD50E7" w:rsidRDefault="00C44175" w:rsidP="00425811">
            <w:pPr>
              <w:jc w:val="center"/>
              <w:rPr>
                <w:rFonts w:ascii="Arial" w:hAnsi="Arial" w:cs="Arial"/>
                <w:lang w:eastAsia="sk-SK"/>
              </w:rPr>
            </w:pPr>
            <w:r w:rsidRPr="00BD50E7">
              <w:rPr>
                <w:rFonts w:ascii="Arial" w:hAnsi="Arial" w:cs="Arial"/>
                <w:lang w:eastAsia="sk-SK"/>
              </w:rPr>
              <w:t>295 354,45</w:t>
            </w:r>
          </w:p>
        </w:tc>
      </w:tr>
    </w:tbl>
    <w:p w14:paraId="563AE381" w14:textId="77777777" w:rsidR="000179DB" w:rsidRPr="00841572" w:rsidRDefault="000179DB" w:rsidP="00B9132B">
      <w:pPr>
        <w:autoSpaceDE w:val="0"/>
        <w:autoSpaceDN w:val="0"/>
        <w:adjustRightInd w:val="0"/>
        <w:rPr>
          <w:rFonts w:ascii="Arial Narrow" w:hAnsi="Arial Narrow"/>
          <w:b/>
          <w:caps/>
          <w:sz w:val="22"/>
          <w:szCs w:val="22"/>
        </w:rPr>
      </w:pPr>
    </w:p>
    <w:p w14:paraId="7C92AC16" w14:textId="77777777" w:rsidR="004D4250" w:rsidRPr="00841572" w:rsidRDefault="004D4250" w:rsidP="004D4250">
      <w:pPr>
        <w:pStyle w:val="Pismenka"/>
        <w:numPr>
          <w:ilvl w:val="0"/>
          <w:numId w:val="0"/>
        </w:numPr>
        <w:ind w:left="426"/>
        <w:rPr>
          <w:rFonts w:ascii="Arial Narrow" w:eastAsiaTheme="minorHAnsi" w:hAnsi="Arial Narrow"/>
          <w:b w:val="0"/>
          <w:color w:val="000000"/>
          <w:sz w:val="22"/>
          <w:szCs w:val="22"/>
        </w:rPr>
      </w:pPr>
    </w:p>
    <w:p w14:paraId="30396A2E" w14:textId="77777777" w:rsidR="004D4250" w:rsidRPr="00841572" w:rsidRDefault="004D4250" w:rsidP="00B9132B">
      <w:pPr>
        <w:autoSpaceDE w:val="0"/>
        <w:autoSpaceDN w:val="0"/>
        <w:adjustRightInd w:val="0"/>
        <w:rPr>
          <w:rFonts w:ascii="Arial Narrow" w:eastAsiaTheme="minorHAnsi" w:hAnsi="Arial Narrow"/>
          <w:color w:val="000000"/>
          <w:sz w:val="22"/>
          <w:szCs w:val="22"/>
        </w:rPr>
      </w:pPr>
    </w:p>
    <w:p w14:paraId="4C077110" w14:textId="53315774" w:rsidR="004D4250" w:rsidRPr="00841572" w:rsidRDefault="004E270D" w:rsidP="00B9132B">
      <w:pPr>
        <w:autoSpaceDE w:val="0"/>
        <w:autoSpaceDN w:val="0"/>
        <w:adjustRightInd w:val="0"/>
        <w:rPr>
          <w:rFonts w:ascii="Arial Narrow" w:eastAsiaTheme="minorHAnsi" w:hAnsi="Arial Narrow"/>
          <w:b/>
          <w:bCs/>
          <w:color w:val="000000"/>
          <w:sz w:val="22"/>
          <w:szCs w:val="22"/>
        </w:rPr>
      </w:pPr>
      <w:r>
        <w:rPr>
          <w:rFonts w:ascii="Arial Narrow" w:eastAsiaTheme="minorHAnsi" w:hAnsi="Arial Narrow"/>
          <w:b/>
          <w:bCs/>
          <w:color w:val="000000"/>
          <w:sz w:val="22"/>
          <w:szCs w:val="22"/>
        </w:rPr>
        <w:t>F</w:t>
      </w:r>
      <w:r w:rsidR="00B9132B" w:rsidRPr="00841572">
        <w:rPr>
          <w:rFonts w:ascii="Arial Narrow" w:eastAsiaTheme="minorHAnsi" w:hAnsi="Arial Narrow"/>
          <w:b/>
          <w:bCs/>
          <w:color w:val="000000"/>
          <w:sz w:val="22"/>
          <w:szCs w:val="22"/>
        </w:rPr>
        <w:t xml:space="preserve">. INFORMÁCIE O SKUTOČNOSTIACH, KTORÉ NASTALI PO DNI, KU KTORÉMU SA ZOSTAVUJE </w:t>
      </w:r>
    </w:p>
    <w:p w14:paraId="0A759FFC" w14:textId="178E60BB" w:rsidR="00B9132B" w:rsidRPr="00841572" w:rsidRDefault="00B9132B" w:rsidP="00B9132B">
      <w:pPr>
        <w:autoSpaceDE w:val="0"/>
        <w:autoSpaceDN w:val="0"/>
        <w:adjustRightInd w:val="0"/>
        <w:rPr>
          <w:rFonts w:ascii="Arial Narrow" w:eastAsiaTheme="minorHAnsi" w:hAnsi="Arial Narrow"/>
          <w:b/>
          <w:bCs/>
          <w:color w:val="000000"/>
          <w:sz w:val="22"/>
          <w:szCs w:val="22"/>
        </w:rPr>
      </w:pPr>
      <w:r w:rsidRPr="00841572">
        <w:rPr>
          <w:rFonts w:ascii="Arial Narrow" w:eastAsiaTheme="minorHAnsi" w:hAnsi="Arial Narrow"/>
          <w:b/>
          <w:bCs/>
          <w:color w:val="000000"/>
          <w:sz w:val="22"/>
          <w:szCs w:val="22"/>
        </w:rPr>
        <w:t xml:space="preserve">ÚČTOVNÁ ZÁVIERKA, DO DŇA ZOSTAVENIA ÚČTOVNEJ ZÁVIERKY </w:t>
      </w:r>
    </w:p>
    <w:p w14:paraId="37AF0DBF" w14:textId="77777777" w:rsidR="00472F38" w:rsidRPr="00472F38" w:rsidRDefault="00472F38" w:rsidP="00472F38">
      <w:pPr>
        <w:autoSpaceDE w:val="0"/>
        <w:autoSpaceDN w:val="0"/>
        <w:adjustRightInd w:val="0"/>
        <w:rPr>
          <w:rFonts w:ascii="Arial Narrow" w:hAnsi="Arial Narrow"/>
          <w:sz w:val="22"/>
          <w:szCs w:val="22"/>
        </w:rPr>
      </w:pPr>
    </w:p>
    <w:p w14:paraId="44682327" w14:textId="532547BE" w:rsidR="004D4250" w:rsidRPr="00841572" w:rsidRDefault="00472F38" w:rsidP="00472F38">
      <w:pPr>
        <w:autoSpaceDE w:val="0"/>
        <w:autoSpaceDN w:val="0"/>
        <w:adjustRightInd w:val="0"/>
        <w:rPr>
          <w:rFonts w:ascii="Arial Narrow" w:eastAsiaTheme="minorHAnsi" w:hAnsi="Arial Narrow"/>
          <w:b/>
          <w:bCs/>
          <w:color w:val="000000"/>
          <w:sz w:val="22"/>
          <w:szCs w:val="22"/>
        </w:rPr>
      </w:pPr>
      <w:r w:rsidRPr="00472F38">
        <w:rPr>
          <w:rFonts w:ascii="Arial Narrow" w:hAnsi="Arial Narrow"/>
          <w:sz w:val="22"/>
          <w:szCs w:val="22"/>
        </w:rPr>
        <w:t>Koncom roka 2019 sa prvýkrát objavili správy z Číny o koronavíruse. V prvých mesiacoch roku 2020 sa vírus rozšíril do celého sveta a jeho negatívny vplyv nadobudol veľké rozmery. Aj keď v čase zverejnenia tejto účtovnej závierky vedenie účtovnej jednotky nezaznamenalo významný vplyv na činnosť účtovnej jednotky</w:t>
      </w:r>
      <w:r w:rsidR="00987C72">
        <w:rPr>
          <w:rFonts w:ascii="Arial Narrow" w:hAnsi="Arial Narrow"/>
          <w:sz w:val="22"/>
          <w:szCs w:val="22"/>
        </w:rPr>
        <w:t>,</w:t>
      </w:r>
      <w:r w:rsidRPr="00472F38">
        <w:rPr>
          <w:rFonts w:ascii="Arial Narrow" w:hAnsi="Arial Narrow"/>
          <w:sz w:val="22"/>
          <w:szCs w:val="22"/>
        </w:rPr>
        <w:t xml:space="preserve"> </w:t>
      </w:r>
      <w:r w:rsidR="00004850">
        <w:rPr>
          <w:rFonts w:ascii="Arial Narrow" w:hAnsi="Arial Narrow"/>
          <w:sz w:val="22"/>
          <w:szCs w:val="22"/>
        </w:rPr>
        <w:t>s</w:t>
      </w:r>
      <w:r w:rsidRPr="00472F38">
        <w:rPr>
          <w:rFonts w:ascii="Arial Narrow" w:hAnsi="Arial Narrow"/>
          <w:sz w:val="22"/>
          <w:szCs w:val="22"/>
        </w:rPr>
        <w:t>ituácia</w:t>
      </w:r>
      <w:r w:rsidR="00987C72">
        <w:rPr>
          <w:rFonts w:ascii="Arial Narrow" w:hAnsi="Arial Narrow"/>
          <w:sz w:val="22"/>
          <w:szCs w:val="22"/>
        </w:rPr>
        <w:t xml:space="preserve"> sa</w:t>
      </w:r>
      <w:r w:rsidRPr="00472F38">
        <w:rPr>
          <w:rFonts w:ascii="Arial Narrow" w:hAnsi="Arial Narrow"/>
          <w:sz w:val="22"/>
          <w:szCs w:val="22"/>
        </w:rPr>
        <w:t xml:space="preserve"> stále mení</w:t>
      </w:r>
      <w:r w:rsidR="00987C72">
        <w:rPr>
          <w:rFonts w:ascii="Arial Narrow" w:hAnsi="Arial Narrow"/>
          <w:sz w:val="22"/>
          <w:szCs w:val="22"/>
        </w:rPr>
        <w:t xml:space="preserve"> a preto</w:t>
      </w:r>
      <w:r w:rsidRPr="00472F38">
        <w:rPr>
          <w:rFonts w:ascii="Arial Narrow" w:hAnsi="Arial Narrow"/>
          <w:sz w:val="22"/>
          <w:szCs w:val="22"/>
        </w:rPr>
        <w:t xml:space="preserve"> nemožno predvídať budúce </w:t>
      </w:r>
      <w:proofErr w:type="spellStart"/>
      <w:r w:rsidRPr="00472F38">
        <w:rPr>
          <w:rFonts w:ascii="Arial Narrow" w:hAnsi="Arial Narrow"/>
          <w:sz w:val="22"/>
          <w:szCs w:val="22"/>
        </w:rPr>
        <w:t>účinky.Taktiež</w:t>
      </w:r>
      <w:proofErr w:type="spellEnd"/>
      <w:r w:rsidRPr="00472F38">
        <w:rPr>
          <w:rFonts w:ascii="Arial Narrow" w:hAnsi="Arial Narrow"/>
          <w:sz w:val="22"/>
          <w:szCs w:val="22"/>
        </w:rPr>
        <w:t xml:space="preserve"> nemožno predpokladať vplyv na činnosť účtovnej jednotky vzhľadom na aktuálnu medzinárodnú bezpečnostnú situáciu vo svete. Manažment bude pokračovať v monitorovaní potenciálneho dopadu a podnikne všetky možné kroky na zmiernenie akýchkoľvek negatívnych účinkov na spoločnosť a jej zamestnancov</w:t>
      </w:r>
      <w:r w:rsidR="00AD5F84">
        <w:rPr>
          <w:rFonts w:ascii="Arial Narrow" w:hAnsi="Arial Narrow"/>
          <w:sz w:val="22"/>
          <w:szCs w:val="22"/>
        </w:rPr>
        <w:t>.</w:t>
      </w:r>
    </w:p>
    <w:p w14:paraId="6B3D4AA3" w14:textId="29654F92" w:rsidR="004D4250" w:rsidRPr="00841572" w:rsidRDefault="004D4250" w:rsidP="00B9132B">
      <w:pPr>
        <w:autoSpaceDE w:val="0"/>
        <w:autoSpaceDN w:val="0"/>
        <w:adjustRightInd w:val="0"/>
        <w:rPr>
          <w:rFonts w:ascii="Arial Narrow" w:eastAsiaTheme="minorHAnsi" w:hAnsi="Arial Narrow"/>
          <w:b/>
          <w:bCs/>
          <w:color w:val="000000"/>
          <w:sz w:val="22"/>
          <w:szCs w:val="22"/>
        </w:rPr>
      </w:pPr>
    </w:p>
    <w:sectPr w:rsidR="004D4250" w:rsidRPr="00841572" w:rsidSect="00A7409C">
      <w:headerReference w:type="default" r:id="rId13"/>
      <w:headerReference w:type="first" r:id="rId14"/>
      <w:footerReference w:type="first" r:id="rId15"/>
      <w:pgSz w:w="11906" w:h="16838" w:code="9"/>
      <w:pgMar w:top="1979" w:right="991" w:bottom="1134" w:left="156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F13AFC" w14:textId="77777777" w:rsidR="00AB0396" w:rsidRDefault="00AB0396" w:rsidP="00E95128">
      <w:r>
        <w:separator/>
      </w:r>
    </w:p>
  </w:endnote>
  <w:endnote w:type="continuationSeparator" w:id="0">
    <w:p w14:paraId="3A30DB3A" w14:textId="77777777" w:rsidR="00AB0396" w:rsidRDefault="00AB039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895375" w:rsidRDefault="0089537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895375" w:rsidRDefault="00895375" w:rsidP="00F70C00">
    <w:pPr>
      <w:pStyle w:val="Pta"/>
      <w:tabs>
        <w:tab w:val="clear" w:pos="9072"/>
        <w:tab w:val="right" w:pos="9214"/>
      </w:tabs>
      <w:rPr>
        <w:sz w:val="16"/>
        <w:szCs w:val="16"/>
      </w:rPr>
    </w:pPr>
  </w:p>
  <w:p w14:paraId="63BE8CD9" w14:textId="77777777" w:rsidR="00895375" w:rsidRPr="00F70C00" w:rsidRDefault="008953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84E230" w14:textId="77777777" w:rsidR="00AB0396" w:rsidRDefault="00AB0396" w:rsidP="00E95128">
      <w:r>
        <w:separator/>
      </w:r>
    </w:p>
  </w:footnote>
  <w:footnote w:type="continuationSeparator" w:id="0">
    <w:p w14:paraId="6FCBF3F8" w14:textId="77777777" w:rsidR="00AB0396" w:rsidRDefault="00AB039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ACCF7" w14:textId="6A1CBB5C" w:rsidR="00EF2EAC" w:rsidRPr="00841572" w:rsidRDefault="00360171" w:rsidP="00DA1146">
    <w:pPr>
      <w:pStyle w:val="Hlavika"/>
      <w:tabs>
        <w:tab w:val="clear" w:pos="4536"/>
        <w:tab w:val="center" w:pos="4253"/>
        <w:tab w:val="right" w:pos="9213"/>
      </w:tabs>
      <w:spacing w:line="276" w:lineRule="auto"/>
      <w:ind w:right="-276" w:firstLine="2"/>
      <w:jc w:val="center"/>
      <w:rPr>
        <w:rFonts w:ascii="Arial Narrow" w:hAnsi="Arial Narrow"/>
        <w:sz w:val="18"/>
        <w:szCs w:val="18"/>
      </w:rPr>
    </w:pPr>
    <w:r w:rsidRPr="00841572">
      <w:rPr>
        <w:rFonts w:ascii="Arial Narrow" w:eastAsiaTheme="minorHAnsi" w:hAnsi="Arial Narrow"/>
        <w:b/>
        <w:bCs/>
        <w:color w:val="000000"/>
        <w:sz w:val="22"/>
        <w:szCs w:val="22"/>
      </w:rPr>
      <w:t xml:space="preserve">                                          </w:t>
    </w:r>
    <w:r w:rsidR="00335BE0">
      <w:rPr>
        <w:rFonts w:ascii="Arial" w:hAnsi="Arial" w:cs="Arial"/>
        <w:szCs w:val="22"/>
      </w:rPr>
      <w:t>SP GROUP, s. r. o.</w:t>
    </w:r>
    <w:r w:rsidRPr="00841572">
      <w:rPr>
        <w:rFonts w:ascii="Arial Narrow" w:eastAsiaTheme="minorHAnsi" w:hAnsi="Arial Narrow"/>
        <w:b/>
        <w:bCs/>
        <w:color w:val="000000"/>
        <w:sz w:val="22"/>
        <w:szCs w:val="22"/>
      </w:rPr>
      <w:t xml:space="preserve">                                </w:t>
    </w:r>
    <w:r w:rsidR="003C727E">
      <w:rPr>
        <w:rFonts w:ascii="Arial Narrow" w:eastAsiaTheme="minorHAnsi" w:hAnsi="Arial Narrow"/>
        <w:b/>
        <w:bCs/>
        <w:color w:val="000000"/>
        <w:sz w:val="22"/>
        <w:szCs w:val="22"/>
      </w:rPr>
      <w:t xml:space="preserve">                             </w:t>
    </w:r>
    <w:r w:rsidR="00336861" w:rsidRPr="00841572">
      <w:rPr>
        <w:rFonts w:ascii="Arial Narrow" w:hAnsi="Arial Narrow"/>
        <w:sz w:val="18"/>
        <w:szCs w:val="18"/>
      </w:rPr>
      <w:t>Účtovná závierka</w:t>
    </w:r>
  </w:p>
  <w:p w14:paraId="63BE8CA6" w14:textId="63D92C25" w:rsidR="00DE1CC3" w:rsidRPr="00841572" w:rsidRDefault="00EF2EAC" w:rsidP="00977998">
    <w:pPr>
      <w:pStyle w:val="Hlavika"/>
      <w:tabs>
        <w:tab w:val="clear" w:pos="4536"/>
        <w:tab w:val="clear" w:pos="9072"/>
        <w:tab w:val="center" w:pos="3969"/>
        <w:tab w:val="right" w:pos="9213"/>
      </w:tabs>
      <w:spacing w:after="120"/>
      <w:jc w:val="center"/>
      <w:rPr>
        <w:rFonts w:ascii="Arial Narrow" w:hAnsi="Arial Narrow"/>
        <w:sz w:val="18"/>
        <w:szCs w:val="18"/>
      </w:rPr>
    </w:pPr>
    <w:r w:rsidRPr="00841572">
      <w:rPr>
        <w:rFonts w:ascii="Arial Narrow" w:hAnsi="Arial Narrow"/>
        <w:sz w:val="18"/>
        <w:szCs w:val="18"/>
      </w:rPr>
      <w:t>Poznámky Úč PODV 3 - 01</w:t>
    </w:r>
    <w:r w:rsidR="00DE1CC3" w:rsidRPr="00841572">
      <w:rPr>
        <w:rFonts w:ascii="Arial Narrow" w:hAnsi="Arial Narrow"/>
        <w:b/>
        <w:bCs/>
        <w:sz w:val="18"/>
        <w:szCs w:val="18"/>
      </w:rPr>
      <w:tab/>
    </w:r>
    <w:r w:rsidR="003C727E">
      <w:rPr>
        <w:rFonts w:ascii="Arial Narrow" w:hAnsi="Arial Narrow"/>
        <w:b/>
        <w:bCs/>
        <w:sz w:val="18"/>
        <w:szCs w:val="18"/>
      </w:rPr>
      <w:tab/>
    </w:r>
    <w:r w:rsidR="00DE1CC3" w:rsidRPr="00841572">
      <w:rPr>
        <w:rFonts w:ascii="Arial Narrow" w:hAnsi="Arial Narrow"/>
        <w:b/>
        <w:bCs/>
        <w:sz w:val="18"/>
        <w:szCs w:val="18"/>
      </w:rPr>
      <w:t xml:space="preserve"> </w:t>
    </w:r>
    <w:r w:rsidR="00DE1CC3" w:rsidRPr="00C46C10">
      <w:rPr>
        <w:rFonts w:ascii="Arial Narrow" w:hAnsi="Arial Narrow"/>
        <w:sz w:val="18"/>
        <w:szCs w:val="18"/>
      </w:rPr>
      <w:t>k</w:t>
    </w:r>
    <w:r w:rsidR="00DE1CC3" w:rsidRPr="00C46C10">
      <w:rPr>
        <w:rFonts w:ascii="Arial Narrow" w:hAnsi="Arial Narrow"/>
        <w:b/>
        <w:bCs/>
        <w:sz w:val="18"/>
        <w:szCs w:val="18"/>
      </w:rPr>
      <w:t xml:space="preserve"> </w:t>
    </w:r>
    <w:r w:rsidR="00DE1CC3" w:rsidRPr="00C46C10">
      <w:rPr>
        <w:rFonts w:ascii="Arial Narrow" w:hAnsi="Arial Narrow"/>
        <w:sz w:val="18"/>
        <w:szCs w:val="18"/>
      </w:rPr>
      <w:t xml:space="preserve">31. decembru </w:t>
    </w:r>
    <w:r w:rsidR="00C46C10">
      <w:rPr>
        <w:rFonts w:ascii="Arial Narrow" w:hAnsi="Arial Narrow"/>
        <w:sz w:val="18"/>
        <w:szCs w:val="18"/>
      </w:rPr>
      <w:t>20</w:t>
    </w:r>
    <w:r w:rsidR="00335BE0">
      <w:rPr>
        <w:rFonts w:ascii="Arial Narrow" w:hAnsi="Arial Narrow"/>
        <w:sz w:val="18"/>
        <w:szCs w:val="18"/>
      </w:rPr>
      <w:t>21</w:t>
    </w:r>
  </w:p>
  <w:p w14:paraId="63BE8CA7" w14:textId="77777777" w:rsidR="00DE1CC3" w:rsidRPr="00841572" w:rsidRDefault="00DE1CC3" w:rsidP="00650498">
    <w:pPr>
      <w:pStyle w:val="Hlavika"/>
      <w:tabs>
        <w:tab w:val="clear" w:pos="4536"/>
        <w:tab w:val="clear" w:pos="9072"/>
        <w:tab w:val="center" w:pos="3969"/>
        <w:tab w:val="left" w:pos="7920"/>
        <w:tab w:val="right" w:pos="9213"/>
      </w:tabs>
      <w:rPr>
        <w:rFonts w:ascii="Arial Narrow" w:hAnsi="Arial Narrow"/>
        <w:sz w:val="18"/>
        <w:szCs w:val="18"/>
      </w:rPr>
    </w:pPr>
    <w:r w:rsidRPr="00841572">
      <w:rPr>
        <w:rFonts w:ascii="Arial Narrow" w:hAnsi="Arial Narrow"/>
        <w:sz w:val="18"/>
        <w:szCs w:val="18"/>
      </w:rPr>
      <w:tab/>
    </w:r>
    <w:r w:rsidRPr="00841572">
      <w:rPr>
        <w:rFonts w:ascii="Arial Narrow" w:hAnsi="Arial Narrow"/>
        <w:sz w:val="18"/>
        <w:szCs w:val="18"/>
      </w:rPr>
      <w:tab/>
    </w:r>
    <w:r w:rsidRPr="00841572">
      <w:rPr>
        <w:rFonts w:ascii="Arial Narrow" w:hAnsi="Arial Narrow"/>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1CC3" w:rsidRPr="00841572" w14:paraId="63BE8CB4" w14:textId="77777777" w:rsidTr="00C46C10">
      <w:trPr>
        <w:trHeight w:hRule="exact" w:val="278"/>
      </w:trPr>
      <w:tc>
        <w:tcPr>
          <w:tcW w:w="2062" w:type="dxa"/>
          <w:tcBorders>
            <w:top w:val="nil"/>
            <w:left w:val="nil"/>
            <w:bottom w:val="nil"/>
            <w:right w:val="nil"/>
          </w:tcBorders>
          <w:vAlign w:val="center"/>
        </w:tcPr>
        <w:p w14:paraId="63BE8CA8" w14:textId="79993915" w:rsidR="00DE1CC3" w:rsidRPr="00841572" w:rsidRDefault="00DE1CC3" w:rsidP="001B3829">
          <w:pPr>
            <w:pStyle w:val="Hlavika"/>
            <w:tabs>
              <w:tab w:val="clear" w:pos="4536"/>
              <w:tab w:val="center" w:pos="4253"/>
              <w:tab w:val="right" w:pos="9213"/>
            </w:tabs>
            <w:spacing w:line="276" w:lineRule="auto"/>
            <w:ind w:right="-276" w:firstLine="2"/>
            <w:rPr>
              <w:rFonts w:ascii="Arial Narrow" w:hAnsi="Arial Narrow"/>
              <w:sz w:val="18"/>
              <w:szCs w:val="18"/>
            </w:rPr>
          </w:pPr>
        </w:p>
      </w:tc>
      <w:tc>
        <w:tcPr>
          <w:tcW w:w="4317" w:type="dxa"/>
          <w:tcBorders>
            <w:top w:val="nil"/>
            <w:left w:val="nil"/>
            <w:bottom w:val="nil"/>
            <w:right w:val="nil"/>
          </w:tcBorders>
          <w:vAlign w:val="center"/>
          <w:hideMark/>
        </w:tcPr>
        <w:p w14:paraId="63BE8CA9" w14:textId="5C9C7C7D" w:rsidR="00DE1CC3" w:rsidRPr="00841572" w:rsidRDefault="00DE1CC3" w:rsidP="00EF2EAC">
          <w:pPr>
            <w:pStyle w:val="Hlavika"/>
            <w:tabs>
              <w:tab w:val="clear" w:pos="4536"/>
              <w:tab w:val="center" w:pos="4253"/>
              <w:tab w:val="right" w:pos="9213"/>
            </w:tabs>
            <w:spacing w:line="276" w:lineRule="auto"/>
            <w:rPr>
              <w:rFonts w:ascii="Arial Narrow" w:hAnsi="Arial Narrow"/>
              <w:sz w:val="18"/>
              <w:szCs w:val="18"/>
            </w:rPr>
          </w:pPr>
          <w:r w:rsidRPr="00841572">
            <w:rPr>
              <w:rFonts w:ascii="Arial Narrow" w:hAnsi="Arial Narrow"/>
              <w:sz w:val="18"/>
              <w:szCs w:val="18"/>
            </w:rPr>
            <w:t xml:space="preserve">                                                                                   </w:t>
          </w:r>
          <w:r w:rsidR="003C727E">
            <w:rPr>
              <w:rFonts w:ascii="Arial Narrow" w:hAnsi="Arial Narrow"/>
              <w:sz w:val="18"/>
              <w:szCs w:val="18"/>
            </w:rPr>
            <w:t xml:space="preserve">      </w:t>
          </w:r>
          <w:r w:rsidRPr="00841572">
            <w:rPr>
              <w:rFonts w:ascii="Arial Narrow" w:hAnsi="Arial Narrow"/>
              <w:sz w:val="18"/>
              <w:szCs w:val="18"/>
            </w:rPr>
            <w:t xml:space="preserve"> IČO</w:t>
          </w:r>
        </w:p>
      </w:tc>
      <w:tc>
        <w:tcPr>
          <w:tcW w:w="280" w:type="dxa"/>
          <w:tcBorders>
            <w:top w:val="nil"/>
            <w:left w:val="nil"/>
            <w:bottom w:val="nil"/>
            <w:right w:val="nil"/>
          </w:tcBorders>
          <w:vAlign w:val="center"/>
        </w:tcPr>
        <w:p w14:paraId="63BE8CAA" w14:textId="77777777" w:rsidR="00DE1CC3" w:rsidRPr="00841572" w:rsidRDefault="00DE1CC3" w:rsidP="00650498">
          <w:pPr>
            <w:pStyle w:val="Hlavika"/>
            <w:tabs>
              <w:tab w:val="clear" w:pos="4536"/>
              <w:tab w:val="center" w:pos="4253"/>
              <w:tab w:val="right" w:pos="9213"/>
            </w:tabs>
            <w:spacing w:line="276" w:lineRule="auto"/>
            <w:jc w:val="center"/>
            <w:rPr>
              <w:rFonts w:ascii="Arial Narrow" w:hAnsi="Arial Narrow"/>
              <w:sz w:val="18"/>
              <w:szCs w:val="18"/>
            </w:rPr>
          </w:pPr>
        </w:p>
      </w:tc>
      <w:tc>
        <w:tcPr>
          <w:tcW w:w="279" w:type="dxa"/>
          <w:tcBorders>
            <w:top w:val="nil"/>
            <w:left w:val="nil"/>
            <w:bottom w:val="nil"/>
            <w:right w:val="single" w:sz="4" w:space="0" w:color="auto"/>
          </w:tcBorders>
          <w:vAlign w:val="center"/>
        </w:tcPr>
        <w:p w14:paraId="63BE8CAB" w14:textId="77777777" w:rsidR="00DE1CC3" w:rsidRPr="00841572" w:rsidRDefault="00DE1CC3" w:rsidP="00650498">
          <w:pPr>
            <w:pStyle w:val="Hlavika"/>
            <w:tabs>
              <w:tab w:val="clear" w:pos="4536"/>
              <w:tab w:val="center" w:pos="4253"/>
              <w:tab w:val="right" w:pos="9213"/>
            </w:tabs>
            <w:spacing w:line="276" w:lineRule="auto"/>
            <w:jc w:val="center"/>
            <w:rPr>
              <w:rFonts w:ascii="Arial Narrow" w:hAnsi="Arial Narrow"/>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3BE8CAC" w14:textId="3C1429B3" w:rsidR="00DE1CC3" w:rsidRPr="00C46C10"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7DE309BA" w:rsidR="00DE1CC3" w:rsidRPr="00C46C10"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356958A9" w:rsidR="00DE1CC3" w:rsidRPr="00C46C10"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0025226A" w:rsidR="00DE1CC3" w:rsidRPr="00C46C10"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15A722BC" w:rsidR="00DE1CC3" w:rsidRPr="00C46C10"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4EA77920" w:rsidR="00DE1CC3" w:rsidRPr="00C46C10"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3AD8C46A" w:rsidR="00DE1CC3" w:rsidRPr="00C46C10"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2EC055E1" w:rsidR="00DE1CC3" w:rsidRPr="00C46C10"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9</w:t>
          </w:r>
        </w:p>
      </w:tc>
    </w:tr>
  </w:tbl>
  <w:p w14:paraId="63BE8CB5" w14:textId="77777777" w:rsidR="00DE1CC3" w:rsidRPr="00841572" w:rsidRDefault="00DE1CC3" w:rsidP="00650498">
    <w:pPr>
      <w:pStyle w:val="Hlavika"/>
      <w:tabs>
        <w:tab w:val="center" w:pos="4962"/>
        <w:tab w:val="right" w:pos="9213"/>
      </w:tabs>
      <w:ind w:right="-1"/>
      <w:jc w:val="right"/>
      <w:rPr>
        <w:rFonts w:ascii="Arial Narrow" w:hAnsi="Arial Narrow"/>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1CC3" w:rsidRPr="00841572" w14:paraId="63BE8CC2" w14:textId="77777777" w:rsidTr="008C19C4">
      <w:trPr>
        <w:trHeight w:val="127"/>
      </w:trPr>
      <w:tc>
        <w:tcPr>
          <w:tcW w:w="2012" w:type="dxa"/>
          <w:tcBorders>
            <w:top w:val="nil"/>
            <w:left w:val="nil"/>
            <w:bottom w:val="nil"/>
            <w:right w:val="nil"/>
          </w:tcBorders>
          <w:vAlign w:val="center"/>
          <w:hideMark/>
        </w:tcPr>
        <w:p w14:paraId="63BE8CB6" w14:textId="77777777" w:rsidR="00DE1CC3" w:rsidRPr="00841572" w:rsidRDefault="00DE1CC3" w:rsidP="00650498">
          <w:pPr>
            <w:pStyle w:val="Hlavika"/>
            <w:tabs>
              <w:tab w:val="clear" w:pos="4536"/>
              <w:tab w:val="center" w:pos="4253"/>
              <w:tab w:val="right" w:pos="9213"/>
            </w:tabs>
            <w:spacing w:line="276" w:lineRule="auto"/>
            <w:rPr>
              <w:rFonts w:ascii="Arial Narrow" w:hAnsi="Arial Narrow"/>
              <w:sz w:val="18"/>
              <w:szCs w:val="18"/>
            </w:rPr>
          </w:pPr>
        </w:p>
      </w:tc>
      <w:tc>
        <w:tcPr>
          <w:tcW w:w="4162" w:type="dxa"/>
          <w:tcBorders>
            <w:top w:val="nil"/>
            <w:left w:val="nil"/>
            <w:bottom w:val="nil"/>
            <w:right w:val="single" w:sz="4" w:space="0" w:color="auto"/>
          </w:tcBorders>
          <w:vAlign w:val="center"/>
          <w:hideMark/>
        </w:tcPr>
        <w:p w14:paraId="63BE8CB7" w14:textId="77777777" w:rsidR="00DE1CC3" w:rsidRPr="00841572" w:rsidRDefault="00DE1CC3" w:rsidP="00650498">
          <w:pPr>
            <w:pStyle w:val="Hlavika"/>
            <w:tabs>
              <w:tab w:val="clear" w:pos="4536"/>
              <w:tab w:val="center" w:pos="4253"/>
              <w:tab w:val="right" w:pos="9213"/>
            </w:tabs>
            <w:spacing w:line="276" w:lineRule="auto"/>
            <w:jc w:val="center"/>
            <w:rPr>
              <w:rFonts w:ascii="Arial Narrow" w:hAnsi="Arial Narrow"/>
              <w:sz w:val="18"/>
              <w:szCs w:val="18"/>
            </w:rPr>
          </w:pPr>
          <w:r w:rsidRPr="00841572">
            <w:rPr>
              <w:rFonts w:ascii="Arial Narrow" w:hAnsi="Arial Narrow"/>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02351681"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0CEA7404"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8A8783A" w:rsidR="00DE1CC3" w:rsidRPr="004B7DCC" w:rsidRDefault="00EF2EAC" w:rsidP="00650498">
          <w:pPr>
            <w:pStyle w:val="Hlavika"/>
            <w:tabs>
              <w:tab w:val="clear" w:pos="4536"/>
              <w:tab w:val="center" w:pos="4253"/>
              <w:tab w:val="right" w:pos="9213"/>
            </w:tabs>
            <w:spacing w:line="276" w:lineRule="auto"/>
            <w:jc w:val="center"/>
            <w:rPr>
              <w:rFonts w:ascii="Arial Narrow" w:hAnsi="Arial Narrow"/>
              <w:sz w:val="18"/>
              <w:szCs w:val="18"/>
            </w:rPr>
          </w:pPr>
          <w:r w:rsidRPr="004B7DCC">
            <w:rPr>
              <w:rFonts w:ascii="Arial Narrow" w:hAnsi="Arial Narrow"/>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32EBCAC5"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04B13491"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6123B733"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2CE42917"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23CDDB8B"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71FB639A"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43F9D56F" w:rsidR="00DE1CC3" w:rsidRPr="004B7DCC" w:rsidRDefault="00335BE0" w:rsidP="00650498">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9</w:t>
          </w:r>
        </w:p>
      </w:tc>
    </w:tr>
  </w:tbl>
  <w:p w14:paraId="63BE8CC3" w14:textId="77777777" w:rsidR="00DE1CC3" w:rsidRDefault="00DE1CC3" w:rsidP="00B50225">
    <w:pPr>
      <w:pStyle w:val="Hlavika"/>
      <w:tabs>
        <w:tab w:val="clear" w:pos="4536"/>
        <w:tab w:val="clear" w:pos="9072"/>
        <w:tab w:val="center" w:pos="3969"/>
        <w:tab w:val="right" w:pos="9214"/>
      </w:tabs>
    </w:pPr>
  </w:p>
  <w:p w14:paraId="63BE8CC4" w14:textId="77777777" w:rsidR="00DE1CC3" w:rsidRPr="00E95128" w:rsidRDefault="00DE1CC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895375" w:rsidRDefault="00895375" w:rsidP="008A2D79">
    <w:pPr>
      <w:pStyle w:val="Hlavika"/>
      <w:tabs>
        <w:tab w:val="center" w:pos="4820"/>
        <w:tab w:val="right" w:pos="9214"/>
      </w:tabs>
      <w:jc w:val="right"/>
      <w:rPr>
        <w:sz w:val="18"/>
      </w:rPr>
    </w:pPr>
  </w:p>
  <w:p w14:paraId="63BE8CC6" w14:textId="77777777" w:rsidR="00895375" w:rsidRPr="00E95128" w:rsidRDefault="0089537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5" name="Picture 5"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895375" w:rsidRDefault="0089537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895375" w:rsidRPr="00E95128" w:rsidRDefault="0089537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95375" w14:paraId="63BE8CD5" w14:textId="77777777" w:rsidTr="00D34B3E">
      <w:trPr>
        <w:trHeight w:val="299"/>
      </w:trPr>
      <w:tc>
        <w:tcPr>
          <w:tcW w:w="2251" w:type="dxa"/>
          <w:vAlign w:val="center"/>
        </w:tcPr>
        <w:p w14:paraId="63BE8CC9" w14:textId="77777777" w:rsidR="00895375" w:rsidRDefault="0089537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895375" w:rsidRDefault="00895375"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CC"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CD"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CE"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CF"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0"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D1"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2"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D3"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4" w14:textId="77777777" w:rsidR="00895375" w:rsidRDefault="00895375" w:rsidP="00D34B3E">
          <w:pPr>
            <w:pStyle w:val="Hlavika"/>
            <w:tabs>
              <w:tab w:val="clear" w:pos="4536"/>
              <w:tab w:val="center" w:pos="4253"/>
              <w:tab w:val="right" w:pos="9214"/>
            </w:tabs>
            <w:jc w:val="center"/>
            <w:rPr>
              <w:sz w:val="22"/>
            </w:rPr>
          </w:pPr>
        </w:p>
      </w:tc>
    </w:tr>
  </w:tbl>
  <w:p w14:paraId="63BE8CD6" w14:textId="77777777" w:rsidR="00895375" w:rsidRPr="00E95128" w:rsidRDefault="0089537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BA4C1B"/>
    <w:multiLevelType w:val="hybridMultilevel"/>
    <w:tmpl w:val="4B5A1978"/>
    <w:lvl w:ilvl="0" w:tplc="91CE100E">
      <w:start w:val="23"/>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2C601FA1"/>
    <w:multiLevelType w:val="hybridMultilevel"/>
    <w:tmpl w:val="62C6A852"/>
    <w:lvl w:ilvl="0" w:tplc="E78EBB2E">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33981B34"/>
    <w:multiLevelType w:val="hybridMultilevel"/>
    <w:tmpl w:val="5BF641DA"/>
    <w:lvl w:ilvl="0" w:tplc="BC2433AA">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53C16D05"/>
    <w:multiLevelType w:val="hybridMultilevel"/>
    <w:tmpl w:val="1B889AC4"/>
    <w:lvl w:ilvl="0" w:tplc="041B0001">
      <w:start w:val="1"/>
      <w:numFmt w:val="bullet"/>
      <w:lvlText w:val=""/>
      <w:lvlJc w:val="left"/>
      <w:pPr>
        <w:ind w:left="1200" w:hanging="360"/>
      </w:pPr>
      <w:rPr>
        <w:rFonts w:ascii="Symbol" w:hAnsi="Symbol" w:hint="default"/>
      </w:rPr>
    </w:lvl>
    <w:lvl w:ilvl="1" w:tplc="041B0003" w:tentative="1">
      <w:start w:val="1"/>
      <w:numFmt w:val="bullet"/>
      <w:lvlText w:val="o"/>
      <w:lvlJc w:val="left"/>
      <w:pPr>
        <w:ind w:left="1920" w:hanging="360"/>
      </w:pPr>
      <w:rPr>
        <w:rFonts w:ascii="Courier New" w:hAnsi="Courier New" w:cs="Courier New" w:hint="default"/>
      </w:rPr>
    </w:lvl>
    <w:lvl w:ilvl="2" w:tplc="041B0005" w:tentative="1">
      <w:start w:val="1"/>
      <w:numFmt w:val="bullet"/>
      <w:lvlText w:val=""/>
      <w:lvlJc w:val="left"/>
      <w:pPr>
        <w:ind w:left="2640" w:hanging="360"/>
      </w:pPr>
      <w:rPr>
        <w:rFonts w:ascii="Wingdings" w:hAnsi="Wingdings" w:hint="default"/>
      </w:rPr>
    </w:lvl>
    <w:lvl w:ilvl="3" w:tplc="041B0001" w:tentative="1">
      <w:start w:val="1"/>
      <w:numFmt w:val="bullet"/>
      <w:lvlText w:val=""/>
      <w:lvlJc w:val="left"/>
      <w:pPr>
        <w:ind w:left="3360" w:hanging="360"/>
      </w:pPr>
      <w:rPr>
        <w:rFonts w:ascii="Symbol" w:hAnsi="Symbol" w:hint="default"/>
      </w:rPr>
    </w:lvl>
    <w:lvl w:ilvl="4" w:tplc="041B0003" w:tentative="1">
      <w:start w:val="1"/>
      <w:numFmt w:val="bullet"/>
      <w:lvlText w:val="o"/>
      <w:lvlJc w:val="left"/>
      <w:pPr>
        <w:ind w:left="4080" w:hanging="360"/>
      </w:pPr>
      <w:rPr>
        <w:rFonts w:ascii="Courier New" w:hAnsi="Courier New" w:cs="Courier New" w:hint="default"/>
      </w:rPr>
    </w:lvl>
    <w:lvl w:ilvl="5" w:tplc="041B0005" w:tentative="1">
      <w:start w:val="1"/>
      <w:numFmt w:val="bullet"/>
      <w:lvlText w:val=""/>
      <w:lvlJc w:val="left"/>
      <w:pPr>
        <w:ind w:left="4800" w:hanging="360"/>
      </w:pPr>
      <w:rPr>
        <w:rFonts w:ascii="Wingdings" w:hAnsi="Wingdings" w:hint="default"/>
      </w:rPr>
    </w:lvl>
    <w:lvl w:ilvl="6" w:tplc="041B0001" w:tentative="1">
      <w:start w:val="1"/>
      <w:numFmt w:val="bullet"/>
      <w:lvlText w:val=""/>
      <w:lvlJc w:val="left"/>
      <w:pPr>
        <w:ind w:left="5520" w:hanging="360"/>
      </w:pPr>
      <w:rPr>
        <w:rFonts w:ascii="Symbol" w:hAnsi="Symbol" w:hint="default"/>
      </w:rPr>
    </w:lvl>
    <w:lvl w:ilvl="7" w:tplc="041B0003" w:tentative="1">
      <w:start w:val="1"/>
      <w:numFmt w:val="bullet"/>
      <w:lvlText w:val="o"/>
      <w:lvlJc w:val="left"/>
      <w:pPr>
        <w:ind w:left="6240" w:hanging="360"/>
      </w:pPr>
      <w:rPr>
        <w:rFonts w:ascii="Courier New" w:hAnsi="Courier New" w:cs="Courier New" w:hint="default"/>
      </w:rPr>
    </w:lvl>
    <w:lvl w:ilvl="8" w:tplc="041B0005" w:tentative="1">
      <w:start w:val="1"/>
      <w:numFmt w:val="bullet"/>
      <w:lvlText w:val=""/>
      <w:lvlJc w:val="left"/>
      <w:pPr>
        <w:ind w:left="6960" w:hanging="360"/>
      </w:pPr>
      <w:rPr>
        <w:rFonts w:ascii="Wingdings" w:hAnsi="Wingdings" w:hint="default"/>
      </w:rPr>
    </w:lvl>
  </w:abstractNum>
  <w:abstractNum w:abstractNumId="6" w15:restartNumberingAfterBreak="0">
    <w:nsid w:val="5C8225F6"/>
    <w:multiLevelType w:val="hybridMultilevel"/>
    <w:tmpl w:val="F942040C"/>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 w15:restartNumberingAfterBreak="0">
    <w:nsid w:val="74076F54"/>
    <w:multiLevelType w:val="hybridMultilevel"/>
    <w:tmpl w:val="5A5E4B6A"/>
    <w:lvl w:ilvl="0" w:tplc="EEA23B26">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0" w15:restartNumberingAfterBreak="0">
    <w:nsid w:val="7EE60D34"/>
    <w:multiLevelType w:val="hybridMultilevel"/>
    <w:tmpl w:val="E2C098BE"/>
    <w:lvl w:ilvl="0" w:tplc="DEF63B0E">
      <w:start w:val="2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3"/>
  </w:num>
  <w:num w:numId="3">
    <w:abstractNumId w:val="9"/>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6"/>
  </w:num>
  <w:num w:numId="7">
    <w:abstractNumId w:val="5"/>
  </w:num>
  <w:num w:numId="8">
    <w:abstractNumId w:val="0"/>
  </w:num>
  <w:num w:numId="9">
    <w:abstractNumId w:val="1"/>
  </w:num>
  <w:num w:numId="10">
    <w:abstractNumId w:val="9"/>
  </w:num>
  <w:num w:numId="11">
    <w:abstractNumId w:val="9"/>
  </w:num>
  <w:num w:numId="12">
    <w:abstractNumId w:val="9"/>
  </w:num>
  <w:num w:numId="13">
    <w:abstractNumId w:val="10"/>
  </w:num>
  <w:num w:numId="14">
    <w:abstractNumId w:val="2"/>
  </w:num>
  <w:num w:numId="15">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496"/>
    <w:rsid w:val="0000290B"/>
    <w:rsid w:val="00002921"/>
    <w:rsid w:val="00003C63"/>
    <w:rsid w:val="00003DEF"/>
    <w:rsid w:val="000040F5"/>
    <w:rsid w:val="00004850"/>
    <w:rsid w:val="00004F99"/>
    <w:rsid w:val="00005618"/>
    <w:rsid w:val="00006E86"/>
    <w:rsid w:val="00006F02"/>
    <w:rsid w:val="000106B7"/>
    <w:rsid w:val="000106BA"/>
    <w:rsid w:val="00010822"/>
    <w:rsid w:val="00010C2A"/>
    <w:rsid w:val="00011460"/>
    <w:rsid w:val="000166DC"/>
    <w:rsid w:val="000172DD"/>
    <w:rsid w:val="00017791"/>
    <w:rsid w:val="000178A5"/>
    <w:rsid w:val="000179DB"/>
    <w:rsid w:val="000203C6"/>
    <w:rsid w:val="00021C95"/>
    <w:rsid w:val="000225A5"/>
    <w:rsid w:val="00022EC6"/>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4BD"/>
    <w:rsid w:val="00047F10"/>
    <w:rsid w:val="00047F14"/>
    <w:rsid w:val="0005109A"/>
    <w:rsid w:val="0005179B"/>
    <w:rsid w:val="000517AC"/>
    <w:rsid w:val="00052495"/>
    <w:rsid w:val="00052B4D"/>
    <w:rsid w:val="00054859"/>
    <w:rsid w:val="000548CA"/>
    <w:rsid w:val="00055202"/>
    <w:rsid w:val="000567CC"/>
    <w:rsid w:val="00060E96"/>
    <w:rsid w:val="0006126C"/>
    <w:rsid w:val="0006170F"/>
    <w:rsid w:val="00062334"/>
    <w:rsid w:val="000626E8"/>
    <w:rsid w:val="00062DCD"/>
    <w:rsid w:val="000655FE"/>
    <w:rsid w:val="000658BA"/>
    <w:rsid w:val="000667CF"/>
    <w:rsid w:val="00067E22"/>
    <w:rsid w:val="0007097A"/>
    <w:rsid w:val="00073853"/>
    <w:rsid w:val="000738DF"/>
    <w:rsid w:val="000739AC"/>
    <w:rsid w:val="0007523E"/>
    <w:rsid w:val="00075B41"/>
    <w:rsid w:val="00076486"/>
    <w:rsid w:val="00076DF3"/>
    <w:rsid w:val="00077153"/>
    <w:rsid w:val="00077A38"/>
    <w:rsid w:val="00077C57"/>
    <w:rsid w:val="00077C6D"/>
    <w:rsid w:val="00080662"/>
    <w:rsid w:val="000812CD"/>
    <w:rsid w:val="00082DB2"/>
    <w:rsid w:val="0008425B"/>
    <w:rsid w:val="00084356"/>
    <w:rsid w:val="0008496E"/>
    <w:rsid w:val="00085012"/>
    <w:rsid w:val="00085A3A"/>
    <w:rsid w:val="00086A82"/>
    <w:rsid w:val="000876F9"/>
    <w:rsid w:val="0009088A"/>
    <w:rsid w:val="00090F78"/>
    <w:rsid w:val="00092C39"/>
    <w:rsid w:val="00092E6F"/>
    <w:rsid w:val="00093476"/>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A7AB0"/>
    <w:rsid w:val="000B01A7"/>
    <w:rsid w:val="000B0BE8"/>
    <w:rsid w:val="000B3DDB"/>
    <w:rsid w:val="000B4629"/>
    <w:rsid w:val="000B6195"/>
    <w:rsid w:val="000B6D83"/>
    <w:rsid w:val="000B7957"/>
    <w:rsid w:val="000C02C8"/>
    <w:rsid w:val="000C17C3"/>
    <w:rsid w:val="000C2046"/>
    <w:rsid w:val="000C2309"/>
    <w:rsid w:val="000C2D66"/>
    <w:rsid w:val="000C2E5F"/>
    <w:rsid w:val="000C3011"/>
    <w:rsid w:val="000C3422"/>
    <w:rsid w:val="000C68B3"/>
    <w:rsid w:val="000C7A1D"/>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19D"/>
    <w:rsid w:val="000F5666"/>
    <w:rsid w:val="000F66C2"/>
    <w:rsid w:val="00100136"/>
    <w:rsid w:val="00100466"/>
    <w:rsid w:val="00102C1A"/>
    <w:rsid w:val="00103563"/>
    <w:rsid w:val="00103B71"/>
    <w:rsid w:val="00103E4E"/>
    <w:rsid w:val="00104E7E"/>
    <w:rsid w:val="00107FAD"/>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699"/>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6BC"/>
    <w:rsid w:val="00146904"/>
    <w:rsid w:val="00146C70"/>
    <w:rsid w:val="00147FB3"/>
    <w:rsid w:val="00150072"/>
    <w:rsid w:val="001501B4"/>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97B01"/>
    <w:rsid w:val="001A072E"/>
    <w:rsid w:val="001A14AF"/>
    <w:rsid w:val="001A1C39"/>
    <w:rsid w:val="001A3645"/>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B5C2C"/>
    <w:rsid w:val="001C0A6A"/>
    <w:rsid w:val="001C2141"/>
    <w:rsid w:val="001C39EE"/>
    <w:rsid w:val="001C6938"/>
    <w:rsid w:val="001D06F0"/>
    <w:rsid w:val="001D0C7D"/>
    <w:rsid w:val="001D181E"/>
    <w:rsid w:val="001D3160"/>
    <w:rsid w:val="001D3DCB"/>
    <w:rsid w:val="001D4E8A"/>
    <w:rsid w:val="001D507C"/>
    <w:rsid w:val="001D5398"/>
    <w:rsid w:val="001D5F78"/>
    <w:rsid w:val="001D5FA3"/>
    <w:rsid w:val="001E03E6"/>
    <w:rsid w:val="001E1815"/>
    <w:rsid w:val="001E27A6"/>
    <w:rsid w:val="001E2891"/>
    <w:rsid w:val="001E3EC9"/>
    <w:rsid w:val="001E4423"/>
    <w:rsid w:val="001E4714"/>
    <w:rsid w:val="001E4DDA"/>
    <w:rsid w:val="001E6A82"/>
    <w:rsid w:val="001E7DAF"/>
    <w:rsid w:val="001F338B"/>
    <w:rsid w:val="001F340D"/>
    <w:rsid w:val="001F3A10"/>
    <w:rsid w:val="001F3D92"/>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4E6"/>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8D1"/>
    <w:rsid w:val="002679A0"/>
    <w:rsid w:val="00271316"/>
    <w:rsid w:val="002724ED"/>
    <w:rsid w:val="0027298D"/>
    <w:rsid w:val="00274C00"/>
    <w:rsid w:val="002761B2"/>
    <w:rsid w:val="00280A3A"/>
    <w:rsid w:val="00280D5B"/>
    <w:rsid w:val="00283139"/>
    <w:rsid w:val="00283314"/>
    <w:rsid w:val="0028408E"/>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77CC"/>
    <w:rsid w:val="002A264B"/>
    <w:rsid w:val="002A28B7"/>
    <w:rsid w:val="002A338E"/>
    <w:rsid w:val="002A3458"/>
    <w:rsid w:val="002A34E1"/>
    <w:rsid w:val="002A350A"/>
    <w:rsid w:val="002A597C"/>
    <w:rsid w:val="002A7408"/>
    <w:rsid w:val="002A7B1C"/>
    <w:rsid w:val="002A7CDF"/>
    <w:rsid w:val="002B057C"/>
    <w:rsid w:val="002B170C"/>
    <w:rsid w:val="002B295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D7F2C"/>
    <w:rsid w:val="002E0DE7"/>
    <w:rsid w:val="002E0E7B"/>
    <w:rsid w:val="002E1079"/>
    <w:rsid w:val="002E1B54"/>
    <w:rsid w:val="002E226B"/>
    <w:rsid w:val="002E2E64"/>
    <w:rsid w:val="002E31E7"/>
    <w:rsid w:val="002E35FC"/>
    <w:rsid w:val="002E56D3"/>
    <w:rsid w:val="002E5C64"/>
    <w:rsid w:val="002E64D5"/>
    <w:rsid w:val="002F033C"/>
    <w:rsid w:val="002F05C7"/>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2721"/>
    <w:rsid w:val="003147AA"/>
    <w:rsid w:val="0031481A"/>
    <w:rsid w:val="0032138D"/>
    <w:rsid w:val="003226A5"/>
    <w:rsid w:val="00324AF8"/>
    <w:rsid w:val="003262E6"/>
    <w:rsid w:val="00327C80"/>
    <w:rsid w:val="00330CB9"/>
    <w:rsid w:val="00331FD6"/>
    <w:rsid w:val="00332108"/>
    <w:rsid w:val="00332136"/>
    <w:rsid w:val="003323AD"/>
    <w:rsid w:val="003326E7"/>
    <w:rsid w:val="00334301"/>
    <w:rsid w:val="00335BE0"/>
    <w:rsid w:val="00335C04"/>
    <w:rsid w:val="00336861"/>
    <w:rsid w:val="00340CB1"/>
    <w:rsid w:val="0034119B"/>
    <w:rsid w:val="00342E08"/>
    <w:rsid w:val="003434C5"/>
    <w:rsid w:val="003452C2"/>
    <w:rsid w:val="00345D2D"/>
    <w:rsid w:val="0034638A"/>
    <w:rsid w:val="003463DE"/>
    <w:rsid w:val="00347D6B"/>
    <w:rsid w:val="003500E4"/>
    <w:rsid w:val="00352453"/>
    <w:rsid w:val="00353C69"/>
    <w:rsid w:val="00354B2F"/>
    <w:rsid w:val="00355F4D"/>
    <w:rsid w:val="00360171"/>
    <w:rsid w:val="00361248"/>
    <w:rsid w:val="00361281"/>
    <w:rsid w:val="00362135"/>
    <w:rsid w:val="003630F6"/>
    <w:rsid w:val="003642CE"/>
    <w:rsid w:val="00364A89"/>
    <w:rsid w:val="00364E98"/>
    <w:rsid w:val="0036502B"/>
    <w:rsid w:val="003654E8"/>
    <w:rsid w:val="00366314"/>
    <w:rsid w:val="00366EA1"/>
    <w:rsid w:val="00367411"/>
    <w:rsid w:val="00367A39"/>
    <w:rsid w:val="00367A6E"/>
    <w:rsid w:val="00370F56"/>
    <w:rsid w:val="00372E8B"/>
    <w:rsid w:val="00373215"/>
    <w:rsid w:val="003744AD"/>
    <w:rsid w:val="00374CFA"/>
    <w:rsid w:val="00375AB4"/>
    <w:rsid w:val="00375CD4"/>
    <w:rsid w:val="00376ADE"/>
    <w:rsid w:val="003805B6"/>
    <w:rsid w:val="00381C98"/>
    <w:rsid w:val="00381D7F"/>
    <w:rsid w:val="00383EA5"/>
    <w:rsid w:val="003846B1"/>
    <w:rsid w:val="00384B3F"/>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2BF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727E"/>
    <w:rsid w:val="003D134E"/>
    <w:rsid w:val="003D140B"/>
    <w:rsid w:val="003D18B3"/>
    <w:rsid w:val="003D2067"/>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40F"/>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A0F"/>
    <w:rsid w:val="00420D87"/>
    <w:rsid w:val="00422195"/>
    <w:rsid w:val="00423130"/>
    <w:rsid w:val="00423AFA"/>
    <w:rsid w:val="00424C34"/>
    <w:rsid w:val="00425519"/>
    <w:rsid w:val="00425CC0"/>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6024D"/>
    <w:rsid w:val="00460337"/>
    <w:rsid w:val="00460A08"/>
    <w:rsid w:val="0046138C"/>
    <w:rsid w:val="00461D2D"/>
    <w:rsid w:val="00462D57"/>
    <w:rsid w:val="00463164"/>
    <w:rsid w:val="00464904"/>
    <w:rsid w:val="00464ED2"/>
    <w:rsid w:val="00464F45"/>
    <w:rsid w:val="00465F01"/>
    <w:rsid w:val="004669E9"/>
    <w:rsid w:val="004714FC"/>
    <w:rsid w:val="00471702"/>
    <w:rsid w:val="00471807"/>
    <w:rsid w:val="00472548"/>
    <w:rsid w:val="00472F38"/>
    <w:rsid w:val="00472F8F"/>
    <w:rsid w:val="00474171"/>
    <w:rsid w:val="004749A3"/>
    <w:rsid w:val="004760A1"/>
    <w:rsid w:val="004803E4"/>
    <w:rsid w:val="00481F68"/>
    <w:rsid w:val="0048346B"/>
    <w:rsid w:val="004838B9"/>
    <w:rsid w:val="00483A16"/>
    <w:rsid w:val="00485C1F"/>
    <w:rsid w:val="00486070"/>
    <w:rsid w:val="0048796E"/>
    <w:rsid w:val="00487A16"/>
    <w:rsid w:val="00487C73"/>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11CA"/>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9E1"/>
    <w:rsid w:val="004B7DCC"/>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C6C80"/>
    <w:rsid w:val="004D0994"/>
    <w:rsid w:val="004D1815"/>
    <w:rsid w:val="004D25F3"/>
    <w:rsid w:val="004D3B14"/>
    <w:rsid w:val="004D3B4A"/>
    <w:rsid w:val="004D4250"/>
    <w:rsid w:val="004D6075"/>
    <w:rsid w:val="004D68AC"/>
    <w:rsid w:val="004D74F8"/>
    <w:rsid w:val="004D76AD"/>
    <w:rsid w:val="004D7B01"/>
    <w:rsid w:val="004E0044"/>
    <w:rsid w:val="004E0168"/>
    <w:rsid w:val="004E0BAA"/>
    <w:rsid w:val="004E0C8C"/>
    <w:rsid w:val="004E182C"/>
    <w:rsid w:val="004E21C9"/>
    <w:rsid w:val="004E270D"/>
    <w:rsid w:val="004E32E9"/>
    <w:rsid w:val="004E3A41"/>
    <w:rsid w:val="004E48D3"/>
    <w:rsid w:val="004E61B7"/>
    <w:rsid w:val="004E7FC9"/>
    <w:rsid w:val="004F1F45"/>
    <w:rsid w:val="004F3DD3"/>
    <w:rsid w:val="004F5D96"/>
    <w:rsid w:val="004F78BE"/>
    <w:rsid w:val="004F7A8F"/>
    <w:rsid w:val="004F7E3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22EBD"/>
    <w:rsid w:val="00524D58"/>
    <w:rsid w:val="00530F38"/>
    <w:rsid w:val="00532900"/>
    <w:rsid w:val="00534BFA"/>
    <w:rsid w:val="00535663"/>
    <w:rsid w:val="0053581F"/>
    <w:rsid w:val="00537FDE"/>
    <w:rsid w:val="0054025F"/>
    <w:rsid w:val="00540718"/>
    <w:rsid w:val="00540852"/>
    <w:rsid w:val="00540BE0"/>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261C"/>
    <w:rsid w:val="00564B72"/>
    <w:rsid w:val="005654E4"/>
    <w:rsid w:val="00565ABC"/>
    <w:rsid w:val="00566389"/>
    <w:rsid w:val="00567765"/>
    <w:rsid w:val="00567BDE"/>
    <w:rsid w:val="00570A3B"/>
    <w:rsid w:val="0057149D"/>
    <w:rsid w:val="00571627"/>
    <w:rsid w:val="00572CB8"/>
    <w:rsid w:val="0057382A"/>
    <w:rsid w:val="00574527"/>
    <w:rsid w:val="0057480F"/>
    <w:rsid w:val="0057594E"/>
    <w:rsid w:val="0057747A"/>
    <w:rsid w:val="00581515"/>
    <w:rsid w:val="005825D7"/>
    <w:rsid w:val="005826E3"/>
    <w:rsid w:val="0058310E"/>
    <w:rsid w:val="0058479C"/>
    <w:rsid w:val="005852DC"/>
    <w:rsid w:val="0058657D"/>
    <w:rsid w:val="005866E2"/>
    <w:rsid w:val="00590177"/>
    <w:rsid w:val="005918F5"/>
    <w:rsid w:val="00592616"/>
    <w:rsid w:val="00592B74"/>
    <w:rsid w:val="00594529"/>
    <w:rsid w:val="00595B76"/>
    <w:rsid w:val="00595C22"/>
    <w:rsid w:val="00596FF7"/>
    <w:rsid w:val="005979C3"/>
    <w:rsid w:val="005A0CAB"/>
    <w:rsid w:val="005A2556"/>
    <w:rsid w:val="005A25EA"/>
    <w:rsid w:val="005A38F9"/>
    <w:rsid w:val="005A5552"/>
    <w:rsid w:val="005A76F0"/>
    <w:rsid w:val="005A7FDD"/>
    <w:rsid w:val="005B1F3D"/>
    <w:rsid w:val="005B316E"/>
    <w:rsid w:val="005B40F8"/>
    <w:rsid w:val="005B41C1"/>
    <w:rsid w:val="005B4970"/>
    <w:rsid w:val="005B508D"/>
    <w:rsid w:val="005B5538"/>
    <w:rsid w:val="005B70DE"/>
    <w:rsid w:val="005C00A5"/>
    <w:rsid w:val="005C0A25"/>
    <w:rsid w:val="005C0D00"/>
    <w:rsid w:val="005C50FC"/>
    <w:rsid w:val="005C55E6"/>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7D8"/>
    <w:rsid w:val="005E3ACC"/>
    <w:rsid w:val="005E4178"/>
    <w:rsid w:val="005E44F5"/>
    <w:rsid w:val="005E696B"/>
    <w:rsid w:val="005E6DC3"/>
    <w:rsid w:val="005E75DA"/>
    <w:rsid w:val="005E7AC3"/>
    <w:rsid w:val="005F0BED"/>
    <w:rsid w:val="005F2BC8"/>
    <w:rsid w:val="005F2FDA"/>
    <w:rsid w:val="005F3320"/>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177F5"/>
    <w:rsid w:val="00621780"/>
    <w:rsid w:val="006241F9"/>
    <w:rsid w:val="00625557"/>
    <w:rsid w:val="006261D1"/>
    <w:rsid w:val="00627B6C"/>
    <w:rsid w:val="00630386"/>
    <w:rsid w:val="006303CB"/>
    <w:rsid w:val="0063204C"/>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981"/>
    <w:rsid w:val="00656AD7"/>
    <w:rsid w:val="006575EA"/>
    <w:rsid w:val="0066152D"/>
    <w:rsid w:val="006622A2"/>
    <w:rsid w:val="00662C25"/>
    <w:rsid w:val="0066327E"/>
    <w:rsid w:val="0066346C"/>
    <w:rsid w:val="00663D17"/>
    <w:rsid w:val="00663DFD"/>
    <w:rsid w:val="00664515"/>
    <w:rsid w:val="0066544D"/>
    <w:rsid w:val="00665B3F"/>
    <w:rsid w:val="0066618F"/>
    <w:rsid w:val="00670AF4"/>
    <w:rsid w:val="00670ECB"/>
    <w:rsid w:val="00671BB4"/>
    <w:rsid w:val="00672B70"/>
    <w:rsid w:val="00672D39"/>
    <w:rsid w:val="00674FDB"/>
    <w:rsid w:val="006750FE"/>
    <w:rsid w:val="00676CB7"/>
    <w:rsid w:val="00676D74"/>
    <w:rsid w:val="00677AB7"/>
    <w:rsid w:val="00681E3B"/>
    <w:rsid w:val="0068449F"/>
    <w:rsid w:val="0068537D"/>
    <w:rsid w:val="00686C02"/>
    <w:rsid w:val="006878D4"/>
    <w:rsid w:val="006901D0"/>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26B"/>
    <w:rsid w:val="006B2D3C"/>
    <w:rsid w:val="006B2E72"/>
    <w:rsid w:val="006B3E4A"/>
    <w:rsid w:val="006B3E8C"/>
    <w:rsid w:val="006B43FA"/>
    <w:rsid w:val="006B60AE"/>
    <w:rsid w:val="006B6809"/>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0A9E"/>
    <w:rsid w:val="006F25AA"/>
    <w:rsid w:val="006F2860"/>
    <w:rsid w:val="006F28DA"/>
    <w:rsid w:val="006F2B34"/>
    <w:rsid w:val="006F53C7"/>
    <w:rsid w:val="006F5D26"/>
    <w:rsid w:val="006F693B"/>
    <w:rsid w:val="006F7B65"/>
    <w:rsid w:val="0070104B"/>
    <w:rsid w:val="007019A7"/>
    <w:rsid w:val="00701F03"/>
    <w:rsid w:val="00702D5E"/>
    <w:rsid w:val="00703344"/>
    <w:rsid w:val="00703D6F"/>
    <w:rsid w:val="00703E75"/>
    <w:rsid w:val="00704D77"/>
    <w:rsid w:val="00705108"/>
    <w:rsid w:val="00706EEB"/>
    <w:rsid w:val="00707BD3"/>
    <w:rsid w:val="007118E1"/>
    <w:rsid w:val="00711CE0"/>
    <w:rsid w:val="00711E03"/>
    <w:rsid w:val="00712C49"/>
    <w:rsid w:val="00714597"/>
    <w:rsid w:val="0071599A"/>
    <w:rsid w:val="00717626"/>
    <w:rsid w:val="0071779C"/>
    <w:rsid w:val="007224BE"/>
    <w:rsid w:val="007234E1"/>
    <w:rsid w:val="007239B4"/>
    <w:rsid w:val="00725015"/>
    <w:rsid w:val="0072695D"/>
    <w:rsid w:val="00726991"/>
    <w:rsid w:val="00726DDA"/>
    <w:rsid w:val="0073064B"/>
    <w:rsid w:val="0073065F"/>
    <w:rsid w:val="007309FE"/>
    <w:rsid w:val="00732BEB"/>
    <w:rsid w:val="00732CCB"/>
    <w:rsid w:val="007336EE"/>
    <w:rsid w:val="00734BF4"/>
    <w:rsid w:val="00736771"/>
    <w:rsid w:val="0073695C"/>
    <w:rsid w:val="00737326"/>
    <w:rsid w:val="007400F1"/>
    <w:rsid w:val="00741092"/>
    <w:rsid w:val="007415D6"/>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908"/>
    <w:rsid w:val="00756D0D"/>
    <w:rsid w:val="00757523"/>
    <w:rsid w:val="00757748"/>
    <w:rsid w:val="00757A32"/>
    <w:rsid w:val="00760750"/>
    <w:rsid w:val="0076129D"/>
    <w:rsid w:val="007616D8"/>
    <w:rsid w:val="00761D76"/>
    <w:rsid w:val="00761E3B"/>
    <w:rsid w:val="00762D9A"/>
    <w:rsid w:val="00763B21"/>
    <w:rsid w:val="007647F1"/>
    <w:rsid w:val="007658EA"/>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7006"/>
    <w:rsid w:val="00797FDF"/>
    <w:rsid w:val="007A005F"/>
    <w:rsid w:val="007A1781"/>
    <w:rsid w:val="007A1E20"/>
    <w:rsid w:val="007A2053"/>
    <w:rsid w:val="007A2998"/>
    <w:rsid w:val="007A2E51"/>
    <w:rsid w:val="007A3456"/>
    <w:rsid w:val="007A3F7D"/>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4FFA"/>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704D"/>
    <w:rsid w:val="00830C02"/>
    <w:rsid w:val="0083201C"/>
    <w:rsid w:val="008323FB"/>
    <w:rsid w:val="00832853"/>
    <w:rsid w:val="00832EE6"/>
    <w:rsid w:val="0083362D"/>
    <w:rsid w:val="0083467A"/>
    <w:rsid w:val="00835222"/>
    <w:rsid w:val="008355A6"/>
    <w:rsid w:val="0083607D"/>
    <w:rsid w:val="008361ED"/>
    <w:rsid w:val="00836CCE"/>
    <w:rsid w:val="00837B46"/>
    <w:rsid w:val="00840D2A"/>
    <w:rsid w:val="00841572"/>
    <w:rsid w:val="00841F55"/>
    <w:rsid w:val="008422F4"/>
    <w:rsid w:val="00843BCF"/>
    <w:rsid w:val="00844796"/>
    <w:rsid w:val="0085044B"/>
    <w:rsid w:val="0085196C"/>
    <w:rsid w:val="008524A0"/>
    <w:rsid w:val="00852D4F"/>
    <w:rsid w:val="00853B65"/>
    <w:rsid w:val="008543BA"/>
    <w:rsid w:val="00854DEA"/>
    <w:rsid w:val="00854E39"/>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8AF"/>
    <w:rsid w:val="00873CDE"/>
    <w:rsid w:val="00874443"/>
    <w:rsid w:val="0087477C"/>
    <w:rsid w:val="00875528"/>
    <w:rsid w:val="00875D5D"/>
    <w:rsid w:val="00875DA7"/>
    <w:rsid w:val="0087799B"/>
    <w:rsid w:val="008779DD"/>
    <w:rsid w:val="008809FB"/>
    <w:rsid w:val="008812D1"/>
    <w:rsid w:val="008821BF"/>
    <w:rsid w:val="008837EF"/>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5375"/>
    <w:rsid w:val="0089652C"/>
    <w:rsid w:val="00896A20"/>
    <w:rsid w:val="00896DD3"/>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78D2"/>
    <w:rsid w:val="008B79CE"/>
    <w:rsid w:val="008C0838"/>
    <w:rsid w:val="008C19C4"/>
    <w:rsid w:val="008C1BD7"/>
    <w:rsid w:val="008C1FAF"/>
    <w:rsid w:val="008C2ED0"/>
    <w:rsid w:val="008C2FAF"/>
    <w:rsid w:val="008C370A"/>
    <w:rsid w:val="008C3F06"/>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68A4"/>
    <w:rsid w:val="008E7463"/>
    <w:rsid w:val="008F0030"/>
    <w:rsid w:val="008F0C20"/>
    <w:rsid w:val="008F1261"/>
    <w:rsid w:val="008F25F7"/>
    <w:rsid w:val="008F49A3"/>
    <w:rsid w:val="008F5559"/>
    <w:rsid w:val="008F580A"/>
    <w:rsid w:val="008F7E04"/>
    <w:rsid w:val="00900696"/>
    <w:rsid w:val="0090078A"/>
    <w:rsid w:val="009009A0"/>
    <w:rsid w:val="0090140E"/>
    <w:rsid w:val="0090192B"/>
    <w:rsid w:val="009068AD"/>
    <w:rsid w:val="0091081D"/>
    <w:rsid w:val="0091242A"/>
    <w:rsid w:val="00912B87"/>
    <w:rsid w:val="0091347D"/>
    <w:rsid w:val="0091359F"/>
    <w:rsid w:val="00913B04"/>
    <w:rsid w:val="0091421A"/>
    <w:rsid w:val="009145D4"/>
    <w:rsid w:val="0091492E"/>
    <w:rsid w:val="00915C15"/>
    <w:rsid w:val="00916A1E"/>
    <w:rsid w:val="00920B1A"/>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215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6BB7"/>
    <w:rsid w:val="00970198"/>
    <w:rsid w:val="00971CC1"/>
    <w:rsid w:val="00972988"/>
    <w:rsid w:val="00973324"/>
    <w:rsid w:val="009738C3"/>
    <w:rsid w:val="009743BF"/>
    <w:rsid w:val="009748D7"/>
    <w:rsid w:val="00976EEA"/>
    <w:rsid w:val="00977998"/>
    <w:rsid w:val="00977B3B"/>
    <w:rsid w:val="00980279"/>
    <w:rsid w:val="0098136C"/>
    <w:rsid w:val="00981A10"/>
    <w:rsid w:val="009833E1"/>
    <w:rsid w:val="009838C2"/>
    <w:rsid w:val="0098468E"/>
    <w:rsid w:val="0098537D"/>
    <w:rsid w:val="00985D23"/>
    <w:rsid w:val="0098647C"/>
    <w:rsid w:val="00987C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0030"/>
    <w:rsid w:val="009B085C"/>
    <w:rsid w:val="009B0A90"/>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F30"/>
    <w:rsid w:val="009C7699"/>
    <w:rsid w:val="009D02E9"/>
    <w:rsid w:val="009D047C"/>
    <w:rsid w:val="009D0700"/>
    <w:rsid w:val="009D0879"/>
    <w:rsid w:val="009D0C3F"/>
    <w:rsid w:val="009D24CD"/>
    <w:rsid w:val="009D2E9D"/>
    <w:rsid w:val="009D2ECF"/>
    <w:rsid w:val="009D56B6"/>
    <w:rsid w:val="009D56BB"/>
    <w:rsid w:val="009D7120"/>
    <w:rsid w:val="009D7F50"/>
    <w:rsid w:val="009E002F"/>
    <w:rsid w:val="009E0040"/>
    <w:rsid w:val="009E09EE"/>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0ABB"/>
    <w:rsid w:val="00A01252"/>
    <w:rsid w:val="00A0137D"/>
    <w:rsid w:val="00A02942"/>
    <w:rsid w:val="00A029AC"/>
    <w:rsid w:val="00A02F71"/>
    <w:rsid w:val="00A03823"/>
    <w:rsid w:val="00A0389B"/>
    <w:rsid w:val="00A04D47"/>
    <w:rsid w:val="00A05FBA"/>
    <w:rsid w:val="00A06C29"/>
    <w:rsid w:val="00A07873"/>
    <w:rsid w:val="00A111BE"/>
    <w:rsid w:val="00A11FFB"/>
    <w:rsid w:val="00A13E99"/>
    <w:rsid w:val="00A2012A"/>
    <w:rsid w:val="00A20891"/>
    <w:rsid w:val="00A209D2"/>
    <w:rsid w:val="00A20D49"/>
    <w:rsid w:val="00A20DD0"/>
    <w:rsid w:val="00A214FA"/>
    <w:rsid w:val="00A21576"/>
    <w:rsid w:val="00A21B29"/>
    <w:rsid w:val="00A2269B"/>
    <w:rsid w:val="00A22D6C"/>
    <w:rsid w:val="00A22E80"/>
    <w:rsid w:val="00A23D4E"/>
    <w:rsid w:val="00A25062"/>
    <w:rsid w:val="00A25722"/>
    <w:rsid w:val="00A26359"/>
    <w:rsid w:val="00A26C17"/>
    <w:rsid w:val="00A313E4"/>
    <w:rsid w:val="00A31BBB"/>
    <w:rsid w:val="00A31DFF"/>
    <w:rsid w:val="00A32D77"/>
    <w:rsid w:val="00A342D3"/>
    <w:rsid w:val="00A355CC"/>
    <w:rsid w:val="00A4032B"/>
    <w:rsid w:val="00A40BCF"/>
    <w:rsid w:val="00A40EFF"/>
    <w:rsid w:val="00A41EC6"/>
    <w:rsid w:val="00A420D8"/>
    <w:rsid w:val="00A42365"/>
    <w:rsid w:val="00A44192"/>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236"/>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9C"/>
    <w:rsid w:val="00A740C0"/>
    <w:rsid w:val="00A752E6"/>
    <w:rsid w:val="00A75E13"/>
    <w:rsid w:val="00A76076"/>
    <w:rsid w:val="00A7672A"/>
    <w:rsid w:val="00A76984"/>
    <w:rsid w:val="00A777E1"/>
    <w:rsid w:val="00A8005E"/>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B8B"/>
    <w:rsid w:val="00AA0E17"/>
    <w:rsid w:val="00AA0EE4"/>
    <w:rsid w:val="00AA14FA"/>
    <w:rsid w:val="00AA159B"/>
    <w:rsid w:val="00AA2130"/>
    <w:rsid w:val="00AA230D"/>
    <w:rsid w:val="00AA2493"/>
    <w:rsid w:val="00AA2AAB"/>
    <w:rsid w:val="00AA381B"/>
    <w:rsid w:val="00AA4A34"/>
    <w:rsid w:val="00AA51D1"/>
    <w:rsid w:val="00AA544C"/>
    <w:rsid w:val="00AA5BF1"/>
    <w:rsid w:val="00AA5D23"/>
    <w:rsid w:val="00AB0237"/>
    <w:rsid w:val="00AB0396"/>
    <w:rsid w:val="00AB1CF7"/>
    <w:rsid w:val="00AB23BF"/>
    <w:rsid w:val="00AB2AFD"/>
    <w:rsid w:val="00AB308E"/>
    <w:rsid w:val="00AB3D9A"/>
    <w:rsid w:val="00AB3FDB"/>
    <w:rsid w:val="00AB5083"/>
    <w:rsid w:val="00AB572C"/>
    <w:rsid w:val="00AB58B6"/>
    <w:rsid w:val="00AB5BA9"/>
    <w:rsid w:val="00AB6B04"/>
    <w:rsid w:val="00AC12B2"/>
    <w:rsid w:val="00AC493A"/>
    <w:rsid w:val="00AC63EC"/>
    <w:rsid w:val="00AC6B42"/>
    <w:rsid w:val="00AC6EC8"/>
    <w:rsid w:val="00AC7164"/>
    <w:rsid w:val="00AC7DD2"/>
    <w:rsid w:val="00AD0575"/>
    <w:rsid w:val="00AD26D8"/>
    <w:rsid w:val="00AD43BD"/>
    <w:rsid w:val="00AD4FCA"/>
    <w:rsid w:val="00AD5CCC"/>
    <w:rsid w:val="00AD5F84"/>
    <w:rsid w:val="00AD6758"/>
    <w:rsid w:val="00AD7103"/>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85D"/>
    <w:rsid w:val="00AF7986"/>
    <w:rsid w:val="00B0162F"/>
    <w:rsid w:val="00B01B3A"/>
    <w:rsid w:val="00B02E20"/>
    <w:rsid w:val="00B03577"/>
    <w:rsid w:val="00B0368E"/>
    <w:rsid w:val="00B05792"/>
    <w:rsid w:val="00B076E6"/>
    <w:rsid w:val="00B100DF"/>
    <w:rsid w:val="00B12204"/>
    <w:rsid w:val="00B12629"/>
    <w:rsid w:val="00B12F56"/>
    <w:rsid w:val="00B146E6"/>
    <w:rsid w:val="00B15A1B"/>
    <w:rsid w:val="00B240D0"/>
    <w:rsid w:val="00B24296"/>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33AF"/>
    <w:rsid w:val="00B435B9"/>
    <w:rsid w:val="00B46BC2"/>
    <w:rsid w:val="00B474D5"/>
    <w:rsid w:val="00B50225"/>
    <w:rsid w:val="00B51A0E"/>
    <w:rsid w:val="00B55A09"/>
    <w:rsid w:val="00B55B0A"/>
    <w:rsid w:val="00B564FF"/>
    <w:rsid w:val="00B56595"/>
    <w:rsid w:val="00B56CBE"/>
    <w:rsid w:val="00B56DFE"/>
    <w:rsid w:val="00B6076C"/>
    <w:rsid w:val="00B62963"/>
    <w:rsid w:val="00B630C9"/>
    <w:rsid w:val="00B64693"/>
    <w:rsid w:val="00B6520C"/>
    <w:rsid w:val="00B67573"/>
    <w:rsid w:val="00B679D8"/>
    <w:rsid w:val="00B7036C"/>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32B"/>
    <w:rsid w:val="00B914CA"/>
    <w:rsid w:val="00B92CE0"/>
    <w:rsid w:val="00B94837"/>
    <w:rsid w:val="00B966A0"/>
    <w:rsid w:val="00B96BFB"/>
    <w:rsid w:val="00B96E94"/>
    <w:rsid w:val="00BA0027"/>
    <w:rsid w:val="00BA0E18"/>
    <w:rsid w:val="00BA11AF"/>
    <w:rsid w:val="00BA13F8"/>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0E7"/>
    <w:rsid w:val="00BD5EE7"/>
    <w:rsid w:val="00BD7181"/>
    <w:rsid w:val="00BD7535"/>
    <w:rsid w:val="00BE075E"/>
    <w:rsid w:val="00BE1E49"/>
    <w:rsid w:val="00BE23DF"/>
    <w:rsid w:val="00BE48D8"/>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6B6F"/>
    <w:rsid w:val="00BF7991"/>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2F2A"/>
    <w:rsid w:val="00C13216"/>
    <w:rsid w:val="00C1340A"/>
    <w:rsid w:val="00C14413"/>
    <w:rsid w:val="00C14925"/>
    <w:rsid w:val="00C14A67"/>
    <w:rsid w:val="00C15BC6"/>
    <w:rsid w:val="00C15EBE"/>
    <w:rsid w:val="00C22B63"/>
    <w:rsid w:val="00C22C68"/>
    <w:rsid w:val="00C23135"/>
    <w:rsid w:val="00C235CB"/>
    <w:rsid w:val="00C2402A"/>
    <w:rsid w:val="00C24B6B"/>
    <w:rsid w:val="00C254F5"/>
    <w:rsid w:val="00C25502"/>
    <w:rsid w:val="00C27B8E"/>
    <w:rsid w:val="00C304C6"/>
    <w:rsid w:val="00C30B33"/>
    <w:rsid w:val="00C30D55"/>
    <w:rsid w:val="00C31480"/>
    <w:rsid w:val="00C324ED"/>
    <w:rsid w:val="00C3356B"/>
    <w:rsid w:val="00C3571D"/>
    <w:rsid w:val="00C35DA5"/>
    <w:rsid w:val="00C37CB0"/>
    <w:rsid w:val="00C406DC"/>
    <w:rsid w:val="00C4115A"/>
    <w:rsid w:val="00C42031"/>
    <w:rsid w:val="00C43092"/>
    <w:rsid w:val="00C430B3"/>
    <w:rsid w:val="00C4318F"/>
    <w:rsid w:val="00C43A59"/>
    <w:rsid w:val="00C43B83"/>
    <w:rsid w:val="00C44120"/>
    <w:rsid w:val="00C44175"/>
    <w:rsid w:val="00C4486C"/>
    <w:rsid w:val="00C449C5"/>
    <w:rsid w:val="00C459DC"/>
    <w:rsid w:val="00C45F77"/>
    <w:rsid w:val="00C460D7"/>
    <w:rsid w:val="00C462F1"/>
    <w:rsid w:val="00C467DD"/>
    <w:rsid w:val="00C46C10"/>
    <w:rsid w:val="00C46D68"/>
    <w:rsid w:val="00C47E49"/>
    <w:rsid w:val="00C509B0"/>
    <w:rsid w:val="00C50B52"/>
    <w:rsid w:val="00C50BB0"/>
    <w:rsid w:val="00C520AC"/>
    <w:rsid w:val="00C53DAC"/>
    <w:rsid w:val="00C55554"/>
    <w:rsid w:val="00C55C56"/>
    <w:rsid w:val="00C56D14"/>
    <w:rsid w:val="00C571D9"/>
    <w:rsid w:val="00C57290"/>
    <w:rsid w:val="00C575CA"/>
    <w:rsid w:val="00C6048A"/>
    <w:rsid w:val="00C60506"/>
    <w:rsid w:val="00C60BFD"/>
    <w:rsid w:val="00C612AB"/>
    <w:rsid w:val="00C6261A"/>
    <w:rsid w:val="00C672BA"/>
    <w:rsid w:val="00C712A3"/>
    <w:rsid w:val="00C71577"/>
    <w:rsid w:val="00C716D5"/>
    <w:rsid w:val="00C719C1"/>
    <w:rsid w:val="00C72313"/>
    <w:rsid w:val="00C7293F"/>
    <w:rsid w:val="00C72986"/>
    <w:rsid w:val="00C730D3"/>
    <w:rsid w:val="00C74505"/>
    <w:rsid w:val="00C751A0"/>
    <w:rsid w:val="00C76D6A"/>
    <w:rsid w:val="00C81B89"/>
    <w:rsid w:val="00C81CDC"/>
    <w:rsid w:val="00C823DD"/>
    <w:rsid w:val="00C83715"/>
    <w:rsid w:val="00C83AA2"/>
    <w:rsid w:val="00C83DA6"/>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6"/>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18B9"/>
    <w:rsid w:val="00CD2EFC"/>
    <w:rsid w:val="00CD302E"/>
    <w:rsid w:val="00CD3A8A"/>
    <w:rsid w:val="00CD41E3"/>
    <w:rsid w:val="00CD4F6B"/>
    <w:rsid w:val="00CD6446"/>
    <w:rsid w:val="00CD6712"/>
    <w:rsid w:val="00CE19A3"/>
    <w:rsid w:val="00CE2EA2"/>
    <w:rsid w:val="00CE31F4"/>
    <w:rsid w:val="00CE376C"/>
    <w:rsid w:val="00CE3B6F"/>
    <w:rsid w:val="00CE3EA0"/>
    <w:rsid w:val="00CE426C"/>
    <w:rsid w:val="00CE44AF"/>
    <w:rsid w:val="00CE4B53"/>
    <w:rsid w:val="00CE5955"/>
    <w:rsid w:val="00CE612B"/>
    <w:rsid w:val="00CE727C"/>
    <w:rsid w:val="00CF0036"/>
    <w:rsid w:val="00CF2329"/>
    <w:rsid w:val="00CF23B1"/>
    <w:rsid w:val="00CF2828"/>
    <w:rsid w:val="00CF2FC7"/>
    <w:rsid w:val="00CF3032"/>
    <w:rsid w:val="00CF3230"/>
    <w:rsid w:val="00CF414F"/>
    <w:rsid w:val="00CF5274"/>
    <w:rsid w:val="00CF5AAE"/>
    <w:rsid w:val="00CF6360"/>
    <w:rsid w:val="00CF6CFF"/>
    <w:rsid w:val="00CF7C4C"/>
    <w:rsid w:val="00D00810"/>
    <w:rsid w:val="00D0163C"/>
    <w:rsid w:val="00D02B99"/>
    <w:rsid w:val="00D0430D"/>
    <w:rsid w:val="00D04670"/>
    <w:rsid w:val="00D04D91"/>
    <w:rsid w:val="00D06026"/>
    <w:rsid w:val="00D07F5A"/>
    <w:rsid w:val="00D1180C"/>
    <w:rsid w:val="00D1288B"/>
    <w:rsid w:val="00D13A52"/>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91F"/>
    <w:rsid w:val="00D65C61"/>
    <w:rsid w:val="00D66184"/>
    <w:rsid w:val="00D66B58"/>
    <w:rsid w:val="00D6732C"/>
    <w:rsid w:val="00D70C7D"/>
    <w:rsid w:val="00D72087"/>
    <w:rsid w:val="00D732ED"/>
    <w:rsid w:val="00D74289"/>
    <w:rsid w:val="00D75116"/>
    <w:rsid w:val="00D753C0"/>
    <w:rsid w:val="00D75C9B"/>
    <w:rsid w:val="00D75E50"/>
    <w:rsid w:val="00D81072"/>
    <w:rsid w:val="00D82662"/>
    <w:rsid w:val="00D826D3"/>
    <w:rsid w:val="00D82CB9"/>
    <w:rsid w:val="00D82EF4"/>
    <w:rsid w:val="00D83069"/>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77E"/>
    <w:rsid w:val="00D97021"/>
    <w:rsid w:val="00DA0D3E"/>
    <w:rsid w:val="00DA1146"/>
    <w:rsid w:val="00DA1295"/>
    <w:rsid w:val="00DA1B0B"/>
    <w:rsid w:val="00DA1D41"/>
    <w:rsid w:val="00DA1E3B"/>
    <w:rsid w:val="00DA2806"/>
    <w:rsid w:val="00DA3044"/>
    <w:rsid w:val="00DA330B"/>
    <w:rsid w:val="00DA364B"/>
    <w:rsid w:val="00DA44B8"/>
    <w:rsid w:val="00DA5231"/>
    <w:rsid w:val="00DA55BC"/>
    <w:rsid w:val="00DA5773"/>
    <w:rsid w:val="00DA69AE"/>
    <w:rsid w:val="00DA6F92"/>
    <w:rsid w:val="00DA7028"/>
    <w:rsid w:val="00DB01E3"/>
    <w:rsid w:val="00DB1FDB"/>
    <w:rsid w:val="00DB4195"/>
    <w:rsid w:val="00DB4BB7"/>
    <w:rsid w:val="00DB78CF"/>
    <w:rsid w:val="00DB7E9D"/>
    <w:rsid w:val="00DC03CD"/>
    <w:rsid w:val="00DC0E5C"/>
    <w:rsid w:val="00DC2A64"/>
    <w:rsid w:val="00DC56A6"/>
    <w:rsid w:val="00DC6509"/>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6DE"/>
    <w:rsid w:val="00DE1CC3"/>
    <w:rsid w:val="00DE1D1A"/>
    <w:rsid w:val="00DE256F"/>
    <w:rsid w:val="00DE29EC"/>
    <w:rsid w:val="00DE2D81"/>
    <w:rsid w:val="00DE358C"/>
    <w:rsid w:val="00DE38A4"/>
    <w:rsid w:val="00DE4746"/>
    <w:rsid w:val="00DE48D3"/>
    <w:rsid w:val="00DE5898"/>
    <w:rsid w:val="00DE7959"/>
    <w:rsid w:val="00DF1646"/>
    <w:rsid w:val="00DF200E"/>
    <w:rsid w:val="00DF202B"/>
    <w:rsid w:val="00DF2604"/>
    <w:rsid w:val="00DF434E"/>
    <w:rsid w:val="00DF5905"/>
    <w:rsid w:val="00DF6280"/>
    <w:rsid w:val="00DF7194"/>
    <w:rsid w:val="00E00777"/>
    <w:rsid w:val="00E02230"/>
    <w:rsid w:val="00E02FF0"/>
    <w:rsid w:val="00E03B57"/>
    <w:rsid w:val="00E063C0"/>
    <w:rsid w:val="00E10B8A"/>
    <w:rsid w:val="00E11D8B"/>
    <w:rsid w:val="00E1390D"/>
    <w:rsid w:val="00E15FE9"/>
    <w:rsid w:val="00E1728C"/>
    <w:rsid w:val="00E21468"/>
    <w:rsid w:val="00E22AD2"/>
    <w:rsid w:val="00E231BA"/>
    <w:rsid w:val="00E23359"/>
    <w:rsid w:val="00E23F12"/>
    <w:rsid w:val="00E24D51"/>
    <w:rsid w:val="00E24DB5"/>
    <w:rsid w:val="00E2794A"/>
    <w:rsid w:val="00E31D08"/>
    <w:rsid w:val="00E320D4"/>
    <w:rsid w:val="00E32B44"/>
    <w:rsid w:val="00E33387"/>
    <w:rsid w:val="00E34872"/>
    <w:rsid w:val="00E34CEF"/>
    <w:rsid w:val="00E34DCA"/>
    <w:rsid w:val="00E34E5E"/>
    <w:rsid w:val="00E3652A"/>
    <w:rsid w:val="00E36687"/>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22B"/>
    <w:rsid w:val="00E626B1"/>
    <w:rsid w:val="00E627BF"/>
    <w:rsid w:val="00E641EA"/>
    <w:rsid w:val="00E64317"/>
    <w:rsid w:val="00E6496A"/>
    <w:rsid w:val="00E663FC"/>
    <w:rsid w:val="00E67138"/>
    <w:rsid w:val="00E677EF"/>
    <w:rsid w:val="00E70680"/>
    <w:rsid w:val="00E706D6"/>
    <w:rsid w:val="00E70ADD"/>
    <w:rsid w:val="00E717D4"/>
    <w:rsid w:val="00E718F5"/>
    <w:rsid w:val="00E71D3C"/>
    <w:rsid w:val="00E72295"/>
    <w:rsid w:val="00E72C65"/>
    <w:rsid w:val="00E73E47"/>
    <w:rsid w:val="00E74FD8"/>
    <w:rsid w:val="00E76D0E"/>
    <w:rsid w:val="00E76EF1"/>
    <w:rsid w:val="00E773D7"/>
    <w:rsid w:val="00E77BCF"/>
    <w:rsid w:val="00E80605"/>
    <w:rsid w:val="00E81E95"/>
    <w:rsid w:val="00E830DA"/>
    <w:rsid w:val="00E84184"/>
    <w:rsid w:val="00E843BD"/>
    <w:rsid w:val="00E849F3"/>
    <w:rsid w:val="00E84C69"/>
    <w:rsid w:val="00E85232"/>
    <w:rsid w:val="00E854B4"/>
    <w:rsid w:val="00E85F04"/>
    <w:rsid w:val="00E87357"/>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35F7"/>
    <w:rsid w:val="00EB5698"/>
    <w:rsid w:val="00EB6E8D"/>
    <w:rsid w:val="00EB72B9"/>
    <w:rsid w:val="00EB740F"/>
    <w:rsid w:val="00EC0820"/>
    <w:rsid w:val="00EC13B1"/>
    <w:rsid w:val="00EC1D8A"/>
    <w:rsid w:val="00EC24D3"/>
    <w:rsid w:val="00EC5C0B"/>
    <w:rsid w:val="00EC73DC"/>
    <w:rsid w:val="00ED1468"/>
    <w:rsid w:val="00ED1E98"/>
    <w:rsid w:val="00ED226F"/>
    <w:rsid w:val="00ED36B2"/>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06A"/>
    <w:rsid w:val="00EE7047"/>
    <w:rsid w:val="00EF04C0"/>
    <w:rsid w:val="00EF09FD"/>
    <w:rsid w:val="00EF0B01"/>
    <w:rsid w:val="00EF0F13"/>
    <w:rsid w:val="00EF2EAC"/>
    <w:rsid w:val="00EF2FEC"/>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17335"/>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4A71"/>
    <w:rsid w:val="00F355BF"/>
    <w:rsid w:val="00F35EB3"/>
    <w:rsid w:val="00F3695C"/>
    <w:rsid w:val="00F40350"/>
    <w:rsid w:val="00F407C9"/>
    <w:rsid w:val="00F408DD"/>
    <w:rsid w:val="00F41323"/>
    <w:rsid w:val="00F4167B"/>
    <w:rsid w:val="00F41D99"/>
    <w:rsid w:val="00F42181"/>
    <w:rsid w:val="00F4385F"/>
    <w:rsid w:val="00F439A6"/>
    <w:rsid w:val="00F43BD9"/>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2D25"/>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1"/>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188F"/>
    <w:rsid w:val="00FE25E5"/>
    <w:rsid w:val="00FE2CC6"/>
    <w:rsid w:val="00FE335D"/>
    <w:rsid w:val="00FE3AB4"/>
    <w:rsid w:val="00FE4177"/>
    <w:rsid w:val="00FE508C"/>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5"/>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Predvolenpsmoodseku"/>
    <w:rsid w:val="00977998"/>
  </w:style>
  <w:style w:type="character" w:styleId="Nevyrieenzmienka">
    <w:name w:val="Unresolved Mention"/>
    <w:basedOn w:val="Predvolenpsmoodseku"/>
    <w:uiPriority w:val="99"/>
    <w:semiHidden/>
    <w:unhideWhenUsed/>
    <w:rsid w:val="00E622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32026457">
      <w:bodyDiv w:val="1"/>
      <w:marLeft w:val="0"/>
      <w:marRight w:val="0"/>
      <w:marTop w:val="0"/>
      <w:marBottom w:val="0"/>
      <w:divBdr>
        <w:top w:val="none" w:sz="0" w:space="0" w:color="auto"/>
        <w:left w:val="none" w:sz="0" w:space="0" w:color="auto"/>
        <w:bottom w:val="none" w:sz="0" w:space="0" w:color="auto"/>
        <w:right w:val="none" w:sz="0" w:space="0" w:color="auto"/>
      </w:divBdr>
      <w:divsChild>
        <w:div w:id="818767641">
          <w:marLeft w:val="0"/>
          <w:marRight w:val="0"/>
          <w:marTop w:val="0"/>
          <w:marBottom w:val="0"/>
          <w:divBdr>
            <w:top w:val="none" w:sz="0" w:space="0" w:color="auto"/>
            <w:left w:val="none" w:sz="0" w:space="0" w:color="auto"/>
            <w:bottom w:val="none" w:sz="0" w:space="0" w:color="auto"/>
            <w:right w:val="none" w:sz="0" w:space="0" w:color="auto"/>
          </w:divBdr>
        </w:div>
      </w:divsChild>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E05DB5621C95E4BBAB3AF31E10B1EA1" ma:contentTypeVersion="14" ma:contentTypeDescription="Umožňuje vytvoriť nový dokument." ma:contentTypeScope="" ma:versionID="60dd5d5a2df4e2222f76f330d872f5af">
  <xsd:schema xmlns:xsd="http://www.w3.org/2001/XMLSchema" xmlns:xs="http://www.w3.org/2001/XMLSchema" xmlns:p="http://schemas.microsoft.com/office/2006/metadata/properties" xmlns:ns2="44726352-af1f-4731-baea-b60acbb21076" xmlns:ns3="54c0e597-af63-45e6-b8e9-75aef3cf166e" targetNamespace="http://schemas.microsoft.com/office/2006/metadata/properties" ma:root="true" ma:fieldsID="45606f0fb338f0974e59506ba31e3057" ns2:_="" ns3:_="">
    <xsd:import namespace="44726352-af1f-4731-baea-b60acbb21076"/>
    <xsd:import namespace="54c0e597-af63-45e6-b8e9-75aef3cf166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_Flow_SignoffStatu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726352-af1f-4731-baea-b60acbb21076"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c0e597-af63-45e6-b8e9-75aef3cf166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_Flow_SignoffStatus xmlns="54c0e597-af63-45e6-b8e9-75aef3cf166e" xsi:nil="true"/>
    <SharedWithUsers xmlns="44726352-af1f-4731-baea-b60acbb21076">
      <UserInfo>
        <DisplayName/>
        <AccountId xsi:nil="true"/>
        <AccountType/>
      </UserInfo>
    </SharedWithUsers>
    <MediaLengthInSeconds xmlns="54c0e597-af63-45e6-b8e9-75aef3cf166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6084FD-747B-4C1A-B3D0-ABD1CC68A0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726352-af1f-4731-baea-b60acbb21076"/>
    <ds:schemaRef ds:uri="54c0e597-af63-45e6-b8e9-75aef3cf16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54c0e597-af63-45e6-b8e9-75aef3cf166e"/>
    <ds:schemaRef ds:uri="44726352-af1f-4731-baea-b60acbb21076"/>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5742B171-CE3A-48BE-8D07-76A866361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TotalTime>
  <Pages>7</Pages>
  <Words>2325</Words>
  <Characters>13255</Characters>
  <Application>Microsoft Office Word</Application>
  <DocSecurity>0</DocSecurity>
  <Lines>110</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Denisa Gaalova</cp:lastModifiedBy>
  <cp:revision>106</cp:revision>
  <cp:lastPrinted>2020-04-27T15:17:00Z</cp:lastPrinted>
  <dcterms:created xsi:type="dcterms:W3CDTF">2020-02-13T10:13:00Z</dcterms:created>
  <dcterms:modified xsi:type="dcterms:W3CDTF">2022-03-31T15:16:00Z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0x0101000E05DB5621C95E4BBAB3AF31E10B1EA1</vt:lpwstr>
  </property>
  <property fmtid="{D5CDD505-2E9C-101B-9397-08002B2CF9AE}" pid="3" name="Order">
    <vt:r8>5009400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