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ŠTÝLOVÝ DOMOV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Bystrická cesta 197/40, Ružomberok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52762408          DIČ:  2121125578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2496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07.11.2019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524962">
        <w:rPr>
          <w:rFonts w:cs="Arial"/>
          <w:szCs w:val="22"/>
        </w:rPr>
        <w:t xml:space="preserve"> spoločnosť nevykonávala v roku 2021 žiadnu činnosť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52496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52496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52496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52496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524962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52496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2496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Martina </w:t>
            </w:r>
            <w:proofErr w:type="spellStart"/>
            <w:r>
              <w:rPr>
                <w:sz w:val="21"/>
                <w:szCs w:val="21"/>
                <w:lang w:val="en-US"/>
              </w:rPr>
              <w:t>Stachová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2496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10.01.2020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2496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24962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EE6" w:rsidRDefault="00DB0EE6" w:rsidP="00107589">
      <w:pPr>
        <w:spacing w:after="0" w:line="240" w:lineRule="auto"/>
      </w:pPr>
      <w:r>
        <w:separator/>
      </w:r>
    </w:p>
  </w:endnote>
  <w:endnote w:type="continuationSeparator" w:id="0">
    <w:p w:rsidR="00DB0EE6" w:rsidRDefault="00DB0EE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786805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786805">
      <w:rPr>
        <w:szCs w:val="22"/>
      </w:rPr>
      <w:fldChar w:fldCharType="separate"/>
    </w:r>
    <w:r w:rsidR="00524962">
      <w:rPr>
        <w:noProof/>
        <w:szCs w:val="22"/>
      </w:rPr>
      <w:t>2</w:t>
    </w:r>
    <w:r w:rsidR="00786805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EE6" w:rsidRDefault="00DB0EE6" w:rsidP="00107589">
      <w:pPr>
        <w:spacing w:after="0" w:line="240" w:lineRule="auto"/>
      </w:pPr>
      <w:r>
        <w:separator/>
      </w:r>
    </w:p>
  </w:footnote>
  <w:footnote w:type="continuationSeparator" w:id="0">
    <w:p w:rsidR="00DB0EE6" w:rsidRDefault="00DB0EE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52762408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2121125578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24962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86805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0EE6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9B2AF-C1AF-41BD-9880-0CB5265FB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26</Pages>
  <Words>4608</Words>
  <Characters>26267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Win7</cp:lastModifiedBy>
  <cp:revision>2</cp:revision>
  <cp:lastPrinted>2015-01-27T14:36:00Z</cp:lastPrinted>
  <dcterms:created xsi:type="dcterms:W3CDTF">2022-03-31T20:57:00Z</dcterms:created>
  <dcterms:modified xsi:type="dcterms:W3CDTF">2022-03-31T20:57:00Z</dcterms:modified>
</cp:coreProperties>
</file>