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94B" w:rsidRPr="009B1ED3" w:rsidRDefault="0075294B" w:rsidP="00C425A9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>
        <w:rPr>
          <w:rFonts w:ascii="Calibri" w:hAnsi="Calibri"/>
          <w:b/>
          <w:sz w:val="36"/>
          <w:szCs w:val="36"/>
        </w:rPr>
        <w:t>Cesta sv. Františka z Assisi</w:t>
      </w:r>
      <w:r w:rsidRPr="009B1ED3">
        <w:rPr>
          <w:rFonts w:ascii="Calibri" w:hAnsi="Calibri"/>
          <w:b/>
          <w:sz w:val="36"/>
          <w:szCs w:val="36"/>
        </w:rPr>
        <w:t xml:space="preserve">, </w:t>
      </w:r>
      <w:proofErr w:type="spellStart"/>
      <w:r w:rsidRPr="009B1ED3">
        <w:rPr>
          <w:rFonts w:ascii="Calibri" w:hAnsi="Calibri"/>
          <w:b/>
          <w:sz w:val="36"/>
          <w:szCs w:val="36"/>
        </w:rPr>
        <w:t>n.o</w:t>
      </w:r>
      <w:proofErr w:type="spellEnd"/>
      <w:r w:rsidRPr="009B1ED3">
        <w:rPr>
          <w:rFonts w:ascii="Calibri" w:hAnsi="Calibri"/>
          <w:b/>
          <w:sz w:val="36"/>
          <w:szCs w:val="36"/>
        </w:rPr>
        <w:t>.</w:t>
      </w:r>
      <w:r>
        <w:rPr>
          <w:rFonts w:ascii="Calibri" w:hAnsi="Calibri"/>
          <w:b/>
          <w:sz w:val="36"/>
          <w:szCs w:val="36"/>
        </w:rPr>
        <w:t xml:space="preserve"> Kolta č. 345</w:t>
      </w:r>
      <w:r w:rsidRPr="009B1ED3">
        <w:rPr>
          <w:rFonts w:ascii="Calibri" w:hAnsi="Calibri"/>
          <w:b/>
          <w:sz w:val="36"/>
          <w:szCs w:val="36"/>
        </w:rPr>
        <w:t xml:space="preserve"> za rok </w:t>
      </w:r>
      <w:r w:rsidR="00453DFE">
        <w:rPr>
          <w:rFonts w:ascii="Calibri" w:hAnsi="Calibri"/>
          <w:b/>
          <w:sz w:val="36"/>
          <w:szCs w:val="36"/>
        </w:rPr>
        <w:t>20</w:t>
      </w:r>
      <w:r w:rsidR="000E6600">
        <w:rPr>
          <w:rFonts w:ascii="Calibri" w:hAnsi="Calibri"/>
          <w:b/>
          <w:sz w:val="36"/>
          <w:szCs w:val="36"/>
        </w:rPr>
        <w:t>2</w:t>
      </w:r>
      <w:r w:rsidR="00B1371B">
        <w:rPr>
          <w:rFonts w:ascii="Calibri" w:hAnsi="Calibri"/>
          <w:b/>
          <w:sz w:val="36"/>
          <w:szCs w:val="36"/>
        </w:rPr>
        <w:t>1</w:t>
      </w:r>
    </w:p>
    <w:p w:rsidR="0075294B" w:rsidRDefault="0075294B" w:rsidP="00C425A9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C425A9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:rsidR="0075294B" w:rsidRDefault="0075294B" w:rsidP="0075294B">
      <w:pPr>
        <w:rPr>
          <w:rFonts w:ascii="Calibri" w:hAnsi="Calibri"/>
          <w:sz w:val="32"/>
          <w:szCs w:val="32"/>
          <w:shd w:val="clear" w:color="auto" w:fill="FFCC99"/>
        </w:rPr>
      </w:pPr>
      <w:r>
        <w:rPr>
          <w:rFonts w:ascii="Calibri" w:hAnsi="Calibri"/>
          <w:sz w:val="32"/>
          <w:szCs w:val="32"/>
        </w:rPr>
        <w:t xml:space="preserve">V Kolte, </w:t>
      </w:r>
      <w:r w:rsidR="00184BF1">
        <w:rPr>
          <w:rFonts w:ascii="Calibri" w:hAnsi="Calibri"/>
          <w:sz w:val="32"/>
          <w:szCs w:val="32"/>
        </w:rPr>
        <w:t>17.2.</w:t>
      </w:r>
      <w:r w:rsidR="006E6F51">
        <w:rPr>
          <w:rFonts w:ascii="Calibri" w:hAnsi="Calibri"/>
          <w:sz w:val="32"/>
          <w:szCs w:val="32"/>
        </w:rPr>
        <w:t>2</w:t>
      </w:r>
      <w:r>
        <w:rPr>
          <w:rFonts w:ascii="Calibri" w:hAnsi="Calibri"/>
          <w:sz w:val="32"/>
          <w:szCs w:val="32"/>
        </w:rPr>
        <w:t>0</w:t>
      </w:r>
      <w:r w:rsidR="00ED3F78">
        <w:rPr>
          <w:rFonts w:ascii="Calibri" w:hAnsi="Calibri"/>
          <w:sz w:val="32"/>
          <w:szCs w:val="32"/>
        </w:rPr>
        <w:t>2</w:t>
      </w:r>
      <w:r w:rsidR="00B1371B">
        <w:rPr>
          <w:rFonts w:ascii="Calibri" w:hAnsi="Calibri"/>
          <w:sz w:val="32"/>
          <w:szCs w:val="32"/>
        </w:rPr>
        <w:t>2</w:t>
      </w:r>
    </w:p>
    <w:p w:rsidR="0075294B" w:rsidRDefault="0075294B" w:rsidP="0075294B">
      <w:pPr>
        <w:jc w:val="both"/>
        <w:rPr>
          <w:rFonts w:ascii="Calibri" w:hAnsi="Calibri"/>
          <w:sz w:val="32"/>
          <w:szCs w:val="32"/>
        </w:rPr>
      </w:pPr>
    </w:p>
    <w:p w:rsidR="0075294B" w:rsidRPr="00B959BB" w:rsidRDefault="0075294B" w:rsidP="0075294B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B959BB">
        <w:rPr>
          <w:rFonts w:ascii="Calibri" w:hAnsi="Calibri"/>
          <w:b/>
          <w:sz w:val="32"/>
          <w:szCs w:val="32"/>
          <w:u w:val="single"/>
        </w:rPr>
        <w:t>OBSAH:</w:t>
      </w:r>
    </w:p>
    <w:p w:rsidR="0075294B" w:rsidRPr="00B959BB" w:rsidRDefault="0075294B" w:rsidP="0075294B">
      <w:pPr>
        <w:jc w:val="both"/>
        <w:rPr>
          <w:rFonts w:ascii="Calibri" w:hAnsi="Calibri"/>
          <w:sz w:val="28"/>
          <w:szCs w:val="28"/>
        </w:rPr>
      </w:pPr>
    </w:p>
    <w:p w:rsidR="0075294B" w:rsidRPr="004A50F8" w:rsidRDefault="00F37377" w:rsidP="00426AC5">
      <w:pPr>
        <w:pStyle w:val="Obsah1"/>
        <w:rPr>
          <w:b/>
        </w:rPr>
      </w:pPr>
      <w:r w:rsidRPr="00F37377">
        <w:rPr>
          <w:b/>
        </w:rPr>
        <w:fldChar w:fldCharType="begin"/>
      </w:r>
      <w:r w:rsidR="0075294B" w:rsidRPr="004A50F8">
        <w:rPr>
          <w:b/>
        </w:rPr>
        <w:instrText xml:space="preserve"> TOC \o "1-3" \h \z \u </w:instrText>
      </w:r>
      <w:r w:rsidRPr="00F37377">
        <w:rPr>
          <w:b/>
        </w:rPr>
        <w:fldChar w:fldCharType="separate"/>
      </w:r>
      <w:hyperlink w:anchor="_Toc276040636" w:history="1">
        <w:r w:rsidR="0075294B" w:rsidRPr="004A50F8">
          <w:rPr>
            <w:rStyle w:val="Hypertextovprepojenie"/>
            <w:b/>
            <w:caps/>
          </w:rPr>
          <w:t xml:space="preserve"> ÚVOD</w:t>
        </w:r>
        <w:r w:rsidR="00C94B26" w:rsidRPr="004A50F8">
          <w:rPr>
            <w:rStyle w:val="Hypertextovprepojenie"/>
            <w:b/>
            <w:caps/>
          </w:rPr>
          <w:tab/>
        </w:r>
      </w:hyperlink>
    </w:p>
    <w:p w:rsidR="0075294B" w:rsidRPr="004A50F8" w:rsidRDefault="00F37377" w:rsidP="00426AC5">
      <w:pPr>
        <w:pStyle w:val="Obsah1"/>
        <w:rPr>
          <w:b/>
        </w:rPr>
      </w:pPr>
      <w:hyperlink w:anchor="_Toc276040637" w:history="1">
        <w:r w:rsidR="0075294B" w:rsidRPr="004A50F8">
          <w:rPr>
            <w:rStyle w:val="Hypertextovprepojenie"/>
            <w:b/>
            <w:bCs/>
            <w:caps/>
          </w:rPr>
          <w:t xml:space="preserve"> Prehľad činností uskutočnených organizáciou za rok 20</w:t>
        </w:r>
        <w:r w:rsidR="000E6600">
          <w:rPr>
            <w:rStyle w:val="Hypertextovprepojenie"/>
            <w:b/>
            <w:bCs/>
            <w:caps/>
          </w:rPr>
          <w:t>2</w:t>
        </w:r>
        <w:r w:rsidR="00B1371B">
          <w:rPr>
            <w:rStyle w:val="Hypertextovprepojenie"/>
            <w:b/>
            <w:bCs/>
            <w:caps/>
          </w:rPr>
          <w:t>1</w:t>
        </w:r>
      </w:hyperlink>
    </w:p>
    <w:p w:rsidR="0075294B" w:rsidRPr="004A50F8" w:rsidRDefault="00F37377" w:rsidP="00426AC5">
      <w:pPr>
        <w:pStyle w:val="Obsah1"/>
        <w:rPr>
          <w:b/>
        </w:rPr>
      </w:pPr>
      <w:hyperlink w:anchor="_Toc276040640" w:history="1">
        <w:r w:rsidR="0075294B" w:rsidRPr="004A50F8">
          <w:rPr>
            <w:rStyle w:val="Hypertextovprepojenie"/>
            <w:b/>
            <w:bCs/>
            <w:caps/>
          </w:rPr>
          <w:t xml:space="preserve"> Prehľad o peňažných príjmoch a výdavkov</w:t>
        </w:r>
        <w:r w:rsidR="0075294B" w:rsidRPr="004A50F8">
          <w:rPr>
            <w:b/>
            <w:webHidden/>
          </w:rPr>
          <w:tab/>
        </w:r>
      </w:hyperlink>
    </w:p>
    <w:p w:rsidR="0075294B" w:rsidRPr="004A50F8" w:rsidRDefault="00F37377" w:rsidP="00426AC5">
      <w:pPr>
        <w:pStyle w:val="Obsah1"/>
        <w:rPr>
          <w:rStyle w:val="Hypertextovprepojenie"/>
          <w:b/>
        </w:rPr>
      </w:pPr>
      <w:hyperlink w:anchor="_Toc276040641" w:history="1">
        <w:r w:rsidR="0075294B" w:rsidRPr="004A50F8">
          <w:rPr>
            <w:rStyle w:val="Hypertextovprepojenie"/>
            <w:b/>
            <w:bCs/>
            <w:caps/>
          </w:rPr>
          <w:t xml:space="preserve"> Stav a pohyb majetku a záväzkov organizácie</w:t>
        </w:r>
        <w:r w:rsidR="0075294B" w:rsidRPr="004A50F8">
          <w:rPr>
            <w:b/>
            <w:webHidden/>
          </w:rPr>
          <w:tab/>
        </w:r>
      </w:hyperlink>
    </w:p>
    <w:p w:rsidR="008E686B" w:rsidRPr="004A50F8" w:rsidRDefault="008E686B" w:rsidP="00426AC5">
      <w:pPr>
        <w:pStyle w:val="Obsah1"/>
        <w:rPr>
          <w:b/>
        </w:rPr>
      </w:pPr>
      <w:r w:rsidRPr="004A50F8">
        <w:rPr>
          <w:b/>
        </w:rPr>
        <w:t>ZMENY A NOVÉ ZLOŽENIE ORGANIZÁCIE</w:t>
      </w:r>
    </w:p>
    <w:p w:rsidR="008E686B" w:rsidRPr="004A50F8" w:rsidRDefault="008E686B" w:rsidP="008E686B">
      <w:pPr>
        <w:rPr>
          <w:b/>
        </w:rPr>
      </w:pPr>
    </w:p>
    <w:p w:rsidR="00992005" w:rsidRPr="004A50F8" w:rsidRDefault="00992005" w:rsidP="00992005">
      <w:pPr>
        <w:ind w:left="360"/>
        <w:rPr>
          <w:b/>
        </w:rPr>
      </w:pPr>
    </w:p>
    <w:p w:rsidR="00992005" w:rsidRPr="004A50F8" w:rsidRDefault="00992005" w:rsidP="00992005">
      <w:pPr>
        <w:rPr>
          <w:b/>
        </w:rPr>
      </w:pPr>
    </w:p>
    <w:p w:rsidR="00992005" w:rsidRPr="004A50F8" w:rsidRDefault="00992005" w:rsidP="00992005">
      <w:pPr>
        <w:rPr>
          <w:b/>
        </w:rPr>
      </w:pPr>
    </w:p>
    <w:p w:rsidR="00992005" w:rsidRPr="004A50F8" w:rsidRDefault="00992005" w:rsidP="00992005">
      <w:pPr>
        <w:rPr>
          <w:b/>
        </w:rPr>
      </w:pPr>
    </w:p>
    <w:p w:rsidR="00992005" w:rsidRPr="004A50F8" w:rsidRDefault="00992005" w:rsidP="00992005">
      <w:pPr>
        <w:rPr>
          <w:b/>
        </w:rPr>
      </w:pPr>
    </w:p>
    <w:p w:rsidR="00992005" w:rsidRPr="004A50F8" w:rsidRDefault="00992005" w:rsidP="00992005">
      <w:pPr>
        <w:rPr>
          <w:b/>
        </w:rPr>
      </w:pPr>
    </w:p>
    <w:p w:rsidR="00992005" w:rsidRPr="004A50F8" w:rsidRDefault="00992005" w:rsidP="00992005">
      <w:pPr>
        <w:rPr>
          <w:b/>
        </w:rPr>
      </w:pPr>
    </w:p>
    <w:p w:rsidR="00992005" w:rsidRPr="004A50F8" w:rsidRDefault="00992005" w:rsidP="00992005">
      <w:pPr>
        <w:rPr>
          <w:b/>
        </w:rPr>
      </w:pPr>
    </w:p>
    <w:p w:rsidR="00992005" w:rsidRPr="004A50F8" w:rsidRDefault="00992005" w:rsidP="00992005">
      <w:pPr>
        <w:rPr>
          <w:b/>
        </w:rPr>
      </w:pPr>
    </w:p>
    <w:p w:rsidR="00992005" w:rsidRPr="004A50F8" w:rsidRDefault="00992005" w:rsidP="00992005">
      <w:pPr>
        <w:rPr>
          <w:b/>
        </w:rPr>
      </w:pPr>
    </w:p>
    <w:p w:rsidR="0075294B" w:rsidRPr="004A50F8" w:rsidRDefault="00F37377" w:rsidP="004A50F8">
      <w:pPr>
        <w:numPr>
          <w:ilvl w:val="0"/>
          <w:numId w:val="12"/>
        </w:numPr>
        <w:jc w:val="both"/>
        <w:rPr>
          <w:b/>
        </w:rPr>
      </w:pPr>
      <w:r w:rsidRPr="004A50F8">
        <w:rPr>
          <w:b/>
          <w:sz w:val="28"/>
          <w:szCs w:val="28"/>
        </w:rPr>
        <w:lastRenderedPageBreak/>
        <w:fldChar w:fldCharType="end"/>
      </w:r>
      <w:bookmarkStart w:id="0" w:name="_Toc276040532"/>
      <w:bookmarkStart w:id="1" w:name="_Toc276040636"/>
      <w:bookmarkStart w:id="2" w:name="_Toc276040533"/>
      <w:r w:rsidR="00992005" w:rsidRPr="004A50F8">
        <w:rPr>
          <w:b/>
          <w:sz w:val="28"/>
          <w:szCs w:val="28"/>
        </w:rPr>
        <w:t>Ú</w:t>
      </w:r>
      <w:r w:rsidR="0075294B" w:rsidRPr="004A50F8">
        <w:rPr>
          <w:b/>
        </w:rPr>
        <w:t>VOD</w:t>
      </w:r>
      <w:bookmarkEnd w:id="0"/>
      <w:bookmarkEnd w:id="1"/>
      <w:bookmarkEnd w:id="2"/>
    </w:p>
    <w:p w:rsidR="0075294B" w:rsidRDefault="0075294B" w:rsidP="0075294B">
      <w:pPr>
        <w:ind w:left="360"/>
        <w:jc w:val="both"/>
        <w:rPr>
          <w:rFonts w:ascii="Calibri" w:hAnsi="Calibri"/>
          <w:sz w:val="32"/>
          <w:szCs w:val="32"/>
        </w:rPr>
      </w:pPr>
    </w:p>
    <w:p w:rsidR="0075294B" w:rsidRPr="00C875DD" w:rsidRDefault="0075294B" w:rsidP="006017C8">
      <w:pPr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 xml:space="preserve">Nezisková organizácia </w:t>
      </w:r>
      <w:r>
        <w:rPr>
          <w:rFonts w:ascii="Calibri" w:hAnsi="Calibri"/>
          <w:sz w:val="22"/>
          <w:szCs w:val="22"/>
        </w:rPr>
        <w:t>Cesta sv. Františka z Assisi</w:t>
      </w:r>
      <w:r w:rsidRPr="00C875DD">
        <w:rPr>
          <w:rFonts w:ascii="Calibri" w:hAnsi="Calibri"/>
          <w:sz w:val="22"/>
          <w:szCs w:val="22"/>
        </w:rPr>
        <w:t xml:space="preserve">, </w:t>
      </w:r>
      <w:proofErr w:type="spellStart"/>
      <w:r w:rsidRPr="00C875DD">
        <w:rPr>
          <w:rFonts w:ascii="Calibri" w:hAnsi="Calibri"/>
          <w:sz w:val="22"/>
          <w:szCs w:val="22"/>
        </w:rPr>
        <w:t>n.o</w:t>
      </w:r>
      <w:proofErr w:type="spellEnd"/>
      <w:r w:rsidRPr="00C875DD">
        <w:rPr>
          <w:rFonts w:ascii="Calibri" w:hAnsi="Calibri"/>
          <w:sz w:val="22"/>
          <w:szCs w:val="22"/>
        </w:rPr>
        <w:t xml:space="preserve">. so sídlom: </w:t>
      </w:r>
      <w:r>
        <w:rPr>
          <w:rFonts w:ascii="Calibri" w:hAnsi="Calibri"/>
          <w:sz w:val="22"/>
          <w:szCs w:val="22"/>
        </w:rPr>
        <w:t>v Kolte č. 345</w:t>
      </w:r>
      <w:r w:rsidRPr="00C875DD">
        <w:rPr>
          <w:rFonts w:ascii="Calibri" w:hAnsi="Calibri"/>
          <w:sz w:val="22"/>
          <w:szCs w:val="22"/>
        </w:rPr>
        <w:t xml:space="preserve">, IČO: </w:t>
      </w:r>
      <w:r>
        <w:rPr>
          <w:rFonts w:ascii="Calibri" w:hAnsi="Calibri"/>
          <w:sz w:val="22"/>
          <w:szCs w:val="22"/>
        </w:rPr>
        <w:t>45743673</w:t>
      </w:r>
      <w:r w:rsidRPr="00C875DD">
        <w:rPr>
          <w:rFonts w:ascii="Calibri" w:hAnsi="Calibri"/>
          <w:sz w:val="22"/>
          <w:szCs w:val="22"/>
        </w:rPr>
        <w:t xml:space="preserve"> vznikla dňa </w:t>
      </w:r>
      <w:r>
        <w:rPr>
          <w:rFonts w:ascii="Calibri" w:hAnsi="Calibri"/>
          <w:sz w:val="22"/>
          <w:szCs w:val="22"/>
        </w:rPr>
        <w:t>30.07.2014</w:t>
      </w:r>
      <w:r w:rsidRPr="00C875DD">
        <w:rPr>
          <w:rFonts w:ascii="Calibri" w:hAnsi="Calibri"/>
          <w:sz w:val="22"/>
          <w:szCs w:val="22"/>
        </w:rPr>
        <w:t xml:space="preserve"> na základe rozhodnutia </w:t>
      </w:r>
      <w:r>
        <w:rPr>
          <w:rFonts w:ascii="Calibri" w:hAnsi="Calibri"/>
          <w:sz w:val="22"/>
          <w:szCs w:val="22"/>
        </w:rPr>
        <w:t>Okresného úradu</w:t>
      </w:r>
      <w:r w:rsidRPr="00C875DD">
        <w:rPr>
          <w:rFonts w:ascii="Calibri" w:hAnsi="Calibri"/>
          <w:sz w:val="22"/>
          <w:szCs w:val="22"/>
        </w:rPr>
        <w:t xml:space="preserve"> v </w:t>
      </w:r>
      <w:r>
        <w:rPr>
          <w:rFonts w:ascii="Calibri" w:hAnsi="Calibri"/>
          <w:sz w:val="22"/>
          <w:szCs w:val="22"/>
        </w:rPr>
        <w:t>Nitre</w:t>
      </w:r>
      <w:r w:rsidRPr="00C875DD">
        <w:rPr>
          <w:rFonts w:ascii="Calibri" w:hAnsi="Calibri"/>
          <w:sz w:val="22"/>
          <w:szCs w:val="22"/>
        </w:rPr>
        <w:t xml:space="preserve"> podľa ustanovenia § 9 ods. 1 zákona č. 213/1997 Z . z. o neziskových organizáciách poskytujúcich všeobecne prospešné služby v platnom znení</w:t>
      </w:r>
      <w:r>
        <w:rPr>
          <w:rFonts w:ascii="Calibri" w:hAnsi="Calibri"/>
          <w:sz w:val="22"/>
          <w:szCs w:val="22"/>
        </w:rPr>
        <w:t xml:space="preserve"> (ďalej len „</w:t>
      </w:r>
      <w:r w:rsidRPr="00BE2854">
        <w:rPr>
          <w:rFonts w:ascii="Calibri" w:hAnsi="Calibri"/>
          <w:b/>
          <w:sz w:val="22"/>
          <w:szCs w:val="22"/>
        </w:rPr>
        <w:t>Zákon</w:t>
      </w:r>
      <w:r>
        <w:rPr>
          <w:rFonts w:ascii="Calibri" w:hAnsi="Calibri"/>
          <w:sz w:val="22"/>
          <w:szCs w:val="22"/>
        </w:rPr>
        <w:t>“)</w:t>
      </w:r>
      <w:r w:rsidRPr="00C875DD">
        <w:rPr>
          <w:rFonts w:ascii="Calibri" w:hAnsi="Calibri"/>
          <w:sz w:val="22"/>
          <w:szCs w:val="22"/>
        </w:rPr>
        <w:t>.</w:t>
      </w:r>
    </w:p>
    <w:p w:rsidR="0075294B" w:rsidRPr="00C875DD" w:rsidRDefault="0075294B" w:rsidP="006017C8">
      <w:pPr>
        <w:jc w:val="both"/>
        <w:rPr>
          <w:rFonts w:ascii="Calibri" w:hAnsi="Calibri"/>
          <w:sz w:val="22"/>
          <w:szCs w:val="22"/>
        </w:rPr>
      </w:pPr>
    </w:p>
    <w:p w:rsidR="0075294B" w:rsidRDefault="00453DFE" w:rsidP="006017C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„Cesta sv. Františka z Assisi“</w:t>
      </w:r>
      <w:r w:rsidR="0075294B" w:rsidRPr="00C875DD">
        <w:rPr>
          <w:rFonts w:ascii="Calibri" w:hAnsi="Calibri"/>
          <w:sz w:val="22"/>
          <w:szCs w:val="22"/>
        </w:rPr>
        <w:t>, n. o</w:t>
      </w:r>
      <w:r w:rsidR="00A64BA0">
        <w:rPr>
          <w:rFonts w:ascii="Calibri" w:hAnsi="Calibri"/>
          <w:sz w:val="22"/>
          <w:szCs w:val="22"/>
        </w:rPr>
        <w:t xml:space="preserve">. </w:t>
      </w:r>
      <w:r w:rsidR="0075294B" w:rsidRPr="00C875DD">
        <w:rPr>
          <w:rFonts w:ascii="Calibri" w:hAnsi="Calibri"/>
          <w:sz w:val="22"/>
          <w:szCs w:val="22"/>
        </w:rPr>
        <w:t xml:space="preserve"> poskytuje </w:t>
      </w:r>
      <w:r w:rsidR="00656218">
        <w:rPr>
          <w:rFonts w:ascii="Calibri" w:hAnsi="Calibri"/>
          <w:sz w:val="22"/>
          <w:szCs w:val="22"/>
        </w:rPr>
        <w:t>terénnu formu opatrovateľskej služby fyzickým osobám odk</w:t>
      </w:r>
      <w:r w:rsidR="009A4D41">
        <w:rPr>
          <w:rFonts w:ascii="Calibri" w:hAnsi="Calibri"/>
          <w:sz w:val="22"/>
          <w:szCs w:val="22"/>
        </w:rPr>
        <w:t>á</w:t>
      </w:r>
      <w:r w:rsidR="00656218">
        <w:rPr>
          <w:rFonts w:ascii="Calibri" w:hAnsi="Calibri"/>
          <w:sz w:val="22"/>
          <w:szCs w:val="22"/>
        </w:rPr>
        <w:t>zaným na pomoc inej FO v zmysle § 41 zákona č. 448/2008 Z.z.</w:t>
      </w:r>
    </w:p>
    <w:p w:rsidR="00656218" w:rsidRPr="00C875DD" w:rsidRDefault="00656218" w:rsidP="006017C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Miestom poskytovania sociálnej služby je prirodzené prostredie občana – domácnosť občanov v Nitrianskom kraji. Konkrétne v</w:t>
      </w:r>
      <w:r w:rsidR="0015606C">
        <w:rPr>
          <w:rFonts w:ascii="Calibri" w:hAnsi="Calibri"/>
          <w:sz w:val="22"/>
          <w:szCs w:val="22"/>
        </w:rPr>
        <w:t> </w:t>
      </w:r>
      <w:r>
        <w:rPr>
          <w:rFonts w:ascii="Calibri" w:hAnsi="Calibri"/>
          <w:sz w:val="22"/>
          <w:szCs w:val="22"/>
        </w:rPr>
        <w:t>obci</w:t>
      </w:r>
      <w:r w:rsidR="0015606C">
        <w:rPr>
          <w:rFonts w:ascii="Calibri" w:hAnsi="Calibri"/>
          <w:sz w:val="22"/>
          <w:szCs w:val="22"/>
        </w:rPr>
        <w:t xml:space="preserve">ach </w:t>
      </w:r>
      <w:r>
        <w:rPr>
          <w:rFonts w:ascii="Calibri" w:hAnsi="Calibri"/>
          <w:sz w:val="22"/>
          <w:szCs w:val="22"/>
        </w:rPr>
        <w:t>Kolta</w:t>
      </w:r>
      <w:r w:rsidR="0015606C">
        <w:rPr>
          <w:rFonts w:ascii="Calibri" w:hAnsi="Calibri"/>
          <w:sz w:val="22"/>
          <w:szCs w:val="22"/>
        </w:rPr>
        <w:t xml:space="preserve">, </w:t>
      </w:r>
      <w:r>
        <w:rPr>
          <w:rFonts w:ascii="Calibri" w:hAnsi="Calibri"/>
          <w:sz w:val="22"/>
          <w:szCs w:val="22"/>
        </w:rPr>
        <w:t>Semerovo</w:t>
      </w:r>
      <w:r w:rsidR="0015606C">
        <w:rPr>
          <w:rFonts w:ascii="Calibri" w:hAnsi="Calibri"/>
          <w:sz w:val="22"/>
          <w:szCs w:val="22"/>
        </w:rPr>
        <w:t xml:space="preserve">, Strekov, </w:t>
      </w:r>
      <w:r w:rsidR="00B1371B">
        <w:rPr>
          <w:rFonts w:ascii="Calibri" w:hAnsi="Calibri"/>
          <w:sz w:val="22"/>
          <w:szCs w:val="22"/>
        </w:rPr>
        <w:t>Mužla, Nové Zámky.</w:t>
      </w:r>
    </w:p>
    <w:p w:rsidR="00B1371B" w:rsidRDefault="00A5755A" w:rsidP="004A50F8">
      <w:pPr>
        <w:ind w:firstLine="708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Rok 20</w:t>
      </w:r>
      <w:r w:rsidR="000E6600">
        <w:rPr>
          <w:rFonts w:ascii="Calibri" w:hAnsi="Calibri"/>
          <w:sz w:val="22"/>
          <w:szCs w:val="22"/>
        </w:rPr>
        <w:t>2</w:t>
      </w:r>
      <w:r w:rsidR="00B1371B">
        <w:rPr>
          <w:rFonts w:ascii="Calibri" w:hAnsi="Calibri"/>
          <w:sz w:val="22"/>
          <w:szCs w:val="22"/>
        </w:rPr>
        <w:t>1</w:t>
      </w:r>
      <w:r>
        <w:rPr>
          <w:rFonts w:ascii="Calibri" w:hAnsi="Calibri"/>
          <w:sz w:val="22"/>
          <w:szCs w:val="22"/>
        </w:rPr>
        <w:t xml:space="preserve"> bol pre nás </w:t>
      </w:r>
      <w:r w:rsidR="000E6600">
        <w:rPr>
          <w:rFonts w:ascii="Calibri" w:hAnsi="Calibri"/>
          <w:sz w:val="22"/>
          <w:szCs w:val="22"/>
        </w:rPr>
        <w:t xml:space="preserve">veľmi náročný, pretože celá </w:t>
      </w:r>
      <w:r w:rsidR="005F4591">
        <w:rPr>
          <w:rFonts w:ascii="Calibri" w:hAnsi="Calibri"/>
          <w:sz w:val="22"/>
          <w:szCs w:val="22"/>
        </w:rPr>
        <w:t xml:space="preserve">SR bola </w:t>
      </w:r>
      <w:r w:rsidR="000E6600">
        <w:rPr>
          <w:rFonts w:ascii="Calibri" w:hAnsi="Calibri"/>
          <w:sz w:val="22"/>
          <w:szCs w:val="22"/>
        </w:rPr>
        <w:t xml:space="preserve"> od marca </w:t>
      </w:r>
      <w:r w:rsidR="00B1371B">
        <w:rPr>
          <w:rFonts w:ascii="Calibri" w:hAnsi="Calibri"/>
          <w:sz w:val="22"/>
          <w:szCs w:val="22"/>
        </w:rPr>
        <w:t xml:space="preserve">2020 </w:t>
      </w:r>
      <w:r w:rsidR="000E6600">
        <w:rPr>
          <w:rFonts w:ascii="Calibri" w:hAnsi="Calibri"/>
          <w:sz w:val="22"/>
          <w:szCs w:val="22"/>
        </w:rPr>
        <w:t>vo výnimočnej situácii zapríčinenej novým ochorením COVID 19 spôsobeným koronavírusom SARS-Co-2</w:t>
      </w:r>
      <w:r w:rsidR="0057052C">
        <w:rPr>
          <w:rFonts w:ascii="Calibri" w:hAnsi="Calibri"/>
          <w:sz w:val="22"/>
          <w:szCs w:val="22"/>
        </w:rPr>
        <w:t>,</w:t>
      </w:r>
      <w:r w:rsidR="000E6600">
        <w:rPr>
          <w:rFonts w:ascii="Calibri" w:hAnsi="Calibri"/>
          <w:sz w:val="22"/>
          <w:szCs w:val="22"/>
        </w:rPr>
        <w:t xml:space="preserve"> a preto bol na území SR vyhlásený </w:t>
      </w:r>
      <w:r w:rsidR="005F4591">
        <w:rPr>
          <w:rFonts w:ascii="Calibri" w:hAnsi="Calibri"/>
          <w:sz w:val="22"/>
          <w:szCs w:val="22"/>
        </w:rPr>
        <w:t xml:space="preserve">15.3. 2020 </w:t>
      </w:r>
      <w:r w:rsidR="000E6600">
        <w:rPr>
          <w:rFonts w:ascii="Calibri" w:hAnsi="Calibri"/>
          <w:sz w:val="22"/>
          <w:szCs w:val="22"/>
        </w:rPr>
        <w:t>aj núdzový stav</w:t>
      </w:r>
      <w:r w:rsidR="00B1371B">
        <w:rPr>
          <w:rFonts w:ascii="Calibri" w:hAnsi="Calibri"/>
          <w:sz w:val="22"/>
          <w:szCs w:val="22"/>
        </w:rPr>
        <w:t>. Projekt POS I. bol za podpory EŠIF podporovaný do februára , kedy bol riadne ukončený a čakali sme na novú Výzvu. Nakoľko sme museli s opatrovaním pokračovať, až do vyhlásenia novej Výzvy POS II., bola opatrovaná iba jedna klientka v obci Kolta, na 15 hodín/ týždenne a to do októbra</w:t>
      </w:r>
      <w:r w:rsidR="00A63D5E">
        <w:rPr>
          <w:rFonts w:ascii="Calibri" w:hAnsi="Calibri"/>
          <w:sz w:val="22"/>
          <w:szCs w:val="22"/>
        </w:rPr>
        <w:t>, kedy bola aj sama riaditeľka odhlásená zo SP , nakoľko sme nemali žiadne financie a do tohto času je v evidencii nezamestnaných a prácu v </w:t>
      </w:r>
      <w:proofErr w:type="spellStart"/>
      <w:r w:rsidR="00A63D5E">
        <w:rPr>
          <w:rFonts w:ascii="Calibri" w:hAnsi="Calibri"/>
          <w:sz w:val="22"/>
          <w:szCs w:val="22"/>
        </w:rPr>
        <w:t>neziskovke</w:t>
      </w:r>
      <w:proofErr w:type="spellEnd"/>
      <w:r w:rsidR="00A63D5E">
        <w:rPr>
          <w:rFonts w:ascii="Calibri" w:hAnsi="Calibri"/>
          <w:sz w:val="22"/>
          <w:szCs w:val="22"/>
        </w:rPr>
        <w:t xml:space="preserve"> robí bez nároku na akúkoľvek mzdu.</w:t>
      </w:r>
      <w:r w:rsidR="00B1371B">
        <w:rPr>
          <w:rFonts w:ascii="Calibri" w:hAnsi="Calibri"/>
          <w:sz w:val="22"/>
          <w:szCs w:val="22"/>
        </w:rPr>
        <w:t xml:space="preserve"> </w:t>
      </w:r>
      <w:r w:rsidR="00A63D5E">
        <w:rPr>
          <w:rFonts w:ascii="Calibri" w:hAnsi="Calibri"/>
          <w:sz w:val="22"/>
          <w:szCs w:val="22"/>
        </w:rPr>
        <w:t xml:space="preserve">Klientka </w:t>
      </w:r>
      <w:r w:rsidR="00B1371B">
        <w:rPr>
          <w:rFonts w:ascii="Calibri" w:hAnsi="Calibri"/>
          <w:sz w:val="22"/>
          <w:szCs w:val="22"/>
        </w:rPr>
        <w:t xml:space="preserve"> bola opatrovaná do decembra dobrovoľníckou osobou</w:t>
      </w:r>
      <w:r w:rsidR="0095029B">
        <w:rPr>
          <w:rFonts w:ascii="Calibri" w:hAnsi="Calibri"/>
          <w:sz w:val="22"/>
          <w:szCs w:val="22"/>
        </w:rPr>
        <w:t xml:space="preserve"> a to </w:t>
      </w:r>
      <w:r w:rsidR="00B1371B">
        <w:rPr>
          <w:rFonts w:ascii="Calibri" w:hAnsi="Calibri"/>
          <w:sz w:val="22"/>
          <w:szCs w:val="22"/>
        </w:rPr>
        <w:t xml:space="preserve"> bez nároku na odmenu.  </w:t>
      </w:r>
      <w:r w:rsidR="0095029B">
        <w:rPr>
          <w:rFonts w:ascii="Calibri" w:hAnsi="Calibri"/>
          <w:sz w:val="22"/>
          <w:szCs w:val="22"/>
        </w:rPr>
        <w:t xml:space="preserve">Od 1.1.2022 sme sa mohli opäť zapojiť do DOP POS II. Kód ITMS 312081BKU5 zatiaľ s počtom opatrovaných 8 klientov. / </w:t>
      </w:r>
      <w:proofErr w:type="spellStart"/>
      <w:r w:rsidR="0095029B">
        <w:rPr>
          <w:rFonts w:ascii="Calibri" w:hAnsi="Calibri"/>
          <w:sz w:val="22"/>
          <w:szCs w:val="22"/>
        </w:rPr>
        <w:t>fin.prostriedky</w:t>
      </w:r>
      <w:proofErr w:type="spellEnd"/>
      <w:r w:rsidR="00A63D5E">
        <w:rPr>
          <w:rFonts w:ascii="Calibri" w:hAnsi="Calibri"/>
          <w:sz w:val="22"/>
          <w:szCs w:val="22"/>
        </w:rPr>
        <w:t xml:space="preserve"> </w:t>
      </w:r>
      <w:r w:rsidR="0095029B">
        <w:rPr>
          <w:rFonts w:ascii="Calibri" w:hAnsi="Calibri"/>
          <w:sz w:val="22"/>
          <w:szCs w:val="22"/>
        </w:rPr>
        <w:t>sme dostali však na 12 opatrovateliek, ako sme aj žiadali/. V tejto covidovej dobe je to ťažké hľadať, veríme, že sa nám však hodnoty merateľných ukazovateľov podarí naplniť na 12</w:t>
      </w:r>
      <w:r w:rsidR="00A63D5E">
        <w:rPr>
          <w:rFonts w:ascii="Calibri" w:hAnsi="Calibri"/>
          <w:sz w:val="22"/>
          <w:szCs w:val="22"/>
        </w:rPr>
        <w:t xml:space="preserve"> opatrovateliek na plný pracovný úväzok </w:t>
      </w:r>
      <w:r w:rsidR="0095029B">
        <w:rPr>
          <w:rFonts w:ascii="Calibri" w:hAnsi="Calibri"/>
          <w:sz w:val="22"/>
          <w:szCs w:val="22"/>
        </w:rPr>
        <w:t>do konca trvania projektu / 30.11.2023/.</w:t>
      </w:r>
    </w:p>
    <w:p w:rsidR="00674E5D" w:rsidRDefault="0095029B" w:rsidP="004A50F8">
      <w:pPr>
        <w:ind w:firstLine="708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</w:t>
      </w:r>
      <w:r w:rsidR="002D1F12">
        <w:rPr>
          <w:rFonts w:ascii="Calibri" w:hAnsi="Calibri"/>
          <w:sz w:val="22"/>
          <w:szCs w:val="22"/>
        </w:rPr>
        <w:t xml:space="preserve">aša </w:t>
      </w:r>
      <w:proofErr w:type="spellStart"/>
      <w:r w:rsidR="002D1F12">
        <w:rPr>
          <w:rFonts w:ascii="Calibri" w:hAnsi="Calibri"/>
          <w:sz w:val="22"/>
          <w:szCs w:val="22"/>
        </w:rPr>
        <w:t>n.o</w:t>
      </w:r>
      <w:proofErr w:type="spellEnd"/>
      <w:r w:rsidR="002D1F12">
        <w:rPr>
          <w:rFonts w:ascii="Calibri" w:hAnsi="Calibri"/>
          <w:sz w:val="22"/>
          <w:szCs w:val="22"/>
        </w:rPr>
        <w:t xml:space="preserve">. </w:t>
      </w:r>
      <w:r>
        <w:rPr>
          <w:rFonts w:ascii="Calibri" w:hAnsi="Calibri"/>
          <w:sz w:val="22"/>
          <w:szCs w:val="22"/>
        </w:rPr>
        <w:t xml:space="preserve">sa opäť ako každý rok </w:t>
      </w:r>
      <w:r w:rsidR="002D1F12">
        <w:rPr>
          <w:rFonts w:ascii="Calibri" w:hAnsi="Calibri"/>
          <w:sz w:val="22"/>
          <w:szCs w:val="22"/>
        </w:rPr>
        <w:t>zapojila i do Projektu „Sviečka za nenarodené deti“,</w:t>
      </w:r>
      <w:r w:rsidR="0057052C">
        <w:rPr>
          <w:rFonts w:ascii="Calibri" w:hAnsi="Calibri"/>
          <w:sz w:val="22"/>
          <w:szCs w:val="22"/>
        </w:rPr>
        <w:t xml:space="preserve"> zakúpením </w:t>
      </w:r>
      <w:r w:rsidR="002D1F12">
        <w:rPr>
          <w:rFonts w:ascii="Calibri" w:hAnsi="Calibri"/>
          <w:sz w:val="22"/>
          <w:szCs w:val="22"/>
        </w:rPr>
        <w:t xml:space="preserve"> týchto sviečok. </w:t>
      </w:r>
    </w:p>
    <w:p w:rsidR="008B5990" w:rsidRDefault="008B5990" w:rsidP="006017C8">
      <w:pPr>
        <w:jc w:val="both"/>
        <w:rPr>
          <w:rFonts w:ascii="Calibri" w:hAnsi="Calibri"/>
          <w:sz w:val="22"/>
          <w:szCs w:val="22"/>
        </w:rPr>
      </w:pPr>
    </w:p>
    <w:p w:rsidR="0075294B" w:rsidRDefault="0075294B" w:rsidP="006017C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sú:</w:t>
      </w:r>
    </w:p>
    <w:p w:rsidR="008B5990" w:rsidRDefault="008B5990" w:rsidP="006017C8">
      <w:pPr>
        <w:numPr>
          <w:ilvl w:val="0"/>
          <w:numId w:val="4"/>
        </w:numPr>
        <w:ind w:left="0" w:firstLine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správna rada</w:t>
      </w:r>
    </w:p>
    <w:p w:rsidR="008B5990" w:rsidRDefault="008B5990" w:rsidP="006017C8">
      <w:pPr>
        <w:numPr>
          <w:ilvl w:val="0"/>
          <w:numId w:val="4"/>
        </w:numPr>
        <w:ind w:left="0" w:firstLine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riaditeľ</w:t>
      </w:r>
    </w:p>
    <w:p w:rsidR="008B5990" w:rsidRPr="008B5990" w:rsidRDefault="008B5990" w:rsidP="006017C8">
      <w:pPr>
        <w:numPr>
          <w:ilvl w:val="0"/>
          <w:numId w:val="4"/>
        </w:numPr>
        <w:ind w:left="0" w:firstLine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revízor</w:t>
      </w:r>
    </w:p>
    <w:p w:rsidR="008B5990" w:rsidRDefault="008B5990" w:rsidP="006017C8">
      <w:pPr>
        <w:jc w:val="both"/>
        <w:rPr>
          <w:rFonts w:ascii="Calibri" w:hAnsi="Calibri"/>
        </w:rPr>
      </w:pPr>
    </w:p>
    <w:p w:rsidR="004C14F6" w:rsidRPr="00992005" w:rsidRDefault="00992005" w:rsidP="006017C8">
      <w:pPr>
        <w:jc w:val="both"/>
        <w:rPr>
          <w:rFonts w:ascii="Calibri" w:hAnsi="Calibri"/>
          <w:shd w:val="clear" w:color="auto" w:fill="FFCC99"/>
        </w:rPr>
      </w:pPr>
      <w:r w:rsidRPr="00992005">
        <w:rPr>
          <w:rFonts w:ascii="Calibri" w:hAnsi="Calibri"/>
        </w:rPr>
        <w:t xml:space="preserve">Správna rada je najvyšším orgánom </w:t>
      </w:r>
      <w:proofErr w:type="spellStart"/>
      <w:r w:rsidRPr="00992005">
        <w:rPr>
          <w:rFonts w:ascii="Calibri" w:hAnsi="Calibri"/>
        </w:rPr>
        <w:t>n.o</w:t>
      </w:r>
      <w:proofErr w:type="spellEnd"/>
      <w:r w:rsidRPr="00992005">
        <w:rPr>
          <w:rFonts w:ascii="Calibri" w:hAnsi="Calibri"/>
        </w:rPr>
        <w:t xml:space="preserve">.  Jej zakladateľkou je </w:t>
      </w:r>
      <w:r w:rsidR="002D0C05">
        <w:rPr>
          <w:rFonts w:ascii="Calibri" w:hAnsi="Calibri"/>
        </w:rPr>
        <w:t>PhDr</w:t>
      </w:r>
      <w:r w:rsidRPr="00992005">
        <w:rPr>
          <w:rFonts w:ascii="Calibri" w:hAnsi="Calibri"/>
        </w:rPr>
        <w:t>. Milota Gubricová, 941 33 Kolta č. 344.</w:t>
      </w:r>
    </w:p>
    <w:p w:rsidR="00992005" w:rsidRDefault="00992005" w:rsidP="006017C8">
      <w:pPr>
        <w:pStyle w:val="Zkladntext2"/>
        <w:spacing w:after="120" w:line="360" w:lineRule="auto"/>
        <w:rPr>
          <w:rFonts w:ascii="Calibri" w:hAnsi="Calibri"/>
          <w:b/>
          <w:bCs/>
          <w:sz w:val="22"/>
          <w:szCs w:val="22"/>
        </w:rPr>
      </w:pPr>
    </w:p>
    <w:p w:rsidR="004C14F6" w:rsidRPr="004C14F6" w:rsidRDefault="004C14F6" w:rsidP="006017C8">
      <w:pPr>
        <w:pStyle w:val="Zkladntext2"/>
        <w:spacing w:after="120" w:line="360" w:lineRule="auto"/>
        <w:rPr>
          <w:rFonts w:ascii="Calibri" w:hAnsi="Calibri"/>
          <w:b/>
          <w:bCs/>
          <w:sz w:val="22"/>
          <w:szCs w:val="22"/>
        </w:rPr>
      </w:pPr>
      <w:r w:rsidRPr="004C14F6">
        <w:rPr>
          <w:rFonts w:ascii="Calibri" w:hAnsi="Calibri"/>
          <w:b/>
          <w:bCs/>
          <w:sz w:val="22"/>
          <w:szCs w:val="22"/>
        </w:rPr>
        <w:t>Správna rada a jej členovia :</w:t>
      </w:r>
    </w:p>
    <w:p w:rsidR="001F341C" w:rsidRDefault="002D0C05" w:rsidP="006017C8">
      <w:pPr>
        <w:pStyle w:val="Zkladntext2"/>
        <w:numPr>
          <w:ilvl w:val="0"/>
          <w:numId w:val="6"/>
        </w:numPr>
        <w:spacing w:line="360" w:lineRule="auto"/>
        <w:ind w:left="0" w:firstLine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PhDr</w:t>
      </w:r>
      <w:r w:rsidR="004C14F6" w:rsidRPr="004C14F6">
        <w:rPr>
          <w:rFonts w:ascii="Calibri" w:hAnsi="Calibri"/>
          <w:sz w:val="22"/>
          <w:szCs w:val="22"/>
        </w:rPr>
        <w:t xml:space="preserve">. Mária </w:t>
      </w:r>
      <w:proofErr w:type="spellStart"/>
      <w:r w:rsidR="004C14F6" w:rsidRPr="004C14F6">
        <w:rPr>
          <w:rFonts w:ascii="Calibri" w:hAnsi="Calibri"/>
          <w:sz w:val="22"/>
          <w:szCs w:val="22"/>
        </w:rPr>
        <w:t>Zuberová</w:t>
      </w:r>
      <w:proofErr w:type="spellEnd"/>
      <w:r w:rsidR="004C14F6" w:rsidRPr="004C14F6">
        <w:rPr>
          <w:rFonts w:ascii="Calibri" w:hAnsi="Calibri"/>
          <w:sz w:val="22"/>
          <w:szCs w:val="22"/>
        </w:rPr>
        <w:t>, r. č. 695905/6654, Agátová 58, 94651 Nesvady</w:t>
      </w:r>
    </w:p>
    <w:p w:rsidR="004C14F6" w:rsidRPr="004C14F6" w:rsidRDefault="004C14F6" w:rsidP="006017C8">
      <w:pPr>
        <w:pStyle w:val="Zkladntext2"/>
        <w:numPr>
          <w:ilvl w:val="0"/>
          <w:numId w:val="6"/>
        </w:numPr>
        <w:spacing w:line="360" w:lineRule="auto"/>
        <w:ind w:left="0" w:firstLine="0"/>
        <w:rPr>
          <w:rFonts w:ascii="Calibri" w:hAnsi="Calibri"/>
          <w:sz w:val="22"/>
          <w:szCs w:val="22"/>
        </w:rPr>
      </w:pPr>
      <w:r w:rsidRPr="004C14F6">
        <w:rPr>
          <w:rFonts w:ascii="Calibri" w:hAnsi="Calibri"/>
          <w:sz w:val="22"/>
          <w:szCs w:val="22"/>
        </w:rPr>
        <w:t>Štefan Gubrica, r. č. 610606/6461, 941 33 Kolta č. 344</w:t>
      </w:r>
    </w:p>
    <w:p w:rsidR="004C14F6" w:rsidRPr="004C14F6" w:rsidRDefault="004C14F6" w:rsidP="006017C8">
      <w:pPr>
        <w:pStyle w:val="Zkladntext2"/>
        <w:numPr>
          <w:ilvl w:val="0"/>
          <w:numId w:val="6"/>
        </w:numPr>
        <w:spacing w:line="360" w:lineRule="auto"/>
        <w:ind w:left="0" w:firstLine="0"/>
        <w:rPr>
          <w:rFonts w:ascii="Calibri" w:hAnsi="Calibri"/>
          <w:sz w:val="22"/>
          <w:szCs w:val="22"/>
        </w:rPr>
      </w:pPr>
      <w:r w:rsidRPr="004C14F6">
        <w:rPr>
          <w:rFonts w:ascii="Calibri" w:hAnsi="Calibri"/>
          <w:sz w:val="22"/>
          <w:szCs w:val="22"/>
        </w:rPr>
        <w:t xml:space="preserve">Mgr. Dana </w:t>
      </w:r>
      <w:proofErr w:type="spellStart"/>
      <w:r w:rsidRPr="004C14F6">
        <w:rPr>
          <w:rFonts w:ascii="Calibri" w:hAnsi="Calibri"/>
          <w:sz w:val="22"/>
          <w:szCs w:val="22"/>
        </w:rPr>
        <w:t>Csákváriová</w:t>
      </w:r>
      <w:proofErr w:type="spellEnd"/>
      <w:r w:rsidRPr="004C14F6">
        <w:rPr>
          <w:rFonts w:ascii="Calibri" w:hAnsi="Calibri"/>
          <w:sz w:val="22"/>
          <w:szCs w:val="22"/>
        </w:rPr>
        <w:t>, r. č. 605517/6721, 941 22 Zemné č. 93</w:t>
      </w:r>
    </w:p>
    <w:p w:rsidR="004C14F6" w:rsidRPr="004C14F6" w:rsidRDefault="004C14F6" w:rsidP="006017C8">
      <w:pPr>
        <w:pStyle w:val="Zkladntext2"/>
        <w:spacing w:line="360" w:lineRule="auto"/>
        <w:rPr>
          <w:rFonts w:ascii="Calibri" w:hAnsi="Calibri"/>
          <w:sz w:val="22"/>
          <w:szCs w:val="22"/>
        </w:rPr>
      </w:pPr>
    </w:p>
    <w:p w:rsidR="004C14F6" w:rsidRPr="004C14F6" w:rsidRDefault="004C14F6" w:rsidP="006017C8">
      <w:pPr>
        <w:pStyle w:val="Zkladntext2"/>
        <w:spacing w:after="120" w:line="360" w:lineRule="auto"/>
        <w:rPr>
          <w:rFonts w:ascii="Calibri" w:hAnsi="Calibri"/>
          <w:b/>
          <w:bCs/>
          <w:sz w:val="22"/>
          <w:szCs w:val="22"/>
        </w:rPr>
      </w:pPr>
      <w:r w:rsidRPr="004C14F6">
        <w:rPr>
          <w:rFonts w:ascii="Calibri" w:hAnsi="Calibri"/>
          <w:b/>
          <w:bCs/>
          <w:sz w:val="22"/>
          <w:szCs w:val="22"/>
        </w:rPr>
        <w:t>Revízor:</w:t>
      </w:r>
    </w:p>
    <w:p w:rsidR="004C14F6" w:rsidRPr="004C14F6" w:rsidRDefault="00453DFE" w:rsidP="006017C8">
      <w:pPr>
        <w:pStyle w:val="Zkladntext2"/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Mgr. Zdenka </w:t>
      </w:r>
      <w:proofErr w:type="spellStart"/>
      <w:r>
        <w:rPr>
          <w:rFonts w:ascii="Calibri" w:hAnsi="Calibri"/>
          <w:sz w:val="22"/>
          <w:szCs w:val="22"/>
        </w:rPr>
        <w:t>Szallonásová</w:t>
      </w:r>
      <w:proofErr w:type="spellEnd"/>
      <w:r w:rsidR="004C14F6" w:rsidRPr="004C14F6">
        <w:rPr>
          <w:rFonts w:ascii="Calibri" w:hAnsi="Calibri"/>
          <w:sz w:val="22"/>
          <w:szCs w:val="22"/>
        </w:rPr>
        <w:t xml:space="preserve">, r. č. </w:t>
      </w:r>
      <w:r>
        <w:rPr>
          <w:rFonts w:ascii="Calibri" w:hAnsi="Calibri"/>
          <w:sz w:val="22"/>
          <w:szCs w:val="22"/>
        </w:rPr>
        <w:t>715325</w:t>
      </w:r>
      <w:r w:rsidR="004C14F6" w:rsidRPr="004C14F6">
        <w:rPr>
          <w:rFonts w:ascii="Calibri" w:hAnsi="Calibri"/>
          <w:sz w:val="22"/>
          <w:szCs w:val="22"/>
        </w:rPr>
        <w:t>/6</w:t>
      </w:r>
      <w:r>
        <w:rPr>
          <w:rFonts w:ascii="Calibri" w:hAnsi="Calibri"/>
          <w:sz w:val="22"/>
          <w:szCs w:val="22"/>
        </w:rPr>
        <w:t>682</w:t>
      </w:r>
      <w:r w:rsidR="004C14F6" w:rsidRPr="004C14F6">
        <w:rPr>
          <w:rFonts w:ascii="Calibri" w:hAnsi="Calibri"/>
          <w:sz w:val="22"/>
          <w:szCs w:val="22"/>
        </w:rPr>
        <w:t>, M</w:t>
      </w:r>
      <w:r>
        <w:rPr>
          <w:rFonts w:ascii="Calibri" w:hAnsi="Calibri"/>
          <w:sz w:val="22"/>
          <w:szCs w:val="22"/>
        </w:rPr>
        <w:t>ierová 50</w:t>
      </w:r>
      <w:r w:rsidR="004C14F6" w:rsidRPr="004C14F6">
        <w:rPr>
          <w:rFonts w:ascii="Calibri" w:hAnsi="Calibri"/>
          <w:sz w:val="22"/>
          <w:szCs w:val="22"/>
        </w:rPr>
        <w:t xml:space="preserve">, </w:t>
      </w:r>
      <w:r>
        <w:rPr>
          <w:rFonts w:ascii="Calibri" w:hAnsi="Calibri"/>
          <w:sz w:val="22"/>
          <w:szCs w:val="22"/>
        </w:rPr>
        <w:t>937 01 Želiezovce</w:t>
      </w:r>
    </w:p>
    <w:p w:rsidR="004C14F6" w:rsidRPr="004C14F6" w:rsidRDefault="004C14F6" w:rsidP="006017C8">
      <w:pPr>
        <w:pStyle w:val="Zkladntext2"/>
        <w:spacing w:line="360" w:lineRule="auto"/>
        <w:rPr>
          <w:rFonts w:ascii="Calibri" w:hAnsi="Calibri"/>
          <w:sz w:val="22"/>
          <w:szCs w:val="22"/>
        </w:rPr>
      </w:pPr>
    </w:p>
    <w:p w:rsidR="004C14F6" w:rsidRPr="004C14F6" w:rsidRDefault="004C14F6" w:rsidP="006017C8">
      <w:pPr>
        <w:pStyle w:val="Zkladntext2"/>
        <w:spacing w:after="120" w:line="360" w:lineRule="auto"/>
        <w:rPr>
          <w:rFonts w:ascii="Calibri" w:hAnsi="Calibri"/>
          <w:b/>
          <w:bCs/>
          <w:sz w:val="22"/>
          <w:szCs w:val="22"/>
        </w:rPr>
      </w:pPr>
      <w:r w:rsidRPr="004C14F6">
        <w:rPr>
          <w:rFonts w:ascii="Calibri" w:hAnsi="Calibri"/>
          <w:b/>
          <w:bCs/>
          <w:sz w:val="22"/>
          <w:szCs w:val="22"/>
        </w:rPr>
        <w:t>Riaditeľ:</w:t>
      </w:r>
    </w:p>
    <w:p w:rsidR="004C14F6" w:rsidRPr="004C14F6" w:rsidRDefault="002D0C05" w:rsidP="006017C8">
      <w:pPr>
        <w:pStyle w:val="Zkladntext2"/>
        <w:spacing w:line="360" w:lineRule="auto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>PhDr</w:t>
      </w:r>
      <w:r w:rsidR="004C14F6" w:rsidRPr="004C14F6">
        <w:rPr>
          <w:rFonts w:ascii="Calibri" w:hAnsi="Calibri"/>
          <w:sz w:val="22"/>
          <w:szCs w:val="22"/>
        </w:rPr>
        <w:t xml:space="preserve">. Milota Gubricová, r. č. </w:t>
      </w:r>
      <w:r w:rsidR="004C14F6" w:rsidRPr="004C14F6">
        <w:rPr>
          <w:rFonts w:ascii="Calibri" w:hAnsi="Calibri"/>
          <w:bCs/>
          <w:sz w:val="22"/>
          <w:szCs w:val="22"/>
        </w:rPr>
        <w:t>645607/6110, 941 33 Kolta č. 344</w:t>
      </w:r>
    </w:p>
    <w:p w:rsidR="00453DFE" w:rsidRDefault="00453DFE" w:rsidP="006017C8">
      <w:pPr>
        <w:pStyle w:val="Zkladntext2"/>
        <w:rPr>
          <w:b/>
          <w:bCs/>
          <w:color w:val="000000"/>
          <w:sz w:val="24"/>
          <w:szCs w:val="24"/>
        </w:rPr>
      </w:pPr>
    </w:p>
    <w:p w:rsidR="00453DFE" w:rsidRDefault="00453DFE" w:rsidP="006017C8">
      <w:pPr>
        <w:pStyle w:val="Zkladntext2"/>
        <w:rPr>
          <w:b/>
          <w:bCs/>
          <w:color w:val="000000"/>
          <w:sz w:val="24"/>
          <w:szCs w:val="24"/>
        </w:rPr>
      </w:pPr>
    </w:p>
    <w:p w:rsidR="00664A46" w:rsidRPr="006C437B" w:rsidRDefault="00664A46" w:rsidP="006017C8">
      <w:pPr>
        <w:pStyle w:val="Zkladntext2"/>
        <w:rPr>
          <w:rFonts w:ascii="Calibri" w:hAnsi="Calibri" w:cs="Calibri"/>
          <w:b/>
          <w:bCs/>
          <w:color w:val="000000"/>
          <w:sz w:val="24"/>
          <w:szCs w:val="24"/>
        </w:rPr>
      </w:pPr>
    </w:p>
    <w:p w:rsidR="004C14F6" w:rsidRPr="006C437B" w:rsidRDefault="00992005" w:rsidP="006C437B">
      <w:pPr>
        <w:numPr>
          <w:ilvl w:val="0"/>
          <w:numId w:val="11"/>
        </w:numPr>
        <w:jc w:val="both"/>
        <w:rPr>
          <w:rFonts w:ascii="Calibri" w:hAnsi="Calibri" w:cs="Calibri"/>
        </w:rPr>
      </w:pPr>
      <w:r w:rsidRPr="006C437B">
        <w:rPr>
          <w:rFonts w:ascii="Calibri" w:hAnsi="Calibri" w:cs="Calibri"/>
        </w:rPr>
        <w:t>Z</w:t>
      </w:r>
      <w:r w:rsidR="004C14F6" w:rsidRPr="006C437B">
        <w:rPr>
          <w:rFonts w:ascii="Calibri" w:hAnsi="Calibri" w:cs="Calibri"/>
        </w:rPr>
        <w:t>asadnutia správnej rady: Správna rada neziskovej organizácie Cesta sv. Františka z Assisi, Kolta č. 345 sa za hodnotené obdobie roka 20</w:t>
      </w:r>
      <w:r w:rsidR="002D1F12">
        <w:rPr>
          <w:rFonts w:ascii="Calibri" w:hAnsi="Calibri" w:cs="Calibri"/>
        </w:rPr>
        <w:t>2</w:t>
      </w:r>
      <w:r w:rsidR="0095029B">
        <w:rPr>
          <w:rFonts w:ascii="Calibri" w:hAnsi="Calibri" w:cs="Calibri"/>
        </w:rPr>
        <w:t>1</w:t>
      </w:r>
      <w:r w:rsidR="004C14F6" w:rsidRPr="006C437B">
        <w:rPr>
          <w:rFonts w:ascii="Calibri" w:hAnsi="Calibri" w:cs="Calibri"/>
        </w:rPr>
        <w:t xml:space="preserve"> zišla na </w:t>
      </w:r>
      <w:r w:rsidR="00A63D5E">
        <w:rPr>
          <w:rFonts w:ascii="Calibri" w:hAnsi="Calibri" w:cs="Calibri"/>
        </w:rPr>
        <w:t xml:space="preserve">jednom </w:t>
      </w:r>
      <w:r w:rsidR="00133E67">
        <w:rPr>
          <w:rFonts w:ascii="Calibri" w:hAnsi="Calibri" w:cs="Calibri"/>
        </w:rPr>
        <w:t xml:space="preserve"> </w:t>
      </w:r>
      <w:r w:rsidR="004C14F6" w:rsidRPr="006C437B">
        <w:rPr>
          <w:rFonts w:ascii="Calibri" w:hAnsi="Calibri" w:cs="Calibri"/>
        </w:rPr>
        <w:t xml:space="preserve"> zasadnut</w:t>
      </w:r>
      <w:r w:rsidR="00A63D5E">
        <w:rPr>
          <w:rFonts w:ascii="Calibri" w:hAnsi="Calibri" w:cs="Calibri"/>
        </w:rPr>
        <w:t>í</w:t>
      </w:r>
      <w:r w:rsidR="004C14F6" w:rsidRPr="006C437B">
        <w:rPr>
          <w:rFonts w:ascii="Calibri" w:hAnsi="Calibri" w:cs="Calibri"/>
        </w:rPr>
        <w:t xml:space="preserve">, okrem podaných informáciách o aktivitách organizácie, v rámci svojich kompetencií prijala nasledovné uznesenia: </w:t>
      </w:r>
    </w:p>
    <w:p w:rsidR="004C14F6" w:rsidRPr="006C437B" w:rsidRDefault="004C14F6" w:rsidP="000667C2">
      <w:pPr>
        <w:numPr>
          <w:ilvl w:val="0"/>
          <w:numId w:val="11"/>
        </w:numPr>
        <w:rPr>
          <w:rFonts w:ascii="Calibri" w:hAnsi="Calibri" w:cs="Calibri"/>
        </w:rPr>
      </w:pPr>
      <w:r w:rsidRPr="006C437B">
        <w:rPr>
          <w:rFonts w:ascii="Calibri" w:hAnsi="Calibri" w:cs="Calibri"/>
        </w:rPr>
        <w:t>schválenie aktualizovaného rozpočtu neziskovej organizácie pre rok 20</w:t>
      </w:r>
      <w:r w:rsidR="00133E67">
        <w:rPr>
          <w:rFonts w:ascii="Calibri" w:hAnsi="Calibri" w:cs="Calibri"/>
        </w:rPr>
        <w:t>2</w:t>
      </w:r>
      <w:r w:rsidR="00A63D5E">
        <w:rPr>
          <w:rFonts w:ascii="Calibri" w:hAnsi="Calibri" w:cs="Calibri"/>
        </w:rPr>
        <w:t>2</w:t>
      </w:r>
    </w:p>
    <w:p w:rsidR="004C14F6" w:rsidRPr="006C437B" w:rsidRDefault="004C14F6" w:rsidP="000667C2">
      <w:pPr>
        <w:numPr>
          <w:ilvl w:val="0"/>
          <w:numId w:val="11"/>
        </w:numPr>
        <w:rPr>
          <w:rFonts w:ascii="Calibri" w:hAnsi="Calibri" w:cs="Calibri"/>
        </w:rPr>
      </w:pPr>
      <w:r w:rsidRPr="006C437B">
        <w:rPr>
          <w:rFonts w:ascii="Calibri" w:hAnsi="Calibri" w:cs="Calibri"/>
        </w:rPr>
        <w:t xml:space="preserve">schválenie Výročnej správy </w:t>
      </w:r>
      <w:proofErr w:type="spellStart"/>
      <w:r w:rsidRPr="006C437B">
        <w:rPr>
          <w:rFonts w:ascii="Calibri" w:hAnsi="Calibri" w:cs="Calibri"/>
        </w:rPr>
        <w:t>n.o</w:t>
      </w:r>
      <w:proofErr w:type="spellEnd"/>
      <w:r w:rsidRPr="006C437B">
        <w:rPr>
          <w:rFonts w:ascii="Calibri" w:hAnsi="Calibri" w:cs="Calibri"/>
        </w:rPr>
        <w:t>. za rok 20</w:t>
      </w:r>
      <w:r w:rsidR="00F23B16">
        <w:rPr>
          <w:rFonts w:ascii="Calibri" w:hAnsi="Calibri" w:cs="Calibri"/>
        </w:rPr>
        <w:t>2</w:t>
      </w:r>
      <w:r w:rsidR="00A63D5E">
        <w:rPr>
          <w:rFonts w:ascii="Calibri" w:hAnsi="Calibri" w:cs="Calibri"/>
        </w:rPr>
        <w:t>1</w:t>
      </w:r>
    </w:p>
    <w:p w:rsidR="004C14F6" w:rsidRPr="006C437B" w:rsidRDefault="004C14F6" w:rsidP="000667C2">
      <w:pPr>
        <w:numPr>
          <w:ilvl w:val="0"/>
          <w:numId w:val="11"/>
        </w:numPr>
        <w:rPr>
          <w:rFonts w:ascii="Calibri" w:hAnsi="Calibri" w:cs="Calibri"/>
        </w:rPr>
      </w:pPr>
      <w:r w:rsidRPr="006C437B">
        <w:rPr>
          <w:rFonts w:ascii="Calibri" w:hAnsi="Calibri" w:cs="Calibri"/>
        </w:rPr>
        <w:t xml:space="preserve">vyúčtovanie finančných prostriedkov a ich použitie </w:t>
      </w:r>
    </w:p>
    <w:p w:rsidR="004C14F6" w:rsidRDefault="004C14F6" w:rsidP="006017C8">
      <w:pPr>
        <w:jc w:val="both"/>
        <w:rPr>
          <w:rFonts w:ascii="Calibri" w:hAnsi="Calibri"/>
          <w:sz w:val="22"/>
          <w:szCs w:val="22"/>
          <w:shd w:val="clear" w:color="auto" w:fill="FFCC99"/>
        </w:rPr>
      </w:pPr>
    </w:p>
    <w:p w:rsidR="004C14F6" w:rsidRDefault="004C14F6" w:rsidP="006017C8">
      <w:pPr>
        <w:jc w:val="both"/>
        <w:rPr>
          <w:rFonts w:ascii="Calibri" w:hAnsi="Calibri"/>
          <w:sz w:val="22"/>
          <w:szCs w:val="22"/>
          <w:shd w:val="clear" w:color="auto" w:fill="FFCC99"/>
        </w:rPr>
      </w:pPr>
    </w:p>
    <w:p w:rsidR="005E1369" w:rsidRDefault="0075294B" w:rsidP="004A50F8">
      <w:pPr>
        <w:pStyle w:val="Nadpis1"/>
        <w:numPr>
          <w:ilvl w:val="0"/>
          <w:numId w:val="12"/>
        </w:numPr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 w:rsidRPr="00B959BB">
        <w:rPr>
          <w:rFonts w:ascii="Calibri" w:hAnsi="Calibri"/>
          <w:b/>
          <w:bCs/>
          <w:caps/>
          <w:sz w:val="32"/>
        </w:rPr>
        <w:t xml:space="preserve">Prehľad činností uskutočnených organizáciou za </w:t>
      </w:r>
    </w:p>
    <w:p w:rsidR="0075294B" w:rsidRPr="00B959BB" w:rsidRDefault="0075294B" w:rsidP="005E1369">
      <w:pPr>
        <w:pStyle w:val="Nadpis1"/>
        <w:ind w:left="2832" w:firstLine="708"/>
        <w:rPr>
          <w:rFonts w:ascii="Calibri" w:hAnsi="Calibri"/>
          <w:b/>
          <w:bCs/>
          <w:caps/>
          <w:sz w:val="32"/>
        </w:rPr>
      </w:pPr>
      <w:r w:rsidRPr="00B959BB">
        <w:rPr>
          <w:rFonts w:ascii="Calibri" w:hAnsi="Calibri"/>
          <w:b/>
          <w:bCs/>
          <w:caps/>
          <w:sz w:val="32"/>
        </w:rPr>
        <w:t>rok 20</w:t>
      </w:r>
      <w:bookmarkEnd w:id="3"/>
      <w:bookmarkEnd w:id="4"/>
      <w:r w:rsidR="00F23B16">
        <w:rPr>
          <w:rFonts w:ascii="Calibri" w:hAnsi="Calibri"/>
          <w:b/>
          <w:bCs/>
          <w:caps/>
          <w:sz w:val="32"/>
        </w:rPr>
        <w:t>2</w:t>
      </w:r>
      <w:r w:rsidR="00A63D5E">
        <w:rPr>
          <w:rFonts w:ascii="Calibri" w:hAnsi="Calibri"/>
          <w:b/>
          <w:bCs/>
          <w:caps/>
          <w:sz w:val="32"/>
        </w:rPr>
        <w:t>1</w:t>
      </w:r>
    </w:p>
    <w:p w:rsidR="00F23B16" w:rsidRDefault="00F23B16" w:rsidP="007E67E8">
      <w:pPr>
        <w:ind w:firstLine="708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Rok 202</w:t>
      </w:r>
      <w:r w:rsidR="00A63D5E">
        <w:rPr>
          <w:rFonts w:ascii="Calibri" w:hAnsi="Calibri"/>
          <w:sz w:val="22"/>
          <w:szCs w:val="22"/>
        </w:rPr>
        <w:t>1</w:t>
      </w:r>
      <w:r>
        <w:rPr>
          <w:rFonts w:ascii="Calibri" w:hAnsi="Calibri"/>
          <w:sz w:val="22"/>
          <w:szCs w:val="22"/>
        </w:rPr>
        <w:t xml:space="preserve">bol pre nás </w:t>
      </w:r>
      <w:r w:rsidR="00A63D5E">
        <w:rPr>
          <w:rFonts w:ascii="Calibri" w:hAnsi="Calibri"/>
          <w:sz w:val="22"/>
          <w:szCs w:val="22"/>
        </w:rPr>
        <w:t>najviac ohrozujúci</w:t>
      </w:r>
      <w:r>
        <w:rPr>
          <w:rFonts w:ascii="Calibri" w:hAnsi="Calibri"/>
          <w:sz w:val="22"/>
          <w:szCs w:val="22"/>
        </w:rPr>
        <w:t xml:space="preserve">, pretože </w:t>
      </w:r>
      <w:r w:rsidR="00A63D5E">
        <w:rPr>
          <w:rFonts w:ascii="Calibri" w:hAnsi="Calibri"/>
          <w:sz w:val="22"/>
          <w:szCs w:val="22"/>
        </w:rPr>
        <w:t>Projekt POS I. bol ukončený vo februári a nový sme mohli začať vykonávať od januára 2022.  C</w:t>
      </w:r>
      <w:r>
        <w:rPr>
          <w:rFonts w:ascii="Calibri" w:hAnsi="Calibri"/>
          <w:sz w:val="22"/>
          <w:szCs w:val="22"/>
        </w:rPr>
        <w:t xml:space="preserve">elá SR bola  od marca </w:t>
      </w:r>
      <w:r w:rsidR="00A63D5E">
        <w:rPr>
          <w:rFonts w:ascii="Calibri" w:hAnsi="Calibri"/>
          <w:sz w:val="22"/>
          <w:szCs w:val="22"/>
        </w:rPr>
        <w:t xml:space="preserve">2020 </w:t>
      </w:r>
      <w:r>
        <w:rPr>
          <w:rFonts w:ascii="Calibri" w:hAnsi="Calibri"/>
          <w:sz w:val="22"/>
          <w:szCs w:val="22"/>
        </w:rPr>
        <w:t>vo výnimočnej situácii zapríčinenej novým ochorením COVID 19 spôsobeným koronavírusom SARS-Co-2, a preto bol</w:t>
      </w:r>
      <w:r w:rsidR="008010ED">
        <w:rPr>
          <w:rFonts w:ascii="Calibri" w:hAnsi="Calibri"/>
          <w:sz w:val="22"/>
          <w:szCs w:val="22"/>
        </w:rPr>
        <w:t>o</w:t>
      </w:r>
      <w:r>
        <w:rPr>
          <w:rFonts w:ascii="Calibri" w:hAnsi="Calibri"/>
          <w:sz w:val="22"/>
          <w:szCs w:val="22"/>
        </w:rPr>
        <w:t xml:space="preserve"> treba zvýšiť a dodržiavať prísnejšie epidemiologické </w:t>
      </w:r>
      <w:r w:rsidR="008010ED">
        <w:rPr>
          <w:rFonts w:ascii="Calibri" w:hAnsi="Calibri"/>
          <w:sz w:val="22"/>
          <w:szCs w:val="22"/>
        </w:rPr>
        <w:t>opatrenia a dodržiavať nimi určené</w:t>
      </w:r>
      <w:r w:rsidR="00933CBF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nariadenia .</w:t>
      </w:r>
    </w:p>
    <w:p w:rsidR="005E1369" w:rsidRPr="007E67E8" w:rsidRDefault="00F23B16" w:rsidP="007E67E8">
      <w:pPr>
        <w:ind w:firstLine="708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 w:rsidR="007E67E8">
        <w:rPr>
          <w:rFonts w:ascii="Calibri" w:hAnsi="Calibri" w:cs="Calibri"/>
          <w:sz w:val="22"/>
          <w:szCs w:val="22"/>
        </w:rPr>
        <w:t>N</w:t>
      </w:r>
      <w:r w:rsidR="00FC50F4" w:rsidRPr="007E67E8">
        <w:rPr>
          <w:rFonts w:ascii="Calibri" w:hAnsi="Calibri" w:cs="Calibri"/>
          <w:sz w:val="22"/>
          <w:szCs w:val="22"/>
        </w:rPr>
        <w:t>ezisková organizácia</w:t>
      </w:r>
      <w:r w:rsidR="005E1369" w:rsidRPr="007E67E8">
        <w:rPr>
          <w:rFonts w:ascii="Calibri" w:hAnsi="Calibri" w:cs="Calibri"/>
          <w:sz w:val="22"/>
          <w:szCs w:val="22"/>
        </w:rPr>
        <w:t xml:space="preserve"> </w:t>
      </w:r>
      <w:r w:rsidR="007E67E8">
        <w:rPr>
          <w:rFonts w:ascii="Calibri" w:hAnsi="Calibri" w:cs="Calibri"/>
          <w:sz w:val="22"/>
          <w:szCs w:val="22"/>
        </w:rPr>
        <w:t xml:space="preserve">„Cesta sv. Františka z Assisi“ Kolta 345 </w:t>
      </w:r>
      <w:r w:rsidR="005E1369" w:rsidRPr="007E67E8">
        <w:rPr>
          <w:rFonts w:ascii="Calibri" w:hAnsi="Calibri" w:cs="Calibri"/>
          <w:sz w:val="22"/>
          <w:szCs w:val="22"/>
        </w:rPr>
        <w:t xml:space="preserve">vykonáva svoju </w:t>
      </w:r>
      <w:r w:rsidR="003943F3" w:rsidRPr="007E67E8">
        <w:rPr>
          <w:rFonts w:ascii="Calibri" w:hAnsi="Calibri" w:cs="Calibri"/>
          <w:sz w:val="22"/>
          <w:szCs w:val="22"/>
        </w:rPr>
        <w:t xml:space="preserve">činnosť – terénna opatrovateľská služba na základe zmluvy o spolupráci </w:t>
      </w:r>
      <w:r w:rsidR="00FC50F4" w:rsidRPr="007E67E8">
        <w:rPr>
          <w:rFonts w:ascii="Calibri" w:hAnsi="Calibri" w:cs="Calibri"/>
          <w:sz w:val="22"/>
          <w:szCs w:val="22"/>
        </w:rPr>
        <w:t>s</w:t>
      </w:r>
      <w:r w:rsidR="002C3717">
        <w:rPr>
          <w:rFonts w:ascii="Calibri" w:hAnsi="Calibri" w:cs="Calibri"/>
          <w:sz w:val="22"/>
          <w:szCs w:val="22"/>
        </w:rPr>
        <w:t> IA MPSVaR SR</w:t>
      </w:r>
      <w:r w:rsidR="00FC50F4" w:rsidRPr="007E67E8">
        <w:rPr>
          <w:rFonts w:ascii="Calibri" w:hAnsi="Calibri" w:cs="Calibri"/>
          <w:sz w:val="22"/>
          <w:szCs w:val="22"/>
        </w:rPr>
        <w:t xml:space="preserve"> rodiny Slovenskej republiky </w:t>
      </w:r>
      <w:r w:rsidR="00133E67" w:rsidRPr="007E67E8">
        <w:rPr>
          <w:rFonts w:ascii="Calibri" w:hAnsi="Calibri" w:cs="Calibri"/>
          <w:sz w:val="22"/>
          <w:szCs w:val="22"/>
        </w:rPr>
        <w:t xml:space="preserve"> zo dňa </w:t>
      </w:r>
      <w:r w:rsidR="003943F3" w:rsidRPr="007E67E8">
        <w:rPr>
          <w:rFonts w:ascii="Calibri" w:hAnsi="Calibri" w:cs="Calibri"/>
          <w:sz w:val="22"/>
          <w:szCs w:val="22"/>
        </w:rPr>
        <w:t>2</w:t>
      </w:r>
      <w:r w:rsidR="00133E67" w:rsidRPr="007E67E8">
        <w:rPr>
          <w:rFonts w:ascii="Calibri" w:hAnsi="Calibri" w:cs="Calibri"/>
          <w:sz w:val="22"/>
          <w:szCs w:val="22"/>
        </w:rPr>
        <w:t>1</w:t>
      </w:r>
      <w:r w:rsidR="003943F3" w:rsidRPr="007E67E8">
        <w:rPr>
          <w:rFonts w:ascii="Calibri" w:hAnsi="Calibri" w:cs="Calibri"/>
          <w:sz w:val="22"/>
          <w:szCs w:val="22"/>
        </w:rPr>
        <w:t>.</w:t>
      </w:r>
      <w:r w:rsidR="00133E67" w:rsidRPr="007E67E8">
        <w:rPr>
          <w:rFonts w:ascii="Calibri" w:hAnsi="Calibri" w:cs="Calibri"/>
          <w:sz w:val="22"/>
          <w:szCs w:val="22"/>
        </w:rPr>
        <w:t>12</w:t>
      </w:r>
      <w:r w:rsidR="003943F3" w:rsidRPr="007E67E8">
        <w:rPr>
          <w:rFonts w:ascii="Calibri" w:hAnsi="Calibri" w:cs="Calibri"/>
          <w:sz w:val="22"/>
          <w:szCs w:val="22"/>
        </w:rPr>
        <w:t>.201</w:t>
      </w:r>
      <w:r w:rsidR="00133E67" w:rsidRPr="007E67E8">
        <w:rPr>
          <w:rFonts w:ascii="Calibri" w:hAnsi="Calibri" w:cs="Calibri"/>
          <w:sz w:val="22"/>
          <w:szCs w:val="22"/>
        </w:rPr>
        <w:t xml:space="preserve">8 </w:t>
      </w:r>
      <w:r w:rsidR="00DC3254" w:rsidRPr="007E67E8">
        <w:rPr>
          <w:rFonts w:ascii="Calibri" w:hAnsi="Calibri" w:cs="Calibri"/>
          <w:sz w:val="22"/>
          <w:szCs w:val="22"/>
        </w:rPr>
        <w:t>.</w:t>
      </w:r>
    </w:p>
    <w:p w:rsidR="00133E67" w:rsidRPr="007E67E8" w:rsidRDefault="00133E67" w:rsidP="00453DFE">
      <w:pPr>
        <w:jc w:val="both"/>
        <w:rPr>
          <w:rFonts w:ascii="Calibri" w:hAnsi="Calibri" w:cs="Calibri"/>
          <w:sz w:val="22"/>
          <w:szCs w:val="22"/>
        </w:rPr>
      </w:pPr>
      <w:r w:rsidRPr="007E67E8">
        <w:rPr>
          <w:rFonts w:ascii="Calibri" w:hAnsi="Calibri" w:cs="Calibri"/>
          <w:sz w:val="22"/>
          <w:szCs w:val="22"/>
        </w:rPr>
        <w:t>K 1.1.20</w:t>
      </w:r>
      <w:r w:rsidR="00F23B16">
        <w:rPr>
          <w:rFonts w:ascii="Calibri" w:hAnsi="Calibri" w:cs="Calibri"/>
          <w:sz w:val="22"/>
          <w:szCs w:val="22"/>
        </w:rPr>
        <w:t>2</w:t>
      </w:r>
      <w:r w:rsidR="002C3717">
        <w:rPr>
          <w:rFonts w:ascii="Calibri" w:hAnsi="Calibri" w:cs="Calibri"/>
          <w:sz w:val="22"/>
          <w:szCs w:val="22"/>
        </w:rPr>
        <w:t xml:space="preserve">1 – 28.2. 2021 </w:t>
      </w:r>
      <w:r w:rsidRPr="007E67E8">
        <w:rPr>
          <w:rFonts w:ascii="Calibri" w:hAnsi="Calibri" w:cs="Calibri"/>
          <w:sz w:val="22"/>
          <w:szCs w:val="22"/>
        </w:rPr>
        <w:t xml:space="preserve"> </w:t>
      </w:r>
      <w:r w:rsidR="00DC3254" w:rsidRPr="007E67E8">
        <w:rPr>
          <w:rFonts w:ascii="Calibri" w:hAnsi="Calibri" w:cs="Calibri"/>
          <w:sz w:val="22"/>
          <w:szCs w:val="22"/>
        </w:rPr>
        <w:t xml:space="preserve">sme podľa platnej </w:t>
      </w:r>
      <w:r w:rsidR="007E67E8">
        <w:rPr>
          <w:rFonts w:ascii="Calibri" w:hAnsi="Calibri" w:cs="Calibri"/>
          <w:sz w:val="22"/>
          <w:szCs w:val="22"/>
        </w:rPr>
        <w:t>Z</w:t>
      </w:r>
      <w:r w:rsidR="00DC3254" w:rsidRPr="007E67E8">
        <w:rPr>
          <w:rFonts w:ascii="Calibri" w:hAnsi="Calibri" w:cs="Calibri"/>
          <w:sz w:val="22"/>
          <w:szCs w:val="22"/>
        </w:rPr>
        <w:t xml:space="preserve">mluvy zamestnávali </w:t>
      </w:r>
      <w:r w:rsidR="002C3717">
        <w:rPr>
          <w:rFonts w:ascii="Calibri" w:hAnsi="Calibri" w:cs="Calibri"/>
          <w:sz w:val="22"/>
          <w:szCs w:val="22"/>
        </w:rPr>
        <w:t xml:space="preserve">stále plný počet  - </w:t>
      </w:r>
      <w:r w:rsidR="00F23B16">
        <w:rPr>
          <w:rFonts w:ascii="Calibri" w:hAnsi="Calibri" w:cs="Calibri"/>
          <w:sz w:val="22"/>
          <w:szCs w:val="22"/>
        </w:rPr>
        <w:t>10</w:t>
      </w:r>
      <w:r w:rsidR="00DC3254" w:rsidRPr="007E67E8">
        <w:rPr>
          <w:rFonts w:ascii="Calibri" w:hAnsi="Calibri" w:cs="Calibri"/>
          <w:sz w:val="22"/>
          <w:szCs w:val="22"/>
        </w:rPr>
        <w:t xml:space="preserve"> opatrovateliek na plný prac. úväzok </w:t>
      </w:r>
      <w:r w:rsidR="00F23B16">
        <w:rPr>
          <w:rFonts w:ascii="Calibri" w:hAnsi="Calibri" w:cs="Calibri"/>
          <w:sz w:val="22"/>
          <w:szCs w:val="22"/>
        </w:rPr>
        <w:t>.</w:t>
      </w:r>
    </w:p>
    <w:p w:rsidR="007E67E8" w:rsidRPr="00C875DD" w:rsidRDefault="007E67E8" w:rsidP="007E67E8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 xml:space="preserve">Miestom poskytovania sociálnej služby </w:t>
      </w:r>
      <w:r w:rsidR="002C3717">
        <w:rPr>
          <w:rFonts w:ascii="Calibri" w:hAnsi="Calibri"/>
          <w:sz w:val="22"/>
          <w:szCs w:val="22"/>
        </w:rPr>
        <w:t>bolo</w:t>
      </w:r>
      <w:r w:rsidRPr="007E67E8">
        <w:rPr>
          <w:rFonts w:ascii="Calibri" w:hAnsi="Calibri"/>
          <w:sz w:val="22"/>
          <w:szCs w:val="22"/>
        </w:rPr>
        <w:t xml:space="preserve"> prirodzené prostredie občana – domácnosť občanov v Nitrianskom kraji. Konkrétne v obciach Kolta, Semerovo, Strekov, Veľké Lovce</w:t>
      </w:r>
      <w:r>
        <w:rPr>
          <w:rFonts w:ascii="Calibri" w:hAnsi="Calibri"/>
          <w:sz w:val="22"/>
          <w:szCs w:val="22"/>
        </w:rPr>
        <w:t xml:space="preserve"> </w:t>
      </w:r>
      <w:r w:rsidR="002C3717">
        <w:rPr>
          <w:rFonts w:ascii="Calibri" w:hAnsi="Calibri"/>
          <w:sz w:val="22"/>
          <w:szCs w:val="22"/>
        </w:rPr>
        <w:t xml:space="preserve">, Mužla </w:t>
      </w:r>
      <w:r>
        <w:rPr>
          <w:rFonts w:ascii="Calibri" w:hAnsi="Calibri"/>
          <w:sz w:val="22"/>
          <w:szCs w:val="22"/>
        </w:rPr>
        <w:t xml:space="preserve">  a v okresnom meste Nové Zámky.</w:t>
      </w:r>
    </w:p>
    <w:p w:rsidR="002C3717" w:rsidRDefault="002C3717" w:rsidP="007E67E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Od marca – okt</w:t>
      </w:r>
      <w:r w:rsidR="003E6750">
        <w:rPr>
          <w:rFonts w:asciiTheme="minorHAnsi" w:hAnsiTheme="minorHAnsi" w:cstheme="minorHAnsi"/>
          <w:sz w:val="22"/>
          <w:szCs w:val="22"/>
        </w:rPr>
        <w:t>ó</w:t>
      </w:r>
      <w:r>
        <w:rPr>
          <w:rFonts w:asciiTheme="minorHAnsi" w:hAnsiTheme="minorHAnsi" w:cstheme="minorHAnsi"/>
          <w:sz w:val="22"/>
          <w:szCs w:val="22"/>
        </w:rPr>
        <w:t>bra bola opatrovaná iba jedna klientka a to na 15 hod/týždeň, nakoľko nám to financie v </w:t>
      </w:r>
      <w:proofErr w:type="spellStart"/>
      <w:r>
        <w:rPr>
          <w:rFonts w:asciiTheme="minorHAnsi" w:hAnsiTheme="minorHAnsi" w:cstheme="minorHAnsi"/>
          <w:sz w:val="22"/>
          <w:szCs w:val="22"/>
        </w:rPr>
        <w:t>n.o</w:t>
      </w:r>
      <w:proofErr w:type="spellEnd"/>
      <w:r>
        <w:rPr>
          <w:rFonts w:asciiTheme="minorHAnsi" w:hAnsiTheme="minorHAnsi" w:cstheme="minorHAnsi"/>
          <w:sz w:val="22"/>
          <w:szCs w:val="22"/>
        </w:rPr>
        <w:t>. dovoľovali. Od okt</w:t>
      </w:r>
      <w:r w:rsidR="003E6750">
        <w:rPr>
          <w:rFonts w:asciiTheme="minorHAnsi" w:hAnsiTheme="minorHAnsi" w:cstheme="minorHAnsi"/>
          <w:sz w:val="22"/>
          <w:szCs w:val="22"/>
        </w:rPr>
        <w:t>ó</w:t>
      </w:r>
      <w:r>
        <w:rPr>
          <w:rFonts w:asciiTheme="minorHAnsi" w:hAnsiTheme="minorHAnsi" w:cstheme="minorHAnsi"/>
          <w:sz w:val="22"/>
          <w:szCs w:val="22"/>
        </w:rPr>
        <w:t xml:space="preserve">bra – decembra bola potom táto klientka opatrovaná v rámci dobrovoľníckej činnosti, </w:t>
      </w:r>
      <w:proofErr w:type="spellStart"/>
      <w:r>
        <w:rPr>
          <w:rFonts w:asciiTheme="minorHAnsi" w:hAnsiTheme="minorHAnsi" w:cstheme="minorHAnsi"/>
          <w:sz w:val="22"/>
          <w:szCs w:val="22"/>
        </w:rPr>
        <w:t>t.z</w:t>
      </w:r>
      <w:proofErr w:type="spellEnd"/>
      <w:r>
        <w:rPr>
          <w:rFonts w:asciiTheme="minorHAnsi" w:hAnsiTheme="minorHAnsi" w:cstheme="minorHAnsi"/>
          <w:sz w:val="22"/>
          <w:szCs w:val="22"/>
        </w:rPr>
        <w:t>. bez nároku na finančnú odmenu.</w:t>
      </w:r>
    </w:p>
    <w:p w:rsidR="003943F3" w:rsidRPr="00710423" w:rsidRDefault="007E67E8" w:rsidP="007E67E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710423">
        <w:rPr>
          <w:rFonts w:asciiTheme="minorHAnsi" w:hAnsiTheme="minorHAnsi" w:cstheme="minorHAnsi"/>
          <w:sz w:val="22"/>
          <w:szCs w:val="22"/>
        </w:rPr>
        <w:t xml:space="preserve">Finančnú pomoc </w:t>
      </w:r>
      <w:r w:rsidR="00B0342E">
        <w:rPr>
          <w:rFonts w:asciiTheme="minorHAnsi" w:hAnsiTheme="minorHAnsi" w:cstheme="minorHAnsi"/>
          <w:sz w:val="22"/>
          <w:szCs w:val="22"/>
        </w:rPr>
        <w:t xml:space="preserve">vo výške 1000 € </w:t>
      </w:r>
      <w:r w:rsidRPr="00710423">
        <w:rPr>
          <w:rFonts w:asciiTheme="minorHAnsi" w:hAnsiTheme="minorHAnsi" w:cstheme="minorHAnsi"/>
          <w:sz w:val="22"/>
          <w:szCs w:val="22"/>
        </w:rPr>
        <w:t>nám poskytli obce: Kolta a Semerovo za čo im veľmi pekne ďakujeme.</w:t>
      </w:r>
      <w:r w:rsidR="00081652">
        <w:rPr>
          <w:rFonts w:asciiTheme="minorHAnsi" w:hAnsiTheme="minorHAnsi" w:cstheme="minorHAnsi"/>
          <w:sz w:val="22"/>
          <w:szCs w:val="22"/>
        </w:rPr>
        <w:t xml:space="preserve"> </w:t>
      </w:r>
      <w:r w:rsidRPr="00710423">
        <w:rPr>
          <w:rFonts w:asciiTheme="minorHAnsi" w:hAnsiTheme="minorHAnsi" w:cstheme="minorHAnsi"/>
          <w:sz w:val="22"/>
          <w:szCs w:val="22"/>
        </w:rPr>
        <w:t xml:space="preserve">Tiež sme si vedeli </w:t>
      </w:r>
      <w:r w:rsidR="008010ED">
        <w:rPr>
          <w:rFonts w:asciiTheme="minorHAnsi" w:hAnsiTheme="minorHAnsi" w:cstheme="minorHAnsi"/>
          <w:sz w:val="22"/>
          <w:szCs w:val="22"/>
        </w:rPr>
        <w:t>finančne pomôcť</w:t>
      </w:r>
      <w:r w:rsidRPr="00710423">
        <w:rPr>
          <w:rFonts w:asciiTheme="minorHAnsi" w:hAnsiTheme="minorHAnsi" w:cstheme="minorHAnsi"/>
          <w:sz w:val="22"/>
          <w:szCs w:val="22"/>
        </w:rPr>
        <w:t xml:space="preserve"> (p. riaditeľka) </w:t>
      </w:r>
      <w:r w:rsidR="00B0342E">
        <w:rPr>
          <w:rFonts w:asciiTheme="minorHAnsi" w:hAnsiTheme="minorHAnsi" w:cstheme="minorHAnsi"/>
          <w:sz w:val="22"/>
          <w:szCs w:val="22"/>
        </w:rPr>
        <w:t xml:space="preserve">zhotovením a </w:t>
      </w:r>
      <w:r w:rsidRPr="00710423">
        <w:rPr>
          <w:rFonts w:asciiTheme="minorHAnsi" w:hAnsiTheme="minorHAnsi" w:cstheme="minorHAnsi"/>
          <w:sz w:val="22"/>
          <w:szCs w:val="22"/>
        </w:rPr>
        <w:t>vypracovávaním sociálnych posudkov pre obce ako aj pripravovaním zdravotných posudkov a</w:t>
      </w:r>
      <w:r w:rsidR="00710423" w:rsidRPr="00710423">
        <w:rPr>
          <w:rFonts w:asciiTheme="minorHAnsi" w:hAnsiTheme="minorHAnsi" w:cstheme="minorHAnsi"/>
          <w:sz w:val="22"/>
          <w:szCs w:val="22"/>
        </w:rPr>
        <w:t> </w:t>
      </w:r>
      <w:r w:rsidRPr="00710423">
        <w:rPr>
          <w:rFonts w:asciiTheme="minorHAnsi" w:hAnsiTheme="minorHAnsi" w:cstheme="minorHAnsi"/>
          <w:sz w:val="22"/>
          <w:szCs w:val="22"/>
        </w:rPr>
        <w:t>rozhodnutí</w:t>
      </w:r>
      <w:r w:rsidR="00710423" w:rsidRPr="00710423">
        <w:rPr>
          <w:rFonts w:asciiTheme="minorHAnsi" w:hAnsiTheme="minorHAnsi" w:cstheme="minorHAnsi"/>
          <w:sz w:val="22"/>
          <w:szCs w:val="22"/>
        </w:rPr>
        <w:t>.</w:t>
      </w:r>
    </w:p>
    <w:p w:rsidR="0075294B" w:rsidRPr="007E67E8" w:rsidRDefault="0075294B" w:rsidP="006017C8">
      <w:pPr>
        <w:jc w:val="both"/>
        <w:rPr>
          <w:rFonts w:ascii="Calibri" w:hAnsi="Calibri"/>
          <w:sz w:val="22"/>
          <w:szCs w:val="22"/>
        </w:rPr>
      </w:pPr>
      <w:r w:rsidRPr="00710423">
        <w:rPr>
          <w:rFonts w:asciiTheme="minorHAnsi" w:hAnsiTheme="minorHAnsi" w:cstheme="minorHAnsi"/>
          <w:sz w:val="22"/>
          <w:szCs w:val="22"/>
        </w:rPr>
        <w:t xml:space="preserve">V súlade s § 4 ods. 2 zákona č. 431/2002 Z. z. o účtovníctve v platnom znení , </w:t>
      </w:r>
      <w:proofErr w:type="spellStart"/>
      <w:r w:rsidRPr="00710423">
        <w:rPr>
          <w:rFonts w:asciiTheme="minorHAnsi" w:hAnsiTheme="minorHAnsi" w:cstheme="minorHAnsi"/>
          <w:sz w:val="22"/>
          <w:szCs w:val="22"/>
        </w:rPr>
        <w:t>n.o</w:t>
      </w:r>
      <w:proofErr w:type="spellEnd"/>
      <w:r w:rsidRPr="00710423">
        <w:rPr>
          <w:rFonts w:asciiTheme="minorHAnsi" w:hAnsiTheme="minorHAnsi" w:cstheme="minorHAnsi"/>
          <w:sz w:val="22"/>
          <w:szCs w:val="22"/>
        </w:rPr>
        <w:t>. účtuje v sústave</w:t>
      </w:r>
      <w:r w:rsidRPr="007E67E8">
        <w:rPr>
          <w:rFonts w:ascii="Calibri" w:hAnsi="Calibri"/>
          <w:sz w:val="22"/>
          <w:szCs w:val="22"/>
        </w:rPr>
        <w:t xml:space="preserve"> </w:t>
      </w:r>
      <w:r w:rsidR="001F341C" w:rsidRPr="007E67E8">
        <w:rPr>
          <w:rFonts w:ascii="Calibri" w:hAnsi="Calibri"/>
          <w:sz w:val="22"/>
          <w:szCs w:val="22"/>
        </w:rPr>
        <w:t xml:space="preserve">podvojného </w:t>
      </w:r>
      <w:r w:rsidRPr="007E67E8">
        <w:rPr>
          <w:rFonts w:ascii="Calibri" w:hAnsi="Calibri"/>
          <w:sz w:val="22"/>
          <w:szCs w:val="22"/>
        </w:rPr>
        <w:t xml:space="preserve"> účtovníctva. </w:t>
      </w:r>
    </w:p>
    <w:p w:rsidR="0075294B" w:rsidRPr="007E67E8" w:rsidRDefault="0075294B" w:rsidP="006017C8">
      <w:pPr>
        <w:jc w:val="both"/>
        <w:rPr>
          <w:rFonts w:ascii="Calibri" w:hAnsi="Calibri"/>
          <w:sz w:val="22"/>
          <w:szCs w:val="22"/>
        </w:rPr>
      </w:pPr>
    </w:p>
    <w:p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1</w:t>
      </w:r>
      <w:r w:rsidR="009879B2" w:rsidRPr="007E67E8">
        <w:rPr>
          <w:rFonts w:ascii="Calibri" w:hAnsi="Calibri"/>
          <w:sz w:val="22"/>
          <w:szCs w:val="22"/>
        </w:rPr>
        <w:t xml:space="preserve">. </w:t>
      </w:r>
      <w:r w:rsidRPr="007E67E8">
        <w:rPr>
          <w:rFonts w:ascii="Calibri" w:hAnsi="Calibri"/>
          <w:sz w:val="22"/>
          <w:szCs w:val="22"/>
        </w:rPr>
        <w:t xml:space="preserve">etapa: prípravné práce – sem patrí  zúčtovanie všetkých účtovných prípadov za daný rok do </w:t>
      </w:r>
      <w:r w:rsidR="00D8097A" w:rsidRPr="007E67E8">
        <w:rPr>
          <w:rFonts w:ascii="Calibri" w:hAnsi="Calibri"/>
          <w:sz w:val="22"/>
          <w:szCs w:val="22"/>
        </w:rPr>
        <w:t>účtovného denníka</w:t>
      </w:r>
      <w:r w:rsidRPr="007E67E8">
        <w:rPr>
          <w:rFonts w:ascii="Calibri" w:hAnsi="Calibri"/>
          <w:sz w:val="22"/>
          <w:szCs w:val="22"/>
        </w:rPr>
        <w:t>, vykonanie inventarizácie majetku a záväzkov a zaúčtovanie uzávierkových účtovných operácií</w:t>
      </w:r>
    </w:p>
    <w:p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2</w:t>
      </w:r>
      <w:r w:rsidR="009879B2" w:rsidRPr="007E67E8">
        <w:rPr>
          <w:rFonts w:ascii="Calibri" w:hAnsi="Calibri"/>
          <w:sz w:val="22"/>
          <w:szCs w:val="22"/>
        </w:rPr>
        <w:t>.</w:t>
      </w:r>
      <w:r w:rsidRPr="007E67E8">
        <w:rPr>
          <w:rFonts w:ascii="Calibri" w:hAnsi="Calibri"/>
          <w:sz w:val="22"/>
          <w:szCs w:val="22"/>
        </w:rPr>
        <w:t xml:space="preserve"> etapa: uzatvorenie účtovných kníh t.j. účtovná uzávierka </w:t>
      </w:r>
    </w:p>
    <w:p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3</w:t>
      </w:r>
      <w:r w:rsidR="009879B2" w:rsidRPr="007E67E8">
        <w:rPr>
          <w:rFonts w:ascii="Calibri" w:hAnsi="Calibri"/>
          <w:sz w:val="22"/>
          <w:szCs w:val="22"/>
        </w:rPr>
        <w:t>.</w:t>
      </w:r>
      <w:r w:rsidRPr="007E67E8">
        <w:rPr>
          <w:rFonts w:ascii="Calibri" w:hAnsi="Calibri"/>
          <w:sz w:val="22"/>
          <w:szCs w:val="22"/>
        </w:rPr>
        <w:t xml:space="preserve"> etapa: zostavenie účtovných výkazov t.j. účtovná závierka</w:t>
      </w:r>
    </w:p>
    <w:p w:rsidR="0075294B" w:rsidRPr="003943F3" w:rsidRDefault="0075294B" w:rsidP="009879B2">
      <w:pPr>
        <w:jc w:val="both"/>
        <w:rPr>
          <w:rFonts w:ascii="Calibri" w:hAnsi="Calibri"/>
        </w:rPr>
      </w:pPr>
    </w:p>
    <w:p w:rsidR="0075294B" w:rsidRPr="003943F3" w:rsidRDefault="0075294B" w:rsidP="009879B2">
      <w:pPr>
        <w:jc w:val="both"/>
        <w:rPr>
          <w:rFonts w:ascii="Calibri" w:hAnsi="Calibri"/>
        </w:rPr>
      </w:pPr>
      <w:r w:rsidRPr="003943F3">
        <w:rPr>
          <w:rFonts w:ascii="Calibri" w:hAnsi="Calibri"/>
        </w:rPr>
        <w:t>Účtovná uzávierka predstavuje sústavu  výstupných informácií z </w:t>
      </w:r>
      <w:r w:rsidR="00992005" w:rsidRPr="003943F3">
        <w:rPr>
          <w:rFonts w:ascii="Calibri" w:hAnsi="Calibri"/>
        </w:rPr>
        <w:t>podvojného</w:t>
      </w:r>
      <w:r w:rsidRPr="003943F3">
        <w:rPr>
          <w:rFonts w:ascii="Calibri" w:hAnsi="Calibri"/>
        </w:rPr>
        <w:t xml:space="preserve"> účtovníctva. Na základe účtovnej závierky </w:t>
      </w:r>
      <w:r w:rsidR="00992005" w:rsidRPr="003943F3">
        <w:rPr>
          <w:rFonts w:ascii="Calibri" w:hAnsi="Calibri"/>
        </w:rPr>
        <w:t>zo dňa</w:t>
      </w:r>
      <w:r w:rsidR="00AA57A8">
        <w:rPr>
          <w:rFonts w:ascii="Calibri" w:hAnsi="Calibri"/>
        </w:rPr>
        <w:t xml:space="preserve"> </w:t>
      </w:r>
      <w:r w:rsidR="007874F3" w:rsidRPr="00184BF1">
        <w:rPr>
          <w:rFonts w:ascii="Calibri" w:hAnsi="Calibri"/>
        </w:rPr>
        <w:t>6.2.2022</w:t>
      </w:r>
      <w:r w:rsidRPr="003943F3">
        <w:rPr>
          <w:rFonts w:ascii="Calibri" w:hAnsi="Calibri"/>
        </w:rPr>
        <w:t xml:space="preserve">, n. o. zostavuje </w:t>
      </w:r>
      <w:r w:rsidR="00D8097A" w:rsidRPr="00085A32">
        <w:rPr>
          <w:rFonts w:ascii="Calibri" w:hAnsi="Calibri"/>
        </w:rPr>
        <w:t>Účtovnú závierku  neziskovej účtovnej jednotky v súlade podvojného účtovníctva zloženú zo súvahy a v</w:t>
      </w:r>
      <w:r w:rsidRPr="00085A32">
        <w:rPr>
          <w:rFonts w:ascii="Calibri" w:hAnsi="Calibri"/>
        </w:rPr>
        <w:t>ýkaz</w:t>
      </w:r>
      <w:r w:rsidR="00D8097A" w:rsidRPr="00085A32">
        <w:rPr>
          <w:rFonts w:ascii="Calibri" w:hAnsi="Calibri"/>
        </w:rPr>
        <w:t>u</w:t>
      </w:r>
      <w:r w:rsidRPr="00085A32">
        <w:rPr>
          <w:rFonts w:ascii="Calibri" w:hAnsi="Calibri"/>
        </w:rPr>
        <w:t xml:space="preserve"> </w:t>
      </w:r>
      <w:r w:rsidR="00D8097A" w:rsidRPr="00085A32">
        <w:rPr>
          <w:rFonts w:ascii="Calibri" w:hAnsi="Calibri"/>
        </w:rPr>
        <w:t xml:space="preserve"> ziskov a </w:t>
      </w:r>
      <w:r w:rsidR="00D8097A" w:rsidRPr="00085A32">
        <w:rPr>
          <w:rFonts w:ascii="Calibri" w:hAnsi="Calibri"/>
        </w:rPr>
        <w:lastRenderedPageBreak/>
        <w:t>strát</w:t>
      </w:r>
      <w:r w:rsidRPr="00085A32">
        <w:rPr>
          <w:rFonts w:ascii="Calibri" w:hAnsi="Calibri"/>
        </w:rPr>
        <w:t>.</w:t>
      </w:r>
      <w:r w:rsidRPr="003943F3">
        <w:rPr>
          <w:rFonts w:ascii="Calibri" w:hAnsi="Calibri"/>
        </w:rPr>
        <w:t xml:space="preserve"> Tieto výkazy tvoria účtovnú závierku v</w:t>
      </w:r>
      <w:r w:rsidR="00992005" w:rsidRPr="003943F3">
        <w:rPr>
          <w:rFonts w:ascii="Calibri" w:hAnsi="Calibri"/>
        </w:rPr>
        <w:t xml:space="preserve"> podvojnom </w:t>
      </w:r>
      <w:r w:rsidRPr="003943F3">
        <w:rPr>
          <w:rFonts w:ascii="Calibri" w:hAnsi="Calibri"/>
        </w:rPr>
        <w:t>účtovníctve a sú súčasťou daňového priznania dani z príjmov.</w:t>
      </w:r>
    </w:p>
    <w:p w:rsidR="0075294B" w:rsidRDefault="00081652" w:rsidP="009879B2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Novelizáciou Zákona č.213/1997 </w:t>
      </w:r>
      <w:proofErr w:type="spellStart"/>
      <w:r>
        <w:rPr>
          <w:rFonts w:ascii="Calibri" w:hAnsi="Calibri"/>
          <w:sz w:val="22"/>
          <w:szCs w:val="22"/>
        </w:rPr>
        <w:t>Z.z</w:t>
      </w:r>
      <w:proofErr w:type="spellEnd"/>
      <w:r>
        <w:rPr>
          <w:rFonts w:ascii="Calibri" w:hAnsi="Calibri"/>
          <w:sz w:val="22"/>
          <w:szCs w:val="22"/>
        </w:rPr>
        <w:t>. o neziskových organizáciách ( § 33 ods.3 písm. a ) s platnosťou od 1.1.202</w:t>
      </w:r>
      <w:r w:rsidR="00F65348">
        <w:rPr>
          <w:rFonts w:ascii="Calibri" w:hAnsi="Calibri"/>
          <w:sz w:val="22"/>
          <w:szCs w:val="22"/>
        </w:rPr>
        <w:t>1</w:t>
      </w:r>
      <w:r>
        <w:rPr>
          <w:rFonts w:ascii="Calibri" w:hAnsi="Calibri"/>
          <w:sz w:val="22"/>
          <w:szCs w:val="22"/>
        </w:rPr>
        <w:t xml:space="preserve"> nebolo potrebné vypracovávať štátny audit, nakoľko príjem verejných prostriedkov a podielov zaplatenej dane v danom účtovnom období nepresiahol sumu </w:t>
      </w:r>
      <w:r w:rsidRPr="00081652">
        <w:rPr>
          <w:rFonts w:ascii="Calibri" w:hAnsi="Calibri"/>
          <w:b/>
          <w:sz w:val="22"/>
          <w:szCs w:val="22"/>
        </w:rPr>
        <w:t>200 000€.</w:t>
      </w:r>
    </w:p>
    <w:p w:rsidR="00081652" w:rsidRDefault="00081652" w:rsidP="009879B2">
      <w:pPr>
        <w:jc w:val="both"/>
        <w:rPr>
          <w:rFonts w:ascii="Calibri" w:hAnsi="Calibri"/>
          <w:sz w:val="22"/>
          <w:szCs w:val="22"/>
        </w:rPr>
      </w:pPr>
    </w:p>
    <w:tbl>
      <w:tblPr>
        <w:tblW w:w="1425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36"/>
        <w:gridCol w:w="12414"/>
      </w:tblGrid>
      <w:tr w:rsidR="00081652" w:rsidTr="00081652">
        <w:trPr>
          <w:gridAfter w:val="1"/>
          <w:trHeight w:val="622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230" w:type="dxa"/>
              <w:bottom w:w="0" w:type="dxa"/>
              <w:right w:w="600" w:type="dxa"/>
            </w:tcMar>
            <w:hideMark/>
          </w:tcPr>
          <w:p w:rsidR="00081652" w:rsidRDefault="00081652">
            <w:pPr>
              <w:pStyle w:val="Normlnywebov"/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81652" w:rsidTr="00081652">
        <w:trPr>
          <w:trHeight w:val="622"/>
        </w:trPr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081652" w:rsidRDefault="0008165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230" w:type="dxa"/>
              <w:bottom w:w="0" w:type="dxa"/>
              <w:right w:w="600" w:type="dxa"/>
            </w:tcMar>
            <w:hideMark/>
          </w:tcPr>
          <w:p w:rsidR="00081652" w:rsidRDefault="00081652">
            <w:pPr>
              <w:pStyle w:val="Normlnywebov"/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75294B" w:rsidRPr="004A50F8" w:rsidRDefault="0075294B" w:rsidP="004A50F8">
      <w:pPr>
        <w:pStyle w:val="Nadpis1"/>
        <w:numPr>
          <w:ilvl w:val="0"/>
          <w:numId w:val="12"/>
        </w:numPr>
        <w:rPr>
          <w:rFonts w:ascii="Calibri" w:hAnsi="Calibri"/>
          <w:b/>
          <w:bCs/>
          <w:caps/>
          <w:sz w:val="28"/>
          <w:szCs w:val="28"/>
        </w:rPr>
      </w:pPr>
      <w:bookmarkStart w:id="5" w:name="_Toc276040640"/>
      <w:r w:rsidRPr="004A50F8">
        <w:rPr>
          <w:rFonts w:ascii="Calibri" w:hAnsi="Calibri"/>
          <w:b/>
          <w:bCs/>
          <w:caps/>
          <w:sz w:val="28"/>
          <w:szCs w:val="28"/>
        </w:rPr>
        <w:t>Prehľad o peňažných príjmoch a výdavkov</w:t>
      </w:r>
      <w:bookmarkEnd w:id="5"/>
    </w:p>
    <w:p w:rsidR="0075294B" w:rsidRDefault="0075294B" w:rsidP="0075294B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75294B" w:rsidRPr="00C01654" w:rsidTr="00C01654">
        <w:trPr>
          <w:trHeight w:val="450"/>
        </w:trPr>
        <w:tc>
          <w:tcPr>
            <w:tcW w:w="1835" w:type="dxa"/>
          </w:tcPr>
          <w:p w:rsidR="0075294B" w:rsidRPr="00C01654" w:rsidRDefault="0075294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</w:tcPr>
          <w:p w:rsidR="0075294B" w:rsidRPr="00C01654" w:rsidRDefault="0075294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C01654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:rsidR="0075294B" w:rsidRPr="00C01654" w:rsidRDefault="0075294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C01654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:rsidR="0075294B" w:rsidRPr="00C01654" w:rsidRDefault="0075294B" w:rsidP="00710423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C01654">
              <w:rPr>
                <w:rFonts w:ascii="Calibri" w:hAnsi="Calibri"/>
                <w:sz w:val="22"/>
                <w:szCs w:val="22"/>
              </w:rPr>
              <w:t>Zostatok k 31.12.20</w:t>
            </w:r>
            <w:r w:rsidR="001442F6">
              <w:rPr>
                <w:rFonts w:ascii="Calibri" w:hAnsi="Calibri"/>
                <w:sz w:val="22"/>
                <w:szCs w:val="22"/>
              </w:rPr>
              <w:t>21</w:t>
            </w:r>
          </w:p>
        </w:tc>
      </w:tr>
      <w:tr w:rsidR="0075294B" w:rsidRPr="00C01654" w:rsidTr="00C01654">
        <w:trPr>
          <w:trHeight w:val="350"/>
        </w:trPr>
        <w:tc>
          <w:tcPr>
            <w:tcW w:w="1835" w:type="dxa"/>
          </w:tcPr>
          <w:p w:rsidR="0075294B" w:rsidRPr="00C01654" w:rsidRDefault="0075294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C01654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:rsidR="0075294B" w:rsidRPr="00184BF1" w:rsidRDefault="001442F6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184BF1">
              <w:rPr>
                <w:rFonts w:ascii="Calibri" w:hAnsi="Calibri"/>
                <w:sz w:val="22"/>
                <w:szCs w:val="22"/>
              </w:rPr>
              <w:t>22575,2</w:t>
            </w:r>
          </w:p>
        </w:tc>
        <w:tc>
          <w:tcPr>
            <w:tcW w:w="2303" w:type="dxa"/>
          </w:tcPr>
          <w:p w:rsidR="0075294B" w:rsidRPr="00184BF1" w:rsidRDefault="001442F6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184BF1">
              <w:rPr>
                <w:rFonts w:ascii="Calibri" w:hAnsi="Calibri"/>
                <w:sz w:val="22"/>
                <w:szCs w:val="22"/>
              </w:rPr>
              <w:t>22578,16</w:t>
            </w:r>
          </w:p>
        </w:tc>
        <w:tc>
          <w:tcPr>
            <w:tcW w:w="2303" w:type="dxa"/>
          </w:tcPr>
          <w:p w:rsidR="0075294B" w:rsidRPr="00184BF1" w:rsidRDefault="00C54C6A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184BF1">
              <w:rPr>
                <w:rFonts w:ascii="Calibri" w:hAnsi="Calibri"/>
                <w:sz w:val="22"/>
                <w:szCs w:val="22"/>
              </w:rPr>
              <w:t>-</w:t>
            </w:r>
            <w:r w:rsidR="001442F6" w:rsidRPr="00184BF1">
              <w:rPr>
                <w:rFonts w:ascii="Calibri" w:hAnsi="Calibri"/>
                <w:sz w:val="22"/>
                <w:szCs w:val="22"/>
              </w:rPr>
              <w:t>2,96</w:t>
            </w:r>
          </w:p>
        </w:tc>
      </w:tr>
    </w:tbl>
    <w:p w:rsidR="0075294B" w:rsidRDefault="0075294B" w:rsidP="0075294B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5294B" w:rsidRPr="00B959BB" w:rsidRDefault="0075294B" w:rsidP="004A50F8">
      <w:pPr>
        <w:pStyle w:val="Nadpis1"/>
        <w:numPr>
          <w:ilvl w:val="0"/>
          <w:numId w:val="12"/>
        </w:numPr>
        <w:rPr>
          <w:rFonts w:ascii="Calibri" w:hAnsi="Calibri"/>
          <w:b/>
          <w:bCs/>
          <w:caps/>
          <w:sz w:val="32"/>
        </w:rPr>
      </w:pPr>
      <w:bookmarkStart w:id="6" w:name="_Toc276040641"/>
      <w:r>
        <w:rPr>
          <w:rFonts w:ascii="Calibri" w:hAnsi="Calibri"/>
          <w:b/>
          <w:bCs/>
          <w:caps/>
          <w:sz w:val="32"/>
        </w:rPr>
        <w:t xml:space="preserve">. </w:t>
      </w:r>
      <w:r w:rsidRPr="004A50F8">
        <w:rPr>
          <w:rFonts w:ascii="Calibri" w:hAnsi="Calibri"/>
          <w:b/>
          <w:bCs/>
          <w:caps/>
          <w:sz w:val="28"/>
          <w:szCs w:val="28"/>
        </w:rPr>
        <w:t>Stav a pohyb majetku a záväzkov organizácie</w:t>
      </w:r>
      <w:bookmarkEnd w:id="6"/>
    </w:p>
    <w:p w:rsidR="0075294B" w:rsidRDefault="0075294B" w:rsidP="0075294B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5294B" w:rsidRPr="00184BF1" w:rsidRDefault="0075294B" w:rsidP="0075294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Stav aktív </w:t>
      </w:r>
      <w:r w:rsidR="00470E3B">
        <w:rPr>
          <w:rFonts w:ascii="Calibri" w:hAnsi="Calibri"/>
          <w:sz w:val="22"/>
          <w:szCs w:val="22"/>
        </w:rPr>
        <w:t xml:space="preserve">a pasív </w:t>
      </w:r>
      <w:r>
        <w:rPr>
          <w:rFonts w:ascii="Calibri" w:hAnsi="Calibri"/>
          <w:sz w:val="22"/>
          <w:szCs w:val="22"/>
        </w:rPr>
        <w:t>k 31.12.20</w:t>
      </w:r>
      <w:r w:rsidR="00C54C6A">
        <w:rPr>
          <w:rFonts w:ascii="Calibri" w:hAnsi="Calibri"/>
          <w:sz w:val="22"/>
          <w:szCs w:val="22"/>
        </w:rPr>
        <w:t>2</w:t>
      </w:r>
      <w:r w:rsidR="001442F6">
        <w:rPr>
          <w:rFonts w:ascii="Calibri" w:hAnsi="Calibri"/>
          <w:sz w:val="22"/>
          <w:szCs w:val="22"/>
        </w:rPr>
        <w:t>1</w:t>
      </w:r>
      <w:r w:rsidR="00470E3B">
        <w:rPr>
          <w:rFonts w:ascii="Calibri" w:hAnsi="Calibri"/>
          <w:sz w:val="22"/>
          <w:szCs w:val="22"/>
        </w:rPr>
        <w:t xml:space="preserve"> v bežnom účtovnom období predstavuje sumu</w:t>
      </w:r>
      <w:r w:rsidR="00017A6B">
        <w:rPr>
          <w:rFonts w:ascii="Calibri" w:hAnsi="Calibri"/>
          <w:sz w:val="22"/>
          <w:szCs w:val="22"/>
        </w:rPr>
        <w:t xml:space="preserve"> </w:t>
      </w:r>
      <w:r w:rsidR="006B1268" w:rsidRPr="00184BF1">
        <w:rPr>
          <w:rFonts w:ascii="Calibri" w:hAnsi="Calibri"/>
          <w:sz w:val="22"/>
          <w:szCs w:val="22"/>
        </w:rPr>
        <w:t>2265</w:t>
      </w:r>
      <w:r w:rsidR="00017A6B" w:rsidRPr="00184BF1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 xml:space="preserve">EUR. Z toho majetok </w:t>
      </w:r>
      <w:r w:rsidR="00470E3B" w:rsidRPr="00184BF1">
        <w:rPr>
          <w:rFonts w:ascii="Calibri" w:hAnsi="Calibri"/>
          <w:sz w:val="22"/>
          <w:szCs w:val="22"/>
        </w:rPr>
        <w:t xml:space="preserve">spolu </w:t>
      </w:r>
      <w:r w:rsidRPr="00184BF1">
        <w:rPr>
          <w:rFonts w:ascii="Calibri" w:hAnsi="Calibri"/>
          <w:sz w:val="22"/>
          <w:szCs w:val="22"/>
        </w:rPr>
        <w:t>vo výške</w:t>
      </w:r>
      <w:r w:rsidR="008C5241" w:rsidRPr="00184BF1">
        <w:rPr>
          <w:rFonts w:ascii="Calibri" w:hAnsi="Calibri"/>
          <w:sz w:val="22"/>
          <w:szCs w:val="22"/>
        </w:rPr>
        <w:t xml:space="preserve"> </w:t>
      </w:r>
      <w:r w:rsidR="006B1268" w:rsidRPr="00184BF1">
        <w:rPr>
          <w:rFonts w:ascii="Calibri" w:hAnsi="Calibri"/>
          <w:sz w:val="22"/>
          <w:szCs w:val="22"/>
        </w:rPr>
        <w:t>2265</w:t>
      </w:r>
      <w:r w:rsidR="00017A6B" w:rsidRPr="00184BF1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>EUR pozostáva z:</w:t>
      </w:r>
    </w:p>
    <w:p w:rsidR="0075294B" w:rsidRPr="00184BF1" w:rsidRDefault="0075294B" w:rsidP="0075294B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>dlhodobého majetku:</w:t>
      </w:r>
      <w:r w:rsidR="005A7D2A" w:rsidRPr="00184BF1">
        <w:rPr>
          <w:rFonts w:ascii="Calibri" w:hAnsi="Calibri"/>
          <w:sz w:val="22"/>
          <w:szCs w:val="22"/>
        </w:rPr>
        <w:t xml:space="preserve"> 0</w:t>
      </w:r>
      <w:r w:rsidRPr="00184BF1">
        <w:rPr>
          <w:rFonts w:ascii="Calibri" w:hAnsi="Calibri"/>
          <w:sz w:val="22"/>
          <w:szCs w:val="22"/>
        </w:rPr>
        <w:t>EUR</w:t>
      </w:r>
    </w:p>
    <w:p w:rsidR="0075294B" w:rsidRPr="00184BF1" w:rsidRDefault="0075294B" w:rsidP="0075294B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krátkodobého majetku: </w:t>
      </w:r>
      <w:r w:rsidR="00992005" w:rsidRPr="00184BF1">
        <w:rPr>
          <w:rFonts w:ascii="Calibri" w:hAnsi="Calibri"/>
          <w:sz w:val="22"/>
          <w:szCs w:val="22"/>
        </w:rPr>
        <w:t>0</w:t>
      </w:r>
      <w:r w:rsidR="005A7D2A" w:rsidRPr="00184BF1">
        <w:rPr>
          <w:rFonts w:ascii="Calibri" w:hAnsi="Calibri"/>
          <w:sz w:val="22"/>
          <w:szCs w:val="22"/>
        </w:rPr>
        <w:t>.</w:t>
      </w:r>
      <w:r w:rsidRPr="00184BF1">
        <w:rPr>
          <w:rFonts w:ascii="Calibri" w:hAnsi="Calibri"/>
          <w:sz w:val="22"/>
          <w:szCs w:val="22"/>
        </w:rPr>
        <w:t>EUR</w:t>
      </w:r>
    </w:p>
    <w:p w:rsidR="0075294B" w:rsidRPr="00184BF1" w:rsidRDefault="0075294B" w:rsidP="0075294B">
      <w:pPr>
        <w:ind w:left="360"/>
        <w:jc w:val="both"/>
        <w:rPr>
          <w:rFonts w:ascii="Calibri" w:hAnsi="Calibri"/>
          <w:sz w:val="22"/>
          <w:szCs w:val="22"/>
        </w:rPr>
      </w:pPr>
    </w:p>
    <w:p w:rsidR="0075294B" w:rsidRPr="00184BF1" w:rsidRDefault="0075294B" w:rsidP="0075294B">
      <w:pPr>
        <w:ind w:left="360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>K 31.12.20</w:t>
      </w:r>
      <w:r w:rsidR="00C54C6A" w:rsidRPr="00184BF1">
        <w:rPr>
          <w:rFonts w:ascii="Calibri" w:hAnsi="Calibri"/>
          <w:sz w:val="22"/>
          <w:szCs w:val="22"/>
        </w:rPr>
        <w:t>2</w:t>
      </w:r>
      <w:r w:rsidR="006B1268" w:rsidRPr="00184BF1">
        <w:rPr>
          <w:rFonts w:ascii="Calibri" w:hAnsi="Calibri"/>
          <w:sz w:val="22"/>
          <w:szCs w:val="22"/>
        </w:rPr>
        <w:t>1</w:t>
      </w:r>
      <w:r w:rsidRPr="00184BF1">
        <w:rPr>
          <w:rFonts w:ascii="Calibri" w:hAnsi="Calibri"/>
          <w:sz w:val="22"/>
          <w:szCs w:val="22"/>
        </w:rPr>
        <w:t xml:space="preserve"> predstavoval :</w:t>
      </w:r>
    </w:p>
    <w:p w:rsidR="00C64D60" w:rsidRDefault="00D24F81" w:rsidP="00D24F81">
      <w:pPr>
        <w:numPr>
          <w:ilvl w:val="0"/>
          <w:numId w:val="5"/>
        </w:numPr>
        <w:ind w:left="720"/>
        <w:jc w:val="both"/>
        <w:rPr>
          <w:rFonts w:ascii="Calibri" w:hAnsi="Calibri"/>
          <w:sz w:val="22"/>
          <w:szCs w:val="22"/>
        </w:rPr>
      </w:pPr>
      <w:r w:rsidRPr="00C64D60">
        <w:rPr>
          <w:rFonts w:ascii="Calibri" w:hAnsi="Calibri"/>
          <w:sz w:val="22"/>
          <w:szCs w:val="22"/>
        </w:rPr>
        <w:t xml:space="preserve">obežný majetok čiastku: </w:t>
      </w:r>
      <w:r w:rsidR="006B1268" w:rsidRPr="00C64D60">
        <w:rPr>
          <w:rFonts w:ascii="Calibri" w:hAnsi="Calibri"/>
          <w:sz w:val="22"/>
          <w:szCs w:val="22"/>
        </w:rPr>
        <w:t>2265</w:t>
      </w:r>
      <w:r w:rsidR="00C54C6A" w:rsidRPr="00C64D60">
        <w:rPr>
          <w:rFonts w:ascii="Calibri" w:hAnsi="Calibri"/>
          <w:sz w:val="22"/>
          <w:szCs w:val="22"/>
        </w:rPr>
        <w:t xml:space="preserve"> </w:t>
      </w:r>
      <w:proofErr w:type="spellStart"/>
      <w:r w:rsidRPr="00C64D60">
        <w:rPr>
          <w:rFonts w:ascii="Calibri" w:hAnsi="Calibri"/>
          <w:sz w:val="22"/>
          <w:szCs w:val="22"/>
        </w:rPr>
        <w:t>EUR</w:t>
      </w:r>
      <w:proofErr w:type="spellEnd"/>
    </w:p>
    <w:p w:rsidR="00D24F81" w:rsidRPr="00C64D60" w:rsidRDefault="00D24F81" w:rsidP="00D24F81">
      <w:pPr>
        <w:numPr>
          <w:ilvl w:val="0"/>
          <w:numId w:val="5"/>
        </w:numPr>
        <w:ind w:left="720"/>
        <w:jc w:val="both"/>
        <w:rPr>
          <w:rFonts w:ascii="Calibri" w:hAnsi="Calibri"/>
          <w:sz w:val="22"/>
          <w:szCs w:val="22"/>
        </w:rPr>
      </w:pPr>
      <w:r w:rsidRPr="00C64D60">
        <w:rPr>
          <w:rFonts w:ascii="Calibri" w:hAnsi="Calibri"/>
          <w:sz w:val="22"/>
          <w:szCs w:val="22"/>
        </w:rPr>
        <w:t>z toho :</w:t>
      </w:r>
    </w:p>
    <w:p w:rsidR="0075294B" w:rsidRPr="00184BF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a) </w:t>
      </w:r>
      <w:r w:rsidR="0075294B" w:rsidRPr="00184BF1">
        <w:rPr>
          <w:rFonts w:ascii="Calibri" w:hAnsi="Calibri"/>
          <w:sz w:val="22"/>
          <w:szCs w:val="22"/>
        </w:rPr>
        <w:t>finančný majetok čiastku</w:t>
      </w:r>
      <w:r w:rsidR="0074098C" w:rsidRPr="00184BF1">
        <w:rPr>
          <w:rFonts w:ascii="Calibri" w:hAnsi="Calibri"/>
          <w:sz w:val="22"/>
          <w:szCs w:val="22"/>
        </w:rPr>
        <w:t>:</w:t>
      </w:r>
      <w:r w:rsidR="00927B3D" w:rsidRPr="00184BF1">
        <w:rPr>
          <w:rFonts w:ascii="Calibri" w:hAnsi="Calibri"/>
          <w:sz w:val="22"/>
          <w:szCs w:val="22"/>
        </w:rPr>
        <w:t xml:space="preserve"> </w:t>
      </w:r>
      <w:r w:rsidR="006B1268" w:rsidRPr="00184BF1">
        <w:rPr>
          <w:rFonts w:ascii="Calibri" w:hAnsi="Calibri"/>
          <w:sz w:val="22"/>
          <w:szCs w:val="22"/>
        </w:rPr>
        <w:t>2012</w:t>
      </w:r>
      <w:r w:rsidR="0074098C" w:rsidRPr="00184BF1">
        <w:rPr>
          <w:rFonts w:ascii="Calibri" w:hAnsi="Calibri"/>
          <w:sz w:val="22"/>
          <w:szCs w:val="22"/>
        </w:rPr>
        <w:t xml:space="preserve"> </w:t>
      </w:r>
      <w:r w:rsidR="0075294B" w:rsidRPr="00184BF1">
        <w:rPr>
          <w:rFonts w:ascii="Calibri" w:hAnsi="Calibri"/>
          <w:sz w:val="22"/>
          <w:szCs w:val="22"/>
        </w:rPr>
        <w:t>EUR</w:t>
      </w:r>
    </w:p>
    <w:p w:rsidR="00D24F81" w:rsidRPr="00184BF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b) pohľadávky </w:t>
      </w:r>
      <w:r w:rsidR="006B1268" w:rsidRPr="00184BF1">
        <w:rPr>
          <w:rFonts w:ascii="Calibri" w:hAnsi="Calibri"/>
          <w:sz w:val="22"/>
          <w:szCs w:val="22"/>
        </w:rPr>
        <w:t>90</w:t>
      </w:r>
      <w:r w:rsidRPr="00184BF1">
        <w:rPr>
          <w:rFonts w:ascii="Calibri" w:hAnsi="Calibri"/>
          <w:sz w:val="22"/>
          <w:szCs w:val="22"/>
        </w:rPr>
        <w:t xml:space="preserve"> Eur</w:t>
      </w:r>
    </w:p>
    <w:p w:rsidR="0075294B" w:rsidRPr="00184BF1" w:rsidRDefault="0075294B" w:rsidP="0075294B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vlastné zdroje krytia majetku čiastku </w:t>
      </w:r>
      <w:r w:rsidR="004E44E1" w:rsidRPr="00184BF1">
        <w:rPr>
          <w:rFonts w:ascii="Calibri" w:hAnsi="Calibri"/>
          <w:sz w:val="22"/>
          <w:szCs w:val="22"/>
        </w:rPr>
        <w:t>:</w:t>
      </w:r>
      <w:r w:rsidR="00CE3582" w:rsidRPr="00184BF1">
        <w:rPr>
          <w:rFonts w:ascii="Calibri" w:hAnsi="Calibri"/>
          <w:sz w:val="22"/>
          <w:szCs w:val="22"/>
        </w:rPr>
        <w:t xml:space="preserve"> </w:t>
      </w:r>
      <w:r w:rsidR="00C54C6A" w:rsidRPr="00184BF1">
        <w:rPr>
          <w:rFonts w:ascii="Calibri" w:hAnsi="Calibri"/>
          <w:sz w:val="22"/>
          <w:szCs w:val="22"/>
        </w:rPr>
        <w:t>39</w:t>
      </w:r>
      <w:r w:rsidR="006B1268" w:rsidRPr="00184BF1">
        <w:rPr>
          <w:rFonts w:ascii="Calibri" w:hAnsi="Calibri"/>
          <w:sz w:val="22"/>
          <w:szCs w:val="22"/>
        </w:rPr>
        <w:t>06</w:t>
      </w:r>
      <w:r w:rsidR="00D24F81" w:rsidRPr="00184BF1">
        <w:rPr>
          <w:rFonts w:ascii="Calibri" w:hAnsi="Calibri"/>
          <w:sz w:val="22"/>
          <w:szCs w:val="22"/>
        </w:rPr>
        <w:t xml:space="preserve"> E</w:t>
      </w:r>
      <w:r w:rsidR="00C64D60">
        <w:rPr>
          <w:rFonts w:ascii="Calibri" w:hAnsi="Calibri"/>
          <w:sz w:val="22"/>
          <w:szCs w:val="22"/>
        </w:rPr>
        <w:t>UR</w:t>
      </w:r>
    </w:p>
    <w:p w:rsidR="0075294B" w:rsidRPr="00184BF1" w:rsidRDefault="0075294B" w:rsidP="0075294B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cudzie zdroje krytia majetku čiastku </w:t>
      </w:r>
      <w:r w:rsidR="00CE3582" w:rsidRPr="00184BF1">
        <w:rPr>
          <w:rFonts w:ascii="Calibri" w:hAnsi="Calibri"/>
          <w:sz w:val="22"/>
          <w:szCs w:val="22"/>
        </w:rPr>
        <w:t>:</w:t>
      </w:r>
      <w:r w:rsidR="006B1268" w:rsidRPr="00184BF1">
        <w:rPr>
          <w:rFonts w:ascii="Calibri" w:hAnsi="Calibri"/>
          <w:sz w:val="22"/>
          <w:szCs w:val="22"/>
        </w:rPr>
        <w:t xml:space="preserve"> 6171</w:t>
      </w:r>
      <w:r w:rsidRPr="00184BF1">
        <w:rPr>
          <w:rFonts w:ascii="Calibri" w:hAnsi="Calibri"/>
          <w:sz w:val="22"/>
          <w:szCs w:val="22"/>
        </w:rPr>
        <w:t xml:space="preserve"> E</w:t>
      </w:r>
      <w:r w:rsidR="00C64D60">
        <w:rPr>
          <w:rFonts w:ascii="Calibri" w:hAnsi="Calibri"/>
          <w:sz w:val="22"/>
          <w:szCs w:val="22"/>
        </w:rPr>
        <w:t>UR</w:t>
      </w:r>
    </w:p>
    <w:p w:rsidR="00D24F81" w:rsidRPr="00184BF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>z toho :</w:t>
      </w:r>
    </w:p>
    <w:p w:rsidR="00C64D60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>a)</w:t>
      </w:r>
      <w:r w:rsidR="0075294B" w:rsidRPr="00184BF1">
        <w:rPr>
          <w:rFonts w:ascii="Calibri" w:hAnsi="Calibri"/>
          <w:sz w:val="22"/>
          <w:szCs w:val="22"/>
        </w:rPr>
        <w:t>oprávky k dlhodobému hmotnému majetku čiastku</w:t>
      </w:r>
      <w:r w:rsidR="006439DC" w:rsidRPr="00184BF1">
        <w:rPr>
          <w:rFonts w:ascii="Calibri" w:hAnsi="Calibri"/>
          <w:sz w:val="22"/>
          <w:szCs w:val="22"/>
        </w:rPr>
        <w:t xml:space="preserve"> 0</w:t>
      </w:r>
      <w:r w:rsidR="0075294B" w:rsidRPr="00184BF1">
        <w:rPr>
          <w:rFonts w:ascii="Calibri" w:hAnsi="Calibri"/>
          <w:sz w:val="22"/>
          <w:szCs w:val="22"/>
        </w:rPr>
        <w:t xml:space="preserve"> EUR</w:t>
      </w:r>
    </w:p>
    <w:p w:rsidR="0075294B" w:rsidRPr="00184BF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>b)</w:t>
      </w:r>
      <w:r w:rsidR="0075294B" w:rsidRPr="00184BF1">
        <w:rPr>
          <w:rFonts w:ascii="Calibri" w:hAnsi="Calibri"/>
          <w:sz w:val="22"/>
          <w:szCs w:val="22"/>
        </w:rPr>
        <w:t xml:space="preserve">oprávky k dlhodobému nehmotnému majetku čiastku </w:t>
      </w:r>
      <w:r w:rsidR="005A7D2A" w:rsidRPr="00184BF1">
        <w:rPr>
          <w:rFonts w:ascii="Calibri" w:hAnsi="Calibri"/>
          <w:sz w:val="22"/>
          <w:szCs w:val="22"/>
        </w:rPr>
        <w:t xml:space="preserve"> 0</w:t>
      </w:r>
      <w:r w:rsidR="0075294B" w:rsidRPr="00184BF1">
        <w:rPr>
          <w:rFonts w:ascii="Calibri" w:hAnsi="Calibri"/>
          <w:sz w:val="22"/>
          <w:szCs w:val="22"/>
        </w:rPr>
        <w:t xml:space="preserve"> EUR</w:t>
      </w:r>
    </w:p>
    <w:p w:rsidR="0075294B" w:rsidRPr="00184BF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>c)</w:t>
      </w:r>
      <w:r w:rsidR="0075294B" w:rsidRPr="00184BF1">
        <w:rPr>
          <w:rFonts w:ascii="Calibri" w:hAnsi="Calibri"/>
          <w:sz w:val="22"/>
          <w:szCs w:val="22"/>
        </w:rPr>
        <w:t xml:space="preserve">dlhodobé záväzky čiastku </w:t>
      </w:r>
      <w:r w:rsidR="00CE3582" w:rsidRPr="00184BF1">
        <w:rPr>
          <w:rFonts w:ascii="Calibri" w:hAnsi="Calibri"/>
          <w:sz w:val="22"/>
          <w:szCs w:val="22"/>
        </w:rPr>
        <w:t>:</w:t>
      </w:r>
      <w:r w:rsidR="0074098C" w:rsidRPr="00184BF1">
        <w:rPr>
          <w:rFonts w:ascii="Calibri" w:hAnsi="Calibri"/>
          <w:sz w:val="22"/>
          <w:szCs w:val="22"/>
        </w:rPr>
        <w:t xml:space="preserve">   </w:t>
      </w:r>
      <w:r w:rsidR="006B1268" w:rsidRPr="00184BF1">
        <w:rPr>
          <w:rFonts w:ascii="Calibri" w:hAnsi="Calibri"/>
          <w:sz w:val="22"/>
          <w:szCs w:val="22"/>
        </w:rPr>
        <w:t>149</w:t>
      </w:r>
      <w:r w:rsidR="00927B3D" w:rsidRPr="00184BF1">
        <w:rPr>
          <w:rFonts w:ascii="Calibri" w:hAnsi="Calibri"/>
          <w:sz w:val="22"/>
          <w:szCs w:val="22"/>
        </w:rPr>
        <w:t xml:space="preserve"> </w:t>
      </w:r>
      <w:r w:rsidR="0075294B" w:rsidRPr="00184BF1">
        <w:rPr>
          <w:rFonts w:ascii="Calibri" w:hAnsi="Calibri"/>
          <w:sz w:val="22"/>
          <w:szCs w:val="22"/>
        </w:rPr>
        <w:t>EUR</w:t>
      </w:r>
    </w:p>
    <w:p w:rsidR="0075294B" w:rsidRPr="00184BF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>d)</w:t>
      </w:r>
      <w:r w:rsidR="0075294B" w:rsidRPr="00184BF1">
        <w:rPr>
          <w:rFonts w:ascii="Calibri" w:hAnsi="Calibri"/>
          <w:sz w:val="22"/>
          <w:szCs w:val="22"/>
        </w:rPr>
        <w:t>krátkodobé záväzky čiastku</w:t>
      </w:r>
      <w:r w:rsidR="00CE3582" w:rsidRPr="00184BF1">
        <w:rPr>
          <w:rFonts w:ascii="Calibri" w:hAnsi="Calibri"/>
          <w:sz w:val="22"/>
          <w:szCs w:val="22"/>
        </w:rPr>
        <w:t>:</w:t>
      </w:r>
      <w:r w:rsidR="0075294B" w:rsidRPr="00184BF1">
        <w:rPr>
          <w:rFonts w:ascii="Calibri" w:hAnsi="Calibri"/>
          <w:sz w:val="22"/>
          <w:szCs w:val="22"/>
        </w:rPr>
        <w:t xml:space="preserve"> </w:t>
      </w:r>
      <w:r w:rsidR="006B1268" w:rsidRPr="00184BF1">
        <w:rPr>
          <w:rFonts w:ascii="Calibri" w:hAnsi="Calibri"/>
          <w:sz w:val="22"/>
          <w:szCs w:val="22"/>
        </w:rPr>
        <w:t>6022</w:t>
      </w:r>
      <w:r w:rsidR="00C54C6A" w:rsidRPr="00184BF1">
        <w:rPr>
          <w:rFonts w:ascii="Calibri" w:hAnsi="Calibri"/>
          <w:sz w:val="22"/>
          <w:szCs w:val="22"/>
        </w:rPr>
        <w:t xml:space="preserve"> </w:t>
      </w:r>
      <w:r w:rsidR="0075294B" w:rsidRPr="00184BF1">
        <w:rPr>
          <w:rFonts w:ascii="Calibri" w:hAnsi="Calibri"/>
          <w:sz w:val="22"/>
          <w:szCs w:val="22"/>
        </w:rPr>
        <w:t>EUR</w:t>
      </w:r>
    </w:p>
    <w:p w:rsidR="00D24F81" w:rsidRPr="00184BF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e)Rezervy : </w:t>
      </w:r>
      <w:r w:rsidR="006B1268" w:rsidRPr="00184BF1">
        <w:rPr>
          <w:rFonts w:ascii="Calibri" w:hAnsi="Calibri"/>
          <w:sz w:val="22"/>
          <w:szCs w:val="22"/>
        </w:rPr>
        <w:t>0</w:t>
      </w:r>
      <w:r w:rsidRPr="00184BF1">
        <w:rPr>
          <w:rFonts w:ascii="Calibri" w:hAnsi="Calibri"/>
          <w:sz w:val="22"/>
          <w:szCs w:val="22"/>
        </w:rPr>
        <w:t xml:space="preserve"> Eur</w:t>
      </w:r>
    </w:p>
    <w:p w:rsidR="005A7D2A" w:rsidRPr="00184BF1" w:rsidRDefault="005A7D2A" w:rsidP="0075294B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2"/>
    </w:p>
    <w:p w:rsidR="0075294B" w:rsidRPr="004A50F8" w:rsidRDefault="004A50F8" w:rsidP="004A50F8">
      <w:pPr>
        <w:pStyle w:val="Nadpis1"/>
        <w:numPr>
          <w:ilvl w:val="0"/>
          <w:numId w:val="12"/>
        </w:numPr>
        <w:rPr>
          <w:rFonts w:ascii="Calibri" w:hAnsi="Calibri"/>
          <w:b/>
          <w:bCs/>
          <w:caps/>
          <w:sz w:val="28"/>
          <w:szCs w:val="28"/>
        </w:rPr>
      </w:pPr>
      <w:r w:rsidRPr="004A50F8">
        <w:rPr>
          <w:rFonts w:ascii="Calibri" w:hAnsi="Calibri"/>
          <w:b/>
          <w:bCs/>
          <w:caps/>
          <w:sz w:val="28"/>
          <w:szCs w:val="28"/>
        </w:rPr>
        <w:t>Z</w:t>
      </w:r>
      <w:r w:rsidR="0075294B" w:rsidRPr="004A50F8">
        <w:rPr>
          <w:rFonts w:ascii="Calibri" w:hAnsi="Calibri"/>
          <w:b/>
          <w:bCs/>
          <w:caps/>
          <w:sz w:val="28"/>
          <w:szCs w:val="28"/>
        </w:rPr>
        <w:t>meny a nové zloženie organizácie</w:t>
      </w:r>
      <w:bookmarkEnd w:id="7"/>
    </w:p>
    <w:p w:rsidR="0075294B" w:rsidRDefault="0075294B" w:rsidP="0075294B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75294B" w:rsidRDefault="0075294B" w:rsidP="0075294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Správna rada </w:t>
      </w:r>
      <w:r w:rsidR="00FC50F4">
        <w:rPr>
          <w:rFonts w:ascii="Calibri" w:hAnsi="Calibri"/>
          <w:sz w:val="22"/>
          <w:szCs w:val="22"/>
        </w:rPr>
        <w:t>„</w:t>
      </w:r>
      <w:r w:rsidR="009A4D41">
        <w:rPr>
          <w:rFonts w:ascii="Calibri" w:hAnsi="Calibri"/>
          <w:sz w:val="22"/>
          <w:szCs w:val="22"/>
        </w:rPr>
        <w:t>Cesty sv. Františka z</w:t>
      </w:r>
      <w:r w:rsidR="00FC50F4">
        <w:rPr>
          <w:rFonts w:ascii="Calibri" w:hAnsi="Calibri"/>
          <w:sz w:val="22"/>
          <w:szCs w:val="22"/>
        </w:rPr>
        <w:t> </w:t>
      </w:r>
      <w:r w:rsidR="009A4D41">
        <w:rPr>
          <w:rFonts w:ascii="Calibri" w:hAnsi="Calibri"/>
          <w:sz w:val="22"/>
          <w:szCs w:val="22"/>
        </w:rPr>
        <w:t>Assisi</w:t>
      </w:r>
      <w:r w:rsidR="00FC50F4">
        <w:rPr>
          <w:rFonts w:ascii="Calibri" w:hAnsi="Calibri"/>
          <w:sz w:val="22"/>
          <w:szCs w:val="22"/>
        </w:rPr>
        <w:t>“</w:t>
      </w:r>
      <w:r>
        <w:rPr>
          <w:rFonts w:ascii="Calibri" w:hAnsi="Calibri"/>
          <w:sz w:val="22"/>
          <w:szCs w:val="22"/>
        </w:rPr>
        <w:t xml:space="preserve">, </w:t>
      </w:r>
      <w:proofErr w:type="spellStart"/>
      <w:r>
        <w:rPr>
          <w:rFonts w:ascii="Calibri" w:hAnsi="Calibri"/>
          <w:sz w:val="22"/>
          <w:szCs w:val="22"/>
        </w:rPr>
        <w:t>n.o</w:t>
      </w:r>
      <w:proofErr w:type="spellEnd"/>
      <w:r>
        <w:rPr>
          <w:rFonts w:ascii="Calibri" w:hAnsi="Calibri"/>
          <w:sz w:val="22"/>
          <w:szCs w:val="22"/>
        </w:rPr>
        <w:t xml:space="preserve">. </w:t>
      </w:r>
      <w:r w:rsidR="00FC50F4">
        <w:rPr>
          <w:rFonts w:ascii="Calibri" w:hAnsi="Calibri"/>
          <w:sz w:val="22"/>
          <w:szCs w:val="22"/>
        </w:rPr>
        <w:t xml:space="preserve">Kolta 345 nezaznamenala žiadnu zmenu v jej zložení. </w:t>
      </w:r>
    </w:p>
    <w:tbl>
      <w:tblPr>
        <w:tblW w:w="0" w:type="auto"/>
        <w:tblInd w:w="6629" w:type="dxa"/>
        <w:tblLook w:val="04A0"/>
      </w:tblPr>
      <w:tblGrid>
        <w:gridCol w:w="2583"/>
      </w:tblGrid>
      <w:tr w:rsidR="0075294B" w:rsidRPr="00745389" w:rsidTr="00B06242">
        <w:tc>
          <w:tcPr>
            <w:tcW w:w="2583" w:type="dxa"/>
            <w:tcBorders>
              <w:bottom w:val="single" w:sz="4" w:space="0" w:color="auto"/>
            </w:tcBorders>
          </w:tcPr>
          <w:p w:rsidR="005A7D2A" w:rsidRPr="005A7D2A" w:rsidRDefault="005A7D2A" w:rsidP="005A7D2A"/>
        </w:tc>
      </w:tr>
      <w:tr w:rsidR="0075294B" w:rsidRPr="00745389" w:rsidTr="00B06242">
        <w:tc>
          <w:tcPr>
            <w:tcW w:w="2583" w:type="dxa"/>
            <w:tcBorders>
              <w:top w:val="single" w:sz="4" w:space="0" w:color="auto"/>
            </w:tcBorders>
          </w:tcPr>
          <w:p w:rsidR="0075294B" w:rsidRPr="00A33517" w:rsidRDefault="001A31B8" w:rsidP="001A31B8">
            <w:pPr>
              <w:pStyle w:val="Nadpis2"/>
              <w:spacing w:before="0" w:after="0"/>
              <w:rPr>
                <w:rFonts w:ascii="Calibri" w:hAnsi="Calibri"/>
                <w:b w:val="0"/>
                <w:sz w:val="22"/>
                <w:szCs w:val="22"/>
              </w:rPr>
            </w:pPr>
            <w:bookmarkStart w:id="8" w:name="_Toc276040535"/>
            <w:bookmarkStart w:id="9" w:name="_Toc276040643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PhDr.Milota </w:t>
            </w:r>
            <w:proofErr w:type="spellStart"/>
            <w:r w:rsidR="009A4D41" w:rsidRPr="00664A46">
              <w:rPr>
                <w:rFonts w:ascii="Times New Roman" w:hAnsi="Times New Roman" w:cs="Times New Roman"/>
                <w:sz w:val="24"/>
                <w:szCs w:val="24"/>
              </w:rPr>
              <w:t>Gubricová</w:t>
            </w:r>
            <w:bookmarkEnd w:id="8"/>
            <w:bookmarkEnd w:id="9"/>
            <w:proofErr w:type="spellEnd"/>
          </w:p>
          <w:p w:rsidR="0075294B" w:rsidRPr="00745389" w:rsidRDefault="00184BF1" w:rsidP="00184BF1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0" w:name="_Toc276040536"/>
            <w:bookmarkStart w:id="11" w:name="_Toc276040644"/>
            <w:r>
              <w:rPr>
                <w:rFonts w:ascii="Calibri" w:hAnsi="Calibri"/>
                <w:sz w:val="22"/>
                <w:szCs w:val="22"/>
              </w:rPr>
              <w:t>r</w:t>
            </w:r>
            <w:r w:rsidR="0075294B">
              <w:rPr>
                <w:rFonts w:ascii="Calibri" w:hAnsi="Calibri"/>
                <w:sz w:val="22"/>
                <w:szCs w:val="22"/>
              </w:rPr>
              <w:t>iaditeľ</w:t>
            </w:r>
            <w:r w:rsidR="009A4D41">
              <w:rPr>
                <w:rFonts w:ascii="Calibri" w:hAnsi="Calibri"/>
                <w:sz w:val="22"/>
                <w:szCs w:val="22"/>
              </w:rPr>
              <w:t>ka</w:t>
            </w:r>
            <w:r w:rsidR="0075294B">
              <w:rPr>
                <w:rFonts w:ascii="Calibri" w:hAnsi="Calibri"/>
                <w:sz w:val="22"/>
                <w:szCs w:val="22"/>
              </w:rPr>
              <w:t xml:space="preserve"> </w:t>
            </w:r>
            <w:proofErr w:type="spellStart"/>
            <w:r w:rsidR="0075294B">
              <w:rPr>
                <w:rFonts w:ascii="Calibri" w:hAnsi="Calibri"/>
                <w:sz w:val="22"/>
                <w:szCs w:val="22"/>
              </w:rPr>
              <w:t>n.o</w:t>
            </w:r>
            <w:proofErr w:type="spellEnd"/>
            <w:r w:rsidR="0075294B">
              <w:rPr>
                <w:rFonts w:ascii="Calibri" w:hAnsi="Calibri"/>
                <w:sz w:val="22"/>
                <w:szCs w:val="22"/>
              </w:rPr>
              <w:t>.</w:t>
            </w:r>
            <w:bookmarkEnd w:id="10"/>
            <w:bookmarkEnd w:id="11"/>
            <w:r w:rsidR="0075294B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75294B" w:rsidRPr="009B1ED3" w:rsidRDefault="0075294B" w:rsidP="0075294B">
      <w:pPr>
        <w:ind w:left="360"/>
        <w:jc w:val="both"/>
        <w:rPr>
          <w:rFonts w:ascii="Calibri" w:hAnsi="Calibri"/>
          <w:sz w:val="32"/>
          <w:szCs w:val="32"/>
        </w:rPr>
      </w:pPr>
    </w:p>
    <w:p w:rsidR="00456794" w:rsidRDefault="00456794"/>
    <w:p w:rsidR="00530483" w:rsidRDefault="00530483" w:rsidP="00530483">
      <w:pPr>
        <w:jc w:val="center"/>
        <w:rPr>
          <w:b/>
        </w:rPr>
      </w:pPr>
    </w:p>
    <w:p w:rsidR="00530483" w:rsidRDefault="00530483" w:rsidP="00530483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Údaje o finančnom zabezpečení </w:t>
      </w:r>
    </w:p>
    <w:p w:rsidR="00530483" w:rsidRDefault="00530483" w:rsidP="00530483">
      <w:pPr>
        <w:jc w:val="center"/>
        <w:rPr>
          <w:i/>
          <w:sz w:val="28"/>
          <w:szCs w:val="28"/>
        </w:rPr>
      </w:pPr>
      <w:r w:rsidRPr="00EE691F">
        <w:rPr>
          <w:i/>
          <w:sz w:val="28"/>
          <w:szCs w:val="28"/>
        </w:rPr>
        <w:t xml:space="preserve">Návrh rozpočtu na rok </w:t>
      </w:r>
      <w:r>
        <w:rPr>
          <w:i/>
          <w:sz w:val="28"/>
          <w:szCs w:val="28"/>
        </w:rPr>
        <w:t xml:space="preserve"> 01.01.</w:t>
      </w:r>
      <w:r w:rsidRPr="00EE691F">
        <w:rPr>
          <w:i/>
          <w:sz w:val="28"/>
          <w:szCs w:val="28"/>
        </w:rPr>
        <w:t>20</w:t>
      </w:r>
      <w:r w:rsidR="00710423">
        <w:rPr>
          <w:i/>
          <w:sz w:val="28"/>
          <w:szCs w:val="28"/>
        </w:rPr>
        <w:t>2</w:t>
      </w:r>
      <w:r w:rsidR="00F65348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>- 31.12.20</w:t>
      </w:r>
      <w:r w:rsidR="00710423">
        <w:rPr>
          <w:i/>
          <w:sz w:val="28"/>
          <w:szCs w:val="28"/>
        </w:rPr>
        <w:t>2</w:t>
      </w:r>
      <w:r w:rsidR="00F65348">
        <w:rPr>
          <w:i/>
          <w:sz w:val="28"/>
          <w:szCs w:val="28"/>
        </w:rPr>
        <w:t>2</w:t>
      </w:r>
    </w:p>
    <w:p w:rsidR="00530483" w:rsidRDefault="00530483" w:rsidP="00530483">
      <w:pPr>
        <w:jc w:val="center"/>
        <w:outlineLvl w:val="0"/>
        <w:rPr>
          <w:b/>
          <w:sz w:val="28"/>
          <w:szCs w:val="28"/>
        </w:rPr>
      </w:pPr>
    </w:p>
    <w:p w:rsidR="00530483" w:rsidRDefault="00530483" w:rsidP="00530483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Predpokladané výdavky:</w:t>
      </w:r>
    </w:p>
    <w:p w:rsidR="00530483" w:rsidRDefault="00530483" w:rsidP="00530483">
      <w:pPr>
        <w:rPr>
          <w:b/>
          <w:bCs/>
          <w:i/>
          <w:iCs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33"/>
        <w:gridCol w:w="2409"/>
      </w:tblGrid>
      <w:tr w:rsidR="00530483" w:rsidRPr="00184BF1" w:rsidTr="004E78C1">
        <w:tc>
          <w:tcPr>
            <w:tcW w:w="6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184BF1" w:rsidRDefault="00060C57" w:rsidP="00184BF1">
            <w:pPr>
              <w:rPr>
                <w:rFonts w:eastAsia="Arial Unicode MS"/>
              </w:rPr>
            </w:pPr>
            <w:r w:rsidRPr="00184BF1">
              <w:t>Mzd</w:t>
            </w:r>
            <w:r w:rsidR="00530483" w:rsidRPr="00184BF1">
              <w:t xml:space="preserve">y, platy </w:t>
            </w:r>
            <w:r w:rsidR="008A1C9B" w:rsidRPr="00184BF1">
              <w:t>(</w:t>
            </w:r>
            <w:proofErr w:type="spellStart"/>
            <w:r w:rsidR="008A1C9B" w:rsidRPr="00184BF1">
              <w:t>opatrov.+</w:t>
            </w:r>
            <w:r w:rsidR="00184BF1" w:rsidRPr="00184BF1">
              <w:t>riaditeľ+koordinátor</w:t>
            </w:r>
            <w:proofErr w:type="spellEnd"/>
            <w:r w:rsidR="008A1C9B" w:rsidRPr="00184BF1">
              <w:t>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Pr="00184BF1" w:rsidRDefault="00FA63AD" w:rsidP="008A1C9B">
            <w:pPr>
              <w:jc w:val="both"/>
              <w:rPr>
                <w:rFonts w:asciiTheme="minorHAnsi" w:hAnsiTheme="minorHAnsi" w:cstheme="minorHAnsi"/>
                <w:i/>
                <w:iCs/>
              </w:rPr>
            </w:pPr>
            <w:r w:rsidRPr="00184BF1">
              <w:rPr>
                <w:rFonts w:asciiTheme="minorHAnsi" w:hAnsiTheme="minorHAnsi" w:cstheme="minorHAnsi"/>
                <w:i/>
                <w:iCs/>
              </w:rPr>
              <w:t>70456</w:t>
            </w:r>
          </w:p>
        </w:tc>
      </w:tr>
      <w:tr w:rsidR="00530483" w:rsidRPr="00184BF1" w:rsidTr="004E78C1">
        <w:tc>
          <w:tcPr>
            <w:tcW w:w="6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184BF1" w:rsidRDefault="00530483" w:rsidP="00B957E6">
            <w:pPr>
              <w:rPr>
                <w:rFonts w:eastAsia="Arial Unicode MS"/>
              </w:rPr>
            </w:pPr>
            <w:r w:rsidRPr="00184BF1">
              <w:t>Poistné a príspevok zamestnávateľa do poisťovní a NÚP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Pr="00184BF1" w:rsidRDefault="00FA63AD" w:rsidP="008A1C9B">
            <w:pPr>
              <w:jc w:val="both"/>
            </w:pPr>
            <w:r w:rsidRPr="00184BF1">
              <w:t>24801</w:t>
            </w:r>
          </w:p>
        </w:tc>
      </w:tr>
      <w:tr w:rsidR="00530483" w:rsidRPr="00184BF1" w:rsidTr="004E78C1">
        <w:tc>
          <w:tcPr>
            <w:tcW w:w="6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184BF1" w:rsidRDefault="008A1C9B" w:rsidP="00530483">
            <w:pPr>
              <w:rPr>
                <w:rFonts w:eastAsia="Arial Unicode MS"/>
              </w:rPr>
            </w:pPr>
            <w:proofErr w:type="spellStart"/>
            <w:r w:rsidRPr="00184BF1">
              <w:rPr>
                <w:rFonts w:eastAsia="Arial Unicode MS"/>
              </w:rPr>
              <w:t>Učtovníčka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Pr="00184BF1" w:rsidRDefault="00FA63AD" w:rsidP="002C7154">
            <w:pPr>
              <w:jc w:val="both"/>
            </w:pPr>
            <w:r w:rsidRPr="00184BF1">
              <w:t>2</w:t>
            </w:r>
            <w:r w:rsidR="00DE0FD9" w:rsidRPr="00184BF1">
              <w:t>500</w:t>
            </w:r>
          </w:p>
        </w:tc>
      </w:tr>
      <w:tr w:rsidR="00530483" w:rsidRPr="00184BF1" w:rsidTr="004E78C1">
        <w:tc>
          <w:tcPr>
            <w:tcW w:w="6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184BF1" w:rsidRDefault="00530483" w:rsidP="00530483">
            <w:pPr>
              <w:rPr>
                <w:rFonts w:eastAsia="Arial Unicode MS"/>
              </w:rPr>
            </w:pPr>
            <w:r w:rsidRPr="00184BF1">
              <w:t>Výdavky na materiál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Pr="00184BF1" w:rsidRDefault="00FA63AD" w:rsidP="002C7154">
            <w:pPr>
              <w:jc w:val="both"/>
            </w:pPr>
            <w:r w:rsidRPr="00184BF1">
              <w:t>1</w:t>
            </w:r>
            <w:r w:rsidR="00DE0FD9" w:rsidRPr="00184BF1">
              <w:t>600</w:t>
            </w:r>
          </w:p>
        </w:tc>
      </w:tr>
      <w:tr w:rsidR="00530483" w:rsidRPr="00184BF1" w:rsidTr="004E78C1">
        <w:tc>
          <w:tcPr>
            <w:tcW w:w="6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184BF1" w:rsidRDefault="00530483" w:rsidP="00B957E6">
            <w:pPr>
              <w:rPr>
                <w:rFonts w:eastAsia="Arial Unicode MS"/>
              </w:rPr>
            </w:pPr>
            <w:r w:rsidRPr="00184BF1">
              <w:rPr>
                <w:rFonts w:eastAsia="Arial Unicode MS"/>
              </w:rPr>
              <w:t>Dopravné</w:t>
            </w:r>
            <w:r w:rsidR="008A1C9B" w:rsidRPr="00184BF1">
              <w:rPr>
                <w:rFonts w:eastAsia="Arial Unicode MS"/>
              </w:rPr>
              <w:t>, poistenie auta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Pr="00184BF1" w:rsidRDefault="00530483" w:rsidP="00530483">
            <w:pPr>
              <w:jc w:val="both"/>
            </w:pPr>
          </w:p>
        </w:tc>
      </w:tr>
      <w:tr w:rsidR="00530483" w:rsidRPr="00184BF1" w:rsidTr="004E78C1">
        <w:trPr>
          <w:trHeight w:val="70"/>
        </w:trPr>
        <w:tc>
          <w:tcPr>
            <w:tcW w:w="6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184BF1" w:rsidRDefault="00FA63AD" w:rsidP="00B957E6">
            <w:pPr>
              <w:rPr>
                <w:rFonts w:eastAsia="Arial Unicode MS"/>
              </w:rPr>
            </w:pPr>
            <w:r w:rsidRPr="00184BF1">
              <w:rPr>
                <w:rFonts w:eastAsia="Arial Unicode MS"/>
              </w:rPr>
              <w:t xml:space="preserve">Ostatné služby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3AD" w:rsidRPr="00184BF1" w:rsidRDefault="00FA63AD" w:rsidP="00FA63AD">
            <w:pPr>
              <w:jc w:val="both"/>
            </w:pPr>
            <w:r w:rsidRPr="00184BF1">
              <w:t>1000</w:t>
            </w:r>
          </w:p>
        </w:tc>
      </w:tr>
      <w:tr w:rsidR="00530483" w:rsidRPr="00184BF1" w:rsidTr="004E78C1">
        <w:tc>
          <w:tcPr>
            <w:tcW w:w="6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184BF1" w:rsidRDefault="00E1701C" w:rsidP="008A1C9B">
            <w:pPr>
              <w:rPr>
                <w:rFonts w:eastAsia="Arial Unicode MS"/>
              </w:rPr>
            </w:pPr>
            <w:r w:rsidRPr="00184BF1">
              <w:rPr>
                <w:rFonts w:eastAsia="Arial Unicode MS"/>
              </w:rPr>
              <w:t xml:space="preserve">Náhrady pri dočasnej </w:t>
            </w:r>
            <w:proofErr w:type="spellStart"/>
            <w:r w:rsidRPr="00184BF1">
              <w:rPr>
                <w:rFonts w:eastAsia="Arial Unicode MS"/>
              </w:rPr>
              <w:t>PN,odmeny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C57" w:rsidRPr="00184BF1" w:rsidRDefault="00060C57" w:rsidP="002C7154">
            <w:pPr>
              <w:jc w:val="both"/>
            </w:pPr>
          </w:p>
        </w:tc>
      </w:tr>
      <w:tr w:rsidR="00530483" w:rsidRPr="00184BF1" w:rsidTr="004E78C1">
        <w:trPr>
          <w:trHeight w:val="73"/>
        </w:trPr>
        <w:tc>
          <w:tcPr>
            <w:tcW w:w="6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184BF1" w:rsidRDefault="00530483" w:rsidP="00B957E6">
            <w:r w:rsidRPr="00184BF1">
              <w:t>Cestovné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Pr="00184BF1" w:rsidRDefault="00DE0FD9" w:rsidP="002C7154">
            <w:pPr>
              <w:jc w:val="both"/>
            </w:pPr>
            <w:r w:rsidRPr="00184BF1">
              <w:t>6</w:t>
            </w:r>
            <w:r w:rsidR="00625328" w:rsidRPr="00184BF1">
              <w:t>000</w:t>
            </w:r>
          </w:p>
        </w:tc>
      </w:tr>
      <w:tr w:rsidR="00530483" w:rsidRPr="00184BF1" w:rsidTr="004E78C1">
        <w:tc>
          <w:tcPr>
            <w:tcW w:w="6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184BF1" w:rsidRDefault="00530483" w:rsidP="00B957E6">
            <w:pPr>
              <w:rPr>
                <w:b/>
                <w:bCs/>
              </w:rPr>
            </w:pPr>
            <w:r w:rsidRPr="00184BF1">
              <w:rPr>
                <w:b/>
                <w:bCs/>
              </w:rPr>
              <w:t>Výdaje celkom</w:t>
            </w:r>
          </w:p>
          <w:p w:rsidR="00530483" w:rsidRPr="00184BF1" w:rsidRDefault="00530483" w:rsidP="00B957E6">
            <w:pPr>
              <w:rPr>
                <w:rFonts w:eastAsia="Arial Unicode MS"/>
                <w:b/>
                <w:bCs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78C1" w:rsidRPr="00184BF1" w:rsidRDefault="00625328" w:rsidP="00E339E7">
            <w:pPr>
              <w:jc w:val="both"/>
              <w:rPr>
                <w:rFonts w:eastAsia="Arial Unicode MS"/>
                <w:b/>
                <w:szCs w:val="20"/>
              </w:rPr>
            </w:pPr>
            <w:r w:rsidRPr="00184BF1">
              <w:rPr>
                <w:rFonts w:eastAsia="Arial Unicode MS"/>
                <w:b/>
                <w:szCs w:val="20"/>
              </w:rPr>
              <w:t>10</w:t>
            </w:r>
            <w:r w:rsidR="00DE0FD9" w:rsidRPr="00184BF1">
              <w:rPr>
                <w:rFonts w:eastAsia="Arial Unicode MS"/>
                <w:b/>
                <w:szCs w:val="20"/>
              </w:rPr>
              <w:t>63</w:t>
            </w:r>
            <w:r w:rsidRPr="00184BF1">
              <w:rPr>
                <w:rFonts w:eastAsia="Arial Unicode MS"/>
                <w:b/>
                <w:szCs w:val="20"/>
              </w:rPr>
              <w:t>57</w:t>
            </w:r>
          </w:p>
        </w:tc>
      </w:tr>
    </w:tbl>
    <w:p w:rsidR="00530483" w:rsidRPr="00184BF1" w:rsidRDefault="00530483" w:rsidP="00530483">
      <w:pPr>
        <w:rPr>
          <w:i/>
          <w:iCs/>
          <w:sz w:val="28"/>
        </w:rPr>
      </w:pPr>
    </w:p>
    <w:p w:rsidR="00530483" w:rsidRDefault="00530483" w:rsidP="00530483">
      <w:pPr>
        <w:rPr>
          <w:i/>
          <w:iCs/>
          <w:sz w:val="28"/>
        </w:rPr>
      </w:pPr>
    </w:p>
    <w:p w:rsidR="00530483" w:rsidRDefault="00530483" w:rsidP="00530483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Predpokladané príjmy:</w:t>
      </w:r>
    </w:p>
    <w:p w:rsidR="00530483" w:rsidRDefault="00530483" w:rsidP="00530483">
      <w:pPr>
        <w:rPr>
          <w:i/>
          <w:iCs/>
          <w:sz w:val="28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30"/>
        <w:gridCol w:w="2482"/>
      </w:tblGrid>
      <w:tr w:rsidR="00530483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Default="00530483" w:rsidP="00B957E6">
            <w:pPr>
              <w:rPr>
                <w:rFonts w:eastAsia="Arial Unicode MS"/>
              </w:rPr>
            </w:pPr>
            <w:r>
              <w:t xml:space="preserve">Úhrada od klientov za poskytované služby 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Default="00F65348" w:rsidP="00E339E7">
            <w:r>
              <w:t>35200€</w:t>
            </w:r>
          </w:p>
        </w:tc>
      </w:tr>
      <w:tr w:rsidR="00530483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Default="00530483" w:rsidP="00B957E6">
            <w:pPr>
              <w:rPr>
                <w:rFonts w:eastAsia="Arial Unicode MS"/>
              </w:rPr>
            </w:pPr>
            <w:r>
              <w:t>Príspevok zo FSR na základe zmluvy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Default="00F65348" w:rsidP="00AF3B35">
            <w:r>
              <w:t>65280€</w:t>
            </w:r>
          </w:p>
        </w:tc>
      </w:tr>
      <w:tr w:rsidR="00530483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Default="00530483" w:rsidP="004E78C1">
            <w:pPr>
              <w:rPr>
                <w:rFonts w:eastAsia="Arial Unicode MS"/>
              </w:rPr>
            </w:pPr>
            <w:r>
              <w:t>Služby za vypracovanie posudkov a rozhodnutí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Default="00B0342E" w:rsidP="00F65348">
            <w:r>
              <w:t>2</w:t>
            </w:r>
            <w:r w:rsidR="00F65348">
              <w:t>0</w:t>
            </w:r>
            <w:r>
              <w:t>0</w:t>
            </w:r>
            <w:r w:rsidR="00530483">
              <w:t>,-€</w:t>
            </w:r>
          </w:p>
        </w:tc>
      </w:tr>
      <w:tr w:rsidR="00530483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Default="00530483" w:rsidP="00B957E6">
            <w:r>
              <w:t>Dotácia</w:t>
            </w:r>
            <w:r w:rsidR="00535F3F">
              <w:t xml:space="preserve"> - </w:t>
            </w:r>
            <w:r>
              <w:t xml:space="preserve"> Obce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Pr="00CF0DDE" w:rsidRDefault="00F65348" w:rsidP="00535F3F">
            <w:pPr>
              <w:rPr>
                <w:iCs/>
              </w:rPr>
            </w:pPr>
            <w:r>
              <w:rPr>
                <w:iCs/>
              </w:rPr>
              <w:t>5720</w:t>
            </w:r>
            <w:r w:rsidR="00530483" w:rsidRPr="00CF0DDE">
              <w:rPr>
                <w:iCs/>
              </w:rPr>
              <w:t xml:space="preserve">- </w:t>
            </w:r>
            <w:r w:rsidR="00530483" w:rsidRPr="00CF0DDE">
              <w:t>€</w:t>
            </w:r>
          </w:p>
        </w:tc>
      </w:tr>
      <w:tr w:rsidR="00530483" w:rsidRPr="00E9275C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0483" w:rsidRPr="00E9275C" w:rsidRDefault="00530483" w:rsidP="00B957E6">
            <w:pPr>
              <w:rPr>
                <w:rFonts w:eastAsia="Arial Unicode MS"/>
                <w:b/>
                <w:bCs/>
              </w:rPr>
            </w:pPr>
            <w:r w:rsidRPr="00E9275C">
              <w:rPr>
                <w:b/>
                <w:bCs/>
              </w:rPr>
              <w:t xml:space="preserve">Príjmy celkom 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483" w:rsidRPr="00E9275C" w:rsidRDefault="00F65348" w:rsidP="002C7154">
            <w:pPr>
              <w:rPr>
                <w:b/>
                <w:bCs/>
              </w:rPr>
            </w:pPr>
            <w:r>
              <w:rPr>
                <w:b/>
                <w:bCs/>
              </w:rPr>
              <w:t>106 400€</w:t>
            </w:r>
          </w:p>
        </w:tc>
      </w:tr>
    </w:tbl>
    <w:p w:rsidR="00530483" w:rsidRPr="00E9275C" w:rsidRDefault="00530483" w:rsidP="00530483">
      <w:pPr>
        <w:rPr>
          <w:i/>
          <w:iCs/>
        </w:rPr>
      </w:pPr>
    </w:p>
    <w:p w:rsidR="00530483" w:rsidRDefault="00E339E7" w:rsidP="00530483">
      <w:pPr>
        <w:rPr>
          <w:i/>
          <w:iCs/>
          <w:sz w:val="28"/>
        </w:rPr>
      </w:pPr>
      <w:r>
        <w:rPr>
          <w:i/>
          <w:iCs/>
          <w:sz w:val="28"/>
        </w:rPr>
        <w:t>Vysvetlenie:</w:t>
      </w:r>
    </w:p>
    <w:p w:rsidR="00530483" w:rsidRDefault="00E339E7">
      <w:r>
        <w:t>Od 1.</w:t>
      </w:r>
      <w:r w:rsidR="00F65348">
        <w:t>1</w:t>
      </w:r>
      <w:r>
        <w:t>.202</w:t>
      </w:r>
      <w:r w:rsidR="00F65348">
        <w:t>2</w:t>
      </w:r>
      <w:r>
        <w:t xml:space="preserve"> pracuje </w:t>
      </w:r>
      <w:r w:rsidR="00F65348">
        <w:t>1 osoba na dohodu s fin. odmenou 200€/mes.</w:t>
      </w:r>
    </w:p>
    <w:p w:rsidR="00F65348" w:rsidRDefault="00F65348">
      <w:pPr>
        <w:rPr>
          <w:color w:val="FF0000"/>
        </w:rPr>
      </w:pPr>
      <w:r>
        <w:t xml:space="preserve">Fin. odmena riaditeľky, koordinátorky, </w:t>
      </w:r>
      <w:proofErr w:type="spellStart"/>
      <w:r>
        <w:t>projekt.manažéra</w:t>
      </w:r>
      <w:proofErr w:type="spellEnd"/>
      <w:r>
        <w:t xml:space="preserve"> spolu: </w:t>
      </w:r>
    </w:p>
    <w:p w:rsidR="00625328" w:rsidRPr="00184BF1" w:rsidRDefault="00625328">
      <w:r w:rsidRPr="00184BF1">
        <w:t xml:space="preserve">Riaditeľka- </w:t>
      </w:r>
      <w:proofErr w:type="spellStart"/>
      <w:r w:rsidRPr="00184BF1">
        <w:t>min.mzda</w:t>
      </w:r>
      <w:proofErr w:type="spellEnd"/>
      <w:r w:rsidRPr="00184BF1">
        <w:t xml:space="preserve"> 646</w:t>
      </w:r>
      <w:r w:rsidR="00184BF1">
        <w:t>€</w:t>
      </w:r>
    </w:p>
    <w:p w:rsidR="00625328" w:rsidRPr="00184BF1" w:rsidRDefault="00625328">
      <w:r w:rsidRPr="00184BF1">
        <w:t xml:space="preserve">Koordinátor </w:t>
      </w:r>
      <w:r w:rsidR="00DE0FD9" w:rsidRPr="00184BF1">
        <w:t>200</w:t>
      </w:r>
      <w:r w:rsidR="00184BF1">
        <w:t>€</w:t>
      </w:r>
    </w:p>
    <w:p w:rsidR="00625328" w:rsidRPr="00184BF1" w:rsidRDefault="00625328">
      <w:r w:rsidRPr="00184BF1">
        <w:t>Manager 0</w:t>
      </w:r>
    </w:p>
    <w:sectPr w:rsidR="00625328" w:rsidRPr="00184BF1" w:rsidSect="00C11069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0B2C" w:rsidRDefault="00410B2C">
      <w:r>
        <w:separator/>
      </w:r>
    </w:p>
  </w:endnote>
  <w:endnote w:type="continuationSeparator" w:id="0">
    <w:p w:rsidR="00410B2C" w:rsidRDefault="00410B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FE4" w:rsidRDefault="00F37377" w:rsidP="00B0624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75FE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75FE4" w:rsidRDefault="00875FE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FE4" w:rsidRDefault="00F37377" w:rsidP="00B0624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75FE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4D60">
      <w:rPr>
        <w:rStyle w:val="slostrany"/>
        <w:noProof/>
      </w:rPr>
      <w:t>5</w:t>
    </w:r>
    <w:r>
      <w:rPr>
        <w:rStyle w:val="slostrany"/>
      </w:rPr>
      <w:fldChar w:fldCharType="end"/>
    </w:r>
  </w:p>
  <w:p w:rsidR="00875FE4" w:rsidRDefault="00875FE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0B2C" w:rsidRDefault="00410B2C">
      <w:r>
        <w:separator/>
      </w:r>
    </w:p>
  </w:footnote>
  <w:footnote w:type="continuationSeparator" w:id="0">
    <w:p w:rsidR="00410B2C" w:rsidRDefault="00410B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FE4" w:rsidRPr="00085A32" w:rsidRDefault="00875FE4" w:rsidP="00085A32">
    <w:pPr>
      <w:pStyle w:val="Nadpis1"/>
      <w:pBdr>
        <w:between w:val="single" w:sz="4" w:space="1" w:color="auto"/>
      </w:pBdr>
      <w:shd w:val="clear" w:color="auto" w:fill="FFFFFF"/>
      <w:jc w:val="center"/>
      <w:rPr>
        <w:rFonts w:ascii="Calibri" w:hAnsi="Calibri"/>
        <w:sz w:val="22"/>
        <w:szCs w:val="22"/>
        <w:u w:val="none"/>
      </w:rPr>
    </w:pPr>
    <w:r w:rsidRPr="00085A32">
      <w:rPr>
        <w:rFonts w:ascii="Calibri" w:hAnsi="Calibri"/>
        <w:sz w:val="22"/>
        <w:szCs w:val="22"/>
        <w:u w:val="none"/>
        <w:shd w:val="clear" w:color="auto" w:fill="FFFFFF"/>
      </w:rPr>
      <w:t xml:space="preserve">Cesta sv. Františka z Assisi, </w:t>
    </w:r>
    <w:r w:rsidRPr="00085A32">
      <w:rPr>
        <w:rFonts w:ascii="Calibri" w:hAnsi="Calibri"/>
        <w:sz w:val="22"/>
        <w:szCs w:val="22"/>
        <w:u w:val="none"/>
      </w:rPr>
      <w:t>n. o., so sídlom: Kolta č. 345, IČO: 45743673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23FAA"/>
    <w:multiLevelType w:val="hybridMultilevel"/>
    <w:tmpl w:val="B2A2A4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3E3848"/>
    <w:multiLevelType w:val="hybridMultilevel"/>
    <w:tmpl w:val="D8501C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574D91"/>
    <w:multiLevelType w:val="hybridMultilevel"/>
    <w:tmpl w:val="C6DA4160"/>
    <w:lvl w:ilvl="0" w:tplc="727A3688">
      <w:start w:val="1"/>
      <w:numFmt w:val="decimal"/>
      <w:pStyle w:val="Obsah1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2F22D91"/>
    <w:multiLevelType w:val="hybridMultilevel"/>
    <w:tmpl w:val="214CB0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B347B10"/>
    <w:multiLevelType w:val="hybridMultilevel"/>
    <w:tmpl w:val="E75A1684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6B24DC5"/>
    <w:multiLevelType w:val="hybridMultilevel"/>
    <w:tmpl w:val="8C7251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F83414"/>
    <w:multiLevelType w:val="hybridMultilevel"/>
    <w:tmpl w:val="3B5202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C0F058F"/>
    <w:multiLevelType w:val="hybridMultilevel"/>
    <w:tmpl w:val="0FE875B2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BAA7A46"/>
    <w:multiLevelType w:val="hybridMultilevel"/>
    <w:tmpl w:val="645213FC"/>
    <w:lvl w:ilvl="0" w:tplc="041B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12"/>
  </w:num>
  <w:num w:numId="2">
    <w:abstractNumId w:val="9"/>
  </w:num>
  <w:num w:numId="3">
    <w:abstractNumId w:val="6"/>
  </w:num>
  <w:num w:numId="4">
    <w:abstractNumId w:val="4"/>
  </w:num>
  <w:num w:numId="5">
    <w:abstractNumId w:val="10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11"/>
  </w:num>
  <w:num w:numId="9">
    <w:abstractNumId w:val="2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75294B"/>
    <w:rsid w:val="00000BDD"/>
    <w:rsid w:val="000030D9"/>
    <w:rsid w:val="00017A6B"/>
    <w:rsid w:val="00023238"/>
    <w:rsid w:val="000259BC"/>
    <w:rsid w:val="0002750E"/>
    <w:rsid w:val="00050D63"/>
    <w:rsid w:val="00060C57"/>
    <w:rsid w:val="000667C2"/>
    <w:rsid w:val="00081652"/>
    <w:rsid w:val="00085A32"/>
    <w:rsid w:val="000958F1"/>
    <w:rsid w:val="000A36F6"/>
    <w:rsid w:val="000A6132"/>
    <w:rsid w:val="000E6600"/>
    <w:rsid w:val="000F2FF6"/>
    <w:rsid w:val="000F3560"/>
    <w:rsid w:val="00132855"/>
    <w:rsid w:val="0013349C"/>
    <w:rsid w:val="00133E67"/>
    <w:rsid w:val="00137674"/>
    <w:rsid w:val="001442F6"/>
    <w:rsid w:val="0015606C"/>
    <w:rsid w:val="0016279E"/>
    <w:rsid w:val="00184BF1"/>
    <w:rsid w:val="001A31B8"/>
    <w:rsid w:val="001B3A06"/>
    <w:rsid w:val="001B4166"/>
    <w:rsid w:val="001F341C"/>
    <w:rsid w:val="00200626"/>
    <w:rsid w:val="00216BB0"/>
    <w:rsid w:val="002272FD"/>
    <w:rsid w:val="002460E1"/>
    <w:rsid w:val="00266A61"/>
    <w:rsid w:val="002862FB"/>
    <w:rsid w:val="00291CDC"/>
    <w:rsid w:val="00292BCA"/>
    <w:rsid w:val="00293364"/>
    <w:rsid w:val="002B5DB9"/>
    <w:rsid w:val="002B6890"/>
    <w:rsid w:val="002C3717"/>
    <w:rsid w:val="002C7154"/>
    <w:rsid w:val="002D0C05"/>
    <w:rsid w:val="002D1F12"/>
    <w:rsid w:val="003254ED"/>
    <w:rsid w:val="0037686B"/>
    <w:rsid w:val="003850EE"/>
    <w:rsid w:val="003943F3"/>
    <w:rsid w:val="003A4A45"/>
    <w:rsid w:val="003B41F9"/>
    <w:rsid w:val="003D320F"/>
    <w:rsid w:val="003E6750"/>
    <w:rsid w:val="00405423"/>
    <w:rsid w:val="00410B2C"/>
    <w:rsid w:val="0041120F"/>
    <w:rsid w:val="004120C1"/>
    <w:rsid w:val="00426AC5"/>
    <w:rsid w:val="00446A3D"/>
    <w:rsid w:val="00453DFE"/>
    <w:rsid w:val="00456794"/>
    <w:rsid w:val="0045712A"/>
    <w:rsid w:val="00470E3B"/>
    <w:rsid w:val="00491B31"/>
    <w:rsid w:val="004A01C4"/>
    <w:rsid w:val="004A50F8"/>
    <w:rsid w:val="004C14F6"/>
    <w:rsid w:val="004D7DFC"/>
    <w:rsid w:val="004E298F"/>
    <w:rsid w:val="004E44E1"/>
    <w:rsid w:val="004E78C1"/>
    <w:rsid w:val="004F1B1D"/>
    <w:rsid w:val="004F5B12"/>
    <w:rsid w:val="0051156C"/>
    <w:rsid w:val="00530483"/>
    <w:rsid w:val="00535F3F"/>
    <w:rsid w:val="00537749"/>
    <w:rsid w:val="00543D35"/>
    <w:rsid w:val="00562310"/>
    <w:rsid w:val="00565960"/>
    <w:rsid w:val="0057052C"/>
    <w:rsid w:val="005866C4"/>
    <w:rsid w:val="005917B9"/>
    <w:rsid w:val="005A7D2A"/>
    <w:rsid w:val="005B3EED"/>
    <w:rsid w:val="005B4401"/>
    <w:rsid w:val="005B71C8"/>
    <w:rsid w:val="005C5864"/>
    <w:rsid w:val="005E1369"/>
    <w:rsid w:val="005E2EC5"/>
    <w:rsid w:val="005E6CED"/>
    <w:rsid w:val="005F1927"/>
    <w:rsid w:val="005F4591"/>
    <w:rsid w:val="006017C8"/>
    <w:rsid w:val="00603C27"/>
    <w:rsid w:val="00625328"/>
    <w:rsid w:val="006439DC"/>
    <w:rsid w:val="00656218"/>
    <w:rsid w:val="006633AC"/>
    <w:rsid w:val="00664A46"/>
    <w:rsid w:val="00674E5D"/>
    <w:rsid w:val="00691F9A"/>
    <w:rsid w:val="006B1268"/>
    <w:rsid w:val="006C1E1C"/>
    <w:rsid w:val="006C437B"/>
    <w:rsid w:val="006E5BEC"/>
    <w:rsid w:val="006E625C"/>
    <w:rsid w:val="006E6C83"/>
    <w:rsid w:val="006E6F51"/>
    <w:rsid w:val="007021A7"/>
    <w:rsid w:val="00710423"/>
    <w:rsid w:val="007234BC"/>
    <w:rsid w:val="00736DE7"/>
    <w:rsid w:val="0074098C"/>
    <w:rsid w:val="0075294B"/>
    <w:rsid w:val="0076519E"/>
    <w:rsid w:val="007874F3"/>
    <w:rsid w:val="00797E6D"/>
    <w:rsid w:val="007E67E8"/>
    <w:rsid w:val="007E69C4"/>
    <w:rsid w:val="008010ED"/>
    <w:rsid w:val="00816E02"/>
    <w:rsid w:val="00820A9B"/>
    <w:rsid w:val="00822E7B"/>
    <w:rsid w:val="00864816"/>
    <w:rsid w:val="00866D2A"/>
    <w:rsid w:val="00875FE4"/>
    <w:rsid w:val="00891E80"/>
    <w:rsid w:val="00896FE0"/>
    <w:rsid w:val="008A1C9B"/>
    <w:rsid w:val="008B1B39"/>
    <w:rsid w:val="008B5990"/>
    <w:rsid w:val="008C5241"/>
    <w:rsid w:val="008C679B"/>
    <w:rsid w:val="008D75AB"/>
    <w:rsid w:val="008E686B"/>
    <w:rsid w:val="00927B3D"/>
    <w:rsid w:val="00933CBF"/>
    <w:rsid w:val="00934535"/>
    <w:rsid w:val="0095029B"/>
    <w:rsid w:val="009551D5"/>
    <w:rsid w:val="0098454B"/>
    <w:rsid w:val="009879B2"/>
    <w:rsid w:val="00990C43"/>
    <w:rsid w:val="00992005"/>
    <w:rsid w:val="009A4D41"/>
    <w:rsid w:val="009B1FE3"/>
    <w:rsid w:val="009B325C"/>
    <w:rsid w:val="009E1C3E"/>
    <w:rsid w:val="009F21DD"/>
    <w:rsid w:val="009F7A5C"/>
    <w:rsid w:val="00A030E8"/>
    <w:rsid w:val="00A26E6D"/>
    <w:rsid w:val="00A5755A"/>
    <w:rsid w:val="00A63D5E"/>
    <w:rsid w:val="00A64BA0"/>
    <w:rsid w:val="00A64E91"/>
    <w:rsid w:val="00A66DD1"/>
    <w:rsid w:val="00A70CC3"/>
    <w:rsid w:val="00A7126A"/>
    <w:rsid w:val="00A812D2"/>
    <w:rsid w:val="00A97162"/>
    <w:rsid w:val="00AA57A8"/>
    <w:rsid w:val="00AB16F4"/>
    <w:rsid w:val="00AB1A10"/>
    <w:rsid w:val="00AE4B18"/>
    <w:rsid w:val="00AF3B35"/>
    <w:rsid w:val="00B0342E"/>
    <w:rsid w:val="00B06242"/>
    <w:rsid w:val="00B126DB"/>
    <w:rsid w:val="00B1371B"/>
    <w:rsid w:val="00B65CAA"/>
    <w:rsid w:val="00B90410"/>
    <w:rsid w:val="00B957E6"/>
    <w:rsid w:val="00B97F1E"/>
    <w:rsid w:val="00BB2075"/>
    <w:rsid w:val="00BC619C"/>
    <w:rsid w:val="00BD01A7"/>
    <w:rsid w:val="00BD16A1"/>
    <w:rsid w:val="00C01654"/>
    <w:rsid w:val="00C11069"/>
    <w:rsid w:val="00C15E42"/>
    <w:rsid w:val="00C310FE"/>
    <w:rsid w:val="00C41CEF"/>
    <w:rsid w:val="00C425A9"/>
    <w:rsid w:val="00C431E0"/>
    <w:rsid w:val="00C54C6A"/>
    <w:rsid w:val="00C64D60"/>
    <w:rsid w:val="00C67EA0"/>
    <w:rsid w:val="00C74BB5"/>
    <w:rsid w:val="00C87309"/>
    <w:rsid w:val="00C94058"/>
    <w:rsid w:val="00C94B26"/>
    <w:rsid w:val="00CE1D3F"/>
    <w:rsid w:val="00CE3582"/>
    <w:rsid w:val="00CF13AA"/>
    <w:rsid w:val="00D03E55"/>
    <w:rsid w:val="00D24F81"/>
    <w:rsid w:val="00D35CA5"/>
    <w:rsid w:val="00D8097A"/>
    <w:rsid w:val="00D9692B"/>
    <w:rsid w:val="00DA5E35"/>
    <w:rsid w:val="00DA72BC"/>
    <w:rsid w:val="00DC0C3B"/>
    <w:rsid w:val="00DC3254"/>
    <w:rsid w:val="00DD01FD"/>
    <w:rsid w:val="00DD25D5"/>
    <w:rsid w:val="00DE0FD9"/>
    <w:rsid w:val="00E1701C"/>
    <w:rsid w:val="00E17984"/>
    <w:rsid w:val="00E339E7"/>
    <w:rsid w:val="00E63CFE"/>
    <w:rsid w:val="00E8729F"/>
    <w:rsid w:val="00EB28CD"/>
    <w:rsid w:val="00ED3F78"/>
    <w:rsid w:val="00ED7561"/>
    <w:rsid w:val="00EE740C"/>
    <w:rsid w:val="00EE7C80"/>
    <w:rsid w:val="00F00276"/>
    <w:rsid w:val="00F02A4F"/>
    <w:rsid w:val="00F20608"/>
    <w:rsid w:val="00F23B16"/>
    <w:rsid w:val="00F25363"/>
    <w:rsid w:val="00F37377"/>
    <w:rsid w:val="00F44807"/>
    <w:rsid w:val="00F574C0"/>
    <w:rsid w:val="00F62D87"/>
    <w:rsid w:val="00F65348"/>
    <w:rsid w:val="00F9064B"/>
    <w:rsid w:val="00FA3A21"/>
    <w:rsid w:val="00FA4EEF"/>
    <w:rsid w:val="00FA63AD"/>
    <w:rsid w:val="00FA71F3"/>
    <w:rsid w:val="00FC50F4"/>
    <w:rsid w:val="00FE44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Variable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94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75294B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5294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75294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5294B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75294B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75294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rsid w:val="0075294B"/>
  </w:style>
  <w:style w:type="character" w:styleId="Hypertextovprepojenie">
    <w:name w:val="Hyperlink"/>
    <w:rsid w:val="0075294B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426AC5"/>
    <w:pPr>
      <w:numPr>
        <w:numId w:val="9"/>
      </w:numPr>
      <w:shd w:val="clear" w:color="auto" w:fill="FFFFFF"/>
      <w:tabs>
        <w:tab w:val="right" w:leader="dot" w:pos="9062"/>
      </w:tabs>
    </w:pPr>
    <w:rPr>
      <w:rFonts w:ascii="Calibri" w:hAnsi="Calibri"/>
      <w:noProof/>
      <w:sz w:val="28"/>
      <w:szCs w:val="28"/>
    </w:rPr>
  </w:style>
  <w:style w:type="paragraph" w:styleId="Zkladntext2">
    <w:name w:val="Body Text 2"/>
    <w:basedOn w:val="Normlny"/>
    <w:rsid w:val="004C14F6"/>
    <w:pPr>
      <w:jc w:val="both"/>
    </w:pPr>
    <w:rPr>
      <w:sz w:val="28"/>
      <w:szCs w:val="28"/>
    </w:rPr>
  </w:style>
  <w:style w:type="paragraph" w:styleId="Normlnywebov">
    <w:name w:val="Normal (Web)"/>
    <w:basedOn w:val="Normlny"/>
    <w:uiPriority w:val="99"/>
    <w:unhideWhenUsed/>
    <w:rsid w:val="00081652"/>
    <w:pPr>
      <w:spacing w:before="100" w:beforeAutospacing="1" w:after="100" w:afterAutospacing="1"/>
    </w:pPr>
  </w:style>
  <w:style w:type="character" w:styleId="PremennHTML">
    <w:name w:val="HTML Variable"/>
    <w:basedOn w:val="Predvolenpsmoodseku"/>
    <w:uiPriority w:val="99"/>
    <w:unhideWhenUsed/>
    <w:rsid w:val="0008165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89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9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AA381E-3E7A-477F-A624-15AFC8689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1190</Words>
  <Characters>6784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 Cesta sv</vt:lpstr>
    </vt:vector>
  </TitlesOfParts>
  <Company/>
  <LinksUpToDate>false</LinksUpToDate>
  <CharactersWithSpaces>7959</CharactersWithSpaces>
  <SharedDoc>false</SharedDoc>
  <HLinks>
    <vt:vector size="24" baseType="variant">
      <vt:variant>
        <vt:i4>1310774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 Cesta sv</dc:title>
  <dc:creator>mili</dc:creator>
  <cp:lastModifiedBy>Používateľ systému Windows</cp:lastModifiedBy>
  <cp:revision>2</cp:revision>
  <cp:lastPrinted>2019-01-26T14:09:00Z</cp:lastPrinted>
  <dcterms:created xsi:type="dcterms:W3CDTF">2022-02-17T11:53:00Z</dcterms:created>
  <dcterms:modified xsi:type="dcterms:W3CDTF">2022-02-17T11:53:00Z</dcterms:modified>
</cp:coreProperties>
</file>