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C17B7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17B71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C17B7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CF0D2C" w:rsidRDefault="00CF0D2C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 w:rsidRPr="00CF0D2C">
        <w:rPr>
          <w:rFonts w:ascii="Arial" w:hAnsi="Arial" w:cs="Arial"/>
          <w:noProof w:val="0"/>
          <w:sz w:val="18"/>
          <w:szCs w:val="18"/>
        </w:rPr>
        <w:t>Turisticko informačná kancelária</w:t>
      </w:r>
      <w:r>
        <w:rPr>
          <w:rFonts w:ascii="Arial" w:hAnsi="Arial" w:cs="Arial"/>
          <w:noProof w:val="0"/>
          <w:sz w:val="20"/>
          <w:szCs w:val="20"/>
        </w:rPr>
        <w:t xml:space="preserve">, </w:t>
      </w:r>
      <w:r w:rsidRPr="00CF0D2C">
        <w:rPr>
          <w:rFonts w:ascii="Arial" w:hAnsi="Arial" w:cs="Arial"/>
          <w:noProof w:val="0"/>
          <w:sz w:val="18"/>
          <w:szCs w:val="18"/>
        </w:rPr>
        <w:t>nezisková organizácia</w:t>
      </w:r>
      <w:r w:rsidR="00B02348">
        <w:rPr>
          <w:rFonts w:ascii="Arial" w:hAnsi="Arial" w:cs="Arial"/>
          <w:noProof w:val="0"/>
          <w:sz w:val="20"/>
          <w:szCs w:val="20"/>
        </w:rPr>
        <w:t>, Nové Mesto nad Váhom</w:t>
      </w:r>
    </w:p>
    <w:p w:rsidR="00CF0D2C" w:rsidRDefault="00CF0D2C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bookmarkEnd w:id="4"/>
    </w:p>
    <w:p w:rsidR="00A7759F" w:rsidRDefault="00CF0D2C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r>
        <w:rPr>
          <w:rFonts w:ascii="Arial" w:hAnsi="Arial" w:cs="Arial"/>
          <w:b/>
          <w:noProof w:val="0"/>
          <w:sz w:val="20"/>
          <w:szCs w:val="20"/>
        </w:rPr>
        <w:t>1/ Údaje o konsolidovanom celku</w:t>
      </w:r>
      <w:r w:rsidR="00A7759F" w:rsidRPr="00E901F1">
        <w:rPr>
          <w:rFonts w:ascii="Arial" w:hAnsi="Arial" w:cs="Arial"/>
          <w:b/>
          <w:noProof w:val="0"/>
          <w:sz w:val="20"/>
          <w:szCs w:val="20"/>
        </w:rPr>
        <w:t>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CF0D2C" w:rsidRDefault="00A71366" w:rsidP="00CF0D2C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</w:p>
          <w:p w:rsidR="0005427E" w:rsidRDefault="00CF0D2C" w:rsidP="00CF0D2C"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Účtovná jednotka nie je súčasťou konsolidovaného celku.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CF0D2C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2</w:t>
      </w:r>
      <w:r w:rsidR="00A7759F">
        <w:rPr>
          <w:rFonts w:ascii="Calibri" w:hAnsi="Calibri" w:cs="FuturaTEEDem"/>
          <w:b/>
          <w:noProof w:val="0"/>
        </w:rPr>
        <w:t>.</w:t>
      </w:r>
      <w:r w:rsidR="00A7759F">
        <w:rPr>
          <w:rFonts w:ascii="Calibri" w:hAnsi="Calibri" w:cs="FuturaTEEDem"/>
          <w:b/>
          <w:noProof w:val="0"/>
        </w:rPr>
        <w:tab/>
        <w:t>Informácie k 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 xml:space="preserve">asti A. písm. c) prílohy 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. 3 o po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C17B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11332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ED5F5D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C17B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11332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ED5F5D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C17B7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F0D2C" w:rsidP="00C17B7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1511B9" w:rsidRDefault="002E59E7" w:rsidP="00CF0D2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</w:t>
      </w:r>
    </w:p>
    <w:p w:rsidR="002E59E7" w:rsidRDefault="002E59E7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C17B7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C17B7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>a) dlhodobého nehmotného majetku, dlhodobého hmotného majetku a dlhodobého finančného majetku – majetok nie je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CF0D2C" w:rsidRPr="009C749C" w:rsidRDefault="00CF0D2C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</w:t>
      </w:r>
      <w:r w:rsidR="00CF0D2C">
        <w:rPr>
          <w:rFonts w:ascii="Arial" w:hAnsi="Arial" w:cs="Arial"/>
          <w:sz w:val="22"/>
          <w:szCs w:val="22"/>
        </w:rPr>
        <w:t>v účtovníctve: Účtov</w:t>
      </w:r>
      <w:r w:rsidR="00CE7F10">
        <w:rPr>
          <w:rFonts w:ascii="Arial" w:hAnsi="Arial" w:cs="Arial"/>
          <w:sz w:val="22"/>
          <w:szCs w:val="22"/>
        </w:rPr>
        <w:t>ná jednotka neprijala dotáciu</w:t>
      </w:r>
    </w:p>
    <w:p w:rsidR="002E59E7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 xml:space="preserve"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</w:t>
      </w:r>
      <w:r w:rsidR="002E59E7" w:rsidRPr="009C749C">
        <w:rPr>
          <w:rFonts w:ascii="Arial" w:hAnsi="Arial" w:cs="Arial"/>
          <w:sz w:val="22"/>
          <w:szCs w:val="22"/>
        </w:rPr>
        <w:lastRenderedPageBreak/>
        <w:t>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CF0D2C" w:rsidRDefault="00CF0D2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Účtovná jednotka nezaznamenala zmeny v základnom imaní, majetku, ani záväzkoch, ktoré by významne ovplyvnili jej činnosť.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C17B7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9C749C" w:rsidRDefault="00CF0D2C">
            <w:pPr>
              <w:pStyle w:val="Defaul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CF0D2C" w:rsidP="009C749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Default="00E901F1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Default="00CF0D2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749C">
              <w:rPr>
                <w:sz w:val="22"/>
                <w:szCs w:val="22"/>
              </w:rPr>
              <w:t>ôžička n</w:t>
            </w:r>
            <w:r>
              <w:rPr>
                <w:sz w:val="22"/>
                <w:szCs w:val="22"/>
              </w:rPr>
              <w:t xml:space="preserve">ebola poskytnutá </w:t>
            </w:r>
          </w:p>
          <w:p w:rsidR="009C749C" w:rsidRDefault="009C749C">
            <w:pPr>
              <w:pStyle w:val="Default"/>
              <w:rPr>
                <w:sz w:val="22"/>
                <w:szCs w:val="22"/>
              </w:rPr>
            </w:pPr>
          </w:p>
          <w:p w:rsidR="009C749C" w:rsidRPr="009C749C" w:rsidRDefault="009C749C" w:rsidP="00CF0D2C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E901F1" w:rsidRDefault="00CF0D2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C17B7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B84C56" w:rsidRPr="009C749C" w:rsidRDefault="00B84C56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360" w:firstLine="0"/>
        <w:jc w:val="left"/>
        <w:rPr>
          <w:rFonts w:ascii="Arial" w:hAnsi="Arial" w:cs="Arial"/>
          <w:noProof w:val="0"/>
          <w:sz w:val="22"/>
          <w:szCs w:val="22"/>
        </w:rPr>
      </w:pPr>
    </w:p>
    <w:p w:rsidR="00E901F1" w:rsidRPr="009C749C" w:rsidRDefault="00E901F1" w:rsidP="00B84C56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 w:rsidR="00B84C56">
        <w:rPr>
          <w:sz w:val="22"/>
          <w:szCs w:val="22"/>
        </w:rPr>
        <w:t xml:space="preserve">v členení za jednotlivé orgány </w:t>
      </w:r>
    </w:p>
    <w:p w:rsidR="00E901F1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9C749C">
        <w:rPr>
          <w:rFonts w:ascii="Arial" w:hAnsi="Arial" w:cs="Arial"/>
          <w:sz w:val="22"/>
          <w:szCs w:val="22"/>
        </w:rPr>
        <w:lastRenderedPageBreak/>
        <w:t>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C17B7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C17B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C17B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7B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17B71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ED5F5D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ED5F5D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17B71">
              <w:rPr>
                <w:rFonts w:ascii="Calibri" w:hAnsi="Calibri"/>
                <w:noProof w:val="0"/>
              </w:rPr>
              <w:t>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C17B71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17B71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C17B71" w:rsidP="00C17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</w:t>
            </w:r>
          </w:p>
        </w:tc>
      </w:tr>
    </w:tbl>
    <w:p w:rsidR="001511B9" w:rsidRPr="007256C6" w:rsidRDefault="001511B9" w:rsidP="00C17B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D655B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2BE" w:rsidRDefault="009F62BE" w:rsidP="00A7759F">
      <w:r>
        <w:separator/>
      </w:r>
    </w:p>
  </w:endnote>
  <w:endnote w:type="continuationSeparator" w:id="1">
    <w:p w:rsidR="009F62BE" w:rsidRDefault="009F62BE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2BE" w:rsidRDefault="009F62BE" w:rsidP="00A7759F">
      <w:r>
        <w:separator/>
      </w:r>
    </w:p>
  </w:footnote>
  <w:footnote w:type="continuationSeparator" w:id="1">
    <w:p w:rsidR="009F62BE" w:rsidRDefault="009F62BE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D655B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D655B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7B71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B02348">
      <w:rPr>
        <w:rFonts w:ascii="Arial" w:hAnsi="Arial" w:cs="Arial"/>
        <w:sz w:val="20"/>
        <w:szCs w:val="20"/>
      </w:rPr>
      <w:t xml:space="preserve">                       2023105304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788B"/>
    <w:rsid w:val="002E59E7"/>
    <w:rsid w:val="00445501"/>
    <w:rsid w:val="004A7C07"/>
    <w:rsid w:val="00512A10"/>
    <w:rsid w:val="00650A34"/>
    <w:rsid w:val="006761D9"/>
    <w:rsid w:val="006A0B86"/>
    <w:rsid w:val="00786ECA"/>
    <w:rsid w:val="00811332"/>
    <w:rsid w:val="0084196F"/>
    <w:rsid w:val="009C749C"/>
    <w:rsid w:val="009F62BE"/>
    <w:rsid w:val="00A71366"/>
    <w:rsid w:val="00A7759F"/>
    <w:rsid w:val="00A9470F"/>
    <w:rsid w:val="00AB2F03"/>
    <w:rsid w:val="00B02348"/>
    <w:rsid w:val="00B84C56"/>
    <w:rsid w:val="00BD76A0"/>
    <w:rsid w:val="00C116C6"/>
    <w:rsid w:val="00C17B71"/>
    <w:rsid w:val="00CE7F10"/>
    <w:rsid w:val="00CF0D2C"/>
    <w:rsid w:val="00D612E4"/>
    <w:rsid w:val="00D655B5"/>
    <w:rsid w:val="00DA3D1E"/>
    <w:rsid w:val="00E901F1"/>
    <w:rsid w:val="00EB4B81"/>
    <w:rsid w:val="00ED37A9"/>
    <w:rsid w:val="00ED5F5D"/>
    <w:rsid w:val="00FA3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26660-8B2C-42BA-B1FD-F7930B335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919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2018-06-19T16:49:00Z</cp:lastPrinted>
  <dcterms:created xsi:type="dcterms:W3CDTF">2022-04-11T09:54:00Z</dcterms:created>
  <dcterms:modified xsi:type="dcterms:W3CDTF">2022-04-11T09:54:00Z</dcterms:modified>
</cp:coreProperties>
</file>